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187540" w14:textId="77777777" w:rsidR="001E0C05" w:rsidRPr="00155A81" w:rsidRDefault="001E0C05" w:rsidP="001E0C05">
      <w:pPr>
        <w:pStyle w:val="Heading3"/>
        <w:tabs>
          <w:tab w:val="num" w:pos="142"/>
        </w:tabs>
        <w:spacing w:before="40" w:after="40"/>
        <w:ind w:right="-142"/>
        <w:jc w:val="center"/>
        <w:rPr>
          <w:i w:val="0"/>
          <w:szCs w:val="26"/>
        </w:rPr>
      </w:pPr>
      <w:bookmarkStart w:id="0" w:name="_Toc487210092"/>
      <w:r w:rsidRPr="00155A81">
        <w:rPr>
          <w:i w:val="0"/>
          <w:szCs w:val="26"/>
        </w:rPr>
        <w:t>Phần 2. YÊU CẦU VỀ PHẠM VI CUNG CẤP</w:t>
      </w:r>
    </w:p>
    <w:p w14:paraId="2A30B285" w14:textId="4256E0B5" w:rsidR="00C8087B" w:rsidRPr="00155A81" w:rsidRDefault="001E0C05" w:rsidP="001E0C05">
      <w:pPr>
        <w:pStyle w:val="Heading3"/>
        <w:tabs>
          <w:tab w:val="clear" w:pos="851"/>
          <w:tab w:val="num" w:pos="142"/>
        </w:tabs>
        <w:spacing w:before="40" w:after="40"/>
        <w:ind w:right="-142"/>
        <w:jc w:val="center"/>
        <w:rPr>
          <w:i w:val="0"/>
          <w:szCs w:val="26"/>
          <w:lang w:val="sv-SE"/>
        </w:rPr>
      </w:pPr>
      <w:r w:rsidRPr="00155A81">
        <w:rPr>
          <w:i w:val="0"/>
          <w:szCs w:val="26"/>
          <w:lang w:val="sv-SE"/>
        </w:rPr>
        <w:t>Chương V. PHẠM VI CUNG CẤP</w:t>
      </w:r>
    </w:p>
    <w:p w14:paraId="5BA2996B" w14:textId="77777777" w:rsidR="005E49CE" w:rsidRPr="00155A81" w:rsidRDefault="005E49CE" w:rsidP="0041108A">
      <w:pPr>
        <w:pStyle w:val="Heading3"/>
        <w:tabs>
          <w:tab w:val="clear" w:pos="851"/>
          <w:tab w:val="num" w:pos="142"/>
        </w:tabs>
        <w:spacing w:before="40" w:after="40"/>
        <w:ind w:right="-142"/>
        <w:rPr>
          <w:bCs/>
          <w:i w:val="0"/>
          <w:iCs/>
          <w:szCs w:val="26"/>
          <w:lang w:val="sv-SE"/>
        </w:rPr>
      </w:pPr>
    </w:p>
    <w:p w14:paraId="6500A820" w14:textId="009BC1E4" w:rsidR="005E49CE" w:rsidRPr="00155A81" w:rsidRDefault="005E49CE" w:rsidP="007E06D4">
      <w:pPr>
        <w:pStyle w:val="BodyText"/>
        <w:spacing w:before="40" w:after="40"/>
        <w:jc w:val="center"/>
        <w:rPr>
          <w:b/>
          <w:bCs/>
          <w:sz w:val="26"/>
          <w:szCs w:val="26"/>
          <w:lang w:val="sv-SE"/>
        </w:rPr>
      </w:pPr>
      <w:r w:rsidRPr="00155A81">
        <w:rPr>
          <w:b/>
          <w:bCs/>
          <w:sz w:val="26"/>
          <w:szCs w:val="26"/>
          <w:lang w:val="sv-SE"/>
        </w:rPr>
        <w:t>MỤC 1. PHẠM VI CUNG CẤP</w:t>
      </w:r>
      <w:r w:rsidR="00226058" w:rsidRPr="00155A81">
        <w:rPr>
          <w:b/>
          <w:bCs/>
          <w:sz w:val="26"/>
          <w:szCs w:val="26"/>
          <w:lang w:val="sv-SE"/>
        </w:rPr>
        <w:t xml:space="preserve">, TIẾN ĐỘ </w:t>
      </w:r>
      <w:r w:rsidR="00F13C14" w:rsidRPr="00155A81">
        <w:rPr>
          <w:b/>
          <w:bCs/>
          <w:sz w:val="26"/>
          <w:szCs w:val="26"/>
          <w:lang w:val="sv-SE"/>
        </w:rPr>
        <w:t>CUNG CẤP HÀNG HÓA VÀ DỊCH VỤ LIÊN QUAN</w:t>
      </w:r>
    </w:p>
    <w:p w14:paraId="653EBC5F" w14:textId="77777777" w:rsidR="005E49CE" w:rsidRPr="00155A81" w:rsidRDefault="005E49CE" w:rsidP="0038423A">
      <w:pPr>
        <w:widowControl w:val="0"/>
        <w:spacing w:before="40" w:after="40"/>
        <w:ind w:firstLine="567"/>
        <w:jc w:val="both"/>
        <w:rPr>
          <w:spacing w:val="-4"/>
          <w:sz w:val="26"/>
          <w:szCs w:val="26"/>
          <w:lang w:val="nl-NL"/>
        </w:rPr>
      </w:pPr>
      <w:r w:rsidRPr="00155A81">
        <w:rPr>
          <w:spacing w:val="-4"/>
          <w:sz w:val="26"/>
          <w:szCs w:val="26"/>
          <w:lang w:val="nl-NL"/>
        </w:rPr>
        <w:t>Phạm vi, tiến độ cung cấp hàng hóa và dịch vụ liên quan được Bên mời thầu đưa vào HSMT phải bao gồm mô tả về hàng hóa, dịch vụ sẽ được cung cấp cũng như tiến độ cung cấp.</w:t>
      </w:r>
    </w:p>
    <w:p w14:paraId="32CD862B" w14:textId="77777777" w:rsidR="005E49CE" w:rsidRPr="00155A81" w:rsidRDefault="005E49CE" w:rsidP="0038423A">
      <w:pPr>
        <w:widowControl w:val="0"/>
        <w:spacing w:before="40" w:after="40"/>
        <w:ind w:firstLine="567"/>
        <w:jc w:val="both"/>
        <w:rPr>
          <w:sz w:val="26"/>
          <w:szCs w:val="26"/>
          <w:lang w:val="nl-NL"/>
        </w:rPr>
      </w:pPr>
      <w:r w:rsidRPr="00155A81">
        <w:rPr>
          <w:sz w:val="26"/>
          <w:szCs w:val="26"/>
          <w:lang w:val="nl-NL"/>
        </w:rPr>
        <w:t>Các thông tin trong Mục này để hỗ trợ nhà thầu khi lập các bảng giá dự thầu theo các Mẫu tương ứng quy định tại Chương IV – Biểu mẫu dự thầu. Ngoài ra, thông tin trong Mục này và trong các bảng giá là cơ sở để xem xét, đánh giá trong trường hợp có thay đổi về khối lượng hàng hóa, dịch vụ theo quy định tại Mục 38.1 CDNT.</w:t>
      </w:r>
    </w:p>
    <w:p w14:paraId="11A0EA8D" w14:textId="77777777" w:rsidR="005E49CE" w:rsidRPr="00155A81" w:rsidRDefault="005E49CE" w:rsidP="007E06D4">
      <w:pPr>
        <w:widowControl w:val="0"/>
        <w:spacing w:before="40" w:after="40"/>
        <w:ind w:firstLine="567"/>
        <w:rPr>
          <w:b/>
          <w:spacing w:val="-6"/>
          <w:sz w:val="26"/>
          <w:szCs w:val="26"/>
          <w:lang w:val="nl-NL"/>
        </w:rPr>
      </w:pPr>
      <w:r w:rsidRPr="00155A81">
        <w:rPr>
          <w:b/>
          <w:spacing w:val="-6"/>
          <w:sz w:val="26"/>
          <w:szCs w:val="26"/>
          <w:lang w:val="nl-NL"/>
        </w:rPr>
        <w:t>1. Phạm vi, tiến độ giao hàng và xuất xứ hàng hóa</w:t>
      </w:r>
    </w:p>
    <w:p w14:paraId="6552EF46" w14:textId="77777777" w:rsidR="005E49CE" w:rsidRPr="00155A81" w:rsidRDefault="005E49CE" w:rsidP="007E06D4">
      <w:pPr>
        <w:spacing w:before="40" w:after="40"/>
        <w:ind w:firstLine="567"/>
        <w:rPr>
          <w:b/>
          <w:sz w:val="26"/>
          <w:szCs w:val="26"/>
          <w:lang w:val="nl-NL"/>
        </w:rPr>
      </w:pPr>
      <w:r w:rsidRPr="00155A81">
        <w:rPr>
          <w:b/>
          <w:sz w:val="26"/>
          <w:szCs w:val="26"/>
          <w:lang w:val="nl-NL"/>
        </w:rPr>
        <w:t xml:space="preserve">1.1. </w:t>
      </w:r>
      <w:r w:rsidRPr="00155A81">
        <w:rPr>
          <w:b/>
          <w:spacing w:val="-6"/>
          <w:sz w:val="26"/>
          <w:szCs w:val="26"/>
          <w:lang w:val="nl-NL"/>
        </w:rPr>
        <w:t xml:space="preserve">Phạm vi, tiến độ giao hàng và xuất xứ hàng hóa </w:t>
      </w:r>
      <w:r w:rsidRPr="00155A81">
        <w:rPr>
          <w:b/>
          <w:i/>
          <w:iCs/>
          <w:spacing w:val="-6"/>
          <w:sz w:val="26"/>
          <w:szCs w:val="26"/>
          <w:lang w:val="nl-NL"/>
        </w:rPr>
        <w:t>(trường hợp áp dụng loại hợp đồng trọn gói)</w:t>
      </w:r>
    </w:p>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722"/>
        <w:gridCol w:w="992"/>
        <w:gridCol w:w="992"/>
        <w:gridCol w:w="1560"/>
        <w:gridCol w:w="1984"/>
        <w:gridCol w:w="1559"/>
        <w:gridCol w:w="1418"/>
        <w:gridCol w:w="1701"/>
      </w:tblGrid>
      <w:tr w:rsidR="00155A81" w:rsidRPr="00155A81" w14:paraId="639A6E03" w14:textId="77777777" w:rsidTr="000D6337">
        <w:trPr>
          <w:cantSplit/>
          <w:trHeight w:val="240"/>
          <w:tblHeader/>
        </w:trPr>
        <w:tc>
          <w:tcPr>
            <w:tcW w:w="851" w:type="dxa"/>
            <w:vMerge w:val="restart"/>
          </w:tcPr>
          <w:p w14:paraId="39B23848" w14:textId="77777777" w:rsidR="005E49CE" w:rsidRPr="00155A81" w:rsidRDefault="005E49CE" w:rsidP="007E06D4">
            <w:pPr>
              <w:suppressAutoHyphens/>
              <w:spacing w:before="40" w:after="40"/>
              <w:jc w:val="center"/>
              <w:rPr>
                <w:b/>
                <w:bCs/>
                <w:szCs w:val="22"/>
              </w:rPr>
            </w:pPr>
            <w:r w:rsidRPr="00155A81">
              <w:rPr>
                <w:b/>
                <w:bCs/>
                <w:szCs w:val="22"/>
              </w:rPr>
              <w:t>STT</w:t>
            </w:r>
          </w:p>
        </w:tc>
        <w:tc>
          <w:tcPr>
            <w:tcW w:w="2722" w:type="dxa"/>
            <w:vMerge w:val="restart"/>
          </w:tcPr>
          <w:p w14:paraId="0525F28F" w14:textId="77777777" w:rsidR="005E49CE" w:rsidRPr="00155A81" w:rsidRDefault="005E49CE" w:rsidP="007E06D4">
            <w:pPr>
              <w:suppressAutoHyphens/>
              <w:spacing w:before="40" w:after="40"/>
              <w:jc w:val="center"/>
              <w:rPr>
                <w:b/>
                <w:bCs/>
                <w:szCs w:val="22"/>
              </w:rPr>
            </w:pPr>
            <w:r w:rsidRPr="00155A81">
              <w:rPr>
                <w:b/>
                <w:bCs/>
                <w:szCs w:val="22"/>
              </w:rPr>
              <w:t>Danh mục hàng hóa</w:t>
            </w:r>
          </w:p>
        </w:tc>
        <w:tc>
          <w:tcPr>
            <w:tcW w:w="992" w:type="dxa"/>
            <w:vMerge w:val="restart"/>
          </w:tcPr>
          <w:p w14:paraId="1BD7079B" w14:textId="77777777" w:rsidR="005E49CE" w:rsidRPr="00155A81" w:rsidRDefault="005E49CE" w:rsidP="007E06D4">
            <w:pPr>
              <w:suppressAutoHyphens/>
              <w:spacing w:before="40" w:after="40"/>
              <w:jc w:val="center"/>
              <w:rPr>
                <w:b/>
                <w:bCs/>
                <w:szCs w:val="22"/>
              </w:rPr>
            </w:pPr>
            <w:r w:rsidRPr="00155A81">
              <w:rPr>
                <w:b/>
                <w:bCs/>
                <w:szCs w:val="22"/>
              </w:rPr>
              <w:t>Đơn vị tính</w:t>
            </w:r>
          </w:p>
        </w:tc>
        <w:tc>
          <w:tcPr>
            <w:tcW w:w="992" w:type="dxa"/>
            <w:vMerge w:val="restart"/>
          </w:tcPr>
          <w:p w14:paraId="234B8CDE" w14:textId="77777777" w:rsidR="005E49CE" w:rsidRPr="00155A81" w:rsidRDefault="005E49CE" w:rsidP="007E06D4">
            <w:pPr>
              <w:suppressAutoHyphens/>
              <w:spacing w:before="40" w:after="40"/>
              <w:jc w:val="center"/>
              <w:rPr>
                <w:b/>
                <w:bCs/>
                <w:szCs w:val="22"/>
              </w:rPr>
            </w:pPr>
            <w:r w:rsidRPr="00155A81">
              <w:rPr>
                <w:b/>
                <w:bCs/>
                <w:szCs w:val="22"/>
              </w:rPr>
              <w:t>Khối lượng</w:t>
            </w:r>
          </w:p>
        </w:tc>
        <w:tc>
          <w:tcPr>
            <w:tcW w:w="1560" w:type="dxa"/>
            <w:vMerge w:val="restart"/>
          </w:tcPr>
          <w:p w14:paraId="2467E609" w14:textId="77777777" w:rsidR="005E49CE" w:rsidRPr="00155A81" w:rsidRDefault="005E49CE" w:rsidP="007E06D4">
            <w:pPr>
              <w:suppressAutoHyphens/>
              <w:spacing w:before="40" w:after="40"/>
              <w:jc w:val="center"/>
              <w:rPr>
                <w:b/>
                <w:bCs/>
                <w:szCs w:val="22"/>
                <w:vertAlign w:val="superscript"/>
              </w:rPr>
            </w:pPr>
            <w:r w:rsidRPr="00155A81">
              <w:rPr>
                <w:b/>
                <w:bCs/>
                <w:szCs w:val="22"/>
              </w:rPr>
              <w:t>Mô tả hàng hóa</w:t>
            </w:r>
            <w:r w:rsidRPr="00155A81">
              <w:rPr>
                <w:b/>
                <w:bCs/>
                <w:szCs w:val="22"/>
                <w:vertAlign w:val="superscript"/>
              </w:rPr>
              <w:t>(1)</w:t>
            </w:r>
          </w:p>
        </w:tc>
        <w:tc>
          <w:tcPr>
            <w:tcW w:w="1984" w:type="dxa"/>
            <w:vMerge w:val="restart"/>
          </w:tcPr>
          <w:p w14:paraId="40F0A263" w14:textId="77777777" w:rsidR="005E49CE" w:rsidRPr="00155A81" w:rsidRDefault="005E49CE" w:rsidP="007E06D4">
            <w:pPr>
              <w:spacing w:before="40" w:after="40"/>
              <w:jc w:val="center"/>
              <w:rPr>
                <w:b/>
                <w:bCs/>
                <w:szCs w:val="22"/>
              </w:rPr>
            </w:pPr>
            <w:r w:rsidRPr="00155A81">
              <w:rPr>
                <w:b/>
                <w:bCs/>
                <w:szCs w:val="22"/>
              </w:rPr>
              <w:t>Địa điểm dự án</w:t>
            </w:r>
          </w:p>
        </w:tc>
        <w:tc>
          <w:tcPr>
            <w:tcW w:w="2977" w:type="dxa"/>
            <w:gridSpan w:val="2"/>
          </w:tcPr>
          <w:p w14:paraId="6A9295DD" w14:textId="77777777" w:rsidR="005E49CE" w:rsidRPr="00155A81" w:rsidRDefault="005E49CE" w:rsidP="007E06D4">
            <w:pPr>
              <w:spacing w:before="40" w:after="40"/>
              <w:jc w:val="center"/>
              <w:rPr>
                <w:szCs w:val="22"/>
              </w:rPr>
            </w:pPr>
            <w:r w:rsidRPr="00155A81">
              <w:rPr>
                <w:b/>
                <w:bCs/>
                <w:szCs w:val="22"/>
              </w:rPr>
              <w:t>Ngày giao hàng (theo Incoterms)</w:t>
            </w:r>
          </w:p>
        </w:tc>
        <w:tc>
          <w:tcPr>
            <w:tcW w:w="1701" w:type="dxa"/>
            <w:vMerge w:val="restart"/>
          </w:tcPr>
          <w:p w14:paraId="148C40B0" w14:textId="77777777" w:rsidR="005E49CE" w:rsidRPr="00155A81" w:rsidRDefault="005E49CE" w:rsidP="007E06D4">
            <w:pPr>
              <w:spacing w:before="40" w:after="40"/>
              <w:jc w:val="center"/>
              <w:rPr>
                <w:b/>
                <w:bCs/>
                <w:szCs w:val="22"/>
                <w:vertAlign w:val="superscript"/>
              </w:rPr>
            </w:pPr>
            <w:r w:rsidRPr="00155A81">
              <w:rPr>
                <w:b/>
                <w:iCs/>
              </w:rPr>
              <w:t>Yêu cầu về xuất xứ của hàng hóa đối với đấu thầu nội khối</w:t>
            </w:r>
            <w:r w:rsidRPr="00155A81">
              <w:rPr>
                <w:b/>
                <w:iCs/>
                <w:vertAlign w:val="superscript"/>
              </w:rPr>
              <w:t>(2)</w:t>
            </w:r>
          </w:p>
        </w:tc>
      </w:tr>
      <w:tr w:rsidR="00155A81" w:rsidRPr="00155A81" w14:paraId="5D474C3C" w14:textId="77777777" w:rsidTr="000D6337">
        <w:trPr>
          <w:cantSplit/>
          <w:trHeight w:val="240"/>
          <w:tblHeader/>
        </w:trPr>
        <w:tc>
          <w:tcPr>
            <w:tcW w:w="851" w:type="dxa"/>
            <w:vMerge/>
          </w:tcPr>
          <w:p w14:paraId="367B4D45" w14:textId="77777777" w:rsidR="005E49CE" w:rsidRPr="00155A81" w:rsidRDefault="005E49CE" w:rsidP="007E06D4">
            <w:pPr>
              <w:suppressAutoHyphens/>
              <w:spacing w:before="40" w:after="40"/>
              <w:jc w:val="center"/>
              <w:rPr>
                <w:szCs w:val="22"/>
              </w:rPr>
            </w:pPr>
          </w:p>
        </w:tc>
        <w:tc>
          <w:tcPr>
            <w:tcW w:w="2722" w:type="dxa"/>
            <w:vMerge/>
          </w:tcPr>
          <w:p w14:paraId="33502449" w14:textId="77777777" w:rsidR="005E49CE" w:rsidRPr="00155A81" w:rsidRDefault="005E49CE" w:rsidP="007E06D4">
            <w:pPr>
              <w:suppressAutoHyphens/>
              <w:spacing w:before="40" w:after="40"/>
              <w:jc w:val="center"/>
              <w:rPr>
                <w:szCs w:val="22"/>
              </w:rPr>
            </w:pPr>
          </w:p>
        </w:tc>
        <w:tc>
          <w:tcPr>
            <w:tcW w:w="992" w:type="dxa"/>
            <w:vMerge/>
          </w:tcPr>
          <w:p w14:paraId="248CE4A8" w14:textId="77777777" w:rsidR="005E49CE" w:rsidRPr="00155A81" w:rsidRDefault="005E49CE" w:rsidP="007E06D4">
            <w:pPr>
              <w:suppressAutoHyphens/>
              <w:spacing w:before="40" w:after="40"/>
              <w:jc w:val="center"/>
              <w:rPr>
                <w:szCs w:val="22"/>
              </w:rPr>
            </w:pPr>
          </w:p>
        </w:tc>
        <w:tc>
          <w:tcPr>
            <w:tcW w:w="992" w:type="dxa"/>
            <w:vMerge/>
          </w:tcPr>
          <w:p w14:paraId="4C2CB63B" w14:textId="77777777" w:rsidR="005E49CE" w:rsidRPr="00155A81" w:rsidRDefault="005E49CE" w:rsidP="007E06D4">
            <w:pPr>
              <w:suppressAutoHyphens/>
              <w:spacing w:before="40" w:after="40"/>
              <w:jc w:val="center"/>
              <w:rPr>
                <w:szCs w:val="22"/>
              </w:rPr>
            </w:pPr>
          </w:p>
        </w:tc>
        <w:tc>
          <w:tcPr>
            <w:tcW w:w="1560" w:type="dxa"/>
            <w:vMerge/>
          </w:tcPr>
          <w:p w14:paraId="6A57CDEC" w14:textId="77777777" w:rsidR="005E49CE" w:rsidRPr="00155A81" w:rsidRDefault="005E49CE" w:rsidP="007E06D4">
            <w:pPr>
              <w:spacing w:before="40" w:after="40"/>
              <w:jc w:val="center"/>
              <w:rPr>
                <w:szCs w:val="22"/>
              </w:rPr>
            </w:pPr>
          </w:p>
        </w:tc>
        <w:tc>
          <w:tcPr>
            <w:tcW w:w="1984" w:type="dxa"/>
            <w:vMerge/>
          </w:tcPr>
          <w:p w14:paraId="4583C46E" w14:textId="77777777" w:rsidR="005E49CE" w:rsidRPr="00155A81" w:rsidRDefault="005E49CE" w:rsidP="007E06D4">
            <w:pPr>
              <w:spacing w:before="40" w:after="40"/>
              <w:jc w:val="center"/>
              <w:rPr>
                <w:szCs w:val="22"/>
              </w:rPr>
            </w:pPr>
          </w:p>
        </w:tc>
        <w:tc>
          <w:tcPr>
            <w:tcW w:w="1559" w:type="dxa"/>
          </w:tcPr>
          <w:p w14:paraId="6B1386CD" w14:textId="77777777" w:rsidR="005E49CE" w:rsidRPr="00155A81" w:rsidRDefault="005E49CE" w:rsidP="007E06D4">
            <w:pPr>
              <w:spacing w:before="40" w:after="40"/>
              <w:jc w:val="center"/>
              <w:rPr>
                <w:b/>
                <w:bCs/>
                <w:szCs w:val="22"/>
              </w:rPr>
            </w:pPr>
            <w:r w:rsidRPr="00155A81">
              <w:rPr>
                <w:b/>
                <w:bCs/>
                <w:szCs w:val="22"/>
              </w:rPr>
              <w:t>Ngày giao hàng sớm nhất</w:t>
            </w:r>
          </w:p>
        </w:tc>
        <w:tc>
          <w:tcPr>
            <w:tcW w:w="1418" w:type="dxa"/>
          </w:tcPr>
          <w:p w14:paraId="67275451" w14:textId="77777777" w:rsidR="005E49CE" w:rsidRPr="00155A81" w:rsidRDefault="005E49CE" w:rsidP="007E06D4">
            <w:pPr>
              <w:spacing w:before="40" w:after="40"/>
              <w:jc w:val="center"/>
              <w:rPr>
                <w:b/>
                <w:bCs/>
                <w:szCs w:val="22"/>
              </w:rPr>
            </w:pPr>
            <w:r w:rsidRPr="00155A81">
              <w:rPr>
                <w:b/>
                <w:bCs/>
                <w:szCs w:val="22"/>
              </w:rPr>
              <w:t>Ngày giao hàng muộn nhất</w:t>
            </w:r>
          </w:p>
        </w:tc>
        <w:tc>
          <w:tcPr>
            <w:tcW w:w="1701" w:type="dxa"/>
            <w:vMerge/>
          </w:tcPr>
          <w:p w14:paraId="6ADA8C5A" w14:textId="77777777" w:rsidR="005E49CE" w:rsidRPr="00155A81" w:rsidRDefault="005E49CE" w:rsidP="007E06D4">
            <w:pPr>
              <w:spacing w:before="40" w:after="40"/>
              <w:jc w:val="center"/>
              <w:rPr>
                <w:b/>
                <w:bCs/>
                <w:szCs w:val="22"/>
              </w:rPr>
            </w:pPr>
          </w:p>
        </w:tc>
      </w:tr>
      <w:tr w:rsidR="00155A81" w:rsidRPr="00155A81" w14:paraId="71AAEA15" w14:textId="77777777" w:rsidTr="000D6337">
        <w:trPr>
          <w:cantSplit/>
          <w:trHeight w:val="510"/>
        </w:trPr>
        <w:tc>
          <w:tcPr>
            <w:tcW w:w="851" w:type="dxa"/>
            <w:vAlign w:val="center"/>
          </w:tcPr>
          <w:p w14:paraId="1344773C" w14:textId="77777777" w:rsidR="005E49CE" w:rsidRPr="00155A81" w:rsidRDefault="005E49CE" w:rsidP="007E06D4">
            <w:pPr>
              <w:spacing w:before="40" w:after="40"/>
              <w:jc w:val="center"/>
              <w:rPr>
                <w:szCs w:val="20"/>
              </w:rPr>
            </w:pPr>
            <w:r w:rsidRPr="00155A81">
              <w:rPr>
                <w:szCs w:val="20"/>
              </w:rPr>
              <w:t>1</w:t>
            </w:r>
          </w:p>
        </w:tc>
        <w:tc>
          <w:tcPr>
            <w:tcW w:w="2722" w:type="dxa"/>
            <w:vAlign w:val="center"/>
          </w:tcPr>
          <w:p w14:paraId="449EFFAE" w14:textId="77777777" w:rsidR="005E49CE" w:rsidRPr="00155A81" w:rsidRDefault="005E49CE" w:rsidP="007E06D4">
            <w:pPr>
              <w:spacing w:before="40" w:after="40"/>
              <w:jc w:val="both"/>
              <w:rPr>
                <w:szCs w:val="20"/>
              </w:rPr>
            </w:pPr>
            <w:r w:rsidRPr="00155A81">
              <w:t>Cung cấp và vận chuyển Máy biến áp tự ngẫu 3 pha, ngoài trời, có bộ OLTC, tủ điều khiển tại chỗ và toàn bộ phụ kiện lắp đặt.</w:t>
            </w:r>
          </w:p>
        </w:tc>
        <w:tc>
          <w:tcPr>
            <w:tcW w:w="992" w:type="dxa"/>
            <w:vAlign w:val="center"/>
          </w:tcPr>
          <w:p w14:paraId="22C3899C" w14:textId="77777777" w:rsidR="005E49CE" w:rsidRPr="00155A81" w:rsidRDefault="005E49CE" w:rsidP="007E06D4">
            <w:pPr>
              <w:spacing w:before="40" w:after="40"/>
              <w:jc w:val="center"/>
              <w:rPr>
                <w:szCs w:val="20"/>
              </w:rPr>
            </w:pPr>
            <w:r w:rsidRPr="00155A81">
              <w:t>Máy</w:t>
            </w:r>
          </w:p>
        </w:tc>
        <w:tc>
          <w:tcPr>
            <w:tcW w:w="992" w:type="dxa"/>
            <w:vAlign w:val="center"/>
          </w:tcPr>
          <w:p w14:paraId="4282DF84" w14:textId="77777777" w:rsidR="005E49CE" w:rsidRPr="00155A81" w:rsidRDefault="005E49CE" w:rsidP="007E06D4">
            <w:pPr>
              <w:spacing w:before="40" w:after="40"/>
              <w:jc w:val="center"/>
              <w:rPr>
                <w:szCs w:val="20"/>
              </w:rPr>
            </w:pPr>
            <w:r w:rsidRPr="00155A81">
              <w:t>2</w:t>
            </w:r>
          </w:p>
        </w:tc>
        <w:tc>
          <w:tcPr>
            <w:tcW w:w="1560" w:type="dxa"/>
            <w:vAlign w:val="center"/>
          </w:tcPr>
          <w:p w14:paraId="31C5AD7C" w14:textId="77777777" w:rsidR="005E49CE" w:rsidRPr="00155A81" w:rsidRDefault="005E49CE" w:rsidP="007E06D4">
            <w:pPr>
              <w:spacing w:before="40" w:after="40"/>
              <w:jc w:val="center"/>
              <w:rPr>
                <w:szCs w:val="20"/>
              </w:rPr>
            </w:pPr>
            <w:r w:rsidRPr="00155A81">
              <w:rPr>
                <w:spacing w:val="-6"/>
                <w:szCs w:val="26"/>
                <w:lang w:val="nl-NL"/>
              </w:rPr>
              <w:t>Quy định tại Mục 2 Chương này</w:t>
            </w:r>
          </w:p>
        </w:tc>
        <w:tc>
          <w:tcPr>
            <w:tcW w:w="1984" w:type="dxa"/>
            <w:vAlign w:val="center"/>
          </w:tcPr>
          <w:p w14:paraId="079D426B" w14:textId="74AB58AA" w:rsidR="005E49CE" w:rsidRPr="00155A81" w:rsidRDefault="004C2DBF" w:rsidP="007E06D4">
            <w:pPr>
              <w:spacing w:before="40" w:after="40"/>
              <w:jc w:val="both"/>
              <w:rPr>
                <w:szCs w:val="20"/>
              </w:rPr>
            </w:pPr>
            <w:r w:rsidRPr="00155A81">
              <w:t>Trạm 220kV Châu Thành (Hậu Giang), thuộc xã Thạnh Hòa, thành phố Cần Thơ</w:t>
            </w:r>
          </w:p>
        </w:tc>
        <w:tc>
          <w:tcPr>
            <w:tcW w:w="1559" w:type="dxa"/>
            <w:vAlign w:val="center"/>
          </w:tcPr>
          <w:p w14:paraId="3709CA94" w14:textId="60F4A1B8" w:rsidR="005E49CE" w:rsidRPr="00155A81" w:rsidRDefault="005E49CE" w:rsidP="007E06D4">
            <w:pPr>
              <w:spacing w:before="40" w:after="40"/>
              <w:jc w:val="center"/>
              <w:rPr>
                <w:szCs w:val="20"/>
              </w:rPr>
            </w:pPr>
            <w:r w:rsidRPr="00155A81">
              <w:rPr>
                <w:szCs w:val="20"/>
              </w:rPr>
              <w:t>1</w:t>
            </w:r>
            <w:r w:rsidR="004C2DBF" w:rsidRPr="00155A81">
              <w:rPr>
                <w:szCs w:val="20"/>
              </w:rPr>
              <w:t>5</w:t>
            </w:r>
            <w:r w:rsidRPr="00155A81">
              <w:rPr>
                <w:szCs w:val="20"/>
              </w:rPr>
              <w:t>0 ngày</w:t>
            </w:r>
          </w:p>
        </w:tc>
        <w:tc>
          <w:tcPr>
            <w:tcW w:w="1418" w:type="dxa"/>
            <w:vAlign w:val="center"/>
          </w:tcPr>
          <w:p w14:paraId="0DAD6317" w14:textId="532F6BD9" w:rsidR="005E49CE" w:rsidRPr="00155A81" w:rsidRDefault="005E49CE" w:rsidP="007E06D4">
            <w:pPr>
              <w:spacing w:before="40" w:after="40"/>
              <w:jc w:val="center"/>
              <w:rPr>
                <w:szCs w:val="20"/>
              </w:rPr>
            </w:pPr>
            <w:r w:rsidRPr="00155A81">
              <w:rPr>
                <w:szCs w:val="20"/>
              </w:rPr>
              <w:t>1</w:t>
            </w:r>
            <w:r w:rsidR="004C2DBF" w:rsidRPr="00155A81">
              <w:rPr>
                <w:szCs w:val="20"/>
              </w:rPr>
              <w:t>8</w:t>
            </w:r>
            <w:r w:rsidRPr="00155A81">
              <w:rPr>
                <w:szCs w:val="20"/>
              </w:rPr>
              <w:t>0 ngày</w:t>
            </w:r>
          </w:p>
        </w:tc>
        <w:tc>
          <w:tcPr>
            <w:tcW w:w="1701" w:type="dxa"/>
            <w:vAlign w:val="center"/>
          </w:tcPr>
          <w:p w14:paraId="4FBF1C3B" w14:textId="77777777" w:rsidR="005E49CE" w:rsidRPr="00155A81" w:rsidRDefault="005E49CE" w:rsidP="007E06D4">
            <w:pPr>
              <w:spacing w:before="40" w:after="40"/>
              <w:jc w:val="center"/>
              <w:rPr>
                <w:szCs w:val="20"/>
              </w:rPr>
            </w:pPr>
            <w:r w:rsidRPr="00155A81">
              <w:rPr>
                <w:spacing w:val="-6"/>
                <w:szCs w:val="26"/>
                <w:lang w:val="nl-NL"/>
              </w:rPr>
              <w:t>Xuất xứ nội khối</w:t>
            </w:r>
          </w:p>
        </w:tc>
      </w:tr>
      <w:tr w:rsidR="00155A81" w:rsidRPr="00155A81" w14:paraId="5EFAD865" w14:textId="77777777" w:rsidTr="000D6337">
        <w:trPr>
          <w:cantSplit/>
          <w:trHeight w:val="510"/>
        </w:trPr>
        <w:tc>
          <w:tcPr>
            <w:tcW w:w="851" w:type="dxa"/>
            <w:vAlign w:val="center"/>
          </w:tcPr>
          <w:p w14:paraId="44E321FD" w14:textId="77777777" w:rsidR="004C2DBF" w:rsidRPr="00155A81" w:rsidRDefault="004C2DBF" w:rsidP="004C2DBF">
            <w:pPr>
              <w:spacing w:before="40" w:after="40"/>
              <w:jc w:val="center"/>
              <w:rPr>
                <w:szCs w:val="20"/>
              </w:rPr>
            </w:pPr>
            <w:r w:rsidRPr="00155A81">
              <w:rPr>
                <w:szCs w:val="20"/>
              </w:rPr>
              <w:t>2</w:t>
            </w:r>
          </w:p>
        </w:tc>
        <w:tc>
          <w:tcPr>
            <w:tcW w:w="2722" w:type="dxa"/>
            <w:vAlign w:val="center"/>
          </w:tcPr>
          <w:p w14:paraId="589BB236" w14:textId="77777777" w:rsidR="004C2DBF" w:rsidRPr="00155A81" w:rsidRDefault="004C2DBF" w:rsidP="004C2DBF">
            <w:pPr>
              <w:spacing w:before="40" w:after="40"/>
              <w:jc w:val="both"/>
              <w:rPr>
                <w:szCs w:val="20"/>
              </w:rPr>
            </w:pPr>
            <w:r w:rsidRPr="00155A81">
              <w:t>Vật tư và phụ kiện đi kèm (01 lô/máy, phạm vi chi tiết theo Mục 2 - Chương V HSMT)</w:t>
            </w:r>
          </w:p>
        </w:tc>
        <w:tc>
          <w:tcPr>
            <w:tcW w:w="992" w:type="dxa"/>
            <w:vAlign w:val="center"/>
          </w:tcPr>
          <w:p w14:paraId="6810B082" w14:textId="77777777" w:rsidR="004C2DBF" w:rsidRPr="00155A81" w:rsidRDefault="004C2DBF" w:rsidP="004C2DBF">
            <w:pPr>
              <w:spacing w:before="40" w:after="40"/>
              <w:jc w:val="center"/>
              <w:rPr>
                <w:szCs w:val="20"/>
              </w:rPr>
            </w:pPr>
            <w:r w:rsidRPr="00155A81">
              <w:t>Lô</w:t>
            </w:r>
          </w:p>
        </w:tc>
        <w:tc>
          <w:tcPr>
            <w:tcW w:w="992" w:type="dxa"/>
            <w:vAlign w:val="center"/>
          </w:tcPr>
          <w:p w14:paraId="635064D5" w14:textId="77777777" w:rsidR="004C2DBF" w:rsidRPr="00155A81" w:rsidRDefault="004C2DBF" w:rsidP="004C2DBF">
            <w:pPr>
              <w:spacing w:before="40" w:after="40"/>
              <w:jc w:val="center"/>
              <w:rPr>
                <w:szCs w:val="20"/>
              </w:rPr>
            </w:pPr>
            <w:r w:rsidRPr="00155A81">
              <w:t>2</w:t>
            </w:r>
          </w:p>
        </w:tc>
        <w:tc>
          <w:tcPr>
            <w:tcW w:w="1560" w:type="dxa"/>
            <w:vAlign w:val="center"/>
          </w:tcPr>
          <w:p w14:paraId="1E393804" w14:textId="77777777" w:rsidR="004C2DBF" w:rsidRPr="00155A81" w:rsidRDefault="004C2DBF" w:rsidP="004C2DBF">
            <w:pPr>
              <w:spacing w:before="40" w:after="40"/>
              <w:jc w:val="center"/>
              <w:rPr>
                <w:szCs w:val="20"/>
              </w:rPr>
            </w:pPr>
            <w:r w:rsidRPr="00155A81">
              <w:rPr>
                <w:spacing w:val="-6"/>
                <w:szCs w:val="26"/>
                <w:lang w:val="nl-NL"/>
              </w:rPr>
              <w:t>Quy định tại Mục 2 Chương này</w:t>
            </w:r>
          </w:p>
        </w:tc>
        <w:tc>
          <w:tcPr>
            <w:tcW w:w="1984" w:type="dxa"/>
            <w:vAlign w:val="center"/>
          </w:tcPr>
          <w:p w14:paraId="1426B5DE" w14:textId="48F8C1E5" w:rsidR="004C2DBF" w:rsidRPr="00155A81" w:rsidRDefault="004C2DBF" w:rsidP="004C2DBF">
            <w:pPr>
              <w:spacing w:before="40" w:after="40"/>
              <w:jc w:val="both"/>
              <w:rPr>
                <w:szCs w:val="20"/>
              </w:rPr>
            </w:pPr>
            <w:r w:rsidRPr="00155A81">
              <w:t>Trạm 220kV Châu Thành (Hậu Giang), thuộc xã Thạnh Hòa, thành phố Cần Thơ</w:t>
            </w:r>
          </w:p>
        </w:tc>
        <w:tc>
          <w:tcPr>
            <w:tcW w:w="1559" w:type="dxa"/>
            <w:vAlign w:val="center"/>
          </w:tcPr>
          <w:p w14:paraId="2C1BB2E8" w14:textId="7A73FA8F" w:rsidR="004C2DBF" w:rsidRPr="00155A81" w:rsidRDefault="004C2DBF" w:rsidP="004C2DBF">
            <w:pPr>
              <w:spacing w:before="40" w:after="40"/>
              <w:jc w:val="center"/>
              <w:rPr>
                <w:szCs w:val="20"/>
              </w:rPr>
            </w:pPr>
            <w:r w:rsidRPr="00155A81">
              <w:rPr>
                <w:szCs w:val="20"/>
              </w:rPr>
              <w:t>150 ngày</w:t>
            </w:r>
          </w:p>
        </w:tc>
        <w:tc>
          <w:tcPr>
            <w:tcW w:w="1418" w:type="dxa"/>
            <w:vAlign w:val="center"/>
          </w:tcPr>
          <w:p w14:paraId="3DAB3D08" w14:textId="5DF4450E" w:rsidR="004C2DBF" w:rsidRPr="00155A81" w:rsidRDefault="004C2DBF" w:rsidP="004C2DBF">
            <w:pPr>
              <w:spacing w:before="40" w:after="40"/>
              <w:jc w:val="center"/>
              <w:rPr>
                <w:szCs w:val="20"/>
              </w:rPr>
            </w:pPr>
            <w:r w:rsidRPr="00155A81">
              <w:rPr>
                <w:szCs w:val="20"/>
              </w:rPr>
              <w:t>180 ngày</w:t>
            </w:r>
          </w:p>
        </w:tc>
        <w:tc>
          <w:tcPr>
            <w:tcW w:w="1701" w:type="dxa"/>
            <w:vAlign w:val="center"/>
          </w:tcPr>
          <w:p w14:paraId="6D513212" w14:textId="77777777" w:rsidR="004C2DBF" w:rsidRPr="00155A81" w:rsidRDefault="004C2DBF" w:rsidP="004C2DBF">
            <w:pPr>
              <w:spacing w:before="40" w:after="40"/>
              <w:jc w:val="center"/>
              <w:rPr>
                <w:szCs w:val="20"/>
              </w:rPr>
            </w:pPr>
            <w:r w:rsidRPr="00155A81">
              <w:rPr>
                <w:spacing w:val="-6"/>
                <w:szCs w:val="26"/>
                <w:lang w:val="nl-NL"/>
              </w:rPr>
              <w:t>Xuất xứ nội khối</w:t>
            </w:r>
          </w:p>
        </w:tc>
      </w:tr>
    </w:tbl>
    <w:p w14:paraId="584C7E45" w14:textId="77777777" w:rsidR="005E49CE" w:rsidRPr="00155A81" w:rsidRDefault="005E49CE" w:rsidP="007E06D4">
      <w:pPr>
        <w:spacing w:before="40" w:after="40"/>
        <w:ind w:firstLine="709"/>
        <w:rPr>
          <w:szCs w:val="26"/>
          <w:lang w:val="nl-NL"/>
        </w:rPr>
      </w:pPr>
      <w:r w:rsidRPr="00155A81">
        <w:rPr>
          <w:szCs w:val="26"/>
          <w:lang w:val="nl-NL"/>
        </w:rPr>
        <w:t>Ghi chú:</w:t>
      </w:r>
    </w:p>
    <w:p w14:paraId="09950645" w14:textId="77777777" w:rsidR="005E49CE" w:rsidRPr="00155A81" w:rsidRDefault="005E49CE" w:rsidP="007E06D4">
      <w:pPr>
        <w:spacing w:before="40" w:after="40"/>
        <w:ind w:left="142" w:firstLine="567"/>
        <w:rPr>
          <w:lang w:val="nl-NL"/>
        </w:rPr>
      </w:pPr>
      <w:r w:rsidRPr="00155A81">
        <w:rPr>
          <w:lang w:val="nl-NL"/>
        </w:rPr>
        <w:t>Trường hợp gói thầu chia phần (lô), Bên mời thầu nêu rõ</w:t>
      </w:r>
      <w:r w:rsidRPr="00155A81">
        <w:rPr>
          <w:lang w:val="vi-VN"/>
        </w:rPr>
        <w:t xml:space="preserve"> tên và hàng hóa của </w:t>
      </w:r>
      <w:r w:rsidRPr="00155A81">
        <w:rPr>
          <w:lang w:val="nl-NL"/>
        </w:rPr>
        <w:t xml:space="preserve"> từng phần (lô)</w:t>
      </w:r>
      <w:r w:rsidRPr="00155A81">
        <w:rPr>
          <w:lang w:val="vi-VN"/>
        </w:rPr>
        <w:t xml:space="preserve"> như trên.</w:t>
      </w:r>
    </w:p>
    <w:p w14:paraId="351E3971" w14:textId="77777777" w:rsidR="005E49CE" w:rsidRPr="00155A81" w:rsidRDefault="005E49CE" w:rsidP="007E06D4">
      <w:pPr>
        <w:spacing w:before="40" w:after="40"/>
        <w:ind w:left="425" w:firstLine="284"/>
        <w:rPr>
          <w:spacing w:val="-6"/>
          <w:szCs w:val="26"/>
          <w:lang w:val="nl-NL"/>
        </w:rPr>
      </w:pPr>
      <w:r w:rsidRPr="00155A81">
        <w:rPr>
          <w:spacing w:val="-6"/>
          <w:szCs w:val="26"/>
          <w:lang w:val="nl-NL"/>
        </w:rPr>
        <w:t>(1) Dẫn chiếu đến nội dung tương ứng quy định tại Mục 2 Chương này (ví dụ: tên Mục, số trang, số Quyển...).</w:t>
      </w:r>
    </w:p>
    <w:p w14:paraId="638E7C9D" w14:textId="77777777" w:rsidR="005E49CE" w:rsidRPr="00155A81" w:rsidRDefault="005E49CE" w:rsidP="007E06D4">
      <w:pPr>
        <w:spacing w:before="40" w:after="40"/>
        <w:ind w:firstLine="709"/>
        <w:rPr>
          <w:spacing w:val="-6"/>
          <w:szCs w:val="26"/>
          <w:lang w:val="nl-NL"/>
        </w:rPr>
      </w:pPr>
      <w:r w:rsidRPr="00155A81">
        <w:rPr>
          <w:spacing w:val="-6"/>
          <w:szCs w:val="26"/>
          <w:lang w:val="nl-NL"/>
        </w:rPr>
        <w:lastRenderedPageBreak/>
        <w:t>(2) Trường hợp đấu thầu nội khối thì ghi yêu cầu “Xuất xứ nội khối”. Trường hợp đấu thầu quốc tế thì bỏ cột này.</w:t>
      </w:r>
    </w:p>
    <w:p w14:paraId="6C4F87B2" w14:textId="77777777" w:rsidR="005E49CE" w:rsidRPr="00155A81" w:rsidRDefault="005E49CE" w:rsidP="007E06D4">
      <w:pPr>
        <w:widowControl w:val="0"/>
        <w:spacing w:before="40" w:after="40"/>
        <w:ind w:firstLine="567"/>
        <w:rPr>
          <w:b/>
          <w:spacing w:val="-6"/>
          <w:sz w:val="26"/>
          <w:szCs w:val="26"/>
          <w:lang w:val="nl-NL"/>
        </w:rPr>
      </w:pPr>
      <w:r w:rsidRPr="00155A81">
        <w:rPr>
          <w:b/>
          <w:spacing w:val="-6"/>
          <w:sz w:val="26"/>
          <w:szCs w:val="26"/>
          <w:lang w:val="nl-NL"/>
        </w:rPr>
        <w:t>2. Dịch vụ liên quan và lịch hoàn thành</w:t>
      </w:r>
    </w:p>
    <w:tbl>
      <w:tblPr>
        <w:tblW w:w="14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252"/>
        <w:gridCol w:w="1570"/>
        <w:gridCol w:w="1124"/>
        <w:gridCol w:w="3118"/>
        <w:gridCol w:w="3266"/>
      </w:tblGrid>
      <w:tr w:rsidR="00155A81" w:rsidRPr="00155A81" w14:paraId="06F90E41" w14:textId="77777777" w:rsidTr="000D6337">
        <w:trPr>
          <w:trHeight w:val="881"/>
          <w:tblHeader/>
          <w:jc w:val="center"/>
        </w:trPr>
        <w:tc>
          <w:tcPr>
            <w:tcW w:w="846" w:type="dxa"/>
            <w:vAlign w:val="center"/>
          </w:tcPr>
          <w:p w14:paraId="4215B0C0" w14:textId="77777777" w:rsidR="005E49CE" w:rsidRPr="00155A81" w:rsidRDefault="005E49CE" w:rsidP="007E06D4">
            <w:pPr>
              <w:suppressAutoHyphens/>
              <w:spacing w:before="40" w:after="40"/>
              <w:jc w:val="center"/>
              <w:rPr>
                <w:b/>
                <w:bCs/>
                <w:szCs w:val="22"/>
              </w:rPr>
            </w:pPr>
            <w:r w:rsidRPr="00155A81">
              <w:rPr>
                <w:b/>
                <w:bCs/>
                <w:szCs w:val="22"/>
              </w:rPr>
              <w:t>STT</w:t>
            </w:r>
          </w:p>
        </w:tc>
        <w:tc>
          <w:tcPr>
            <w:tcW w:w="4252" w:type="dxa"/>
            <w:vAlign w:val="center"/>
          </w:tcPr>
          <w:p w14:paraId="552A7D9B" w14:textId="77777777" w:rsidR="005E49CE" w:rsidRPr="00155A81" w:rsidRDefault="005E49CE" w:rsidP="007E06D4">
            <w:pPr>
              <w:suppressAutoHyphens/>
              <w:spacing w:before="40" w:after="40"/>
              <w:jc w:val="center"/>
              <w:rPr>
                <w:b/>
                <w:bCs/>
                <w:szCs w:val="22"/>
              </w:rPr>
            </w:pPr>
            <w:r w:rsidRPr="00155A81">
              <w:rPr>
                <w:b/>
                <w:bCs/>
                <w:szCs w:val="22"/>
              </w:rPr>
              <w:t>Mô tả dịch vụ</w:t>
            </w:r>
          </w:p>
        </w:tc>
        <w:tc>
          <w:tcPr>
            <w:tcW w:w="1570" w:type="dxa"/>
            <w:vAlign w:val="center"/>
          </w:tcPr>
          <w:p w14:paraId="5A218490" w14:textId="77777777" w:rsidR="005E49CE" w:rsidRPr="00155A81" w:rsidRDefault="005E49CE" w:rsidP="007E06D4">
            <w:pPr>
              <w:suppressAutoHyphens/>
              <w:spacing w:before="40" w:after="40"/>
              <w:jc w:val="center"/>
              <w:rPr>
                <w:b/>
                <w:bCs/>
                <w:szCs w:val="22"/>
              </w:rPr>
            </w:pPr>
            <w:r w:rsidRPr="00155A81">
              <w:rPr>
                <w:b/>
                <w:bCs/>
                <w:szCs w:val="22"/>
              </w:rPr>
              <w:t>Khối lượng mời thầu</w:t>
            </w:r>
          </w:p>
        </w:tc>
        <w:tc>
          <w:tcPr>
            <w:tcW w:w="1124" w:type="dxa"/>
            <w:vAlign w:val="center"/>
          </w:tcPr>
          <w:p w14:paraId="52E77FAC" w14:textId="77777777" w:rsidR="005E49CE" w:rsidRPr="00155A81" w:rsidRDefault="005E49CE" w:rsidP="007E06D4">
            <w:pPr>
              <w:suppressAutoHyphens/>
              <w:spacing w:before="40" w:after="40"/>
              <w:jc w:val="center"/>
              <w:rPr>
                <w:b/>
                <w:bCs/>
                <w:szCs w:val="22"/>
              </w:rPr>
            </w:pPr>
            <w:r w:rsidRPr="00155A81">
              <w:rPr>
                <w:b/>
                <w:bCs/>
                <w:szCs w:val="22"/>
              </w:rPr>
              <w:t>Đơn vị tính</w:t>
            </w:r>
          </w:p>
        </w:tc>
        <w:tc>
          <w:tcPr>
            <w:tcW w:w="3118" w:type="dxa"/>
            <w:vAlign w:val="center"/>
          </w:tcPr>
          <w:p w14:paraId="1619D0E3" w14:textId="77777777" w:rsidR="005E49CE" w:rsidRPr="00155A81" w:rsidRDefault="005E49CE" w:rsidP="007E06D4">
            <w:pPr>
              <w:suppressAutoHyphens/>
              <w:spacing w:before="40" w:after="40"/>
              <w:jc w:val="center"/>
              <w:rPr>
                <w:b/>
                <w:bCs/>
                <w:szCs w:val="22"/>
              </w:rPr>
            </w:pPr>
            <w:r w:rsidRPr="00155A81">
              <w:rPr>
                <w:b/>
                <w:bCs/>
                <w:szCs w:val="22"/>
              </w:rPr>
              <w:t>Địa điểm thực hiện dịch vụ</w:t>
            </w:r>
          </w:p>
        </w:tc>
        <w:tc>
          <w:tcPr>
            <w:tcW w:w="3266" w:type="dxa"/>
            <w:vAlign w:val="center"/>
          </w:tcPr>
          <w:p w14:paraId="776F616A" w14:textId="77777777" w:rsidR="005E49CE" w:rsidRPr="00155A81" w:rsidRDefault="005E49CE" w:rsidP="007E06D4">
            <w:pPr>
              <w:suppressAutoHyphens/>
              <w:spacing w:before="40" w:after="40"/>
              <w:jc w:val="center"/>
              <w:rPr>
                <w:b/>
                <w:bCs/>
                <w:szCs w:val="22"/>
                <w:vertAlign w:val="superscript"/>
              </w:rPr>
            </w:pPr>
            <w:r w:rsidRPr="00155A81">
              <w:rPr>
                <w:b/>
                <w:bCs/>
                <w:szCs w:val="22"/>
              </w:rPr>
              <w:t>Ngày hoàn thành dịch vụ</w:t>
            </w:r>
          </w:p>
        </w:tc>
      </w:tr>
      <w:tr w:rsidR="00155A81" w:rsidRPr="00155A81" w14:paraId="7310EE6E" w14:textId="77777777" w:rsidTr="000D6337">
        <w:trPr>
          <w:trHeight w:val="510"/>
          <w:jc w:val="center"/>
        </w:trPr>
        <w:tc>
          <w:tcPr>
            <w:tcW w:w="846" w:type="dxa"/>
            <w:vAlign w:val="center"/>
          </w:tcPr>
          <w:p w14:paraId="1BA49913" w14:textId="77777777" w:rsidR="005E49CE" w:rsidRPr="00155A81" w:rsidRDefault="005E49CE" w:rsidP="007E06D4">
            <w:pPr>
              <w:spacing w:before="40" w:after="40"/>
              <w:jc w:val="center"/>
              <w:rPr>
                <w:sz w:val="26"/>
                <w:szCs w:val="26"/>
              </w:rPr>
            </w:pPr>
            <w:r w:rsidRPr="00155A81">
              <w:rPr>
                <w:sz w:val="26"/>
                <w:szCs w:val="26"/>
              </w:rPr>
              <w:t>1</w:t>
            </w:r>
          </w:p>
        </w:tc>
        <w:tc>
          <w:tcPr>
            <w:tcW w:w="4252" w:type="dxa"/>
            <w:vAlign w:val="center"/>
          </w:tcPr>
          <w:p w14:paraId="14912FFE" w14:textId="60D7D54E" w:rsidR="005E49CE" w:rsidRPr="00155A81" w:rsidRDefault="004C2DBF" w:rsidP="007E06D4">
            <w:pPr>
              <w:spacing w:before="40" w:after="40"/>
              <w:jc w:val="both"/>
              <w:rPr>
                <w:sz w:val="26"/>
                <w:szCs w:val="26"/>
              </w:rPr>
            </w:pPr>
            <w:r w:rsidRPr="00155A81">
              <w:rPr>
                <w:sz w:val="26"/>
                <w:szCs w:val="26"/>
              </w:rPr>
              <w:t>Vận chuyển, kích kéo máy biến áp hiện hữu (bao gồm dầu và phụ kiện) của 02 MBA 220kV-125MVA hiện hữu từ bệ móng chính đến bệ móng xây mới tại khuôn viên TBA 220kV Châu Thành và căn chỉnh hoàn thiện.</w:t>
            </w:r>
          </w:p>
        </w:tc>
        <w:tc>
          <w:tcPr>
            <w:tcW w:w="1570" w:type="dxa"/>
            <w:vAlign w:val="center"/>
          </w:tcPr>
          <w:p w14:paraId="20EADEB2" w14:textId="2F84673A" w:rsidR="005E49CE" w:rsidRPr="00155A81" w:rsidRDefault="004C2DBF" w:rsidP="007E06D4">
            <w:pPr>
              <w:spacing w:before="40" w:after="40"/>
              <w:jc w:val="center"/>
              <w:rPr>
                <w:sz w:val="26"/>
                <w:szCs w:val="26"/>
                <w:lang w:val="sv-SE"/>
              </w:rPr>
            </w:pPr>
            <w:r w:rsidRPr="00155A81">
              <w:rPr>
                <w:sz w:val="26"/>
                <w:szCs w:val="26"/>
                <w:lang w:val="sv-SE"/>
              </w:rPr>
              <w:t>01</w:t>
            </w:r>
          </w:p>
        </w:tc>
        <w:tc>
          <w:tcPr>
            <w:tcW w:w="1124" w:type="dxa"/>
            <w:vAlign w:val="center"/>
          </w:tcPr>
          <w:p w14:paraId="6D6E07B6" w14:textId="52E4BF5E" w:rsidR="005E49CE" w:rsidRPr="00155A81" w:rsidRDefault="004C2DBF" w:rsidP="007E06D4">
            <w:pPr>
              <w:spacing w:before="40" w:after="40"/>
              <w:rPr>
                <w:sz w:val="26"/>
                <w:szCs w:val="26"/>
                <w:lang w:val="sv-SE"/>
              </w:rPr>
            </w:pPr>
            <w:r w:rsidRPr="00155A81">
              <w:rPr>
                <w:sz w:val="26"/>
                <w:szCs w:val="26"/>
                <w:lang w:val="sv-SE"/>
              </w:rPr>
              <w:t>Trọn gói</w:t>
            </w:r>
          </w:p>
        </w:tc>
        <w:tc>
          <w:tcPr>
            <w:tcW w:w="3118" w:type="dxa"/>
            <w:vAlign w:val="center"/>
          </w:tcPr>
          <w:p w14:paraId="312AC209" w14:textId="38948361" w:rsidR="005E49CE" w:rsidRPr="00155A81" w:rsidRDefault="004C2DBF" w:rsidP="007E06D4">
            <w:pPr>
              <w:spacing w:before="40" w:after="40"/>
              <w:jc w:val="both"/>
              <w:rPr>
                <w:sz w:val="26"/>
                <w:szCs w:val="26"/>
                <w:lang w:val="sv-SE"/>
              </w:rPr>
            </w:pPr>
            <w:r w:rsidRPr="00155A81">
              <w:rPr>
                <w:sz w:val="26"/>
                <w:szCs w:val="26"/>
              </w:rPr>
              <w:t>Trạm 220kV Châu Thành (Hậu Giang), thuộc xã Thạnh Hòa, thành phố Cần Thơ</w:t>
            </w:r>
          </w:p>
        </w:tc>
        <w:tc>
          <w:tcPr>
            <w:tcW w:w="3266" w:type="dxa"/>
            <w:vAlign w:val="center"/>
          </w:tcPr>
          <w:p w14:paraId="5062A2EB" w14:textId="066E13AA" w:rsidR="005E49CE" w:rsidRPr="00155A81" w:rsidRDefault="004C2DBF" w:rsidP="00A124A6">
            <w:pPr>
              <w:spacing w:before="40" w:after="40"/>
              <w:jc w:val="both"/>
              <w:rPr>
                <w:sz w:val="26"/>
                <w:szCs w:val="26"/>
                <w:lang w:val="sv-SE"/>
              </w:rPr>
            </w:pPr>
            <w:r w:rsidRPr="00155A81">
              <w:rPr>
                <w:sz w:val="26"/>
                <w:szCs w:val="26"/>
                <w:lang w:val="sv-SE"/>
              </w:rPr>
              <w:t>Phù hợp tiến độ chung của dự án, gói thầu</w:t>
            </w:r>
          </w:p>
        </w:tc>
      </w:tr>
      <w:tr w:rsidR="00155A81" w:rsidRPr="00155A81" w14:paraId="2D743DC8" w14:textId="77777777" w:rsidTr="000D6337">
        <w:trPr>
          <w:trHeight w:val="510"/>
          <w:jc w:val="center"/>
        </w:trPr>
        <w:tc>
          <w:tcPr>
            <w:tcW w:w="846" w:type="dxa"/>
            <w:vAlign w:val="center"/>
          </w:tcPr>
          <w:p w14:paraId="015112D8" w14:textId="2E486120" w:rsidR="004C2DBF" w:rsidRPr="00155A81" w:rsidRDefault="00D11261" w:rsidP="004C2DBF">
            <w:pPr>
              <w:spacing w:before="40" w:after="40"/>
              <w:jc w:val="center"/>
              <w:rPr>
                <w:sz w:val="26"/>
                <w:szCs w:val="26"/>
              </w:rPr>
            </w:pPr>
            <w:r w:rsidRPr="00155A81">
              <w:rPr>
                <w:sz w:val="26"/>
                <w:szCs w:val="26"/>
              </w:rPr>
              <w:t>2</w:t>
            </w:r>
          </w:p>
        </w:tc>
        <w:tc>
          <w:tcPr>
            <w:tcW w:w="4252" w:type="dxa"/>
            <w:vAlign w:val="center"/>
          </w:tcPr>
          <w:p w14:paraId="1E4CA038" w14:textId="1C64B805" w:rsidR="004C2DBF" w:rsidRPr="00155A81" w:rsidRDefault="004C2DBF" w:rsidP="004C2DBF">
            <w:pPr>
              <w:spacing w:before="40" w:after="40"/>
              <w:jc w:val="both"/>
              <w:rPr>
                <w:sz w:val="26"/>
                <w:szCs w:val="26"/>
              </w:rPr>
            </w:pPr>
            <w:r w:rsidRPr="00155A81">
              <w:rPr>
                <w:sz w:val="26"/>
                <w:szCs w:val="26"/>
              </w:rPr>
              <w:t>Dịch vụ giám sát cho quá trình lắp đặt, thử nghiệm và chạy thử MBA 220kV – 250MVA lắp mới (cho 02 MBA).</w:t>
            </w:r>
          </w:p>
        </w:tc>
        <w:tc>
          <w:tcPr>
            <w:tcW w:w="1570" w:type="dxa"/>
            <w:vAlign w:val="center"/>
          </w:tcPr>
          <w:p w14:paraId="7CAB3D36" w14:textId="5EF44BAA" w:rsidR="004C2DBF" w:rsidRPr="00155A81" w:rsidRDefault="004C2DBF" w:rsidP="004C2DBF">
            <w:pPr>
              <w:spacing w:before="40" w:after="40"/>
              <w:jc w:val="center"/>
              <w:rPr>
                <w:sz w:val="26"/>
                <w:szCs w:val="26"/>
              </w:rPr>
            </w:pPr>
            <w:r w:rsidRPr="00155A81">
              <w:rPr>
                <w:sz w:val="26"/>
                <w:szCs w:val="26"/>
              </w:rPr>
              <w:t>01</w:t>
            </w:r>
          </w:p>
        </w:tc>
        <w:tc>
          <w:tcPr>
            <w:tcW w:w="1124" w:type="dxa"/>
            <w:vAlign w:val="center"/>
          </w:tcPr>
          <w:p w14:paraId="50584726" w14:textId="5D07AD45" w:rsidR="004C2DBF" w:rsidRPr="00155A81" w:rsidRDefault="004C2DBF" w:rsidP="004C2DBF">
            <w:pPr>
              <w:spacing w:before="40" w:after="40"/>
              <w:rPr>
                <w:sz w:val="26"/>
                <w:szCs w:val="26"/>
              </w:rPr>
            </w:pPr>
            <w:r w:rsidRPr="00155A81">
              <w:rPr>
                <w:sz w:val="26"/>
                <w:szCs w:val="26"/>
              </w:rPr>
              <w:t>Trọn gói</w:t>
            </w:r>
          </w:p>
        </w:tc>
        <w:tc>
          <w:tcPr>
            <w:tcW w:w="3118" w:type="dxa"/>
            <w:vAlign w:val="center"/>
          </w:tcPr>
          <w:p w14:paraId="65AE6F11" w14:textId="383A1358" w:rsidR="004C2DBF" w:rsidRPr="00155A81" w:rsidRDefault="004C2DBF" w:rsidP="004C2DBF">
            <w:pPr>
              <w:spacing w:before="40" w:after="40"/>
              <w:jc w:val="both"/>
              <w:rPr>
                <w:sz w:val="26"/>
                <w:szCs w:val="26"/>
                <w:lang w:val="sv-SE"/>
              </w:rPr>
            </w:pPr>
            <w:r w:rsidRPr="00155A81">
              <w:rPr>
                <w:sz w:val="26"/>
                <w:szCs w:val="26"/>
              </w:rPr>
              <w:t>Trạm 220kV Châu Thành (Hậu Giang), thuộc xã Thạnh Hòa, thành phố Cần Thơ</w:t>
            </w:r>
          </w:p>
        </w:tc>
        <w:tc>
          <w:tcPr>
            <w:tcW w:w="3266" w:type="dxa"/>
            <w:vAlign w:val="center"/>
          </w:tcPr>
          <w:p w14:paraId="6FE7DF73" w14:textId="2F13DD15" w:rsidR="004C2DBF" w:rsidRPr="00155A81" w:rsidRDefault="004C2DBF" w:rsidP="004C2DBF">
            <w:pPr>
              <w:spacing w:before="40" w:after="40"/>
              <w:jc w:val="both"/>
              <w:rPr>
                <w:sz w:val="26"/>
                <w:szCs w:val="26"/>
                <w:lang w:val="sv-SE"/>
              </w:rPr>
            </w:pPr>
            <w:r w:rsidRPr="00155A81">
              <w:rPr>
                <w:sz w:val="26"/>
                <w:szCs w:val="26"/>
                <w:lang w:val="sv-SE"/>
              </w:rPr>
              <w:t>Theo kế hoạch lắp đặt và lịch thí nghiệm. Nhà thầu thực hiện phù hợp với tiến độ chung của dự án, gói thầu kể từ ngày nhận được thông báo của chủ đầu tư.</w:t>
            </w:r>
          </w:p>
        </w:tc>
      </w:tr>
      <w:tr w:rsidR="00155A81" w:rsidRPr="00155A81" w14:paraId="2E9528AE" w14:textId="77777777" w:rsidTr="000D6337">
        <w:trPr>
          <w:trHeight w:val="510"/>
          <w:jc w:val="center"/>
        </w:trPr>
        <w:tc>
          <w:tcPr>
            <w:tcW w:w="846" w:type="dxa"/>
            <w:vAlign w:val="center"/>
          </w:tcPr>
          <w:p w14:paraId="6B97E2BA" w14:textId="2FE7B569" w:rsidR="004C2DBF" w:rsidRPr="00155A81" w:rsidRDefault="00D11261" w:rsidP="004C2DBF">
            <w:pPr>
              <w:spacing w:before="40" w:after="40"/>
              <w:jc w:val="center"/>
              <w:rPr>
                <w:sz w:val="26"/>
                <w:szCs w:val="26"/>
              </w:rPr>
            </w:pPr>
            <w:r w:rsidRPr="00155A81">
              <w:rPr>
                <w:sz w:val="26"/>
                <w:szCs w:val="26"/>
              </w:rPr>
              <w:t>3</w:t>
            </w:r>
          </w:p>
        </w:tc>
        <w:tc>
          <w:tcPr>
            <w:tcW w:w="4252" w:type="dxa"/>
            <w:vAlign w:val="center"/>
          </w:tcPr>
          <w:p w14:paraId="3CE1E1A5" w14:textId="77777777" w:rsidR="004C2DBF" w:rsidRPr="00155A81" w:rsidRDefault="004C2DBF" w:rsidP="004C2DBF">
            <w:pPr>
              <w:spacing w:before="40" w:after="40"/>
              <w:jc w:val="both"/>
              <w:rPr>
                <w:sz w:val="26"/>
                <w:szCs w:val="26"/>
              </w:rPr>
            </w:pPr>
            <w:r w:rsidRPr="00155A81">
              <w:rPr>
                <w:sz w:val="26"/>
                <w:szCs w:val="26"/>
                <w:lang w:val="nl-NL"/>
              </w:rPr>
              <w:t>Dịch vụ giám sát quá trình gia công chế tạo MBA tại nhà máy sản xuất, tối thiểu 05 người/máy (cho 02 MBA).</w:t>
            </w:r>
          </w:p>
        </w:tc>
        <w:tc>
          <w:tcPr>
            <w:tcW w:w="1570" w:type="dxa"/>
            <w:vAlign w:val="center"/>
          </w:tcPr>
          <w:p w14:paraId="409A5C52" w14:textId="77777777" w:rsidR="004C2DBF" w:rsidRPr="00155A81" w:rsidRDefault="004C2DBF" w:rsidP="004C2DBF">
            <w:pPr>
              <w:spacing w:before="40" w:after="40"/>
              <w:jc w:val="center"/>
              <w:rPr>
                <w:sz w:val="26"/>
                <w:szCs w:val="26"/>
                <w:lang w:val="sv-SE"/>
              </w:rPr>
            </w:pPr>
            <w:r w:rsidRPr="00155A81">
              <w:rPr>
                <w:sz w:val="26"/>
                <w:szCs w:val="26"/>
              </w:rPr>
              <w:t>01</w:t>
            </w:r>
          </w:p>
        </w:tc>
        <w:tc>
          <w:tcPr>
            <w:tcW w:w="1124" w:type="dxa"/>
            <w:vAlign w:val="center"/>
          </w:tcPr>
          <w:p w14:paraId="7CD48669" w14:textId="77777777" w:rsidR="004C2DBF" w:rsidRPr="00155A81" w:rsidRDefault="004C2DBF" w:rsidP="004C2DBF">
            <w:pPr>
              <w:spacing w:before="40" w:after="40"/>
              <w:rPr>
                <w:sz w:val="26"/>
                <w:szCs w:val="26"/>
                <w:lang w:val="sv-SE"/>
              </w:rPr>
            </w:pPr>
            <w:r w:rsidRPr="00155A81">
              <w:rPr>
                <w:sz w:val="26"/>
                <w:szCs w:val="26"/>
              </w:rPr>
              <w:t>Trọn gói</w:t>
            </w:r>
          </w:p>
        </w:tc>
        <w:tc>
          <w:tcPr>
            <w:tcW w:w="3118" w:type="dxa"/>
            <w:vAlign w:val="center"/>
          </w:tcPr>
          <w:p w14:paraId="00355512" w14:textId="77777777" w:rsidR="004C2DBF" w:rsidRPr="00155A81" w:rsidRDefault="004C2DBF" w:rsidP="004C2DBF">
            <w:pPr>
              <w:spacing w:before="40" w:after="40"/>
              <w:jc w:val="both"/>
              <w:rPr>
                <w:sz w:val="26"/>
                <w:szCs w:val="26"/>
                <w:lang w:val="sv-SE"/>
              </w:rPr>
            </w:pPr>
            <w:r w:rsidRPr="00155A81">
              <w:rPr>
                <w:sz w:val="26"/>
                <w:szCs w:val="26"/>
                <w:lang w:val="sv-SE"/>
              </w:rPr>
              <w:t>Tại nhà máy sản xuất</w:t>
            </w:r>
          </w:p>
        </w:tc>
        <w:tc>
          <w:tcPr>
            <w:tcW w:w="3266" w:type="dxa"/>
            <w:vAlign w:val="center"/>
          </w:tcPr>
          <w:p w14:paraId="190D4ECF" w14:textId="77777777" w:rsidR="004C2DBF" w:rsidRPr="00155A81" w:rsidRDefault="004C2DBF" w:rsidP="004C2DBF">
            <w:pPr>
              <w:spacing w:before="40" w:after="40"/>
              <w:jc w:val="both"/>
              <w:rPr>
                <w:sz w:val="26"/>
                <w:szCs w:val="26"/>
                <w:lang w:val="sv-SE"/>
              </w:rPr>
            </w:pPr>
            <w:r w:rsidRPr="00155A81">
              <w:rPr>
                <w:sz w:val="26"/>
                <w:szCs w:val="26"/>
                <w:lang w:val="sv-SE"/>
              </w:rPr>
              <w:t>Phù hợp tiến độ chung của dự án, gói thầu</w:t>
            </w:r>
          </w:p>
        </w:tc>
      </w:tr>
      <w:tr w:rsidR="004C2DBF" w:rsidRPr="00155A81" w14:paraId="669EF104" w14:textId="77777777" w:rsidTr="000D6337">
        <w:trPr>
          <w:trHeight w:val="510"/>
          <w:jc w:val="center"/>
        </w:trPr>
        <w:tc>
          <w:tcPr>
            <w:tcW w:w="846" w:type="dxa"/>
            <w:vAlign w:val="center"/>
          </w:tcPr>
          <w:p w14:paraId="2B465603" w14:textId="68F66D99" w:rsidR="004C2DBF" w:rsidRPr="00155A81" w:rsidRDefault="00D11261" w:rsidP="004C2DBF">
            <w:pPr>
              <w:spacing w:before="40" w:after="40"/>
              <w:jc w:val="center"/>
              <w:rPr>
                <w:sz w:val="26"/>
                <w:szCs w:val="26"/>
              </w:rPr>
            </w:pPr>
            <w:r w:rsidRPr="00155A81">
              <w:rPr>
                <w:sz w:val="26"/>
                <w:szCs w:val="26"/>
                <w:lang w:val="nl-NL"/>
              </w:rPr>
              <w:t>4</w:t>
            </w:r>
          </w:p>
        </w:tc>
        <w:tc>
          <w:tcPr>
            <w:tcW w:w="4252" w:type="dxa"/>
            <w:vAlign w:val="center"/>
          </w:tcPr>
          <w:p w14:paraId="445E82FD" w14:textId="77777777" w:rsidR="004C2DBF" w:rsidRPr="00155A81" w:rsidRDefault="004C2DBF" w:rsidP="004C2DBF">
            <w:pPr>
              <w:spacing w:before="40" w:after="40"/>
              <w:jc w:val="both"/>
              <w:rPr>
                <w:sz w:val="26"/>
                <w:szCs w:val="26"/>
              </w:rPr>
            </w:pPr>
            <w:r w:rsidRPr="00155A81">
              <w:rPr>
                <w:sz w:val="26"/>
                <w:szCs w:val="26"/>
                <w:lang w:val="nl-NL"/>
              </w:rPr>
              <w:t>Dịch vụ chứng kiến thử nghiệm xuất xưởng (FAT) MBA tại nhà máy sản xuất, tối thiểu 05 người/máy (cho 02 MBA).</w:t>
            </w:r>
          </w:p>
        </w:tc>
        <w:tc>
          <w:tcPr>
            <w:tcW w:w="1570" w:type="dxa"/>
            <w:vAlign w:val="center"/>
          </w:tcPr>
          <w:p w14:paraId="78D3EBD7" w14:textId="77777777" w:rsidR="004C2DBF" w:rsidRPr="00155A81" w:rsidRDefault="004C2DBF" w:rsidP="004C2DBF">
            <w:pPr>
              <w:spacing w:before="40" w:after="40"/>
              <w:jc w:val="center"/>
              <w:rPr>
                <w:sz w:val="26"/>
                <w:szCs w:val="26"/>
              </w:rPr>
            </w:pPr>
            <w:r w:rsidRPr="00155A81">
              <w:rPr>
                <w:sz w:val="26"/>
                <w:szCs w:val="26"/>
              </w:rPr>
              <w:t>01</w:t>
            </w:r>
          </w:p>
        </w:tc>
        <w:tc>
          <w:tcPr>
            <w:tcW w:w="1124" w:type="dxa"/>
            <w:vAlign w:val="center"/>
          </w:tcPr>
          <w:p w14:paraId="750B7F54" w14:textId="77777777" w:rsidR="004C2DBF" w:rsidRPr="00155A81" w:rsidRDefault="004C2DBF" w:rsidP="004C2DBF">
            <w:pPr>
              <w:spacing w:before="40" w:after="40"/>
              <w:rPr>
                <w:sz w:val="26"/>
                <w:szCs w:val="26"/>
              </w:rPr>
            </w:pPr>
            <w:r w:rsidRPr="00155A81">
              <w:rPr>
                <w:sz w:val="26"/>
                <w:szCs w:val="26"/>
              </w:rPr>
              <w:t>Trọn gói</w:t>
            </w:r>
          </w:p>
        </w:tc>
        <w:tc>
          <w:tcPr>
            <w:tcW w:w="3118" w:type="dxa"/>
            <w:vAlign w:val="center"/>
          </w:tcPr>
          <w:p w14:paraId="5520ACD4" w14:textId="77777777" w:rsidR="004C2DBF" w:rsidRPr="00155A81" w:rsidRDefault="004C2DBF" w:rsidP="004C2DBF">
            <w:pPr>
              <w:spacing w:before="40" w:after="40"/>
              <w:jc w:val="both"/>
              <w:rPr>
                <w:sz w:val="26"/>
                <w:szCs w:val="26"/>
              </w:rPr>
            </w:pPr>
            <w:r w:rsidRPr="00155A81">
              <w:rPr>
                <w:sz w:val="26"/>
                <w:szCs w:val="26"/>
              </w:rPr>
              <w:t>Tại nhà máy sản xuất</w:t>
            </w:r>
          </w:p>
        </w:tc>
        <w:tc>
          <w:tcPr>
            <w:tcW w:w="3266" w:type="dxa"/>
            <w:vAlign w:val="center"/>
          </w:tcPr>
          <w:p w14:paraId="61932FD5" w14:textId="77777777" w:rsidR="004C2DBF" w:rsidRPr="00155A81" w:rsidRDefault="004C2DBF" w:rsidP="004C2DBF">
            <w:pPr>
              <w:spacing w:before="40" w:after="40"/>
              <w:jc w:val="both"/>
              <w:rPr>
                <w:sz w:val="26"/>
                <w:szCs w:val="26"/>
              </w:rPr>
            </w:pPr>
            <w:r w:rsidRPr="00155A81">
              <w:rPr>
                <w:sz w:val="26"/>
                <w:szCs w:val="26"/>
              </w:rPr>
              <w:t>Phù hợp tiến độ chung của dự án, gói thầu</w:t>
            </w:r>
          </w:p>
        </w:tc>
      </w:tr>
    </w:tbl>
    <w:p w14:paraId="63EDE5FC" w14:textId="77777777" w:rsidR="005E49CE" w:rsidRPr="00155A81" w:rsidRDefault="005E49CE" w:rsidP="007E06D4">
      <w:pPr>
        <w:pStyle w:val="Heading3"/>
        <w:tabs>
          <w:tab w:val="clear" w:pos="851"/>
          <w:tab w:val="num" w:pos="142"/>
        </w:tabs>
        <w:spacing w:before="40" w:after="40"/>
        <w:ind w:right="-142"/>
        <w:rPr>
          <w:bCs/>
          <w:i w:val="0"/>
          <w:iCs/>
          <w:szCs w:val="26"/>
        </w:rPr>
      </w:pPr>
    </w:p>
    <w:p w14:paraId="74AEC63A" w14:textId="77777777" w:rsidR="005E49CE" w:rsidRPr="00155A81" w:rsidRDefault="005E49CE" w:rsidP="007E06D4">
      <w:pPr>
        <w:pStyle w:val="Heading3"/>
        <w:tabs>
          <w:tab w:val="clear" w:pos="851"/>
          <w:tab w:val="num" w:pos="142"/>
        </w:tabs>
        <w:spacing w:before="40" w:after="40"/>
        <w:ind w:right="-142"/>
        <w:rPr>
          <w:bCs/>
          <w:i w:val="0"/>
          <w:iCs/>
          <w:szCs w:val="26"/>
        </w:rPr>
      </w:pPr>
    </w:p>
    <w:p w14:paraId="0C5E0422" w14:textId="77777777" w:rsidR="004A3A01" w:rsidRPr="00155A81" w:rsidRDefault="004A3A01" w:rsidP="007E06D4">
      <w:pPr>
        <w:pStyle w:val="BodyText"/>
        <w:spacing w:before="40" w:after="40"/>
      </w:pPr>
    </w:p>
    <w:p w14:paraId="325ED919" w14:textId="77777777" w:rsidR="004A3A01" w:rsidRPr="00155A81" w:rsidRDefault="004A3A01" w:rsidP="007E06D4">
      <w:pPr>
        <w:pStyle w:val="BodyText"/>
        <w:spacing w:before="40" w:after="40"/>
      </w:pPr>
    </w:p>
    <w:p w14:paraId="50625B2F" w14:textId="77777777" w:rsidR="007E06D4" w:rsidRPr="00155A81" w:rsidRDefault="007E06D4" w:rsidP="007E06D4">
      <w:pPr>
        <w:pStyle w:val="BodyText"/>
        <w:spacing w:before="40" w:after="40"/>
      </w:pPr>
    </w:p>
    <w:p w14:paraId="03C15429" w14:textId="77777777" w:rsidR="007E06D4" w:rsidRPr="00155A81" w:rsidRDefault="007E06D4" w:rsidP="007E06D4">
      <w:pPr>
        <w:pStyle w:val="BodyText"/>
        <w:spacing w:before="40" w:after="40"/>
      </w:pPr>
    </w:p>
    <w:p w14:paraId="15096EC0" w14:textId="77777777" w:rsidR="007E06D4" w:rsidRPr="00155A81" w:rsidRDefault="007E06D4" w:rsidP="007E06D4">
      <w:pPr>
        <w:pStyle w:val="BodyText"/>
        <w:spacing w:before="40" w:after="40"/>
      </w:pPr>
    </w:p>
    <w:p w14:paraId="2E1E7138" w14:textId="77777777" w:rsidR="007E06D4" w:rsidRPr="00155A81" w:rsidRDefault="007E06D4" w:rsidP="007E06D4">
      <w:pPr>
        <w:pStyle w:val="BodyText"/>
        <w:spacing w:before="40" w:after="40"/>
      </w:pPr>
    </w:p>
    <w:p w14:paraId="503B0E6B" w14:textId="77777777" w:rsidR="004A3A01" w:rsidRPr="00155A81" w:rsidRDefault="004A3A01" w:rsidP="007E06D4">
      <w:pPr>
        <w:pStyle w:val="BodyText"/>
        <w:spacing w:before="40" w:after="40"/>
      </w:pPr>
    </w:p>
    <w:p w14:paraId="76BE6126" w14:textId="77777777" w:rsidR="00115015" w:rsidRPr="00155A81" w:rsidRDefault="00115015" w:rsidP="007E06D4">
      <w:pPr>
        <w:pStyle w:val="BodyText"/>
        <w:spacing w:before="40" w:after="40"/>
        <w:jc w:val="center"/>
        <w:rPr>
          <w:b/>
          <w:bCs/>
          <w:sz w:val="26"/>
          <w:szCs w:val="26"/>
        </w:rPr>
      </w:pPr>
      <w:r w:rsidRPr="00155A81">
        <w:rPr>
          <w:b/>
          <w:bCs/>
          <w:sz w:val="26"/>
          <w:szCs w:val="26"/>
        </w:rPr>
        <w:t>MỤC 2. YÊU CẦU VỀ KỸ THUẬT</w:t>
      </w:r>
    </w:p>
    <w:p w14:paraId="06DEC543" w14:textId="77777777" w:rsidR="00C06F14" w:rsidRPr="00155A81" w:rsidRDefault="00115015" w:rsidP="007E06D4">
      <w:pPr>
        <w:pStyle w:val="Heading3"/>
        <w:tabs>
          <w:tab w:val="clear" w:pos="851"/>
          <w:tab w:val="num" w:pos="142"/>
        </w:tabs>
        <w:spacing w:before="40" w:after="40"/>
        <w:ind w:right="-142"/>
        <w:rPr>
          <w:bCs/>
          <w:i w:val="0"/>
          <w:iCs/>
          <w:szCs w:val="26"/>
        </w:rPr>
      </w:pPr>
      <w:r w:rsidRPr="00155A81">
        <w:rPr>
          <w:bCs/>
          <w:i w:val="0"/>
          <w:iCs/>
          <w:szCs w:val="26"/>
        </w:rPr>
        <w:t>I. MÔ TẢ PHẠM VI CUNG CẤP CHI TIẾT</w:t>
      </w:r>
      <w:r w:rsidR="00D62B5F" w:rsidRPr="00155A81">
        <w:rPr>
          <w:bCs/>
          <w:i w:val="0"/>
          <w:iCs/>
          <w:szCs w:val="26"/>
        </w:rPr>
        <w:tab/>
      </w:r>
      <w:r w:rsidR="00D62B5F" w:rsidRPr="00155A81">
        <w:rPr>
          <w:bCs/>
          <w:i w:val="0"/>
          <w:iCs/>
          <w:szCs w:val="26"/>
        </w:rPr>
        <w:tab/>
      </w:r>
    </w:p>
    <w:p w14:paraId="2B424F0B" w14:textId="77777777" w:rsidR="00C06F14" w:rsidRPr="00155A81" w:rsidRDefault="00C06F14" w:rsidP="007E06D4">
      <w:pPr>
        <w:pStyle w:val="Heading3"/>
        <w:tabs>
          <w:tab w:val="clear" w:pos="851"/>
          <w:tab w:val="num" w:pos="0"/>
        </w:tabs>
        <w:spacing w:before="40" w:after="40"/>
        <w:ind w:left="851" w:right="-142" w:hanging="851"/>
        <w:jc w:val="left"/>
        <w:rPr>
          <w:bCs/>
          <w:szCs w:val="26"/>
        </w:rPr>
      </w:pPr>
      <w:r w:rsidRPr="00155A81">
        <w:rPr>
          <w:b w:val="0"/>
          <w:i w:val="0"/>
          <w:iCs/>
          <w:szCs w:val="26"/>
        </w:rPr>
        <w:t>Nội dung trong Mục này được hiểu:</w:t>
      </w:r>
      <w:r w:rsidRPr="00155A81">
        <w:rPr>
          <w:i w:val="0"/>
          <w:szCs w:val="26"/>
        </w:rPr>
        <w:t xml:space="preserve"> </w:t>
      </w:r>
    </w:p>
    <w:p w14:paraId="29DF1936" w14:textId="6085D3C1" w:rsidR="00C06F14" w:rsidRPr="00155A81" w:rsidRDefault="00C06F14" w:rsidP="00583261">
      <w:pPr>
        <w:pStyle w:val="00-fsfsf"/>
        <w:numPr>
          <w:ilvl w:val="0"/>
          <w:numId w:val="48"/>
        </w:numPr>
        <w:spacing w:before="40" w:after="40"/>
        <w:ind w:left="576" w:hanging="288"/>
        <w:rPr>
          <w:b/>
          <w:color w:val="auto"/>
        </w:rPr>
      </w:pPr>
      <w:r w:rsidRPr="00155A81">
        <w:rPr>
          <w:color w:val="auto"/>
        </w:rPr>
        <w:t>Mô tả đầy đủ</w:t>
      </w:r>
      <w:r w:rsidRPr="00155A81">
        <w:rPr>
          <w:color w:val="auto"/>
          <w:lang w:val="en-US"/>
        </w:rPr>
        <w:t>, chi tiết</w:t>
      </w:r>
      <w:r w:rsidRPr="00155A81">
        <w:rPr>
          <w:color w:val="auto"/>
        </w:rPr>
        <w:t xml:space="preserve"> VTTB, phụ kiện đi kèm</w:t>
      </w:r>
      <w:r w:rsidRPr="00155A81">
        <w:rPr>
          <w:color w:val="auto"/>
          <w:lang w:val="en-US"/>
        </w:rPr>
        <w:t xml:space="preserve"> và dịch vụ liên quan</w:t>
      </w:r>
      <w:r w:rsidRPr="00155A81">
        <w:rPr>
          <w:color w:val="auto"/>
        </w:rPr>
        <w:t xml:space="preserve"> </w:t>
      </w:r>
      <w:r w:rsidRPr="00155A81">
        <w:rPr>
          <w:rStyle w:val="fontstyle01"/>
          <w:rFonts w:ascii="Times New Roman" w:hAnsi="Times New Roman"/>
          <w:i w:val="0"/>
          <w:color w:val="auto"/>
          <w:sz w:val="26"/>
          <w:szCs w:val="26"/>
        </w:rPr>
        <w:t xml:space="preserve">thuộc gói thầu này </w:t>
      </w:r>
      <w:r w:rsidRPr="00155A81">
        <w:rPr>
          <w:color w:val="auto"/>
        </w:rPr>
        <w:t xml:space="preserve">được nêu tại </w:t>
      </w:r>
      <w:r w:rsidRPr="00155A81">
        <w:rPr>
          <w:b/>
          <w:bCs/>
          <w:color w:val="auto"/>
        </w:rPr>
        <w:t>Phạm vi, tiến độ giao hàng và xuất xứ hàng hóa và Dịch vụ liên quan và lịch hoàn thành (theo quy định tại Mục 1</w:t>
      </w:r>
      <w:r w:rsidR="00A77DEF" w:rsidRPr="00155A81">
        <w:rPr>
          <w:b/>
          <w:bCs/>
          <w:color w:val="auto"/>
          <w:lang w:val="en-US"/>
        </w:rPr>
        <w:t xml:space="preserve"> Chương V</w:t>
      </w:r>
      <w:r w:rsidRPr="00155A81">
        <w:rPr>
          <w:b/>
          <w:bCs/>
          <w:color w:val="auto"/>
        </w:rPr>
        <w:t xml:space="preserve">) </w:t>
      </w:r>
      <w:r w:rsidRPr="00155A81">
        <w:rPr>
          <w:color w:val="auto"/>
        </w:rPr>
        <w:t xml:space="preserve">trong HSMT để nhà thầu biết và phải </w:t>
      </w:r>
      <w:r w:rsidRPr="00155A81">
        <w:rPr>
          <w:rStyle w:val="fontstyle01"/>
          <w:rFonts w:ascii="Times New Roman" w:hAnsi="Times New Roman"/>
          <w:i w:val="0"/>
          <w:color w:val="auto"/>
          <w:sz w:val="26"/>
          <w:szCs w:val="26"/>
        </w:rPr>
        <w:t>tính toán chào thầu đáp ứng đầy đủ theo yêu cầu trong nội dung này</w:t>
      </w:r>
      <w:r w:rsidRPr="00155A81">
        <w:rPr>
          <w:color w:val="auto"/>
        </w:rPr>
        <w:t>;</w:t>
      </w:r>
    </w:p>
    <w:p w14:paraId="74256897" w14:textId="264C53FA" w:rsidR="00E00E14" w:rsidRPr="00155A81" w:rsidRDefault="00B54DCE" w:rsidP="00583261">
      <w:pPr>
        <w:pStyle w:val="00-fsfsf"/>
        <w:numPr>
          <w:ilvl w:val="0"/>
          <w:numId w:val="48"/>
        </w:numPr>
        <w:spacing w:before="40" w:after="40"/>
        <w:ind w:left="576" w:hanging="288"/>
        <w:rPr>
          <w:b/>
          <w:color w:val="auto"/>
        </w:rPr>
      </w:pPr>
      <w:r w:rsidRPr="00155A81">
        <w:rPr>
          <w:b/>
          <w:color w:val="auto"/>
        </w:rPr>
        <w:t>Nội dung trong Mục này được đọc hiểu cùng với nội dung tại Mục 1 nêu trên.</w:t>
      </w:r>
      <w:r w:rsidRPr="00155A81">
        <w:rPr>
          <w:b/>
          <w:color w:val="auto"/>
        </w:rPr>
        <w:tab/>
      </w:r>
    </w:p>
    <w:p w14:paraId="5A2A4C95" w14:textId="4B626483" w:rsidR="00E00E14" w:rsidRPr="00155A81" w:rsidRDefault="00756FEB" w:rsidP="007E06D4">
      <w:pPr>
        <w:spacing w:before="40" w:after="40"/>
        <w:rPr>
          <w:b/>
          <w:sz w:val="26"/>
          <w:szCs w:val="26"/>
          <w:lang w:val="vi-VN"/>
        </w:rPr>
      </w:pPr>
      <w:r w:rsidRPr="00155A81">
        <w:rPr>
          <w:b/>
          <w:sz w:val="26"/>
          <w:szCs w:val="26"/>
          <w:lang w:val="vi-VN"/>
        </w:rPr>
        <w:t xml:space="preserve">1. </w:t>
      </w:r>
      <w:r w:rsidR="00D62B5F" w:rsidRPr="00155A81">
        <w:rPr>
          <w:b/>
          <w:sz w:val="26"/>
          <w:szCs w:val="26"/>
          <w:lang w:val="vi-VN"/>
        </w:rPr>
        <w:t>THIẾT BỊ</w:t>
      </w:r>
      <w:r w:rsidR="00AB1E5D" w:rsidRPr="00155A81">
        <w:rPr>
          <w:b/>
          <w:sz w:val="26"/>
          <w:szCs w:val="26"/>
          <w:lang w:val="vi-VN"/>
        </w:rPr>
        <w:t>, VẬT TƯ</w:t>
      </w:r>
      <w:r w:rsidR="00D62B5F" w:rsidRPr="00155A81">
        <w:rPr>
          <w:b/>
          <w:sz w:val="26"/>
          <w:szCs w:val="26"/>
          <w:lang w:val="vi-VN"/>
        </w:rPr>
        <w:t xml:space="preserve"> VÀ </w:t>
      </w:r>
      <w:r w:rsidR="00AB1E5D" w:rsidRPr="00155A81">
        <w:rPr>
          <w:b/>
          <w:sz w:val="26"/>
          <w:szCs w:val="26"/>
          <w:lang w:val="vi-VN"/>
        </w:rPr>
        <w:t>PHỤ KIỆN</w:t>
      </w:r>
      <w:r w:rsidR="00D62B5F" w:rsidRPr="00155A81">
        <w:rPr>
          <w:b/>
          <w:sz w:val="26"/>
          <w:szCs w:val="26"/>
          <w:lang w:val="vi-VN"/>
        </w:rPr>
        <w:t>:</w:t>
      </w:r>
    </w:p>
    <w:tbl>
      <w:tblPr>
        <w:tblW w:w="139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383"/>
        <w:gridCol w:w="992"/>
        <w:gridCol w:w="1276"/>
        <w:gridCol w:w="5274"/>
        <w:gridCol w:w="1276"/>
      </w:tblGrid>
      <w:tr w:rsidR="00155A81" w:rsidRPr="00155A81" w14:paraId="6A5DE81F" w14:textId="77777777" w:rsidTr="03CBCEAB">
        <w:trPr>
          <w:trHeight w:val="613"/>
          <w:tblHeader/>
        </w:trPr>
        <w:tc>
          <w:tcPr>
            <w:tcW w:w="72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3C8E758" w14:textId="77777777" w:rsidR="00BB7BD6" w:rsidRPr="00155A81" w:rsidRDefault="00BB7BD6" w:rsidP="007E06D4">
            <w:pPr>
              <w:pStyle w:val="Ndbang1"/>
              <w:tabs>
                <w:tab w:val="num" w:pos="142"/>
              </w:tabs>
              <w:spacing w:line="240" w:lineRule="auto"/>
              <w:rPr>
                <w:rFonts w:ascii="Times New Roman" w:hAnsi="Times New Roman"/>
              </w:rPr>
            </w:pPr>
            <w:r w:rsidRPr="00155A81">
              <w:rPr>
                <w:rFonts w:ascii="Times New Roman" w:hAnsi="Times New Roman"/>
              </w:rPr>
              <w:t>STT</w:t>
            </w:r>
          </w:p>
        </w:tc>
        <w:tc>
          <w:tcPr>
            <w:tcW w:w="438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D5FCE11" w14:textId="77777777" w:rsidR="00BB7BD6" w:rsidRPr="00155A81" w:rsidRDefault="00BB7BD6" w:rsidP="007E06D4">
            <w:pPr>
              <w:pStyle w:val="Ndbang1"/>
              <w:tabs>
                <w:tab w:val="num" w:pos="142"/>
              </w:tabs>
              <w:spacing w:line="240" w:lineRule="auto"/>
              <w:rPr>
                <w:rFonts w:ascii="Times New Roman" w:hAnsi="Times New Roman"/>
              </w:rPr>
            </w:pPr>
            <w:r w:rsidRPr="00155A81">
              <w:rPr>
                <w:rFonts w:ascii="Times New Roman" w:hAnsi="Times New Roman"/>
              </w:rPr>
              <w:t>Danh mục hàng hoá</w:t>
            </w:r>
          </w:p>
        </w:tc>
        <w:tc>
          <w:tcPr>
            <w:tcW w:w="99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B25BD02" w14:textId="77777777" w:rsidR="00BB7BD6" w:rsidRPr="00155A81" w:rsidRDefault="00BB7BD6" w:rsidP="007E06D4">
            <w:pPr>
              <w:pStyle w:val="Ndbang1"/>
              <w:tabs>
                <w:tab w:val="num" w:pos="142"/>
              </w:tabs>
              <w:spacing w:line="240" w:lineRule="auto"/>
              <w:rPr>
                <w:rFonts w:ascii="Times New Roman" w:hAnsi="Times New Roman"/>
              </w:rPr>
            </w:pPr>
            <w:r w:rsidRPr="00155A81">
              <w:rPr>
                <w:rFonts w:ascii="Times New Roman" w:hAnsi="Times New Roman"/>
              </w:rPr>
              <w:t>Số lượng</w:t>
            </w:r>
          </w:p>
        </w:tc>
        <w:tc>
          <w:tcPr>
            <w:tcW w:w="127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1D0A2AF" w14:textId="77777777" w:rsidR="00BB7BD6" w:rsidRPr="00155A81" w:rsidRDefault="00BB7BD6" w:rsidP="007E06D4">
            <w:pPr>
              <w:pStyle w:val="Ndbang1"/>
              <w:tabs>
                <w:tab w:val="num" w:pos="142"/>
              </w:tabs>
              <w:spacing w:line="240" w:lineRule="auto"/>
              <w:rPr>
                <w:rFonts w:ascii="Times New Roman" w:hAnsi="Times New Roman"/>
              </w:rPr>
            </w:pPr>
            <w:r w:rsidRPr="00155A81">
              <w:rPr>
                <w:rFonts w:ascii="Times New Roman" w:hAnsi="Times New Roman"/>
              </w:rPr>
              <w:t>Đơn vị</w:t>
            </w:r>
          </w:p>
        </w:tc>
        <w:tc>
          <w:tcPr>
            <w:tcW w:w="527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BFDECCF" w14:textId="77777777" w:rsidR="00BB7BD6" w:rsidRPr="00155A81" w:rsidRDefault="00BB7BD6" w:rsidP="007E06D4">
            <w:pPr>
              <w:pStyle w:val="Ndbang1"/>
              <w:tabs>
                <w:tab w:val="num" w:pos="142"/>
              </w:tabs>
              <w:spacing w:line="240" w:lineRule="auto"/>
              <w:rPr>
                <w:rFonts w:ascii="Times New Roman" w:hAnsi="Times New Roman"/>
              </w:rPr>
            </w:pPr>
            <w:r w:rsidRPr="00155A81">
              <w:rPr>
                <w:rFonts w:ascii="Times New Roman" w:hAnsi="Times New Roman"/>
              </w:rPr>
              <w:t>Mô tả hàng hóa</w:t>
            </w:r>
          </w:p>
        </w:tc>
        <w:tc>
          <w:tcPr>
            <w:tcW w:w="127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772CE37" w14:textId="77777777" w:rsidR="00BB7BD6" w:rsidRPr="00155A81" w:rsidRDefault="00BB7BD6" w:rsidP="007E06D4">
            <w:pPr>
              <w:pStyle w:val="Ndbang1"/>
              <w:tabs>
                <w:tab w:val="num" w:pos="142"/>
              </w:tabs>
              <w:spacing w:line="240" w:lineRule="auto"/>
              <w:rPr>
                <w:rFonts w:ascii="Times New Roman" w:hAnsi="Times New Roman"/>
              </w:rPr>
            </w:pPr>
            <w:r w:rsidRPr="00155A81">
              <w:rPr>
                <w:rFonts w:ascii="Times New Roman" w:hAnsi="Times New Roman"/>
              </w:rPr>
              <w:t>Ghi chú</w:t>
            </w:r>
          </w:p>
        </w:tc>
      </w:tr>
      <w:tr w:rsidR="00155A81" w:rsidRPr="00155A81" w14:paraId="74344CDB" w14:textId="77777777" w:rsidTr="03CBCEAB">
        <w:trPr>
          <w:trHeight w:val="521"/>
        </w:trPr>
        <w:tc>
          <w:tcPr>
            <w:tcW w:w="720" w:type="dxa"/>
            <w:tcBorders>
              <w:top w:val="single" w:sz="4" w:space="0" w:color="auto"/>
              <w:left w:val="single" w:sz="4" w:space="0" w:color="auto"/>
              <w:bottom w:val="single" w:sz="4" w:space="0" w:color="auto"/>
              <w:right w:val="single" w:sz="4" w:space="0" w:color="auto"/>
            </w:tcBorders>
            <w:vAlign w:val="center"/>
          </w:tcPr>
          <w:p w14:paraId="2F9EECCA" w14:textId="77777777" w:rsidR="00BB7BD6" w:rsidRPr="00155A81" w:rsidRDefault="00BB7BD6" w:rsidP="007E06D4">
            <w:pPr>
              <w:pStyle w:val="Ndbang2"/>
              <w:tabs>
                <w:tab w:val="num" w:pos="142"/>
              </w:tabs>
              <w:spacing w:before="40" w:after="40"/>
              <w:jc w:val="center"/>
              <w:rPr>
                <w:b/>
                <w:color w:val="auto"/>
                <w:szCs w:val="26"/>
                <w:lang w:val="nl-NL"/>
              </w:rPr>
            </w:pPr>
            <w:r w:rsidRPr="00155A81">
              <w:rPr>
                <w:b/>
                <w:color w:val="auto"/>
                <w:szCs w:val="26"/>
                <w:lang w:val="nl-NL"/>
              </w:rPr>
              <w:t>A</w:t>
            </w:r>
          </w:p>
        </w:tc>
        <w:tc>
          <w:tcPr>
            <w:tcW w:w="4383" w:type="dxa"/>
            <w:tcBorders>
              <w:top w:val="single" w:sz="4" w:space="0" w:color="auto"/>
              <w:left w:val="single" w:sz="4" w:space="0" w:color="auto"/>
              <w:bottom w:val="single" w:sz="4" w:space="0" w:color="auto"/>
              <w:right w:val="single" w:sz="4" w:space="0" w:color="auto"/>
            </w:tcBorders>
            <w:vAlign w:val="center"/>
          </w:tcPr>
          <w:p w14:paraId="7EEEE110" w14:textId="31A42C17" w:rsidR="00BB7BD6" w:rsidRPr="00155A81" w:rsidRDefault="00BB7BD6" w:rsidP="007E06D4">
            <w:pPr>
              <w:tabs>
                <w:tab w:val="num" w:pos="142"/>
              </w:tabs>
              <w:spacing w:before="40" w:after="40"/>
              <w:rPr>
                <w:b/>
                <w:sz w:val="26"/>
                <w:szCs w:val="26"/>
                <w:lang w:val="nl-NL"/>
              </w:rPr>
            </w:pPr>
            <w:r w:rsidRPr="00155A81">
              <w:rPr>
                <w:b/>
                <w:sz w:val="26"/>
                <w:szCs w:val="26"/>
                <w:lang w:val="nl-NL"/>
              </w:rPr>
              <w:t>MÁY BIẾN ÁP (MBA)</w:t>
            </w:r>
          </w:p>
        </w:tc>
        <w:tc>
          <w:tcPr>
            <w:tcW w:w="992" w:type="dxa"/>
            <w:tcBorders>
              <w:top w:val="single" w:sz="4" w:space="0" w:color="auto"/>
              <w:left w:val="single" w:sz="4" w:space="0" w:color="auto"/>
              <w:bottom w:val="single" w:sz="4" w:space="0" w:color="auto"/>
              <w:right w:val="single" w:sz="4" w:space="0" w:color="auto"/>
            </w:tcBorders>
          </w:tcPr>
          <w:p w14:paraId="1D33051A" w14:textId="77777777" w:rsidR="00BB7BD6" w:rsidRPr="00155A81" w:rsidRDefault="00BB7BD6" w:rsidP="007E06D4">
            <w:pPr>
              <w:pStyle w:val="Ndbang2"/>
              <w:tabs>
                <w:tab w:val="num" w:pos="142"/>
              </w:tabs>
              <w:spacing w:before="40" w:after="40"/>
              <w:jc w:val="center"/>
              <w:rPr>
                <w:color w:val="auto"/>
                <w:szCs w:val="26"/>
                <w:lang w:val="nl-NL"/>
              </w:rPr>
            </w:pPr>
          </w:p>
        </w:tc>
        <w:tc>
          <w:tcPr>
            <w:tcW w:w="1276" w:type="dxa"/>
            <w:tcBorders>
              <w:top w:val="single" w:sz="4" w:space="0" w:color="auto"/>
              <w:left w:val="single" w:sz="4" w:space="0" w:color="auto"/>
              <w:bottom w:val="single" w:sz="4" w:space="0" w:color="auto"/>
              <w:right w:val="single" w:sz="4" w:space="0" w:color="auto"/>
            </w:tcBorders>
          </w:tcPr>
          <w:p w14:paraId="49577B87" w14:textId="77777777" w:rsidR="00BB7BD6" w:rsidRPr="00155A81" w:rsidRDefault="00BB7BD6" w:rsidP="007E06D4">
            <w:pPr>
              <w:pStyle w:val="Ndbang2"/>
              <w:tabs>
                <w:tab w:val="num" w:pos="142"/>
              </w:tabs>
              <w:spacing w:before="40" w:after="40"/>
              <w:jc w:val="center"/>
              <w:rPr>
                <w:color w:val="auto"/>
                <w:szCs w:val="26"/>
                <w:lang w:val="nl-NL"/>
              </w:rPr>
            </w:pPr>
          </w:p>
        </w:tc>
        <w:tc>
          <w:tcPr>
            <w:tcW w:w="5274" w:type="dxa"/>
            <w:tcBorders>
              <w:top w:val="single" w:sz="4" w:space="0" w:color="auto"/>
              <w:left w:val="single" w:sz="4" w:space="0" w:color="auto"/>
              <w:bottom w:val="single" w:sz="4" w:space="0" w:color="auto"/>
              <w:right w:val="single" w:sz="4" w:space="0" w:color="auto"/>
            </w:tcBorders>
          </w:tcPr>
          <w:p w14:paraId="3C2AD604" w14:textId="77777777" w:rsidR="00BB7BD6" w:rsidRPr="00155A81" w:rsidRDefault="00BB7BD6" w:rsidP="007E06D4">
            <w:pPr>
              <w:pStyle w:val="Ndbang2"/>
              <w:spacing w:before="40" w:after="40"/>
              <w:rPr>
                <w:color w:val="auto"/>
                <w:szCs w:val="26"/>
                <w:lang w:val="nl-NL"/>
              </w:rPr>
            </w:pPr>
          </w:p>
        </w:tc>
        <w:tc>
          <w:tcPr>
            <w:tcW w:w="1276" w:type="dxa"/>
            <w:tcBorders>
              <w:top w:val="single" w:sz="4" w:space="0" w:color="auto"/>
              <w:left w:val="single" w:sz="4" w:space="0" w:color="auto"/>
              <w:bottom w:val="single" w:sz="4" w:space="0" w:color="auto"/>
              <w:right w:val="single" w:sz="4" w:space="0" w:color="auto"/>
            </w:tcBorders>
          </w:tcPr>
          <w:p w14:paraId="5261277A" w14:textId="77777777" w:rsidR="00BB7BD6" w:rsidRPr="00155A81" w:rsidRDefault="00BB7BD6" w:rsidP="007E06D4">
            <w:pPr>
              <w:pStyle w:val="Ndbang2"/>
              <w:tabs>
                <w:tab w:val="num" w:pos="142"/>
              </w:tabs>
              <w:spacing w:before="40" w:after="40"/>
              <w:jc w:val="center"/>
              <w:rPr>
                <w:color w:val="auto"/>
                <w:szCs w:val="26"/>
                <w:lang w:val="nl-NL"/>
              </w:rPr>
            </w:pPr>
          </w:p>
        </w:tc>
      </w:tr>
      <w:tr w:rsidR="00155A81" w:rsidRPr="00155A81" w14:paraId="2E0E1908" w14:textId="77777777" w:rsidTr="03CBCEAB">
        <w:tc>
          <w:tcPr>
            <w:tcW w:w="720" w:type="dxa"/>
            <w:tcBorders>
              <w:top w:val="single" w:sz="4" w:space="0" w:color="auto"/>
              <w:left w:val="single" w:sz="4" w:space="0" w:color="auto"/>
              <w:bottom w:val="single" w:sz="4" w:space="0" w:color="auto"/>
              <w:right w:val="single" w:sz="4" w:space="0" w:color="auto"/>
            </w:tcBorders>
          </w:tcPr>
          <w:p w14:paraId="15757016" w14:textId="77777777" w:rsidR="00BB7BD6" w:rsidRPr="00155A81" w:rsidRDefault="00BB7BD6" w:rsidP="007E06D4">
            <w:pPr>
              <w:pStyle w:val="Ndbang2"/>
              <w:tabs>
                <w:tab w:val="num" w:pos="142"/>
              </w:tabs>
              <w:spacing w:before="40" w:after="40"/>
              <w:jc w:val="center"/>
              <w:rPr>
                <w:color w:val="auto"/>
                <w:szCs w:val="26"/>
                <w:lang w:val="nl-NL"/>
              </w:rPr>
            </w:pPr>
            <w:r w:rsidRPr="00155A81">
              <w:rPr>
                <w:color w:val="auto"/>
                <w:szCs w:val="26"/>
                <w:lang w:val="nl-NL"/>
              </w:rPr>
              <w:t>1</w:t>
            </w:r>
          </w:p>
        </w:tc>
        <w:tc>
          <w:tcPr>
            <w:tcW w:w="4383" w:type="dxa"/>
            <w:tcBorders>
              <w:top w:val="single" w:sz="4" w:space="0" w:color="auto"/>
              <w:left w:val="single" w:sz="4" w:space="0" w:color="auto"/>
              <w:bottom w:val="single" w:sz="4" w:space="0" w:color="auto"/>
              <w:right w:val="single" w:sz="4" w:space="0" w:color="auto"/>
            </w:tcBorders>
          </w:tcPr>
          <w:p w14:paraId="5559BFA7" w14:textId="0466748E" w:rsidR="00BB7BD6" w:rsidRPr="00155A81" w:rsidRDefault="00BB41AD" w:rsidP="00BB41AD">
            <w:pPr>
              <w:tabs>
                <w:tab w:val="num" w:pos="142"/>
              </w:tabs>
              <w:spacing w:before="40" w:after="40"/>
              <w:jc w:val="both"/>
              <w:rPr>
                <w:sz w:val="26"/>
                <w:szCs w:val="26"/>
                <w:lang w:val="nl-NL"/>
              </w:rPr>
            </w:pPr>
            <w:r w:rsidRPr="00155A81">
              <w:rPr>
                <w:sz w:val="26"/>
                <w:szCs w:val="26"/>
                <w:lang w:val="nl-NL"/>
              </w:rPr>
              <w:t>Máy biến áp tự ngẫu 3 pha, ngâm trong dầu, đặt ngoài trời, có bộ OLTC, tủ điều khiển tại chỗ; trọn bộ cáp điều khiển, cáp nguồn, có màn chắn để chống nhiễu; toàn bộ phụ kiện để đấu nối nội bộ giữa các tủ và lắp đặt hoàn chỉnh MBA đưa vào vận hành</w:t>
            </w:r>
          </w:p>
        </w:tc>
        <w:tc>
          <w:tcPr>
            <w:tcW w:w="992" w:type="dxa"/>
            <w:tcBorders>
              <w:top w:val="single" w:sz="4" w:space="0" w:color="auto"/>
              <w:left w:val="single" w:sz="4" w:space="0" w:color="auto"/>
              <w:bottom w:val="single" w:sz="4" w:space="0" w:color="auto"/>
              <w:right w:val="single" w:sz="4" w:space="0" w:color="auto"/>
            </w:tcBorders>
          </w:tcPr>
          <w:p w14:paraId="5DBC4279" w14:textId="28DB5FE4" w:rsidR="00BB7BD6" w:rsidRPr="00155A81" w:rsidRDefault="00202A5E" w:rsidP="007E06D4">
            <w:pPr>
              <w:pStyle w:val="Ndbang2"/>
              <w:tabs>
                <w:tab w:val="num" w:pos="142"/>
              </w:tabs>
              <w:spacing w:before="40" w:after="40"/>
              <w:jc w:val="center"/>
              <w:rPr>
                <w:color w:val="auto"/>
                <w:szCs w:val="26"/>
                <w:lang w:val="vi-VN"/>
              </w:rPr>
            </w:pPr>
            <w:r w:rsidRPr="00155A81">
              <w:rPr>
                <w:color w:val="auto"/>
                <w:szCs w:val="26"/>
                <w:lang w:val="nl-NL"/>
              </w:rPr>
              <w:t>02</w:t>
            </w:r>
          </w:p>
        </w:tc>
        <w:tc>
          <w:tcPr>
            <w:tcW w:w="1276" w:type="dxa"/>
            <w:tcBorders>
              <w:top w:val="single" w:sz="4" w:space="0" w:color="auto"/>
              <w:left w:val="single" w:sz="4" w:space="0" w:color="auto"/>
              <w:bottom w:val="single" w:sz="4" w:space="0" w:color="auto"/>
              <w:right w:val="single" w:sz="4" w:space="0" w:color="auto"/>
            </w:tcBorders>
          </w:tcPr>
          <w:p w14:paraId="1A4F14D2" w14:textId="77777777" w:rsidR="00BB7BD6" w:rsidRPr="00155A81" w:rsidRDefault="00BB7BD6" w:rsidP="007E06D4">
            <w:pPr>
              <w:pStyle w:val="Ndbang2"/>
              <w:tabs>
                <w:tab w:val="num" w:pos="142"/>
              </w:tabs>
              <w:spacing w:before="40" w:after="40"/>
              <w:jc w:val="center"/>
              <w:rPr>
                <w:color w:val="auto"/>
                <w:szCs w:val="26"/>
                <w:lang w:val="nl-NL"/>
              </w:rPr>
            </w:pPr>
            <w:r w:rsidRPr="00155A81">
              <w:rPr>
                <w:color w:val="auto"/>
                <w:szCs w:val="26"/>
                <w:lang w:val="nl-NL"/>
              </w:rPr>
              <w:t>Máy</w:t>
            </w:r>
          </w:p>
        </w:tc>
        <w:tc>
          <w:tcPr>
            <w:tcW w:w="5274" w:type="dxa"/>
            <w:tcBorders>
              <w:top w:val="single" w:sz="4" w:space="0" w:color="auto"/>
              <w:left w:val="single" w:sz="4" w:space="0" w:color="auto"/>
              <w:bottom w:val="single" w:sz="4" w:space="0" w:color="auto"/>
              <w:right w:val="single" w:sz="4" w:space="0" w:color="auto"/>
            </w:tcBorders>
          </w:tcPr>
          <w:p w14:paraId="4BA2ABEB" w14:textId="4FAEB88E" w:rsidR="00BB7BD6" w:rsidRPr="00155A81" w:rsidRDefault="00BB41AD" w:rsidP="00BB41AD">
            <w:pPr>
              <w:pStyle w:val="Ndbang2"/>
              <w:spacing w:before="40" w:after="40"/>
              <w:rPr>
                <w:color w:val="auto"/>
                <w:szCs w:val="26"/>
                <w:lang w:val="nl-NL"/>
              </w:rPr>
            </w:pPr>
            <w:r w:rsidRPr="00155A81">
              <w:rPr>
                <w:color w:val="auto"/>
                <w:szCs w:val="26"/>
                <w:lang w:val="nl-NL"/>
              </w:rPr>
              <w:t xml:space="preserve">Tham chiếu  yêu cầu </w:t>
            </w:r>
            <w:r w:rsidR="008279CC" w:rsidRPr="00155A81">
              <w:rPr>
                <w:color w:val="auto"/>
                <w:szCs w:val="26"/>
                <w:lang w:val="nl-NL"/>
              </w:rPr>
              <w:t>về kỹ thuật</w:t>
            </w:r>
          </w:p>
        </w:tc>
        <w:tc>
          <w:tcPr>
            <w:tcW w:w="1276" w:type="dxa"/>
            <w:tcBorders>
              <w:top w:val="single" w:sz="4" w:space="0" w:color="auto"/>
              <w:left w:val="single" w:sz="4" w:space="0" w:color="auto"/>
              <w:bottom w:val="single" w:sz="4" w:space="0" w:color="auto"/>
              <w:right w:val="single" w:sz="4" w:space="0" w:color="auto"/>
            </w:tcBorders>
          </w:tcPr>
          <w:p w14:paraId="3AAA305C" w14:textId="77777777" w:rsidR="00BB7BD6" w:rsidRPr="00155A81" w:rsidRDefault="00BB7BD6" w:rsidP="007E06D4">
            <w:pPr>
              <w:pStyle w:val="Ndbang2"/>
              <w:tabs>
                <w:tab w:val="num" w:pos="142"/>
              </w:tabs>
              <w:spacing w:before="40" w:after="40"/>
              <w:jc w:val="center"/>
              <w:rPr>
                <w:color w:val="auto"/>
                <w:szCs w:val="26"/>
                <w:lang w:val="nl-NL"/>
              </w:rPr>
            </w:pPr>
          </w:p>
        </w:tc>
      </w:tr>
      <w:tr w:rsidR="00155A81" w:rsidRPr="00155A81" w14:paraId="1B03BAAA" w14:textId="77777777" w:rsidTr="03CBCEAB">
        <w:tc>
          <w:tcPr>
            <w:tcW w:w="720" w:type="dxa"/>
            <w:tcBorders>
              <w:top w:val="single" w:sz="4" w:space="0" w:color="auto"/>
              <w:left w:val="single" w:sz="4" w:space="0" w:color="auto"/>
              <w:bottom w:val="single" w:sz="4" w:space="0" w:color="auto"/>
              <w:right w:val="single" w:sz="4" w:space="0" w:color="auto"/>
            </w:tcBorders>
          </w:tcPr>
          <w:p w14:paraId="693D8633" w14:textId="791CBE55" w:rsidR="00BB41AD" w:rsidRPr="00155A81" w:rsidRDefault="00BB41AD" w:rsidP="007E06D4">
            <w:pPr>
              <w:pStyle w:val="Ndbang2"/>
              <w:tabs>
                <w:tab w:val="num" w:pos="142"/>
              </w:tabs>
              <w:spacing w:before="40" w:after="40"/>
              <w:jc w:val="center"/>
              <w:rPr>
                <w:b/>
                <w:bCs/>
                <w:color w:val="auto"/>
                <w:szCs w:val="26"/>
                <w:lang w:val="nl-NL"/>
              </w:rPr>
            </w:pPr>
            <w:r w:rsidRPr="00155A81">
              <w:rPr>
                <w:b/>
                <w:bCs/>
                <w:color w:val="auto"/>
                <w:szCs w:val="26"/>
                <w:lang w:val="nl-NL"/>
              </w:rPr>
              <w:t>B</w:t>
            </w:r>
          </w:p>
        </w:tc>
        <w:tc>
          <w:tcPr>
            <w:tcW w:w="4383" w:type="dxa"/>
            <w:tcBorders>
              <w:top w:val="single" w:sz="4" w:space="0" w:color="auto"/>
              <w:left w:val="single" w:sz="4" w:space="0" w:color="auto"/>
              <w:bottom w:val="single" w:sz="4" w:space="0" w:color="auto"/>
              <w:right w:val="single" w:sz="4" w:space="0" w:color="auto"/>
            </w:tcBorders>
          </w:tcPr>
          <w:p w14:paraId="7852543A" w14:textId="75030F63" w:rsidR="00BB41AD" w:rsidRPr="00155A81" w:rsidRDefault="00BB41AD" w:rsidP="00BB41AD">
            <w:pPr>
              <w:tabs>
                <w:tab w:val="num" w:pos="142"/>
              </w:tabs>
              <w:spacing w:before="40" w:after="40"/>
              <w:jc w:val="both"/>
              <w:rPr>
                <w:b/>
                <w:bCs/>
                <w:sz w:val="26"/>
                <w:szCs w:val="26"/>
                <w:lang w:val="nl-NL"/>
              </w:rPr>
            </w:pPr>
            <w:r w:rsidRPr="00155A81">
              <w:rPr>
                <w:b/>
                <w:bCs/>
                <w:sz w:val="26"/>
                <w:szCs w:val="26"/>
                <w:lang w:val="nl-NL"/>
              </w:rPr>
              <w:t xml:space="preserve">PHỤ KIỆN BAO GỒM </w:t>
            </w:r>
            <w:r w:rsidR="00830D06" w:rsidRPr="00155A81">
              <w:rPr>
                <w:b/>
                <w:bCs/>
                <w:sz w:val="26"/>
                <w:szCs w:val="26"/>
                <w:lang w:val="nl-NL"/>
              </w:rPr>
              <w:t>(</w:t>
            </w:r>
            <w:r w:rsidRPr="00155A81">
              <w:rPr>
                <w:b/>
                <w:bCs/>
                <w:sz w:val="26"/>
                <w:szCs w:val="26"/>
                <w:lang w:val="nl-NL"/>
              </w:rPr>
              <w:t>THEO MÁY BIẾN ÁP</w:t>
            </w:r>
            <w:r w:rsidR="00830D06" w:rsidRPr="00155A81">
              <w:rPr>
                <w:b/>
                <w:bCs/>
                <w:sz w:val="26"/>
                <w:szCs w:val="26"/>
                <w:lang w:val="nl-NL"/>
              </w:rPr>
              <w:t>)</w:t>
            </w:r>
          </w:p>
        </w:tc>
        <w:tc>
          <w:tcPr>
            <w:tcW w:w="992" w:type="dxa"/>
            <w:tcBorders>
              <w:top w:val="single" w:sz="4" w:space="0" w:color="auto"/>
              <w:left w:val="single" w:sz="4" w:space="0" w:color="auto"/>
              <w:bottom w:val="single" w:sz="4" w:space="0" w:color="auto"/>
              <w:right w:val="single" w:sz="4" w:space="0" w:color="auto"/>
            </w:tcBorders>
          </w:tcPr>
          <w:p w14:paraId="09761F06" w14:textId="77777777" w:rsidR="00BB41AD" w:rsidRPr="00155A81" w:rsidRDefault="00BB41AD" w:rsidP="007E06D4">
            <w:pPr>
              <w:pStyle w:val="Ndbang2"/>
              <w:tabs>
                <w:tab w:val="num" w:pos="142"/>
              </w:tabs>
              <w:spacing w:before="40" w:after="40"/>
              <w:jc w:val="center"/>
              <w:rPr>
                <w:color w:val="auto"/>
                <w:szCs w:val="26"/>
                <w:lang w:val="nl-NL"/>
              </w:rPr>
            </w:pPr>
          </w:p>
        </w:tc>
        <w:tc>
          <w:tcPr>
            <w:tcW w:w="1276" w:type="dxa"/>
            <w:tcBorders>
              <w:top w:val="single" w:sz="4" w:space="0" w:color="auto"/>
              <w:left w:val="single" w:sz="4" w:space="0" w:color="auto"/>
              <w:bottom w:val="single" w:sz="4" w:space="0" w:color="auto"/>
              <w:right w:val="single" w:sz="4" w:space="0" w:color="auto"/>
            </w:tcBorders>
          </w:tcPr>
          <w:p w14:paraId="1390D6AA" w14:textId="77777777" w:rsidR="00BB41AD" w:rsidRPr="00155A81" w:rsidRDefault="00BB41AD" w:rsidP="007E06D4">
            <w:pPr>
              <w:pStyle w:val="Ndbang2"/>
              <w:tabs>
                <w:tab w:val="num" w:pos="142"/>
              </w:tabs>
              <w:spacing w:before="40" w:after="40"/>
              <w:jc w:val="center"/>
              <w:rPr>
                <w:color w:val="auto"/>
                <w:szCs w:val="26"/>
                <w:lang w:val="nl-NL"/>
              </w:rPr>
            </w:pPr>
          </w:p>
        </w:tc>
        <w:tc>
          <w:tcPr>
            <w:tcW w:w="5274" w:type="dxa"/>
            <w:tcBorders>
              <w:top w:val="single" w:sz="4" w:space="0" w:color="auto"/>
              <w:left w:val="single" w:sz="4" w:space="0" w:color="auto"/>
              <w:bottom w:val="single" w:sz="4" w:space="0" w:color="auto"/>
              <w:right w:val="single" w:sz="4" w:space="0" w:color="auto"/>
            </w:tcBorders>
          </w:tcPr>
          <w:p w14:paraId="3687F50D" w14:textId="50883DDC" w:rsidR="00BB41AD" w:rsidRPr="00155A81" w:rsidRDefault="008279CC" w:rsidP="00BB41AD">
            <w:pPr>
              <w:pStyle w:val="Ndbang2"/>
              <w:spacing w:before="40" w:after="40"/>
              <w:rPr>
                <w:color w:val="auto"/>
                <w:szCs w:val="26"/>
                <w:lang w:val="nl-NL"/>
              </w:rPr>
            </w:pPr>
            <w:r w:rsidRPr="00155A81">
              <w:rPr>
                <w:color w:val="auto"/>
                <w:szCs w:val="26"/>
                <w:lang w:val="nl-NL"/>
              </w:rPr>
              <w:t>Tham chiếu  yêu cầu về kỹ thuật</w:t>
            </w:r>
          </w:p>
        </w:tc>
        <w:tc>
          <w:tcPr>
            <w:tcW w:w="1276" w:type="dxa"/>
            <w:tcBorders>
              <w:top w:val="single" w:sz="4" w:space="0" w:color="auto"/>
              <w:left w:val="single" w:sz="4" w:space="0" w:color="auto"/>
              <w:bottom w:val="single" w:sz="4" w:space="0" w:color="auto"/>
              <w:right w:val="single" w:sz="4" w:space="0" w:color="auto"/>
            </w:tcBorders>
          </w:tcPr>
          <w:p w14:paraId="18D0BD88" w14:textId="77777777" w:rsidR="00BB41AD" w:rsidRPr="00155A81" w:rsidRDefault="00BB41AD" w:rsidP="007E06D4">
            <w:pPr>
              <w:pStyle w:val="Ndbang2"/>
              <w:tabs>
                <w:tab w:val="num" w:pos="142"/>
              </w:tabs>
              <w:spacing w:before="40" w:after="40"/>
              <w:jc w:val="center"/>
              <w:rPr>
                <w:color w:val="auto"/>
                <w:szCs w:val="26"/>
                <w:lang w:val="nl-NL"/>
              </w:rPr>
            </w:pPr>
          </w:p>
        </w:tc>
      </w:tr>
      <w:tr w:rsidR="00155A81" w:rsidRPr="00155A81" w14:paraId="5F498A2B" w14:textId="77777777" w:rsidTr="00DE29A1">
        <w:trPr>
          <w:trHeight w:val="821"/>
        </w:trPr>
        <w:tc>
          <w:tcPr>
            <w:tcW w:w="720" w:type="dxa"/>
            <w:tcBorders>
              <w:top w:val="single" w:sz="4" w:space="0" w:color="auto"/>
              <w:left w:val="single" w:sz="4" w:space="0" w:color="auto"/>
              <w:bottom w:val="single" w:sz="4" w:space="0" w:color="auto"/>
              <w:right w:val="single" w:sz="4" w:space="0" w:color="auto"/>
            </w:tcBorders>
            <w:vAlign w:val="center"/>
          </w:tcPr>
          <w:p w14:paraId="6DE3190D" w14:textId="2451324C" w:rsidR="00BB41AD" w:rsidRPr="00155A81" w:rsidRDefault="00BB41AD" w:rsidP="00BB41AD">
            <w:pPr>
              <w:pStyle w:val="Ndbang2"/>
              <w:tabs>
                <w:tab w:val="num" w:pos="142"/>
              </w:tabs>
              <w:spacing w:before="40" w:after="40"/>
              <w:jc w:val="center"/>
              <w:rPr>
                <w:color w:val="auto"/>
                <w:szCs w:val="26"/>
                <w:lang w:val="nl-NL"/>
              </w:rPr>
            </w:pPr>
            <w:r w:rsidRPr="00155A81">
              <w:rPr>
                <w:color w:val="auto"/>
                <w:szCs w:val="26"/>
                <w:lang w:val="nl-NL"/>
              </w:rPr>
              <w:t>1</w:t>
            </w:r>
          </w:p>
        </w:tc>
        <w:tc>
          <w:tcPr>
            <w:tcW w:w="4383" w:type="dxa"/>
            <w:tcBorders>
              <w:top w:val="single" w:sz="4" w:space="0" w:color="auto"/>
              <w:left w:val="single" w:sz="4" w:space="0" w:color="auto"/>
              <w:bottom w:val="single" w:sz="4" w:space="0" w:color="auto"/>
              <w:right w:val="single" w:sz="4" w:space="0" w:color="auto"/>
            </w:tcBorders>
            <w:vAlign w:val="center"/>
          </w:tcPr>
          <w:p w14:paraId="3C44FD10" w14:textId="5377ECEE" w:rsidR="00BB41AD" w:rsidRPr="00155A81" w:rsidRDefault="00BB41AD" w:rsidP="00830D06">
            <w:pPr>
              <w:spacing w:before="40" w:after="40"/>
              <w:jc w:val="both"/>
              <w:rPr>
                <w:lang w:val="nl-NL"/>
              </w:rPr>
            </w:pPr>
            <w:r w:rsidRPr="00155A81">
              <w:rPr>
                <w:sz w:val="26"/>
                <w:szCs w:val="26"/>
                <w:lang w:val="nl-NL"/>
              </w:rPr>
              <w:t>Chống sét van loại ngoài trời, 1 pha: 30kV-10kA, kèm bộ đếm sét và thiết bị chỉ thị dòng rò</w:t>
            </w:r>
            <w:r w:rsidRPr="00155A81">
              <w:rPr>
                <w:sz w:val="26"/>
                <w:szCs w:val="26"/>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33D8848D" w14:textId="385F0BF6" w:rsidR="00BB41AD" w:rsidRPr="00155A81" w:rsidRDefault="00DE29A1" w:rsidP="00BB41AD">
            <w:pPr>
              <w:pStyle w:val="Ndbang2"/>
              <w:spacing w:before="40" w:after="40"/>
              <w:ind w:left="317"/>
              <w:rPr>
                <w:color w:val="auto"/>
                <w:szCs w:val="26"/>
                <w:lang w:val="nl-NL"/>
              </w:rPr>
            </w:pPr>
            <w:r w:rsidRPr="00155A81">
              <w:rPr>
                <w:color w:val="auto"/>
                <w:szCs w:val="26"/>
                <w:lang w:val="nl-NL"/>
              </w:rPr>
              <w:t>06</w:t>
            </w:r>
          </w:p>
        </w:tc>
        <w:tc>
          <w:tcPr>
            <w:tcW w:w="1276" w:type="dxa"/>
            <w:tcBorders>
              <w:top w:val="single" w:sz="4" w:space="0" w:color="auto"/>
              <w:left w:val="single" w:sz="4" w:space="0" w:color="auto"/>
              <w:bottom w:val="single" w:sz="4" w:space="0" w:color="auto"/>
              <w:right w:val="single" w:sz="4" w:space="0" w:color="auto"/>
            </w:tcBorders>
            <w:vAlign w:val="center"/>
          </w:tcPr>
          <w:p w14:paraId="1461F19D" w14:textId="28E959A4" w:rsidR="00BB41AD" w:rsidRPr="00155A81" w:rsidRDefault="00DE29A1" w:rsidP="00BB41AD">
            <w:pPr>
              <w:pStyle w:val="Ndbang2"/>
              <w:tabs>
                <w:tab w:val="num" w:pos="142"/>
              </w:tabs>
              <w:spacing w:before="40" w:after="40"/>
              <w:jc w:val="center"/>
              <w:rPr>
                <w:color w:val="auto"/>
                <w:szCs w:val="26"/>
                <w:lang w:val="nl-NL"/>
              </w:rPr>
            </w:pPr>
            <w:r w:rsidRPr="00155A81">
              <w:rPr>
                <w:color w:val="auto"/>
                <w:szCs w:val="26"/>
                <w:lang w:val="nl-NL"/>
              </w:rPr>
              <w:t>Bộ</w:t>
            </w:r>
          </w:p>
        </w:tc>
        <w:tc>
          <w:tcPr>
            <w:tcW w:w="5274" w:type="dxa"/>
            <w:tcBorders>
              <w:top w:val="single" w:sz="4" w:space="0" w:color="auto"/>
              <w:left w:val="single" w:sz="4" w:space="0" w:color="auto"/>
              <w:bottom w:val="single" w:sz="4" w:space="0" w:color="auto"/>
              <w:right w:val="single" w:sz="4" w:space="0" w:color="auto"/>
            </w:tcBorders>
          </w:tcPr>
          <w:p w14:paraId="315B4999" w14:textId="10420A0D" w:rsidR="00BB41AD" w:rsidRPr="00155A81" w:rsidRDefault="00BB41AD" w:rsidP="00BB41AD">
            <w:pPr>
              <w:pStyle w:val="Ndbang2"/>
              <w:tabs>
                <w:tab w:val="num" w:pos="142"/>
              </w:tabs>
              <w:spacing w:before="40" w:after="40"/>
              <w:rPr>
                <w:color w:val="auto"/>
                <w:szCs w:val="26"/>
                <w:lang w:val="nl-NL"/>
              </w:rPr>
            </w:pPr>
          </w:p>
        </w:tc>
        <w:tc>
          <w:tcPr>
            <w:tcW w:w="1276" w:type="dxa"/>
            <w:tcBorders>
              <w:top w:val="single" w:sz="4" w:space="0" w:color="auto"/>
              <w:left w:val="single" w:sz="4" w:space="0" w:color="auto"/>
              <w:bottom w:val="single" w:sz="4" w:space="0" w:color="auto"/>
              <w:right w:val="single" w:sz="4" w:space="0" w:color="auto"/>
            </w:tcBorders>
          </w:tcPr>
          <w:p w14:paraId="16233233" w14:textId="77777777" w:rsidR="00BB41AD" w:rsidRPr="00155A81" w:rsidRDefault="00BB41AD" w:rsidP="00BB41AD">
            <w:pPr>
              <w:pStyle w:val="Ndbang2"/>
              <w:tabs>
                <w:tab w:val="num" w:pos="142"/>
              </w:tabs>
              <w:spacing w:before="40" w:after="40"/>
              <w:jc w:val="center"/>
              <w:rPr>
                <w:b/>
                <w:color w:val="auto"/>
                <w:szCs w:val="26"/>
                <w:lang w:val="nl-NL"/>
              </w:rPr>
            </w:pPr>
          </w:p>
        </w:tc>
      </w:tr>
      <w:tr w:rsidR="00155A81" w:rsidRPr="00155A81" w14:paraId="143E7925" w14:textId="77777777" w:rsidTr="00DE29A1">
        <w:trPr>
          <w:trHeight w:val="821"/>
        </w:trPr>
        <w:tc>
          <w:tcPr>
            <w:tcW w:w="720" w:type="dxa"/>
            <w:tcBorders>
              <w:top w:val="single" w:sz="4" w:space="0" w:color="auto"/>
              <w:left w:val="single" w:sz="4" w:space="0" w:color="auto"/>
              <w:bottom w:val="single" w:sz="4" w:space="0" w:color="auto"/>
              <w:right w:val="single" w:sz="4" w:space="0" w:color="auto"/>
            </w:tcBorders>
            <w:vAlign w:val="center"/>
          </w:tcPr>
          <w:p w14:paraId="46658EE0" w14:textId="3BBA327E" w:rsidR="00DE29A1" w:rsidRPr="00155A81" w:rsidRDefault="00DE29A1" w:rsidP="00DE29A1">
            <w:pPr>
              <w:pStyle w:val="Ndbang2"/>
              <w:tabs>
                <w:tab w:val="num" w:pos="142"/>
              </w:tabs>
              <w:spacing w:before="40" w:after="40"/>
              <w:jc w:val="center"/>
              <w:rPr>
                <w:color w:val="auto"/>
                <w:szCs w:val="26"/>
                <w:lang w:val="nl-NL"/>
              </w:rPr>
            </w:pPr>
            <w:r w:rsidRPr="00155A81">
              <w:rPr>
                <w:color w:val="auto"/>
                <w:szCs w:val="26"/>
                <w:lang w:val="nl-NL"/>
              </w:rPr>
              <w:t>2</w:t>
            </w:r>
          </w:p>
        </w:tc>
        <w:tc>
          <w:tcPr>
            <w:tcW w:w="4383" w:type="dxa"/>
            <w:tcBorders>
              <w:top w:val="single" w:sz="4" w:space="0" w:color="auto"/>
              <w:left w:val="single" w:sz="4" w:space="0" w:color="auto"/>
              <w:bottom w:val="single" w:sz="4" w:space="0" w:color="auto"/>
              <w:right w:val="single" w:sz="4" w:space="0" w:color="auto"/>
            </w:tcBorders>
            <w:vAlign w:val="center"/>
          </w:tcPr>
          <w:p w14:paraId="4126F36D" w14:textId="3AC9579A" w:rsidR="00DE29A1" w:rsidRPr="00155A81" w:rsidRDefault="00DE29A1" w:rsidP="00DE29A1">
            <w:pPr>
              <w:pStyle w:val="Ndbang2"/>
              <w:tabs>
                <w:tab w:val="num" w:pos="142"/>
              </w:tabs>
              <w:spacing w:before="40" w:after="40"/>
              <w:rPr>
                <w:color w:val="auto"/>
                <w:szCs w:val="26"/>
                <w:lang w:val="nl-NL"/>
              </w:rPr>
            </w:pPr>
            <w:r w:rsidRPr="00155A81">
              <w:rPr>
                <w:color w:val="auto"/>
                <w:szCs w:val="26"/>
              </w:rPr>
              <w:t>Kẹp cực thiết bị phía 220kV (Với loại kẹp đứng cho cỡ dây 1xAAC630 mm</w:t>
            </w:r>
            <w:r w:rsidRPr="00155A81">
              <w:rPr>
                <w:color w:val="auto"/>
                <w:szCs w:val="26"/>
                <w:vertAlign w:val="superscript"/>
              </w:rPr>
              <w:t>2</w:t>
            </w:r>
            <w:r w:rsidRPr="00155A81">
              <w:rPr>
                <w:color w:val="auto"/>
                <w:szCs w:val="26"/>
              </w:rPr>
              <w:t>)</w:t>
            </w:r>
          </w:p>
        </w:tc>
        <w:tc>
          <w:tcPr>
            <w:tcW w:w="992" w:type="dxa"/>
            <w:tcBorders>
              <w:top w:val="single" w:sz="4" w:space="0" w:color="auto"/>
              <w:left w:val="single" w:sz="4" w:space="0" w:color="auto"/>
              <w:bottom w:val="single" w:sz="4" w:space="0" w:color="auto"/>
              <w:right w:val="single" w:sz="4" w:space="0" w:color="auto"/>
            </w:tcBorders>
            <w:vAlign w:val="center"/>
          </w:tcPr>
          <w:p w14:paraId="0E558474" w14:textId="2249B645" w:rsidR="00DE29A1" w:rsidRPr="00155A81" w:rsidRDefault="00DE29A1" w:rsidP="00DE29A1">
            <w:pPr>
              <w:pStyle w:val="Ndbang2"/>
              <w:spacing w:before="40" w:after="40"/>
              <w:ind w:left="317"/>
              <w:rPr>
                <w:color w:val="auto"/>
                <w:szCs w:val="26"/>
                <w:lang w:val="nl-NL"/>
              </w:rPr>
            </w:pPr>
            <w:r w:rsidRPr="00155A81">
              <w:rPr>
                <w:color w:val="auto"/>
                <w:szCs w:val="26"/>
                <w:lang w:val="nl-NL"/>
              </w:rPr>
              <w:t>06</w:t>
            </w:r>
          </w:p>
        </w:tc>
        <w:tc>
          <w:tcPr>
            <w:tcW w:w="1276" w:type="dxa"/>
            <w:tcBorders>
              <w:top w:val="single" w:sz="4" w:space="0" w:color="auto"/>
              <w:left w:val="single" w:sz="4" w:space="0" w:color="auto"/>
              <w:bottom w:val="single" w:sz="4" w:space="0" w:color="auto"/>
              <w:right w:val="single" w:sz="4" w:space="0" w:color="auto"/>
            </w:tcBorders>
            <w:vAlign w:val="center"/>
          </w:tcPr>
          <w:p w14:paraId="01C7002E" w14:textId="00E238A8" w:rsidR="00DE29A1" w:rsidRPr="00155A81" w:rsidRDefault="00DE29A1" w:rsidP="00DE29A1">
            <w:pPr>
              <w:pStyle w:val="Ndbang2"/>
              <w:tabs>
                <w:tab w:val="num" w:pos="142"/>
              </w:tabs>
              <w:spacing w:before="40" w:after="40"/>
              <w:jc w:val="center"/>
              <w:rPr>
                <w:color w:val="auto"/>
                <w:szCs w:val="26"/>
                <w:lang w:val="nl-NL"/>
              </w:rPr>
            </w:pPr>
            <w:r w:rsidRPr="00155A81">
              <w:rPr>
                <w:color w:val="auto"/>
                <w:szCs w:val="26"/>
                <w:lang w:val="nl-NL"/>
              </w:rPr>
              <w:t>Bộ</w:t>
            </w:r>
          </w:p>
        </w:tc>
        <w:tc>
          <w:tcPr>
            <w:tcW w:w="5274" w:type="dxa"/>
            <w:tcBorders>
              <w:top w:val="single" w:sz="4" w:space="0" w:color="auto"/>
              <w:left w:val="single" w:sz="4" w:space="0" w:color="auto"/>
              <w:bottom w:val="single" w:sz="4" w:space="0" w:color="auto"/>
              <w:right w:val="single" w:sz="4" w:space="0" w:color="auto"/>
            </w:tcBorders>
          </w:tcPr>
          <w:p w14:paraId="4A5E945D" w14:textId="77777777" w:rsidR="00DE29A1" w:rsidRPr="00155A81" w:rsidRDefault="00DE29A1" w:rsidP="00DE29A1">
            <w:pPr>
              <w:pStyle w:val="Ndbang2"/>
              <w:tabs>
                <w:tab w:val="num" w:pos="142"/>
              </w:tabs>
              <w:spacing w:before="40" w:after="40"/>
              <w:rPr>
                <w:color w:val="auto"/>
                <w:szCs w:val="26"/>
                <w:lang w:val="nl-NL"/>
              </w:rPr>
            </w:pPr>
          </w:p>
        </w:tc>
        <w:tc>
          <w:tcPr>
            <w:tcW w:w="1276" w:type="dxa"/>
            <w:tcBorders>
              <w:top w:val="single" w:sz="4" w:space="0" w:color="auto"/>
              <w:left w:val="single" w:sz="4" w:space="0" w:color="auto"/>
              <w:bottom w:val="single" w:sz="4" w:space="0" w:color="auto"/>
              <w:right w:val="single" w:sz="4" w:space="0" w:color="auto"/>
            </w:tcBorders>
          </w:tcPr>
          <w:p w14:paraId="296EA1B6" w14:textId="77777777" w:rsidR="00DE29A1" w:rsidRPr="00155A81" w:rsidRDefault="00DE29A1" w:rsidP="00DE29A1">
            <w:pPr>
              <w:pStyle w:val="Ndbang2"/>
              <w:tabs>
                <w:tab w:val="num" w:pos="142"/>
              </w:tabs>
              <w:spacing w:before="40" w:after="40"/>
              <w:jc w:val="center"/>
              <w:rPr>
                <w:b/>
                <w:color w:val="auto"/>
                <w:szCs w:val="26"/>
                <w:lang w:val="nl-NL"/>
              </w:rPr>
            </w:pPr>
          </w:p>
        </w:tc>
      </w:tr>
      <w:tr w:rsidR="00155A81" w:rsidRPr="00155A81" w14:paraId="70DAD4E7" w14:textId="77777777" w:rsidTr="00BA69E7">
        <w:trPr>
          <w:trHeight w:val="821"/>
        </w:trPr>
        <w:tc>
          <w:tcPr>
            <w:tcW w:w="720" w:type="dxa"/>
            <w:tcBorders>
              <w:top w:val="single" w:sz="4" w:space="0" w:color="auto"/>
              <w:left w:val="single" w:sz="4" w:space="0" w:color="auto"/>
              <w:bottom w:val="single" w:sz="4" w:space="0" w:color="auto"/>
              <w:right w:val="single" w:sz="4" w:space="0" w:color="auto"/>
            </w:tcBorders>
            <w:vAlign w:val="center"/>
          </w:tcPr>
          <w:p w14:paraId="6B9742CD" w14:textId="61D0893F" w:rsidR="00DE29A1" w:rsidRPr="00155A81" w:rsidRDefault="00DE29A1" w:rsidP="00DE29A1">
            <w:pPr>
              <w:pStyle w:val="Ndbang2"/>
              <w:tabs>
                <w:tab w:val="num" w:pos="142"/>
              </w:tabs>
              <w:spacing w:before="40" w:after="40"/>
              <w:jc w:val="center"/>
              <w:rPr>
                <w:color w:val="auto"/>
                <w:szCs w:val="26"/>
                <w:lang w:val="nl-NL"/>
              </w:rPr>
            </w:pPr>
            <w:r w:rsidRPr="00155A81">
              <w:rPr>
                <w:color w:val="auto"/>
                <w:szCs w:val="26"/>
                <w:lang w:val="nl-NL"/>
              </w:rPr>
              <w:lastRenderedPageBreak/>
              <w:t>3</w:t>
            </w:r>
          </w:p>
        </w:tc>
        <w:tc>
          <w:tcPr>
            <w:tcW w:w="4383" w:type="dxa"/>
            <w:tcBorders>
              <w:top w:val="single" w:sz="4" w:space="0" w:color="auto"/>
              <w:left w:val="single" w:sz="4" w:space="0" w:color="auto"/>
              <w:bottom w:val="single" w:sz="4" w:space="0" w:color="auto"/>
              <w:right w:val="single" w:sz="4" w:space="0" w:color="auto"/>
            </w:tcBorders>
            <w:vAlign w:val="center"/>
          </w:tcPr>
          <w:p w14:paraId="24EA98C0" w14:textId="1B197241" w:rsidR="00DE29A1" w:rsidRPr="00155A81" w:rsidRDefault="00DE29A1" w:rsidP="00DE29A1">
            <w:pPr>
              <w:pStyle w:val="Ndbang2"/>
              <w:tabs>
                <w:tab w:val="num" w:pos="142"/>
              </w:tabs>
              <w:spacing w:before="40" w:after="40"/>
              <w:rPr>
                <w:color w:val="auto"/>
                <w:szCs w:val="26"/>
              </w:rPr>
            </w:pPr>
            <w:r w:rsidRPr="00155A81">
              <w:rPr>
                <w:color w:val="auto"/>
                <w:szCs w:val="26"/>
              </w:rPr>
              <w:t>Kẹp cực thiết bị phía 110kV (Với loại kẹp đứng cho cỡ dây 2xAAC630 mm</w:t>
            </w:r>
            <w:r w:rsidRPr="00155A81">
              <w:rPr>
                <w:color w:val="auto"/>
                <w:szCs w:val="26"/>
                <w:vertAlign w:val="superscript"/>
              </w:rPr>
              <w:t>2</w:t>
            </w:r>
            <w:r w:rsidRPr="00155A81">
              <w:rPr>
                <w:color w:val="auto"/>
                <w:szCs w:val="26"/>
              </w:rPr>
              <w:t>)</w:t>
            </w:r>
          </w:p>
        </w:tc>
        <w:tc>
          <w:tcPr>
            <w:tcW w:w="992" w:type="dxa"/>
            <w:tcBorders>
              <w:top w:val="single" w:sz="4" w:space="0" w:color="auto"/>
              <w:left w:val="single" w:sz="4" w:space="0" w:color="auto"/>
              <w:bottom w:val="single" w:sz="4" w:space="0" w:color="auto"/>
              <w:right w:val="single" w:sz="4" w:space="0" w:color="auto"/>
            </w:tcBorders>
            <w:vAlign w:val="center"/>
          </w:tcPr>
          <w:p w14:paraId="56F2D557" w14:textId="190FC9E1" w:rsidR="00DE29A1" w:rsidRPr="00155A81" w:rsidRDefault="00DE29A1" w:rsidP="00DE29A1">
            <w:pPr>
              <w:pStyle w:val="Ndbang2"/>
              <w:spacing w:before="40" w:after="40"/>
              <w:ind w:left="317"/>
              <w:rPr>
                <w:color w:val="auto"/>
                <w:szCs w:val="26"/>
                <w:lang w:val="nl-NL"/>
              </w:rPr>
            </w:pPr>
            <w:r w:rsidRPr="00155A81">
              <w:rPr>
                <w:color w:val="auto"/>
                <w:szCs w:val="26"/>
                <w:lang w:val="nl-NL"/>
              </w:rPr>
              <w:t>06</w:t>
            </w:r>
          </w:p>
        </w:tc>
        <w:tc>
          <w:tcPr>
            <w:tcW w:w="1276" w:type="dxa"/>
            <w:tcBorders>
              <w:top w:val="single" w:sz="4" w:space="0" w:color="auto"/>
              <w:left w:val="single" w:sz="4" w:space="0" w:color="auto"/>
              <w:bottom w:val="single" w:sz="4" w:space="0" w:color="auto"/>
              <w:right w:val="single" w:sz="4" w:space="0" w:color="auto"/>
            </w:tcBorders>
            <w:vAlign w:val="center"/>
          </w:tcPr>
          <w:p w14:paraId="3CEF5168" w14:textId="0DC07EE7" w:rsidR="00DE29A1" w:rsidRPr="00155A81" w:rsidRDefault="00DE29A1" w:rsidP="00DE29A1">
            <w:pPr>
              <w:pStyle w:val="Ndbang2"/>
              <w:tabs>
                <w:tab w:val="num" w:pos="142"/>
              </w:tabs>
              <w:spacing w:before="40" w:after="40"/>
              <w:jc w:val="center"/>
              <w:rPr>
                <w:color w:val="auto"/>
                <w:szCs w:val="26"/>
                <w:lang w:val="nl-NL"/>
              </w:rPr>
            </w:pPr>
            <w:r w:rsidRPr="00155A81">
              <w:rPr>
                <w:color w:val="auto"/>
                <w:szCs w:val="26"/>
                <w:lang w:val="nl-NL"/>
              </w:rPr>
              <w:t>Bộ</w:t>
            </w:r>
          </w:p>
        </w:tc>
        <w:tc>
          <w:tcPr>
            <w:tcW w:w="5274" w:type="dxa"/>
            <w:tcBorders>
              <w:top w:val="single" w:sz="4" w:space="0" w:color="auto"/>
              <w:left w:val="single" w:sz="4" w:space="0" w:color="auto"/>
              <w:bottom w:val="single" w:sz="4" w:space="0" w:color="auto"/>
              <w:right w:val="single" w:sz="4" w:space="0" w:color="auto"/>
            </w:tcBorders>
          </w:tcPr>
          <w:p w14:paraId="4412E4B6" w14:textId="77777777" w:rsidR="00DE29A1" w:rsidRPr="00155A81" w:rsidRDefault="00DE29A1" w:rsidP="00DE29A1">
            <w:pPr>
              <w:pStyle w:val="Ndbang2"/>
              <w:tabs>
                <w:tab w:val="num" w:pos="142"/>
              </w:tabs>
              <w:spacing w:before="40" w:after="40"/>
              <w:rPr>
                <w:color w:val="auto"/>
                <w:szCs w:val="26"/>
                <w:lang w:val="nl-NL"/>
              </w:rPr>
            </w:pPr>
          </w:p>
        </w:tc>
        <w:tc>
          <w:tcPr>
            <w:tcW w:w="1276" w:type="dxa"/>
            <w:tcBorders>
              <w:top w:val="single" w:sz="4" w:space="0" w:color="auto"/>
              <w:left w:val="single" w:sz="4" w:space="0" w:color="auto"/>
              <w:bottom w:val="single" w:sz="4" w:space="0" w:color="auto"/>
              <w:right w:val="single" w:sz="4" w:space="0" w:color="auto"/>
            </w:tcBorders>
          </w:tcPr>
          <w:p w14:paraId="23DD0378" w14:textId="77777777" w:rsidR="00DE29A1" w:rsidRPr="00155A81" w:rsidRDefault="00DE29A1" w:rsidP="00DE29A1">
            <w:pPr>
              <w:pStyle w:val="Ndbang2"/>
              <w:tabs>
                <w:tab w:val="num" w:pos="142"/>
              </w:tabs>
              <w:spacing w:before="40" w:after="40"/>
              <w:jc w:val="center"/>
              <w:rPr>
                <w:b/>
                <w:color w:val="auto"/>
                <w:szCs w:val="26"/>
                <w:lang w:val="nl-NL"/>
              </w:rPr>
            </w:pPr>
          </w:p>
        </w:tc>
      </w:tr>
      <w:tr w:rsidR="00155A81" w:rsidRPr="00155A81" w14:paraId="1337F30D" w14:textId="77777777" w:rsidTr="005C251A">
        <w:trPr>
          <w:trHeight w:val="821"/>
        </w:trPr>
        <w:tc>
          <w:tcPr>
            <w:tcW w:w="720" w:type="dxa"/>
            <w:tcBorders>
              <w:top w:val="single" w:sz="4" w:space="0" w:color="auto"/>
              <w:left w:val="single" w:sz="4" w:space="0" w:color="auto"/>
              <w:bottom w:val="single" w:sz="4" w:space="0" w:color="auto"/>
              <w:right w:val="single" w:sz="4" w:space="0" w:color="auto"/>
            </w:tcBorders>
            <w:vAlign w:val="center"/>
          </w:tcPr>
          <w:p w14:paraId="1821B9A9" w14:textId="182E2648" w:rsidR="00DE29A1" w:rsidRPr="00155A81" w:rsidRDefault="00DE29A1" w:rsidP="00DE29A1">
            <w:pPr>
              <w:pStyle w:val="Ndbang2"/>
              <w:tabs>
                <w:tab w:val="num" w:pos="142"/>
              </w:tabs>
              <w:spacing w:before="40" w:after="40"/>
              <w:jc w:val="center"/>
              <w:rPr>
                <w:color w:val="auto"/>
                <w:szCs w:val="26"/>
                <w:lang w:val="nl-NL"/>
              </w:rPr>
            </w:pPr>
            <w:r w:rsidRPr="00155A81">
              <w:rPr>
                <w:color w:val="auto"/>
                <w:szCs w:val="26"/>
                <w:lang w:val="nl-NL"/>
              </w:rPr>
              <w:t>4</w:t>
            </w:r>
          </w:p>
        </w:tc>
        <w:tc>
          <w:tcPr>
            <w:tcW w:w="4383" w:type="dxa"/>
            <w:tcBorders>
              <w:top w:val="single" w:sz="4" w:space="0" w:color="auto"/>
              <w:left w:val="single" w:sz="4" w:space="0" w:color="auto"/>
              <w:bottom w:val="single" w:sz="4" w:space="0" w:color="auto"/>
              <w:right w:val="single" w:sz="4" w:space="0" w:color="auto"/>
            </w:tcBorders>
            <w:vAlign w:val="center"/>
          </w:tcPr>
          <w:p w14:paraId="3A40E5F4" w14:textId="77777777" w:rsidR="00DE29A1" w:rsidRPr="00155A81" w:rsidRDefault="00DE29A1" w:rsidP="00DE29A1">
            <w:pPr>
              <w:jc w:val="both"/>
              <w:rPr>
                <w:sz w:val="26"/>
                <w:szCs w:val="26"/>
              </w:rPr>
            </w:pPr>
            <w:r w:rsidRPr="00155A81">
              <w:rPr>
                <w:sz w:val="26"/>
                <w:szCs w:val="26"/>
              </w:rPr>
              <w:t>Kẹp cực thiết bị trung tính phía 220-110kV</w:t>
            </w:r>
          </w:p>
          <w:p w14:paraId="60DC41B7" w14:textId="66C2A046" w:rsidR="00DE29A1" w:rsidRPr="00155A81" w:rsidRDefault="00DE29A1" w:rsidP="00DE29A1">
            <w:pPr>
              <w:pStyle w:val="Ndbang2"/>
              <w:tabs>
                <w:tab w:val="num" w:pos="142"/>
              </w:tabs>
              <w:spacing w:before="40" w:after="40"/>
              <w:rPr>
                <w:color w:val="auto"/>
                <w:szCs w:val="26"/>
              </w:rPr>
            </w:pPr>
            <w:r w:rsidRPr="00155A81">
              <w:rPr>
                <w:color w:val="auto"/>
                <w:szCs w:val="26"/>
              </w:rPr>
              <w:t>Cho dây đồng bọc 240mm</w:t>
            </w:r>
            <w:r w:rsidRPr="00155A81">
              <w:rPr>
                <w:color w:val="auto"/>
                <w:szCs w:val="26"/>
                <w:vertAlign w:val="superscript"/>
              </w:rPr>
              <w:t>2</w:t>
            </w:r>
            <w:r w:rsidRPr="00155A81">
              <w:rPr>
                <w:color w:val="auto"/>
                <w:szCs w:val="26"/>
              </w:rPr>
              <w:t xml:space="preserve"> (bao gồm dây đồng 240mm</w:t>
            </w:r>
            <w:r w:rsidRPr="00155A81">
              <w:rPr>
                <w:color w:val="auto"/>
                <w:szCs w:val="26"/>
                <w:vertAlign w:val="superscript"/>
              </w:rPr>
              <w:t>2</w:t>
            </w:r>
            <w:r w:rsidRPr="00155A81">
              <w:rPr>
                <w:color w:val="auto"/>
                <w:szCs w:val="26"/>
              </w:rPr>
              <w:t xml:space="preserve"> và sứ cách điện cố định trên thân MBA)</w:t>
            </w:r>
          </w:p>
        </w:tc>
        <w:tc>
          <w:tcPr>
            <w:tcW w:w="992" w:type="dxa"/>
            <w:tcBorders>
              <w:top w:val="single" w:sz="4" w:space="0" w:color="auto"/>
              <w:left w:val="single" w:sz="4" w:space="0" w:color="auto"/>
              <w:bottom w:val="single" w:sz="4" w:space="0" w:color="auto"/>
              <w:right w:val="single" w:sz="4" w:space="0" w:color="auto"/>
            </w:tcBorders>
            <w:vAlign w:val="center"/>
          </w:tcPr>
          <w:p w14:paraId="7CD1E198" w14:textId="45FEAF63" w:rsidR="00DE29A1" w:rsidRPr="00155A81" w:rsidRDefault="00DE29A1" w:rsidP="00DE29A1">
            <w:pPr>
              <w:pStyle w:val="Ndbang2"/>
              <w:spacing w:before="40" w:after="40"/>
              <w:ind w:left="317"/>
              <w:rPr>
                <w:color w:val="auto"/>
                <w:szCs w:val="26"/>
                <w:lang w:val="nl-NL"/>
              </w:rPr>
            </w:pPr>
            <w:r w:rsidRPr="00155A81">
              <w:rPr>
                <w:color w:val="auto"/>
                <w:szCs w:val="26"/>
                <w:lang w:val="nl-NL"/>
              </w:rPr>
              <w:t>02</w:t>
            </w:r>
          </w:p>
        </w:tc>
        <w:tc>
          <w:tcPr>
            <w:tcW w:w="1276" w:type="dxa"/>
            <w:tcBorders>
              <w:top w:val="single" w:sz="4" w:space="0" w:color="auto"/>
              <w:left w:val="single" w:sz="4" w:space="0" w:color="auto"/>
              <w:bottom w:val="single" w:sz="4" w:space="0" w:color="auto"/>
              <w:right w:val="single" w:sz="4" w:space="0" w:color="auto"/>
            </w:tcBorders>
            <w:vAlign w:val="center"/>
          </w:tcPr>
          <w:p w14:paraId="1AC87570" w14:textId="3B40CBE4" w:rsidR="00DE29A1" w:rsidRPr="00155A81" w:rsidRDefault="00DE29A1" w:rsidP="00DE29A1">
            <w:pPr>
              <w:pStyle w:val="Ndbang2"/>
              <w:tabs>
                <w:tab w:val="num" w:pos="142"/>
              </w:tabs>
              <w:spacing w:before="40" w:after="40"/>
              <w:jc w:val="center"/>
              <w:rPr>
                <w:color w:val="auto"/>
                <w:szCs w:val="26"/>
                <w:lang w:val="nl-NL"/>
              </w:rPr>
            </w:pPr>
            <w:r w:rsidRPr="00155A81">
              <w:rPr>
                <w:color w:val="auto"/>
                <w:szCs w:val="26"/>
                <w:lang w:val="nl-NL"/>
              </w:rPr>
              <w:t>Bộ</w:t>
            </w:r>
          </w:p>
        </w:tc>
        <w:tc>
          <w:tcPr>
            <w:tcW w:w="5274" w:type="dxa"/>
            <w:tcBorders>
              <w:top w:val="single" w:sz="4" w:space="0" w:color="auto"/>
              <w:left w:val="single" w:sz="4" w:space="0" w:color="auto"/>
              <w:bottom w:val="single" w:sz="4" w:space="0" w:color="auto"/>
              <w:right w:val="single" w:sz="4" w:space="0" w:color="auto"/>
            </w:tcBorders>
          </w:tcPr>
          <w:p w14:paraId="174E0ED9" w14:textId="77777777" w:rsidR="00DE29A1" w:rsidRPr="00155A81" w:rsidRDefault="00DE29A1" w:rsidP="00DE29A1">
            <w:pPr>
              <w:pStyle w:val="Ndbang2"/>
              <w:tabs>
                <w:tab w:val="num" w:pos="142"/>
              </w:tabs>
              <w:spacing w:before="40" w:after="40"/>
              <w:rPr>
                <w:color w:val="auto"/>
                <w:szCs w:val="26"/>
                <w:lang w:val="nl-NL"/>
              </w:rPr>
            </w:pPr>
          </w:p>
        </w:tc>
        <w:tc>
          <w:tcPr>
            <w:tcW w:w="1276" w:type="dxa"/>
            <w:tcBorders>
              <w:top w:val="single" w:sz="4" w:space="0" w:color="auto"/>
              <w:left w:val="single" w:sz="4" w:space="0" w:color="auto"/>
              <w:bottom w:val="single" w:sz="4" w:space="0" w:color="auto"/>
              <w:right w:val="single" w:sz="4" w:space="0" w:color="auto"/>
            </w:tcBorders>
          </w:tcPr>
          <w:p w14:paraId="289C6769" w14:textId="77777777" w:rsidR="00DE29A1" w:rsidRPr="00155A81" w:rsidRDefault="00DE29A1" w:rsidP="00DE29A1">
            <w:pPr>
              <w:pStyle w:val="Ndbang2"/>
              <w:tabs>
                <w:tab w:val="num" w:pos="142"/>
              </w:tabs>
              <w:spacing w:before="40" w:after="40"/>
              <w:jc w:val="center"/>
              <w:rPr>
                <w:b/>
                <w:color w:val="auto"/>
                <w:szCs w:val="26"/>
                <w:lang w:val="nl-NL"/>
              </w:rPr>
            </w:pPr>
          </w:p>
        </w:tc>
      </w:tr>
      <w:tr w:rsidR="00155A81" w:rsidRPr="00155A81" w14:paraId="528C0478" w14:textId="77777777" w:rsidTr="007151B7">
        <w:trPr>
          <w:trHeight w:val="821"/>
        </w:trPr>
        <w:tc>
          <w:tcPr>
            <w:tcW w:w="720" w:type="dxa"/>
            <w:tcBorders>
              <w:top w:val="single" w:sz="4" w:space="0" w:color="auto"/>
              <w:left w:val="single" w:sz="4" w:space="0" w:color="auto"/>
              <w:bottom w:val="single" w:sz="4" w:space="0" w:color="auto"/>
              <w:right w:val="single" w:sz="4" w:space="0" w:color="auto"/>
            </w:tcBorders>
            <w:vAlign w:val="center"/>
          </w:tcPr>
          <w:p w14:paraId="06726262" w14:textId="3D7F5D51" w:rsidR="000152F3" w:rsidRPr="00155A81" w:rsidRDefault="000152F3" w:rsidP="000152F3">
            <w:pPr>
              <w:pStyle w:val="Ndbang2"/>
              <w:tabs>
                <w:tab w:val="num" w:pos="142"/>
              </w:tabs>
              <w:spacing w:before="40" w:after="40"/>
              <w:jc w:val="center"/>
              <w:rPr>
                <w:color w:val="auto"/>
                <w:szCs w:val="26"/>
                <w:lang w:val="nl-NL"/>
              </w:rPr>
            </w:pPr>
            <w:r w:rsidRPr="00155A81">
              <w:rPr>
                <w:color w:val="auto"/>
                <w:szCs w:val="26"/>
                <w:lang w:val="nl-NL"/>
              </w:rPr>
              <w:t>5</w:t>
            </w:r>
          </w:p>
        </w:tc>
        <w:tc>
          <w:tcPr>
            <w:tcW w:w="4383" w:type="dxa"/>
            <w:tcBorders>
              <w:top w:val="single" w:sz="4" w:space="0" w:color="auto"/>
              <w:left w:val="single" w:sz="4" w:space="0" w:color="auto"/>
              <w:bottom w:val="single" w:sz="4" w:space="0" w:color="auto"/>
              <w:right w:val="single" w:sz="4" w:space="0" w:color="auto"/>
            </w:tcBorders>
            <w:vAlign w:val="center"/>
          </w:tcPr>
          <w:p w14:paraId="538B8714" w14:textId="77777777" w:rsidR="000152F3" w:rsidRPr="00155A81" w:rsidRDefault="000152F3" w:rsidP="000152F3">
            <w:pPr>
              <w:jc w:val="both"/>
              <w:rPr>
                <w:sz w:val="26"/>
                <w:szCs w:val="26"/>
              </w:rPr>
            </w:pPr>
            <w:r w:rsidRPr="00155A81">
              <w:rPr>
                <w:sz w:val="26"/>
                <w:szCs w:val="26"/>
              </w:rPr>
              <w:t>Kẹp cực thiết bị phía 24kV</w:t>
            </w:r>
          </w:p>
          <w:p w14:paraId="6D350CA9" w14:textId="210A5C4C" w:rsidR="000152F3" w:rsidRPr="00155A81" w:rsidRDefault="000152F3" w:rsidP="000152F3">
            <w:pPr>
              <w:jc w:val="both"/>
              <w:rPr>
                <w:sz w:val="26"/>
                <w:szCs w:val="26"/>
              </w:rPr>
            </w:pPr>
            <w:r w:rsidRPr="00155A81">
              <w:rPr>
                <w:sz w:val="26"/>
                <w:szCs w:val="26"/>
              </w:rPr>
              <w:t>Phù hợp cho dây Cu/XLPE/PVC 1Cx185mm2</w:t>
            </w:r>
          </w:p>
        </w:tc>
        <w:tc>
          <w:tcPr>
            <w:tcW w:w="992" w:type="dxa"/>
            <w:tcBorders>
              <w:top w:val="single" w:sz="4" w:space="0" w:color="auto"/>
              <w:left w:val="single" w:sz="4" w:space="0" w:color="auto"/>
              <w:bottom w:val="single" w:sz="4" w:space="0" w:color="auto"/>
              <w:right w:val="single" w:sz="4" w:space="0" w:color="auto"/>
            </w:tcBorders>
            <w:vAlign w:val="center"/>
          </w:tcPr>
          <w:p w14:paraId="27339F0A" w14:textId="29FBE60B" w:rsidR="000152F3" w:rsidRPr="00155A81" w:rsidRDefault="000152F3" w:rsidP="000152F3">
            <w:pPr>
              <w:pStyle w:val="Ndbang2"/>
              <w:spacing w:before="40" w:after="40"/>
              <w:ind w:left="317"/>
              <w:rPr>
                <w:color w:val="auto"/>
                <w:szCs w:val="26"/>
                <w:lang w:val="nl-NL"/>
              </w:rPr>
            </w:pPr>
            <w:r w:rsidRPr="00155A81">
              <w:rPr>
                <w:color w:val="auto"/>
                <w:szCs w:val="26"/>
                <w:lang w:val="nl-NL"/>
              </w:rPr>
              <w:t>06</w:t>
            </w:r>
          </w:p>
        </w:tc>
        <w:tc>
          <w:tcPr>
            <w:tcW w:w="1276" w:type="dxa"/>
            <w:tcBorders>
              <w:top w:val="single" w:sz="4" w:space="0" w:color="auto"/>
              <w:left w:val="single" w:sz="4" w:space="0" w:color="auto"/>
              <w:bottom w:val="single" w:sz="4" w:space="0" w:color="auto"/>
              <w:right w:val="single" w:sz="4" w:space="0" w:color="auto"/>
            </w:tcBorders>
            <w:vAlign w:val="center"/>
          </w:tcPr>
          <w:p w14:paraId="02690EFD" w14:textId="3FB5049F" w:rsidR="000152F3" w:rsidRPr="00155A81" w:rsidRDefault="000152F3" w:rsidP="000152F3">
            <w:pPr>
              <w:pStyle w:val="Ndbang2"/>
              <w:tabs>
                <w:tab w:val="num" w:pos="142"/>
              </w:tabs>
              <w:spacing w:before="40" w:after="40"/>
              <w:jc w:val="center"/>
              <w:rPr>
                <w:color w:val="auto"/>
                <w:szCs w:val="26"/>
                <w:lang w:val="nl-NL"/>
              </w:rPr>
            </w:pPr>
            <w:r w:rsidRPr="00155A81">
              <w:rPr>
                <w:color w:val="auto"/>
                <w:szCs w:val="26"/>
                <w:lang w:val="nl-NL"/>
              </w:rPr>
              <w:t>Bộ</w:t>
            </w:r>
          </w:p>
        </w:tc>
        <w:tc>
          <w:tcPr>
            <w:tcW w:w="5274" w:type="dxa"/>
            <w:tcBorders>
              <w:top w:val="single" w:sz="4" w:space="0" w:color="auto"/>
              <w:left w:val="single" w:sz="4" w:space="0" w:color="auto"/>
              <w:bottom w:val="single" w:sz="4" w:space="0" w:color="auto"/>
              <w:right w:val="single" w:sz="4" w:space="0" w:color="auto"/>
            </w:tcBorders>
          </w:tcPr>
          <w:p w14:paraId="1370B6E9" w14:textId="77777777" w:rsidR="000152F3" w:rsidRPr="00155A81" w:rsidRDefault="000152F3" w:rsidP="000152F3">
            <w:pPr>
              <w:pStyle w:val="Ndbang2"/>
              <w:tabs>
                <w:tab w:val="num" w:pos="142"/>
              </w:tabs>
              <w:spacing w:before="40" w:after="40"/>
              <w:rPr>
                <w:color w:val="auto"/>
                <w:szCs w:val="26"/>
                <w:lang w:val="nl-NL"/>
              </w:rPr>
            </w:pPr>
          </w:p>
        </w:tc>
        <w:tc>
          <w:tcPr>
            <w:tcW w:w="1276" w:type="dxa"/>
            <w:tcBorders>
              <w:top w:val="single" w:sz="4" w:space="0" w:color="auto"/>
              <w:left w:val="single" w:sz="4" w:space="0" w:color="auto"/>
              <w:bottom w:val="single" w:sz="4" w:space="0" w:color="auto"/>
              <w:right w:val="single" w:sz="4" w:space="0" w:color="auto"/>
            </w:tcBorders>
          </w:tcPr>
          <w:p w14:paraId="6625C88F" w14:textId="77777777" w:rsidR="000152F3" w:rsidRPr="00155A81" w:rsidRDefault="000152F3" w:rsidP="000152F3">
            <w:pPr>
              <w:pStyle w:val="Ndbang2"/>
              <w:tabs>
                <w:tab w:val="num" w:pos="142"/>
              </w:tabs>
              <w:spacing w:before="40" w:after="40"/>
              <w:jc w:val="center"/>
              <w:rPr>
                <w:b/>
                <w:color w:val="auto"/>
                <w:szCs w:val="26"/>
                <w:lang w:val="nl-NL"/>
              </w:rPr>
            </w:pPr>
          </w:p>
        </w:tc>
      </w:tr>
      <w:tr w:rsidR="00155A81" w:rsidRPr="00155A81" w14:paraId="6988C609" w14:textId="77777777" w:rsidTr="003C022E">
        <w:trPr>
          <w:trHeight w:val="821"/>
        </w:trPr>
        <w:tc>
          <w:tcPr>
            <w:tcW w:w="720" w:type="dxa"/>
            <w:tcBorders>
              <w:top w:val="single" w:sz="4" w:space="0" w:color="auto"/>
              <w:left w:val="single" w:sz="4" w:space="0" w:color="auto"/>
              <w:bottom w:val="single" w:sz="4" w:space="0" w:color="auto"/>
              <w:right w:val="single" w:sz="4" w:space="0" w:color="auto"/>
            </w:tcBorders>
            <w:vAlign w:val="center"/>
          </w:tcPr>
          <w:p w14:paraId="689707A4" w14:textId="5A2BB900" w:rsidR="000152F3" w:rsidRPr="00155A81" w:rsidRDefault="000152F3" w:rsidP="000152F3">
            <w:pPr>
              <w:pStyle w:val="Ndbang2"/>
              <w:tabs>
                <w:tab w:val="num" w:pos="142"/>
              </w:tabs>
              <w:spacing w:before="40" w:after="40"/>
              <w:jc w:val="center"/>
              <w:rPr>
                <w:color w:val="auto"/>
                <w:szCs w:val="26"/>
                <w:lang w:val="nl-NL"/>
              </w:rPr>
            </w:pPr>
            <w:r w:rsidRPr="00155A81">
              <w:rPr>
                <w:color w:val="auto"/>
                <w:szCs w:val="26"/>
                <w:lang w:val="nl-NL"/>
              </w:rPr>
              <w:t>6</w:t>
            </w:r>
          </w:p>
        </w:tc>
        <w:tc>
          <w:tcPr>
            <w:tcW w:w="4383" w:type="dxa"/>
            <w:tcBorders>
              <w:top w:val="single" w:sz="4" w:space="0" w:color="auto"/>
              <w:left w:val="single" w:sz="4" w:space="0" w:color="auto"/>
              <w:bottom w:val="single" w:sz="4" w:space="0" w:color="auto"/>
              <w:right w:val="single" w:sz="4" w:space="0" w:color="auto"/>
            </w:tcBorders>
            <w:vAlign w:val="center"/>
          </w:tcPr>
          <w:p w14:paraId="1EE769FB" w14:textId="77777777" w:rsidR="000152F3" w:rsidRPr="00155A81" w:rsidRDefault="000152F3" w:rsidP="000152F3">
            <w:pPr>
              <w:jc w:val="both"/>
              <w:rPr>
                <w:sz w:val="26"/>
                <w:szCs w:val="26"/>
              </w:rPr>
            </w:pPr>
            <w:r w:rsidRPr="00155A81">
              <w:rPr>
                <w:sz w:val="26"/>
                <w:szCs w:val="26"/>
              </w:rPr>
              <w:t>Phía 22kV không được che kín, sứ xuyên 22kV là loại ngoài trời, các đầu cực sứ phải có đầu chụp cách điện, đảm bảo khoảng cách làm việc ngoài trời giữa pha-pha, pha-đất tối thiểu đáp ứng theo quy phạm trang bị điện (tối thiểu 33cm sau khi bọc cách điện đầu cosse).</w:t>
            </w:r>
          </w:p>
          <w:p w14:paraId="050D12DF" w14:textId="2ED992BC" w:rsidR="000152F3" w:rsidRPr="00155A81" w:rsidRDefault="000152F3" w:rsidP="000152F3">
            <w:pPr>
              <w:pStyle w:val="Ndbang2"/>
              <w:tabs>
                <w:tab w:val="num" w:pos="142"/>
              </w:tabs>
              <w:spacing w:before="40" w:after="40"/>
              <w:rPr>
                <w:color w:val="auto"/>
                <w:szCs w:val="26"/>
              </w:rPr>
            </w:pPr>
            <w:r w:rsidRPr="00155A81">
              <w:rPr>
                <w:color w:val="auto"/>
                <w:szCs w:val="26"/>
                <w:lang w:val="nl-NL"/>
              </w:rPr>
              <w:t xml:space="preserve">(Phù hợp đấu nối </w:t>
            </w:r>
            <w:r w:rsidRPr="00155A81">
              <w:rPr>
                <w:color w:val="auto"/>
                <w:szCs w:val="26"/>
              </w:rPr>
              <w:t>cho dây Cu/XLPE/PVC 1Cx185mm2)</w:t>
            </w:r>
          </w:p>
        </w:tc>
        <w:tc>
          <w:tcPr>
            <w:tcW w:w="992" w:type="dxa"/>
            <w:tcBorders>
              <w:top w:val="single" w:sz="4" w:space="0" w:color="auto"/>
              <w:left w:val="single" w:sz="4" w:space="0" w:color="auto"/>
              <w:bottom w:val="single" w:sz="4" w:space="0" w:color="auto"/>
              <w:right w:val="single" w:sz="4" w:space="0" w:color="auto"/>
            </w:tcBorders>
            <w:vAlign w:val="center"/>
          </w:tcPr>
          <w:p w14:paraId="6199A4E4" w14:textId="4274C6A1" w:rsidR="000152F3" w:rsidRPr="00155A81" w:rsidRDefault="000152F3" w:rsidP="000152F3">
            <w:pPr>
              <w:pStyle w:val="Ndbang2"/>
              <w:spacing w:before="40" w:after="40"/>
              <w:ind w:left="317"/>
              <w:rPr>
                <w:color w:val="auto"/>
                <w:szCs w:val="26"/>
                <w:lang w:val="nl-NL"/>
              </w:rPr>
            </w:pPr>
            <w:r w:rsidRPr="00155A81">
              <w:rPr>
                <w:color w:val="auto"/>
                <w:szCs w:val="26"/>
                <w:lang w:val="nl-NL"/>
              </w:rPr>
              <w:t>06</w:t>
            </w:r>
          </w:p>
        </w:tc>
        <w:tc>
          <w:tcPr>
            <w:tcW w:w="1276" w:type="dxa"/>
            <w:tcBorders>
              <w:top w:val="single" w:sz="4" w:space="0" w:color="auto"/>
              <w:left w:val="single" w:sz="4" w:space="0" w:color="auto"/>
              <w:bottom w:val="single" w:sz="4" w:space="0" w:color="auto"/>
              <w:right w:val="single" w:sz="4" w:space="0" w:color="auto"/>
            </w:tcBorders>
            <w:vAlign w:val="center"/>
          </w:tcPr>
          <w:p w14:paraId="5E579B4A" w14:textId="14F4EF27" w:rsidR="000152F3" w:rsidRPr="00155A81" w:rsidRDefault="000152F3" w:rsidP="000152F3">
            <w:pPr>
              <w:pStyle w:val="Ndbang2"/>
              <w:tabs>
                <w:tab w:val="num" w:pos="142"/>
              </w:tabs>
              <w:spacing w:before="40" w:after="40"/>
              <w:jc w:val="center"/>
              <w:rPr>
                <w:color w:val="auto"/>
                <w:szCs w:val="26"/>
                <w:lang w:val="nl-NL"/>
              </w:rPr>
            </w:pPr>
            <w:r w:rsidRPr="00155A81">
              <w:rPr>
                <w:color w:val="auto"/>
                <w:szCs w:val="26"/>
                <w:lang w:val="nl-NL"/>
              </w:rPr>
              <w:t>Bộ</w:t>
            </w:r>
          </w:p>
        </w:tc>
        <w:tc>
          <w:tcPr>
            <w:tcW w:w="5274" w:type="dxa"/>
            <w:tcBorders>
              <w:top w:val="single" w:sz="4" w:space="0" w:color="auto"/>
              <w:left w:val="single" w:sz="4" w:space="0" w:color="auto"/>
              <w:bottom w:val="single" w:sz="4" w:space="0" w:color="auto"/>
              <w:right w:val="single" w:sz="4" w:space="0" w:color="auto"/>
            </w:tcBorders>
          </w:tcPr>
          <w:p w14:paraId="61ED4544" w14:textId="77777777" w:rsidR="000152F3" w:rsidRPr="00155A81" w:rsidRDefault="000152F3" w:rsidP="000152F3">
            <w:pPr>
              <w:pStyle w:val="Ndbang2"/>
              <w:tabs>
                <w:tab w:val="num" w:pos="142"/>
              </w:tabs>
              <w:spacing w:before="40" w:after="40"/>
              <w:rPr>
                <w:color w:val="auto"/>
                <w:szCs w:val="26"/>
                <w:lang w:val="nl-NL"/>
              </w:rPr>
            </w:pPr>
          </w:p>
        </w:tc>
        <w:tc>
          <w:tcPr>
            <w:tcW w:w="1276" w:type="dxa"/>
            <w:tcBorders>
              <w:top w:val="single" w:sz="4" w:space="0" w:color="auto"/>
              <w:left w:val="single" w:sz="4" w:space="0" w:color="auto"/>
              <w:bottom w:val="single" w:sz="4" w:space="0" w:color="auto"/>
              <w:right w:val="single" w:sz="4" w:space="0" w:color="auto"/>
            </w:tcBorders>
          </w:tcPr>
          <w:p w14:paraId="6687244F" w14:textId="77777777" w:rsidR="000152F3" w:rsidRPr="00155A81" w:rsidRDefault="000152F3" w:rsidP="000152F3">
            <w:pPr>
              <w:pStyle w:val="Ndbang2"/>
              <w:tabs>
                <w:tab w:val="num" w:pos="142"/>
              </w:tabs>
              <w:spacing w:before="40" w:after="40"/>
              <w:jc w:val="center"/>
              <w:rPr>
                <w:b/>
                <w:color w:val="auto"/>
                <w:szCs w:val="26"/>
                <w:lang w:val="nl-NL"/>
              </w:rPr>
            </w:pPr>
          </w:p>
        </w:tc>
      </w:tr>
      <w:tr w:rsidR="00155A81" w:rsidRPr="00155A81" w14:paraId="7C7357EC" w14:textId="77777777" w:rsidTr="00830D06">
        <w:trPr>
          <w:trHeight w:val="821"/>
        </w:trPr>
        <w:tc>
          <w:tcPr>
            <w:tcW w:w="720" w:type="dxa"/>
            <w:tcBorders>
              <w:top w:val="single" w:sz="4" w:space="0" w:color="auto"/>
              <w:left w:val="single" w:sz="4" w:space="0" w:color="auto"/>
              <w:bottom w:val="single" w:sz="4" w:space="0" w:color="auto"/>
              <w:right w:val="single" w:sz="4" w:space="0" w:color="auto"/>
            </w:tcBorders>
            <w:vAlign w:val="center"/>
          </w:tcPr>
          <w:p w14:paraId="614ECF14" w14:textId="5A652744" w:rsidR="00830D06" w:rsidRPr="00155A81" w:rsidRDefault="00830D06" w:rsidP="00830D06">
            <w:pPr>
              <w:pStyle w:val="Ndbang2"/>
              <w:tabs>
                <w:tab w:val="num" w:pos="142"/>
              </w:tabs>
              <w:spacing w:before="40" w:after="40"/>
              <w:jc w:val="center"/>
              <w:rPr>
                <w:color w:val="auto"/>
                <w:szCs w:val="26"/>
                <w:lang w:val="nl-NL"/>
              </w:rPr>
            </w:pPr>
            <w:r w:rsidRPr="00155A81">
              <w:rPr>
                <w:color w:val="auto"/>
                <w:szCs w:val="26"/>
                <w:lang w:val="nl-NL"/>
              </w:rPr>
              <w:t>7</w:t>
            </w:r>
          </w:p>
        </w:tc>
        <w:tc>
          <w:tcPr>
            <w:tcW w:w="4383" w:type="dxa"/>
            <w:tcBorders>
              <w:top w:val="single" w:sz="4" w:space="0" w:color="auto"/>
              <w:left w:val="single" w:sz="4" w:space="0" w:color="auto"/>
              <w:bottom w:val="single" w:sz="4" w:space="0" w:color="auto"/>
              <w:right w:val="single" w:sz="4" w:space="0" w:color="auto"/>
            </w:tcBorders>
            <w:vAlign w:val="center"/>
          </w:tcPr>
          <w:p w14:paraId="276B1360" w14:textId="2D13EDAA" w:rsidR="00830D06" w:rsidRPr="00155A81" w:rsidRDefault="00830D06" w:rsidP="00830D06">
            <w:pPr>
              <w:pStyle w:val="Ndbang2"/>
              <w:tabs>
                <w:tab w:val="num" w:pos="142"/>
              </w:tabs>
              <w:spacing w:before="40" w:after="40"/>
              <w:rPr>
                <w:color w:val="auto"/>
                <w:szCs w:val="26"/>
              </w:rPr>
            </w:pPr>
            <w:r w:rsidRPr="00155A81">
              <w:rPr>
                <w:color w:val="auto"/>
                <w:szCs w:val="26"/>
              </w:rPr>
              <w:t>Ống xả dầu xuống bệ móng MBA khi van xả áp lực hoạt động</w:t>
            </w:r>
          </w:p>
        </w:tc>
        <w:tc>
          <w:tcPr>
            <w:tcW w:w="992" w:type="dxa"/>
            <w:tcBorders>
              <w:top w:val="single" w:sz="4" w:space="0" w:color="auto"/>
              <w:left w:val="single" w:sz="4" w:space="0" w:color="auto"/>
              <w:bottom w:val="single" w:sz="4" w:space="0" w:color="auto"/>
              <w:right w:val="single" w:sz="4" w:space="0" w:color="auto"/>
            </w:tcBorders>
          </w:tcPr>
          <w:p w14:paraId="51D30CEF" w14:textId="0C54B75E" w:rsidR="00830D06" w:rsidRPr="00155A81" w:rsidRDefault="000152F3" w:rsidP="00830D06">
            <w:pPr>
              <w:pStyle w:val="Ndbang2"/>
              <w:spacing w:before="40" w:after="40"/>
              <w:ind w:left="317"/>
              <w:rPr>
                <w:color w:val="auto"/>
                <w:szCs w:val="26"/>
                <w:lang w:val="nl-NL"/>
              </w:rPr>
            </w:pPr>
            <w:r w:rsidRPr="00155A81">
              <w:rPr>
                <w:color w:val="auto"/>
                <w:szCs w:val="26"/>
                <w:lang w:val="nl-NL"/>
              </w:rPr>
              <w:t>2</w:t>
            </w:r>
          </w:p>
        </w:tc>
        <w:tc>
          <w:tcPr>
            <w:tcW w:w="1276" w:type="dxa"/>
            <w:tcBorders>
              <w:top w:val="single" w:sz="4" w:space="0" w:color="auto"/>
              <w:left w:val="single" w:sz="4" w:space="0" w:color="auto"/>
              <w:bottom w:val="single" w:sz="4" w:space="0" w:color="auto"/>
              <w:right w:val="single" w:sz="4" w:space="0" w:color="auto"/>
            </w:tcBorders>
          </w:tcPr>
          <w:p w14:paraId="28A41C78" w14:textId="42A00A2A" w:rsidR="00830D06" w:rsidRPr="00155A81" w:rsidRDefault="000152F3" w:rsidP="00830D06">
            <w:pPr>
              <w:pStyle w:val="Ndbang2"/>
              <w:tabs>
                <w:tab w:val="num" w:pos="142"/>
              </w:tabs>
              <w:spacing w:before="40" w:after="40"/>
              <w:jc w:val="center"/>
              <w:rPr>
                <w:color w:val="auto"/>
                <w:szCs w:val="26"/>
                <w:lang w:val="nl-NL"/>
              </w:rPr>
            </w:pPr>
            <w:r w:rsidRPr="00155A81">
              <w:rPr>
                <w:color w:val="auto"/>
                <w:szCs w:val="26"/>
                <w:lang w:val="nl-NL"/>
              </w:rPr>
              <w:t>Bộ</w:t>
            </w:r>
          </w:p>
        </w:tc>
        <w:tc>
          <w:tcPr>
            <w:tcW w:w="5274" w:type="dxa"/>
            <w:tcBorders>
              <w:top w:val="single" w:sz="4" w:space="0" w:color="auto"/>
              <w:left w:val="single" w:sz="4" w:space="0" w:color="auto"/>
              <w:bottom w:val="single" w:sz="4" w:space="0" w:color="auto"/>
              <w:right w:val="single" w:sz="4" w:space="0" w:color="auto"/>
            </w:tcBorders>
          </w:tcPr>
          <w:p w14:paraId="3AE4F3CC" w14:textId="77777777" w:rsidR="00830D06" w:rsidRPr="00155A81" w:rsidRDefault="00830D06" w:rsidP="00830D06">
            <w:pPr>
              <w:pStyle w:val="Ndbang2"/>
              <w:tabs>
                <w:tab w:val="num" w:pos="142"/>
              </w:tabs>
              <w:spacing w:before="40" w:after="40"/>
              <w:rPr>
                <w:color w:val="auto"/>
                <w:szCs w:val="26"/>
                <w:lang w:val="nl-NL"/>
              </w:rPr>
            </w:pPr>
          </w:p>
        </w:tc>
        <w:tc>
          <w:tcPr>
            <w:tcW w:w="1276" w:type="dxa"/>
            <w:tcBorders>
              <w:top w:val="single" w:sz="4" w:space="0" w:color="auto"/>
              <w:left w:val="single" w:sz="4" w:space="0" w:color="auto"/>
              <w:bottom w:val="single" w:sz="4" w:space="0" w:color="auto"/>
              <w:right w:val="single" w:sz="4" w:space="0" w:color="auto"/>
            </w:tcBorders>
          </w:tcPr>
          <w:p w14:paraId="7C69A888" w14:textId="77777777" w:rsidR="00830D06" w:rsidRPr="00155A81" w:rsidRDefault="00830D06" w:rsidP="00830D06">
            <w:pPr>
              <w:pStyle w:val="Ndbang2"/>
              <w:tabs>
                <w:tab w:val="num" w:pos="142"/>
              </w:tabs>
              <w:spacing w:before="40" w:after="40"/>
              <w:jc w:val="center"/>
              <w:rPr>
                <w:b/>
                <w:color w:val="auto"/>
                <w:szCs w:val="26"/>
                <w:lang w:val="nl-NL"/>
              </w:rPr>
            </w:pPr>
          </w:p>
        </w:tc>
      </w:tr>
      <w:tr w:rsidR="00155A81" w:rsidRPr="00155A81" w14:paraId="10F51DD0" w14:textId="77777777" w:rsidTr="00830D06">
        <w:trPr>
          <w:trHeight w:val="821"/>
        </w:trPr>
        <w:tc>
          <w:tcPr>
            <w:tcW w:w="720" w:type="dxa"/>
            <w:tcBorders>
              <w:top w:val="single" w:sz="4" w:space="0" w:color="auto"/>
              <w:left w:val="single" w:sz="4" w:space="0" w:color="auto"/>
              <w:bottom w:val="single" w:sz="4" w:space="0" w:color="auto"/>
              <w:right w:val="single" w:sz="4" w:space="0" w:color="auto"/>
            </w:tcBorders>
            <w:vAlign w:val="center"/>
          </w:tcPr>
          <w:p w14:paraId="11F3BC10" w14:textId="75A0359D" w:rsidR="00830D06" w:rsidRPr="00155A81" w:rsidRDefault="00830D06" w:rsidP="00830D06">
            <w:pPr>
              <w:pStyle w:val="Ndbang2"/>
              <w:tabs>
                <w:tab w:val="num" w:pos="142"/>
              </w:tabs>
              <w:spacing w:before="40" w:after="40"/>
              <w:jc w:val="center"/>
              <w:rPr>
                <w:color w:val="auto"/>
                <w:szCs w:val="26"/>
                <w:lang w:val="nl-NL"/>
              </w:rPr>
            </w:pPr>
            <w:r w:rsidRPr="00155A81">
              <w:rPr>
                <w:color w:val="auto"/>
                <w:szCs w:val="26"/>
                <w:lang w:val="nl-NL"/>
              </w:rPr>
              <w:t>8</w:t>
            </w:r>
          </w:p>
        </w:tc>
        <w:tc>
          <w:tcPr>
            <w:tcW w:w="4383" w:type="dxa"/>
            <w:tcBorders>
              <w:top w:val="single" w:sz="4" w:space="0" w:color="auto"/>
              <w:left w:val="single" w:sz="4" w:space="0" w:color="auto"/>
              <w:bottom w:val="single" w:sz="4" w:space="0" w:color="auto"/>
              <w:right w:val="single" w:sz="4" w:space="0" w:color="auto"/>
            </w:tcBorders>
            <w:vAlign w:val="center"/>
          </w:tcPr>
          <w:p w14:paraId="4E825E78" w14:textId="70914B8D" w:rsidR="00830D06" w:rsidRPr="00155A81" w:rsidRDefault="00830D06" w:rsidP="00830D06">
            <w:pPr>
              <w:pStyle w:val="Ndbang2"/>
              <w:tabs>
                <w:tab w:val="num" w:pos="142"/>
              </w:tabs>
              <w:spacing w:before="40" w:after="40"/>
              <w:rPr>
                <w:color w:val="auto"/>
                <w:szCs w:val="26"/>
              </w:rPr>
            </w:pPr>
            <w:r w:rsidRPr="00155A81">
              <w:rPr>
                <w:color w:val="auto"/>
                <w:szCs w:val="26"/>
              </w:rPr>
              <w:t>Sàn thao tác tại vị trí tủ điều khiển tại chỗ và tủ OLTC cho người vận hành đứng bằng thép mạ kẽm (từ điểm thao tác đến vị trí người vận hành không quá 1.3m).</w:t>
            </w:r>
          </w:p>
        </w:tc>
        <w:tc>
          <w:tcPr>
            <w:tcW w:w="992" w:type="dxa"/>
            <w:tcBorders>
              <w:top w:val="single" w:sz="4" w:space="0" w:color="auto"/>
              <w:left w:val="single" w:sz="4" w:space="0" w:color="auto"/>
              <w:bottom w:val="single" w:sz="4" w:space="0" w:color="auto"/>
              <w:right w:val="single" w:sz="4" w:space="0" w:color="auto"/>
            </w:tcBorders>
          </w:tcPr>
          <w:p w14:paraId="7A6F0552" w14:textId="290B400E" w:rsidR="00830D06" w:rsidRPr="00155A81" w:rsidRDefault="000152F3" w:rsidP="00830D06">
            <w:pPr>
              <w:pStyle w:val="Ndbang2"/>
              <w:spacing w:before="40" w:after="40"/>
              <w:ind w:left="317"/>
              <w:rPr>
                <w:color w:val="auto"/>
                <w:szCs w:val="26"/>
                <w:lang w:val="nl-NL"/>
              </w:rPr>
            </w:pPr>
            <w:r w:rsidRPr="00155A81">
              <w:rPr>
                <w:color w:val="auto"/>
                <w:szCs w:val="26"/>
                <w:lang w:val="nl-NL"/>
              </w:rPr>
              <w:t>2</w:t>
            </w:r>
          </w:p>
        </w:tc>
        <w:tc>
          <w:tcPr>
            <w:tcW w:w="1276" w:type="dxa"/>
            <w:tcBorders>
              <w:top w:val="single" w:sz="4" w:space="0" w:color="auto"/>
              <w:left w:val="single" w:sz="4" w:space="0" w:color="auto"/>
              <w:bottom w:val="single" w:sz="4" w:space="0" w:color="auto"/>
              <w:right w:val="single" w:sz="4" w:space="0" w:color="auto"/>
            </w:tcBorders>
          </w:tcPr>
          <w:p w14:paraId="102C11EE" w14:textId="58285F9D" w:rsidR="00830D06" w:rsidRPr="00155A81" w:rsidRDefault="000152F3" w:rsidP="00830D06">
            <w:pPr>
              <w:pStyle w:val="Ndbang2"/>
              <w:tabs>
                <w:tab w:val="num" w:pos="142"/>
              </w:tabs>
              <w:spacing w:before="40" w:after="40"/>
              <w:jc w:val="center"/>
              <w:rPr>
                <w:color w:val="auto"/>
                <w:szCs w:val="26"/>
                <w:lang w:val="nl-NL"/>
              </w:rPr>
            </w:pPr>
            <w:r w:rsidRPr="00155A81">
              <w:rPr>
                <w:color w:val="auto"/>
                <w:szCs w:val="26"/>
                <w:lang w:val="nl-NL"/>
              </w:rPr>
              <w:t>Bộ</w:t>
            </w:r>
          </w:p>
        </w:tc>
        <w:tc>
          <w:tcPr>
            <w:tcW w:w="5274" w:type="dxa"/>
            <w:tcBorders>
              <w:top w:val="single" w:sz="4" w:space="0" w:color="auto"/>
              <w:left w:val="single" w:sz="4" w:space="0" w:color="auto"/>
              <w:bottom w:val="single" w:sz="4" w:space="0" w:color="auto"/>
              <w:right w:val="single" w:sz="4" w:space="0" w:color="auto"/>
            </w:tcBorders>
          </w:tcPr>
          <w:p w14:paraId="05B883BF" w14:textId="77777777" w:rsidR="00830D06" w:rsidRPr="00155A81" w:rsidRDefault="00830D06" w:rsidP="00830D06">
            <w:pPr>
              <w:pStyle w:val="Ndbang2"/>
              <w:tabs>
                <w:tab w:val="num" w:pos="142"/>
              </w:tabs>
              <w:spacing w:before="40" w:after="40"/>
              <w:rPr>
                <w:color w:val="auto"/>
                <w:szCs w:val="26"/>
                <w:lang w:val="nl-NL"/>
              </w:rPr>
            </w:pPr>
          </w:p>
        </w:tc>
        <w:tc>
          <w:tcPr>
            <w:tcW w:w="1276" w:type="dxa"/>
            <w:tcBorders>
              <w:top w:val="single" w:sz="4" w:space="0" w:color="auto"/>
              <w:left w:val="single" w:sz="4" w:space="0" w:color="auto"/>
              <w:bottom w:val="single" w:sz="4" w:space="0" w:color="auto"/>
              <w:right w:val="single" w:sz="4" w:space="0" w:color="auto"/>
            </w:tcBorders>
          </w:tcPr>
          <w:p w14:paraId="12A2F747" w14:textId="77777777" w:rsidR="00830D06" w:rsidRPr="00155A81" w:rsidRDefault="00830D06" w:rsidP="00830D06">
            <w:pPr>
              <w:pStyle w:val="Ndbang2"/>
              <w:tabs>
                <w:tab w:val="num" w:pos="142"/>
              </w:tabs>
              <w:spacing w:before="40" w:after="40"/>
              <w:jc w:val="center"/>
              <w:rPr>
                <w:b/>
                <w:color w:val="auto"/>
                <w:szCs w:val="26"/>
                <w:lang w:val="nl-NL"/>
              </w:rPr>
            </w:pPr>
          </w:p>
        </w:tc>
      </w:tr>
      <w:tr w:rsidR="00830D06" w:rsidRPr="00155A81" w14:paraId="5B478545" w14:textId="77777777" w:rsidTr="00830D06">
        <w:trPr>
          <w:trHeight w:val="821"/>
        </w:trPr>
        <w:tc>
          <w:tcPr>
            <w:tcW w:w="720" w:type="dxa"/>
            <w:tcBorders>
              <w:top w:val="single" w:sz="4" w:space="0" w:color="auto"/>
              <w:left w:val="single" w:sz="4" w:space="0" w:color="auto"/>
              <w:bottom w:val="single" w:sz="4" w:space="0" w:color="auto"/>
              <w:right w:val="single" w:sz="4" w:space="0" w:color="auto"/>
            </w:tcBorders>
            <w:vAlign w:val="center"/>
          </w:tcPr>
          <w:p w14:paraId="359BFE3A" w14:textId="1E35C70A" w:rsidR="00830D06" w:rsidRPr="00155A81" w:rsidRDefault="00830D06" w:rsidP="00830D06">
            <w:pPr>
              <w:pStyle w:val="Ndbang2"/>
              <w:tabs>
                <w:tab w:val="num" w:pos="142"/>
              </w:tabs>
              <w:spacing w:before="40" w:after="40"/>
              <w:jc w:val="center"/>
              <w:rPr>
                <w:color w:val="auto"/>
                <w:szCs w:val="26"/>
                <w:lang w:val="nl-NL"/>
              </w:rPr>
            </w:pPr>
            <w:r w:rsidRPr="00155A81">
              <w:rPr>
                <w:color w:val="auto"/>
                <w:szCs w:val="26"/>
                <w:lang w:val="nl-NL"/>
              </w:rPr>
              <w:lastRenderedPageBreak/>
              <w:t>9</w:t>
            </w:r>
          </w:p>
        </w:tc>
        <w:tc>
          <w:tcPr>
            <w:tcW w:w="4383" w:type="dxa"/>
            <w:tcBorders>
              <w:top w:val="single" w:sz="4" w:space="0" w:color="auto"/>
              <w:left w:val="single" w:sz="4" w:space="0" w:color="auto"/>
              <w:bottom w:val="single" w:sz="4" w:space="0" w:color="auto"/>
              <w:right w:val="single" w:sz="4" w:space="0" w:color="auto"/>
            </w:tcBorders>
            <w:vAlign w:val="center"/>
          </w:tcPr>
          <w:p w14:paraId="3C74B6D6" w14:textId="110C544A" w:rsidR="00830D06" w:rsidRPr="00155A81" w:rsidRDefault="00830D06" w:rsidP="00830D06">
            <w:pPr>
              <w:pStyle w:val="Ndbang2"/>
              <w:tabs>
                <w:tab w:val="num" w:pos="142"/>
              </w:tabs>
              <w:spacing w:before="40" w:after="40"/>
              <w:rPr>
                <w:color w:val="auto"/>
                <w:szCs w:val="26"/>
              </w:rPr>
            </w:pPr>
            <w:r w:rsidRPr="00155A81">
              <w:rPr>
                <w:color w:val="auto"/>
                <w:szCs w:val="26"/>
              </w:rPr>
              <w:t>Vật tư phụ kiện đi kèm khác để lắp đặt hoàn chỉnh, đảm bảo đủ điều kiện đóng điện vận hành ổn định, lâu dài (Dầu cách điện, giá đỡ, sứ đỡ đấu nối phía 22kV, bọc cách điện đảm bảo khoảng cách an toàn phía 22kV của MBA theo văn bản số 0358/EVNNPT-KT ngày 29/01/2018 của EVNNPT, cáp điều khiển và cấp nguồn hạ thế và phụ kiện cáp để đấu nối...)</w:t>
            </w:r>
          </w:p>
        </w:tc>
        <w:tc>
          <w:tcPr>
            <w:tcW w:w="992" w:type="dxa"/>
            <w:tcBorders>
              <w:top w:val="single" w:sz="4" w:space="0" w:color="auto"/>
              <w:left w:val="single" w:sz="4" w:space="0" w:color="auto"/>
              <w:bottom w:val="single" w:sz="4" w:space="0" w:color="auto"/>
              <w:right w:val="single" w:sz="4" w:space="0" w:color="auto"/>
            </w:tcBorders>
          </w:tcPr>
          <w:p w14:paraId="6496F952" w14:textId="2FA527B0" w:rsidR="00830D06" w:rsidRPr="00155A81" w:rsidRDefault="000152F3" w:rsidP="00830D06">
            <w:pPr>
              <w:pStyle w:val="Ndbang2"/>
              <w:spacing w:before="40" w:after="40"/>
              <w:ind w:left="317"/>
              <w:rPr>
                <w:color w:val="auto"/>
                <w:szCs w:val="26"/>
                <w:lang w:val="nl-NL"/>
              </w:rPr>
            </w:pPr>
            <w:r w:rsidRPr="00155A81">
              <w:rPr>
                <w:color w:val="auto"/>
                <w:szCs w:val="26"/>
                <w:lang w:val="nl-NL"/>
              </w:rPr>
              <w:t>1</w:t>
            </w:r>
          </w:p>
        </w:tc>
        <w:tc>
          <w:tcPr>
            <w:tcW w:w="1276" w:type="dxa"/>
            <w:tcBorders>
              <w:top w:val="single" w:sz="4" w:space="0" w:color="auto"/>
              <w:left w:val="single" w:sz="4" w:space="0" w:color="auto"/>
              <w:bottom w:val="single" w:sz="4" w:space="0" w:color="auto"/>
              <w:right w:val="single" w:sz="4" w:space="0" w:color="auto"/>
            </w:tcBorders>
          </w:tcPr>
          <w:p w14:paraId="0EE7A6DE" w14:textId="7AF95331" w:rsidR="00830D06" w:rsidRPr="00155A81" w:rsidRDefault="000152F3" w:rsidP="00830D06">
            <w:pPr>
              <w:pStyle w:val="Ndbang2"/>
              <w:tabs>
                <w:tab w:val="num" w:pos="142"/>
              </w:tabs>
              <w:spacing w:before="40" w:after="40"/>
              <w:jc w:val="center"/>
              <w:rPr>
                <w:color w:val="auto"/>
                <w:szCs w:val="26"/>
                <w:lang w:val="nl-NL"/>
              </w:rPr>
            </w:pPr>
            <w:r w:rsidRPr="00155A81">
              <w:rPr>
                <w:color w:val="auto"/>
                <w:szCs w:val="26"/>
                <w:lang w:val="nl-NL"/>
              </w:rPr>
              <w:t>Lô</w:t>
            </w:r>
          </w:p>
        </w:tc>
        <w:tc>
          <w:tcPr>
            <w:tcW w:w="5274" w:type="dxa"/>
            <w:tcBorders>
              <w:top w:val="single" w:sz="4" w:space="0" w:color="auto"/>
              <w:left w:val="single" w:sz="4" w:space="0" w:color="auto"/>
              <w:bottom w:val="single" w:sz="4" w:space="0" w:color="auto"/>
              <w:right w:val="single" w:sz="4" w:space="0" w:color="auto"/>
            </w:tcBorders>
          </w:tcPr>
          <w:p w14:paraId="67F95196" w14:textId="77777777" w:rsidR="00830D06" w:rsidRPr="00155A81" w:rsidRDefault="00830D06" w:rsidP="00830D06">
            <w:pPr>
              <w:pStyle w:val="Ndbang2"/>
              <w:tabs>
                <w:tab w:val="num" w:pos="142"/>
              </w:tabs>
              <w:spacing w:before="40" w:after="40"/>
              <w:rPr>
                <w:color w:val="auto"/>
                <w:szCs w:val="26"/>
                <w:lang w:val="nl-NL"/>
              </w:rPr>
            </w:pPr>
          </w:p>
        </w:tc>
        <w:tc>
          <w:tcPr>
            <w:tcW w:w="1276" w:type="dxa"/>
            <w:tcBorders>
              <w:top w:val="single" w:sz="4" w:space="0" w:color="auto"/>
              <w:left w:val="single" w:sz="4" w:space="0" w:color="auto"/>
              <w:bottom w:val="single" w:sz="4" w:space="0" w:color="auto"/>
              <w:right w:val="single" w:sz="4" w:space="0" w:color="auto"/>
            </w:tcBorders>
          </w:tcPr>
          <w:p w14:paraId="62BBD782" w14:textId="77777777" w:rsidR="00830D06" w:rsidRPr="00155A81" w:rsidRDefault="00830D06" w:rsidP="00830D06">
            <w:pPr>
              <w:pStyle w:val="Ndbang2"/>
              <w:tabs>
                <w:tab w:val="num" w:pos="142"/>
              </w:tabs>
              <w:spacing w:before="40" w:after="40"/>
              <w:jc w:val="center"/>
              <w:rPr>
                <w:b/>
                <w:color w:val="auto"/>
                <w:szCs w:val="26"/>
                <w:lang w:val="nl-NL"/>
              </w:rPr>
            </w:pPr>
          </w:p>
        </w:tc>
      </w:tr>
    </w:tbl>
    <w:p w14:paraId="234683F1" w14:textId="77777777" w:rsidR="00200F54" w:rsidRPr="00155A81" w:rsidRDefault="00200F54" w:rsidP="007E06D4">
      <w:pPr>
        <w:tabs>
          <w:tab w:val="num" w:pos="142"/>
        </w:tabs>
        <w:spacing w:before="40" w:after="40"/>
        <w:jc w:val="both"/>
        <w:rPr>
          <w:b/>
          <w:sz w:val="26"/>
          <w:szCs w:val="26"/>
          <w:lang w:val="en-GB"/>
        </w:rPr>
      </w:pPr>
    </w:p>
    <w:p w14:paraId="3A7EB3B9" w14:textId="144DC5D7" w:rsidR="00E00E14" w:rsidRPr="00155A81" w:rsidRDefault="00D62B5F" w:rsidP="007E06D4">
      <w:pPr>
        <w:tabs>
          <w:tab w:val="num" w:pos="142"/>
        </w:tabs>
        <w:spacing w:before="40" w:after="40"/>
        <w:jc w:val="both"/>
        <w:rPr>
          <w:sz w:val="26"/>
          <w:szCs w:val="26"/>
          <w:lang w:val="en-GB"/>
        </w:rPr>
      </w:pPr>
      <w:r w:rsidRPr="00155A81">
        <w:rPr>
          <w:sz w:val="26"/>
          <w:szCs w:val="26"/>
          <w:lang w:val="en-GB"/>
        </w:rPr>
        <w:br w:type="page"/>
      </w:r>
    </w:p>
    <w:p w14:paraId="29C18BBD" w14:textId="58FA6F79" w:rsidR="00E00E14" w:rsidRPr="00155A81" w:rsidRDefault="006A7681" w:rsidP="007E06D4">
      <w:pPr>
        <w:spacing w:before="40" w:after="40"/>
        <w:rPr>
          <w:b/>
          <w:sz w:val="26"/>
          <w:szCs w:val="26"/>
          <w:lang w:val="en-GB"/>
        </w:rPr>
      </w:pPr>
      <w:r w:rsidRPr="00155A81">
        <w:rPr>
          <w:b/>
          <w:sz w:val="26"/>
          <w:szCs w:val="26"/>
          <w:lang w:val="en-GB"/>
        </w:rPr>
        <w:lastRenderedPageBreak/>
        <w:t xml:space="preserve">2. </w:t>
      </w:r>
      <w:r w:rsidR="00D62B5F" w:rsidRPr="00155A81">
        <w:rPr>
          <w:b/>
          <w:sz w:val="26"/>
          <w:szCs w:val="26"/>
          <w:lang w:val="en-GB"/>
        </w:rPr>
        <w:t>TÀI LIỆU VÀ PHẦN MỀM:</w:t>
      </w:r>
    </w:p>
    <w:tbl>
      <w:tblPr>
        <w:tblW w:w="132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09"/>
        <w:gridCol w:w="992"/>
        <w:gridCol w:w="1276"/>
        <w:gridCol w:w="4139"/>
        <w:gridCol w:w="1276"/>
      </w:tblGrid>
      <w:tr w:rsidR="00155A81" w:rsidRPr="00155A81" w14:paraId="6657C8B9" w14:textId="77777777" w:rsidTr="00BB7BD6">
        <w:trPr>
          <w:tblHeader/>
        </w:trPr>
        <w:tc>
          <w:tcPr>
            <w:tcW w:w="72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11A88BD" w14:textId="77777777" w:rsidR="00BB7BD6" w:rsidRPr="00155A81" w:rsidRDefault="00BB7BD6" w:rsidP="007E06D4">
            <w:pPr>
              <w:pStyle w:val="Ndbang1"/>
              <w:tabs>
                <w:tab w:val="num" w:pos="142"/>
              </w:tabs>
              <w:spacing w:line="240" w:lineRule="auto"/>
              <w:rPr>
                <w:rFonts w:ascii="Times New Roman" w:hAnsi="Times New Roman"/>
              </w:rPr>
            </w:pPr>
            <w:r w:rsidRPr="00155A81">
              <w:rPr>
                <w:rFonts w:ascii="Times New Roman" w:hAnsi="Times New Roman"/>
              </w:rPr>
              <w:t>STT</w:t>
            </w:r>
          </w:p>
        </w:tc>
        <w:tc>
          <w:tcPr>
            <w:tcW w:w="48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1FC5B2D" w14:textId="77777777" w:rsidR="00BB7BD6" w:rsidRPr="00155A81" w:rsidRDefault="00BB7BD6" w:rsidP="007E06D4">
            <w:pPr>
              <w:pStyle w:val="Ndbang1"/>
              <w:tabs>
                <w:tab w:val="num" w:pos="142"/>
              </w:tabs>
              <w:spacing w:line="240" w:lineRule="auto"/>
              <w:rPr>
                <w:rFonts w:ascii="Times New Roman" w:hAnsi="Times New Roman"/>
              </w:rPr>
            </w:pPr>
            <w:r w:rsidRPr="00155A81">
              <w:rPr>
                <w:rFonts w:ascii="Times New Roman" w:hAnsi="Times New Roman"/>
              </w:rPr>
              <w:t>Danh mục hàng hoá</w:t>
            </w:r>
          </w:p>
        </w:tc>
        <w:tc>
          <w:tcPr>
            <w:tcW w:w="99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1DD42A2" w14:textId="77777777" w:rsidR="00BB7BD6" w:rsidRPr="00155A81" w:rsidRDefault="00BB7BD6" w:rsidP="007E06D4">
            <w:pPr>
              <w:pStyle w:val="Ndbang1"/>
              <w:tabs>
                <w:tab w:val="num" w:pos="142"/>
              </w:tabs>
              <w:spacing w:line="240" w:lineRule="auto"/>
              <w:rPr>
                <w:rFonts w:ascii="Times New Roman" w:hAnsi="Times New Roman"/>
              </w:rPr>
            </w:pPr>
            <w:r w:rsidRPr="00155A81">
              <w:rPr>
                <w:rFonts w:ascii="Times New Roman" w:hAnsi="Times New Roman"/>
              </w:rPr>
              <w:t>Số lượng</w:t>
            </w:r>
          </w:p>
        </w:tc>
        <w:tc>
          <w:tcPr>
            <w:tcW w:w="127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0520303" w14:textId="77777777" w:rsidR="00BB7BD6" w:rsidRPr="00155A81" w:rsidRDefault="00BB7BD6" w:rsidP="007E06D4">
            <w:pPr>
              <w:pStyle w:val="Ndbang1"/>
              <w:tabs>
                <w:tab w:val="num" w:pos="142"/>
              </w:tabs>
              <w:spacing w:line="240" w:lineRule="auto"/>
              <w:rPr>
                <w:rFonts w:ascii="Times New Roman" w:hAnsi="Times New Roman"/>
              </w:rPr>
            </w:pPr>
            <w:r w:rsidRPr="00155A81">
              <w:rPr>
                <w:rFonts w:ascii="Times New Roman" w:hAnsi="Times New Roman"/>
              </w:rPr>
              <w:t>Đơn vị</w:t>
            </w:r>
          </w:p>
        </w:tc>
        <w:tc>
          <w:tcPr>
            <w:tcW w:w="413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54A72D8" w14:textId="77777777" w:rsidR="00BB7BD6" w:rsidRPr="00155A81" w:rsidRDefault="00BB7BD6" w:rsidP="007E06D4">
            <w:pPr>
              <w:pStyle w:val="Ndbang1"/>
              <w:tabs>
                <w:tab w:val="num" w:pos="142"/>
              </w:tabs>
              <w:spacing w:line="240" w:lineRule="auto"/>
              <w:rPr>
                <w:rFonts w:ascii="Times New Roman" w:hAnsi="Times New Roman"/>
              </w:rPr>
            </w:pPr>
            <w:r w:rsidRPr="00155A81">
              <w:rPr>
                <w:rFonts w:ascii="Times New Roman" w:hAnsi="Times New Roman"/>
              </w:rPr>
              <w:t>Mô tả hàng hóa</w:t>
            </w:r>
          </w:p>
        </w:tc>
        <w:tc>
          <w:tcPr>
            <w:tcW w:w="127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424798B" w14:textId="77777777" w:rsidR="00BB7BD6" w:rsidRPr="00155A81" w:rsidRDefault="00BB7BD6" w:rsidP="007E06D4">
            <w:pPr>
              <w:pStyle w:val="Ndbang1"/>
              <w:tabs>
                <w:tab w:val="num" w:pos="142"/>
              </w:tabs>
              <w:spacing w:line="240" w:lineRule="auto"/>
              <w:rPr>
                <w:rFonts w:ascii="Times New Roman" w:hAnsi="Times New Roman"/>
              </w:rPr>
            </w:pPr>
            <w:r w:rsidRPr="00155A81">
              <w:rPr>
                <w:rFonts w:ascii="Times New Roman" w:hAnsi="Times New Roman"/>
              </w:rPr>
              <w:t>Ghi chú</w:t>
            </w:r>
          </w:p>
        </w:tc>
      </w:tr>
      <w:tr w:rsidR="00155A81" w:rsidRPr="00155A81" w14:paraId="706852CB" w14:textId="77777777" w:rsidTr="00BB7BD6">
        <w:tc>
          <w:tcPr>
            <w:tcW w:w="720" w:type="dxa"/>
            <w:tcBorders>
              <w:top w:val="single" w:sz="4" w:space="0" w:color="auto"/>
              <w:left w:val="single" w:sz="4" w:space="0" w:color="auto"/>
              <w:bottom w:val="single" w:sz="4" w:space="0" w:color="auto"/>
              <w:right w:val="single" w:sz="4" w:space="0" w:color="auto"/>
            </w:tcBorders>
          </w:tcPr>
          <w:p w14:paraId="50BC4B61" w14:textId="77777777" w:rsidR="00BB7BD6" w:rsidRPr="00155A81" w:rsidRDefault="00BB7BD6" w:rsidP="007E06D4">
            <w:pPr>
              <w:pStyle w:val="Ndbang2"/>
              <w:tabs>
                <w:tab w:val="num" w:pos="142"/>
              </w:tabs>
              <w:spacing w:before="40" w:after="40"/>
              <w:jc w:val="center"/>
              <w:rPr>
                <w:b/>
                <w:color w:val="auto"/>
                <w:szCs w:val="26"/>
                <w:lang w:val="nl-NL"/>
              </w:rPr>
            </w:pPr>
            <w:r w:rsidRPr="00155A81">
              <w:rPr>
                <w:b/>
                <w:color w:val="auto"/>
                <w:szCs w:val="26"/>
                <w:lang w:val="nl-NL"/>
              </w:rPr>
              <w:t>1</w:t>
            </w:r>
          </w:p>
        </w:tc>
        <w:tc>
          <w:tcPr>
            <w:tcW w:w="4809" w:type="dxa"/>
            <w:tcBorders>
              <w:top w:val="single" w:sz="4" w:space="0" w:color="auto"/>
              <w:left w:val="single" w:sz="4" w:space="0" w:color="auto"/>
              <w:bottom w:val="single" w:sz="4" w:space="0" w:color="auto"/>
              <w:right w:val="single" w:sz="4" w:space="0" w:color="auto"/>
            </w:tcBorders>
          </w:tcPr>
          <w:p w14:paraId="62A4B0D6" w14:textId="77777777" w:rsidR="00BB7BD6" w:rsidRPr="00155A81" w:rsidRDefault="00BB7BD6" w:rsidP="007E06D4">
            <w:pPr>
              <w:pStyle w:val="Ndbang2"/>
              <w:tabs>
                <w:tab w:val="num" w:pos="142"/>
              </w:tabs>
              <w:spacing w:before="40" w:after="40"/>
              <w:rPr>
                <w:b/>
                <w:color w:val="auto"/>
                <w:szCs w:val="26"/>
                <w:lang w:val="nl-NL"/>
              </w:rPr>
            </w:pPr>
            <w:r w:rsidRPr="00155A81">
              <w:rPr>
                <w:b/>
                <w:color w:val="auto"/>
                <w:szCs w:val="26"/>
                <w:lang w:val="nl-NL"/>
              </w:rPr>
              <w:t>Tài liệu và phần mềm cho trình duyệt gồm:</w:t>
            </w:r>
          </w:p>
        </w:tc>
        <w:tc>
          <w:tcPr>
            <w:tcW w:w="992" w:type="dxa"/>
            <w:tcBorders>
              <w:top w:val="single" w:sz="4" w:space="0" w:color="auto"/>
              <w:left w:val="single" w:sz="4" w:space="0" w:color="auto"/>
              <w:bottom w:val="single" w:sz="4" w:space="0" w:color="auto"/>
              <w:right w:val="single" w:sz="4" w:space="0" w:color="auto"/>
            </w:tcBorders>
          </w:tcPr>
          <w:p w14:paraId="01DC0F0B" w14:textId="77777777" w:rsidR="00BB7BD6" w:rsidRPr="00155A81" w:rsidRDefault="00BB7BD6" w:rsidP="007E06D4">
            <w:pPr>
              <w:pStyle w:val="Ndbang2"/>
              <w:tabs>
                <w:tab w:val="num" w:pos="142"/>
              </w:tabs>
              <w:spacing w:before="40" w:after="40"/>
              <w:jc w:val="center"/>
              <w:rPr>
                <w:color w:val="auto"/>
                <w:szCs w:val="26"/>
                <w:lang w:val="nl-NL"/>
              </w:rPr>
            </w:pPr>
            <w:r w:rsidRPr="00155A81">
              <w:rPr>
                <w:color w:val="auto"/>
                <w:szCs w:val="26"/>
                <w:lang w:val="nl-NL"/>
              </w:rPr>
              <w:t>3</w:t>
            </w:r>
          </w:p>
        </w:tc>
        <w:tc>
          <w:tcPr>
            <w:tcW w:w="1276" w:type="dxa"/>
            <w:tcBorders>
              <w:top w:val="single" w:sz="4" w:space="0" w:color="auto"/>
              <w:left w:val="single" w:sz="4" w:space="0" w:color="auto"/>
              <w:bottom w:val="single" w:sz="4" w:space="0" w:color="auto"/>
              <w:right w:val="single" w:sz="4" w:space="0" w:color="auto"/>
            </w:tcBorders>
          </w:tcPr>
          <w:p w14:paraId="7239BDEF" w14:textId="77777777" w:rsidR="00BB7BD6" w:rsidRPr="00155A81" w:rsidRDefault="00BB7BD6" w:rsidP="007E06D4">
            <w:pPr>
              <w:pStyle w:val="Ndbang2"/>
              <w:tabs>
                <w:tab w:val="num" w:pos="142"/>
              </w:tabs>
              <w:spacing w:before="40" w:after="40"/>
              <w:jc w:val="center"/>
              <w:rPr>
                <w:color w:val="auto"/>
                <w:szCs w:val="26"/>
                <w:lang w:val="nl-NL"/>
              </w:rPr>
            </w:pPr>
            <w:r w:rsidRPr="00155A81">
              <w:rPr>
                <w:color w:val="auto"/>
                <w:szCs w:val="26"/>
                <w:lang w:val="nl-NL"/>
              </w:rPr>
              <w:t>lô/máy</w:t>
            </w:r>
          </w:p>
        </w:tc>
        <w:tc>
          <w:tcPr>
            <w:tcW w:w="4139" w:type="dxa"/>
            <w:tcBorders>
              <w:top w:val="single" w:sz="4" w:space="0" w:color="auto"/>
              <w:left w:val="single" w:sz="4" w:space="0" w:color="auto"/>
              <w:bottom w:val="single" w:sz="4" w:space="0" w:color="auto"/>
              <w:right w:val="single" w:sz="4" w:space="0" w:color="auto"/>
            </w:tcBorders>
          </w:tcPr>
          <w:p w14:paraId="2C3868B9" w14:textId="77777777" w:rsidR="00BB7BD6" w:rsidRPr="00155A81" w:rsidRDefault="00BB7BD6" w:rsidP="007E06D4">
            <w:pPr>
              <w:pStyle w:val="Ndbang2"/>
              <w:tabs>
                <w:tab w:val="num" w:pos="142"/>
              </w:tabs>
              <w:spacing w:before="40" w:after="40"/>
              <w:jc w:val="left"/>
              <w:rPr>
                <w:color w:val="auto"/>
                <w:szCs w:val="26"/>
                <w:lang w:val="nl-NL"/>
              </w:rPr>
            </w:pPr>
          </w:p>
        </w:tc>
        <w:tc>
          <w:tcPr>
            <w:tcW w:w="1276" w:type="dxa"/>
            <w:tcBorders>
              <w:top w:val="single" w:sz="4" w:space="0" w:color="auto"/>
              <w:left w:val="single" w:sz="4" w:space="0" w:color="auto"/>
              <w:bottom w:val="single" w:sz="4" w:space="0" w:color="auto"/>
              <w:right w:val="single" w:sz="4" w:space="0" w:color="auto"/>
            </w:tcBorders>
          </w:tcPr>
          <w:p w14:paraId="0B16452C" w14:textId="77777777" w:rsidR="00BB7BD6" w:rsidRPr="00155A81" w:rsidRDefault="00BB7BD6" w:rsidP="007E06D4">
            <w:pPr>
              <w:pStyle w:val="Ndbang2"/>
              <w:tabs>
                <w:tab w:val="num" w:pos="142"/>
              </w:tabs>
              <w:spacing w:before="40" w:after="40"/>
              <w:jc w:val="center"/>
              <w:rPr>
                <w:color w:val="auto"/>
                <w:szCs w:val="26"/>
                <w:lang w:val="nl-NL"/>
              </w:rPr>
            </w:pPr>
          </w:p>
        </w:tc>
      </w:tr>
      <w:tr w:rsidR="00155A81" w:rsidRPr="00155A81" w14:paraId="36440AC0" w14:textId="77777777" w:rsidTr="00BB7BD6">
        <w:tc>
          <w:tcPr>
            <w:tcW w:w="720" w:type="dxa"/>
            <w:tcBorders>
              <w:top w:val="single" w:sz="4" w:space="0" w:color="auto"/>
              <w:left w:val="single" w:sz="4" w:space="0" w:color="auto"/>
              <w:bottom w:val="single" w:sz="4" w:space="0" w:color="auto"/>
              <w:right w:val="single" w:sz="4" w:space="0" w:color="auto"/>
            </w:tcBorders>
          </w:tcPr>
          <w:p w14:paraId="6D3D1D38" w14:textId="77777777" w:rsidR="00BB7BD6" w:rsidRPr="00155A81" w:rsidRDefault="00BB7BD6" w:rsidP="007E06D4">
            <w:pPr>
              <w:pStyle w:val="Ndbang2"/>
              <w:tabs>
                <w:tab w:val="num" w:pos="142"/>
              </w:tabs>
              <w:spacing w:before="40" w:after="40"/>
              <w:jc w:val="center"/>
              <w:rPr>
                <w:color w:val="auto"/>
                <w:szCs w:val="26"/>
                <w:lang w:val="nl-NL"/>
              </w:rPr>
            </w:pPr>
          </w:p>
        </w:tc>
        <w:tc>
          <w:tcPr>
            <w:tcW w:w="4809" w:type="dxa"/>
            <w:tcBorders>
              <w:top w:val="single" w:sz="4" w:space="0" w:color="auto"/>
              <w:left w:val="single" w:sz="4" w:space="0" w:color="auto"/>
              <w:bottom w:val="single" w:sz="4" w:space="0" w:color="auto"/>
              <w:right w:val="single" w:sz="4" w:space="0" w:color="auto"/>
            </w:tcBorders>
          </w:tcPr>
          <w:p w14:paraId="5C96E7B3" w14:textId="77777777" w:rsidR="00BB7BD6" w:rsidRPr="00155A81" w:rsidRDefault="00BB7BD6" w:rsidP="007E06D4">
            <w:pPr>
              <w:pStyle w:val="Bodytext1"/>
              <w:shd w:val="clear" w:color="auto" w:fill="auto"/>
              <w:tabs>
                <w:tab w:val="num" w:pos="142"/>
                <w:tab w:val="left" w:pos="1136"/>
              </w:tabs>
              <w:spacing w:before="40" w:after="40" w:line="240" w:lineRule="auto"/>
              <w:ind w:right="60" w:firstLine="0"/>
              <w:rPr>
                <w:rStyle w:val="Bodytext0"/>
                <w:rFonts w:ascii="Times New Roman" w:hAnsi="Times New Roman" w:cs="Times New Roman"/>
                <w:sz w:val="26"/>
                <w:szCs w:val="26"/>
                <w:lang w:val="nl-NL" w:eastAsia="vi-VN"/>
              </w:rPr>
            </w:pPr>
            <w:r w:rsidRPr="00155A81">
              <w:rPr>
                <w:rFonts w:ascii="Times New Roman" w:hAnsi="Times New Roman" w:cs="Times New Roman"/>
                <w:sz w:val="26"/>
                <w:szCs w:val="26"/>
                <w:lang w:val="nl-NL"/>
              </w:rPr>
              <w:t xml:space="preserve">1/ </w:t>
            </w:r>
            <w:r w:rsidRPr="00155A81">
              <w:rPr>
                <w:rStyle w:val="Bodytext0"/>
                <w:rFonts w:ascii="Times New Roman" w:hAnsi="Times New Roman" w:cs="Times New Roman"/>
                <w:sz w:val="26"/>
                <w:szCs w:val="26"/>
                <w:lang w:val="nl-NL" w:eastAsia="vi-VN"/>
              </w:rPr>
              <w:t>Thông tin về nhà thầu, bảng tóm tắt các thông số MBA, bảng thông số kỹ thuật và xuất sứ của các phụ kiện MBA.</w:t>
            </w:r>
          </w:p>
          <w:p w14:paraId="2443AFB2" w14:textId="77777777" w:rsidR="00BB7BD6" w:rsidRPr="00155A81" w:rsidRDefault="00BB7BD6" w:rsidP="007E06D4">
            <w:pPr>
              <w:pStyle w:val="Bodytext1"/>
              <w:shd w:val="clear" w:color="auto" w:fill="auto"/>
              <w:tabs>
                <w:tab w:val="num" w:pos="142"/>
                <w:tab w:val="left" w:pos="1150"/>
              </w:tabs>
              <w:spacing w:before="40" w:after="40" w:line="240" w:lineRule="auto"/>
              <w:ind w:right="60" w:firstLine="0"/>
              <w:rPr>
                <w:rFonts w:ascii="Times New Roman" w:hAnsi="Times New Roman" w:cs="Times New Roman"/>
                <w:sz w:val="26"/>
                <w:szCs w:val="26"/>
                <w:lang w:val="nl-NL" w:eastAsia="vi-VN"/>
              </w:rPr>
            </w:pPr>
            <w:r w:rsidRPr="00155A81">
              <w:rPr>
                <w:rFonts w:ascii="Times New Roman" w:hAnsi="Times New Roman" w:cs="Times New Roman"/>
                <w:sz w:val="26"/>
                <w:szCs w:val="26"/>
                <w:lang w:val="nl-NL"/>
              </w:rPr>
              <w:t>2/</w:t>
            </w:r>
            <w:r w:rsidRPr="00155A81">
              <w:rPr>
                <w:rStyle w:val="Bodytext0"/>
                <w:rFonts w:ascii="Times New Roman" w:hAnsi="Times New Roman" w:cs="Times New Roman"/>
                <w:sz w:val="26"/>
                <w:szCs w:val="26"/>
                <w:lang w:val="nl-NL" w:eastAsia="vi-VN"/>
              </w:rPr>
              <w:t xml:space="preserve"> Các bản vẽ tổng thể với kích thước, bản vẽ mặt cắt, bản vẽ cấu trúc, bản vẽ chi tiết: MBA, thùng MBA, cuộn dây, mạch từ và các phụ kiện MBA.</w:t>
            </w:r>
          </w:p>
          <w:p w14:paraId="53B80832" w14:textId="77777777" w:rsidR="00BB7BD6" w:rsidRPr="00155A81" w:rsidRDefault="00BB7BD6" w:rsidP="007E06D4">
            <w:pPr>
              <w:pStyle w:val="Bodytext1"/>
              <w:shd w:val="clear" w:color="auto" w:fill="auto"/>
              <w:tabs>
                <w:tab w:val="num" w:pos="142"/>
                <w:tab w:val="left" w:pos="1150"/>
              </w:tabs>
              <w:spacing w:before="40" w:after="40" w:line="240" w:lineRule="auto"/>
              <w:ind w:right="60" w:firstLine="0"/>
              <w:rPr>
                <w:rFonts w:ascii="Times New Roman" w:hAnsi="Times New Roman" w:cs="Times New Roman"/>
                <w:sz w:val="26"/>
                <w:szCs w:val="26"/>
                <w:lang w:val="nl-NL" w:eastAsia="vi-VN"/>
              </w:rPr>
            </w:pPr>
            <w:r w:rsidRPr="00155A81">
              <w:rPr>
                <w:rFonts w:ascii="Times New Roman" w:hAnsi="Times New Roman" w:cs="Times New Roman"/>
                <w:sz w:val="26"/>
                <w:szCs w:val="26"/>
                <w:lang w:val="nl-NL"/>
              </w:rPr>
              <w:t>3/</w:t>
            </w:r>
            <w:r w:rsidRPr="00155A81">
              <w:rPr>
                <w:rStyle w:val="Bodytext0"/>
                <w:rFonts w:ascii="Times New Roman" w:hAnsi="Times New Roman" w:cs="Times New Roman"/>
                <w:sz w:val="26"/>
                <w:szCs w:val="26"/>
                <w:lang w:val="nl-NL" w:eastAsia="vi-VN"/>
              </w:rPr>
              <w:t xml:space="preserve"> Các bản vẽ nội bộ các tủ, bảng kê cáp nhị thứ.</w:t>
            </w:r>
          </w:p>
          <w:p w14:paraId="561F3969" w14:textId="77777777" w:rsidR="00BB7BD6" w:rsidRPr="00155A81" w:rsidRDefault="00BB7BD6" w:rsidP="007E06D4">
            <w:pPr>
              <w:pStyle w:val="Ndbang2"/>
              <w:tabs>
                <w:tab w:val="num" w:pos="142"/>
              </w:tabs>
              <w:spacing w:before="40" w:after="40"/>
              <w:rPr>
                <w:color w:val="auto"/>
                <w:szCs w:val="26"/>
                <w:lang w:val="nl-NL"/>
              </w:rPr>
            </w:pPr>
            <w:r w:rsidRPr="00155A81">
              <w:rPr>
                <w:color w:val="auto"/>
                <w:szCs w:val="26"/>
                <w:lang w:val="nl-NL"/>
              </w:rPr>
              <w:t xml:space="preserve"> 4/ Phần mềm các tài liệu thiết bị trên (nếu có).</w:t>
            </w:r>
          </w:p>
        </w:tc>
        <w:tc>
          <w:tcPr>
            <w:tcW w:w="992" w:type="dxa"/>
            <w:tcBorders>
              <w:top w:val="single" w:sz="4" w:space="0" w:color="auto"/>
              <w:left w:val="single" w:sz="4" w:space="0" w:color="auto"/>
              <w:bottom w:val="single" w:sz="4" w:space="0" w:color="auto"/>
              <w:right w:val="single" w:sz="4" w:space="0" w:color="auto"/>
            </w:tcBorders>
          </w:tcPr>
          <w:p w14:paraId="64292447" w14:textId="77777777" w:rsidR="00BB7BD6" w:rsidRPr="00155A81" w:rsidRDefault="00BB7BD6" w:rsidP="007E06D4">
            <w:pPr>
              <w:pStyle w:val="Ndbang2"/>
              <w:tabs>
                <w:tab w:val="num" w:pos="142"/>
              </w:tabs>
              <w:spacing w:before="40" w:after="40"/>
              <w:jc w:val="center"/>
              <w:rPr>
                <w:color w:val="auto"/>
                <w:szCs w:val="26"/>
                <w:lang w:val="nl-NL"/>
              </w:rPr>
            </w:pPr>
          </w:p>
        </w:tc>
        <w:tc>
          <w:tcPr>
            <w:tcW w:w="1276" w:type="dxa"/>
            <w:tcBorders>
              <w:top w:val="single" w:sz="4" w:space="0" w:color="auto"/>
              <w:left w:val="single" w:sz="4" w:space="0" w:color="auto"/>
              <w:bottom w:val="single" w:sz="4" w:space="0" w:color="auto"/>
              <w:right w:val="single" w:sz="4" w:space="0" w:color="auto"/>
            </w:tcBorders>
          </w:tcPr>
          <w:p w14:paraId="1961B1C7" w14:textId="77777777" w:rsidR="00BB7BD6" w:rsidRPr="00155A81" w:rsidRDefault="00BB7BD6" w:rsidP="007E06D4">
            <w:pPr>
              <w:pStyle w:val="Ndbang2"/>
              <w:tabs>
                <w:tab w:val="num" w:pos="142"/>
              </w:tabs>
              <w:spacing w:before="40" w:after="40"/>
              <w:jc w:val="center"/>
              <w:rPr>
                <w:color w:val="auto"/>
                <w:szCs w:val="26"/>
                <w:lang w:val="nl-NL"/>
              </w:rPr>
            </w:pPr>
          </w:p>
        </w:tc>
        <w:tc>
          <w:tcPr>
            <w:tcW w:w="4139" w:type="dxa"/>
            <w:tcBorders>
              <w:top w:val="single" w:sz="4" w:space="0" w:color="auto"/>
              <w:left w:val="single" w:sz="4" w:space="0" w:color="auto"/>
              <w:bottom w:val="single" w:sz="4" w:space="0" w:color="auto"/>
              <w:right w:val="single" w:sz="4" w:space="0" w:color="auto"/>
            </w:tcBorders>
          </w:tcPr>
          <w:p w14:paraId="53EDEE0B" w14:textId="77777777" w:rsidR="00BB7BD6" w:rsidRPr="00155A81" w:rsidRDefault="00BB7BD6" w:rsidP="007E06D4">
            <w:pPr>
              <w:pStyle w:val="Ndbang2"/>
              <w:tabs>
                <w:tab w:val="num" w:pos="142"/>
              </w:tabs>
              <w:spacing w:before="40" w:after="40"/>
              <w:jc w:val="left"/>
              <w:rPr>
                <w:color w:val="auto"/>
                <w:szCs w:val="26"/>
                <w:lang w:val="nl-NL"/>
              </w:rPr>
            </w:pPr>
          </w:p>
        </w:tc>
        <w:tc>
          <w:tcPr>
            <w:tcW w:w="1276" w:type="dxa"/>
            <w:tcBorders>
              <w:top w:val="single" w:sz="4" w:space="0" w:color="auto"/>
              <w:left w:val="single" w:sz="4" w:space="0" w:color="auto"/>
              <w:bottom w:val="single" w:sz="4" w:space="0" w:color="auto"/>
              <w:right w:val="single" w:sz="4" w:space="0" w:color="auto"/>
            </w:tcBorders>
          </w:tcPr>
          <w:p w14:paraId="69D1F229" w14:textId="77777777" w:rsidR="00BB7BD6" w:rsidRPr="00155A81" w:rsidRDefault="00BB7BD6" w:rsidP="007E06D4">
            <w:pPr>
              <w:pStyle w:val="Ndbang2"/>
              <w:tabs>
                <w:tab w:val="num" w:pos="142"/>
              </w:tabs>
              <w:spacing w:before="40" w:after="40"/>
              <w:jc w:val="center"/>
              <w:rPr>
                <w:color w:val="auto"/>
                <w:szCs w:val="26"/>
                <w:lang w:val="nl-NL"/>
              </w:rPr>
            </w:pPr>
          </w:p>
        </w:tc>
      </w:tr>
      <w:tr w:rsidR="00155A81" w:rsidRPr="00155A81" w14:paraId="0F8DB55B" w14:textId="77777777" w:rsidTr="00BB7BD6">
        <w:tc>
          <w:tcPr>
            <w:tcW w:w="720" w:type="dxa"/>
            <w:tcBorders>
              <w:top w:val="single" w:sz="4" w:space="0" w:color="auto"/>
              <w:left w:val="single" w:sz="4" w:space="0" w:color="auto"/>
              <w:bottom w:val="single" w:sz="4" w:space="0" w:color="auto"/>
              <w:right w:val="single" w:sz="4" w:space="0" w:color="auto"/>
            </w:tcBorders>
          </w:tcPr>
          <w:p w14:paraId="6B5D4B41" w14:textId="77777777" w:rsidR="00BB7BD6" w:rsidRPr="00155A81" w:rsidRDefault="00BB7BD6" w:rsidP="007E06D4">
            <w:pPr>
              <w:pStyle w:val="Ndbang2"/>
              <w:tabs>
                <w:tab w:val="num" w:pos="142"/>
              </w:tabs>
              <w:spacing w:before="40" w:after="40"/>
              <w:jc w:val="center"/>
              <w:rPr>
                <w:b/>
                <w:color w:val="auto"/>
                <w:szCs w:val="26"/>
                <w:lang w:val="nl-NL"/>
              </w:rPr>
            </w:pPr>
            <w:r w:rsidRPr="00155A81">
              <w:rPr>
                <w:b/>
                <w:color w:val="auto"/>
                <w:szCs w:val="26"/>
                <w:lang w:val="nl-NL"/>
              </w:rPr>
              <w:t>2</w:t>
            </w:r>
          </w:p>
        </w:tc>
        <w:tc>
          <w:tcPr>
            <w:tcW w:w="4809" w:type="dxa"/>
            <w:tcBorders>
              <w:top w:val="single" w:sz="4" w:space="0" w:color="auto"/>
              <w:left w:val="single" w:sz="4" w:space="0" w:color="auto"/>
              <w:bottom w:val="single" w:sz="4" w:space="0" w:color="auto"/>
              <w:right w:val="single" w:sz="4" w:space="0" w:color="auto"/>
            </w:tcBorders>
          </w:tcPr>
          <w:p w14:paraId="751CDED7" w14:textId="77777777" w:rsidR="00BB7BD6" w:rsidRPr="00155A81" w:rsidRDefault="00BB7BD6" w:rsidP="007E06D4">
            <w:pPr>
              <w:pStyle w:val="Ndbang2"/>
              <w:tabs>
                <w:tab w:val="num" w:pos="142"/>
              </w:tabs>
              <w:spacing w:before="40" w:after="40"/>
              <w:rPr>
                <w:b/>
                <w:color w:val="auto"/>
                <w:szCs w:val="26"/>
                <w:lang w:val="nl-NL"/>
              </w:rPr>
            </w:pPr>
            <w:r w:rsidRPr="00155A81">
              <w:rPr>
                <w:b/>
                <w:color w:val="auto"/>
                <w:szCs w:val="26"/>
                <w:lang w:val="nl-NL"/>
              </w:rPr>
              <w:t>Tài liệu và phần mềm cuối cùng gồm:</w:t>
            </w:r>
          </w:p>
        </w:tc>
        <w:tc>
          <w:tcPr>
            <w:tcW w:w="992" w:type="dxa"/>
            <w:tcBorders>
              <w:top w:val="single" w:sz="4" w:space="0" w:color="auto"/>
              <w:left w:val="single" w:sz="4" w:space="0" w:color="auto"/>
              <w:bottom w:val="single" w:sz="4" w:space="0" w:color="auto"/>
              <w:right w:val="single" w:sz="4" w:space="0" w:color="auto"/>
            </w:tcBorders>
          </w:tcPr>
          <w:p w14:paraId="1729C5A8" w14:textId="77777777" w:rsidR="00BB7BD6" w:rsidRPr="00155A81" w:rsidRDefault="00BB7BD6" w:rsidP="007E06D4">
            <w:pPr>
              <w:pStyle w:val="Ndbang2"/>
              <w:tabs>
                <w:tab w:val="num" w:pos="142"/>
              </w:tabs>
              <w:spacing w:before="40" w:after="40"/>
              <w:jc w:val="center"/>
              <w:rPr>
                <w:color w:val="auto"/>
                <w:szCs w:val="26"/>
                <w:lang w:val="nl-NL"/>
              </w:rPr>
            </w:pPr>
            <w:r w:rsidRPr="00155A81">
              <w:rPr>
                <w:color w:val="auto"/>
                <w:szCs w:val="26"/>
                <w:lang w:val="nl-NL"/>
              </w:rPr>
              <w:t>8</w:t>
            </w:r>
          </w:p>
        </w:tc>
        <w:tc>
          <w:tcPr>
            <w:tcW w:w="1276" w:type="dxa"/>
            <w:tcBorders>
              <w:top w:val="single" w:sz="4" w:space="0" w:color="auto"/>
              <w:left w:val="single" w:sz="4" w:space="0" w:color="auto"/>
              <w:bottom w:val="single" w:sz="4" w:space="0" w:color="auto"/>
              <w:right w:val="single" w:sz="4" w:space="0" w:color="auto"/>
            </w:tcBorders>
          </w:tcPr>
          <w:p w14:paraId="38906C6A" w14:textId="77777777" w:rsidR="00BB7BD6" w:rsidRPr="00155A81" w:rsidRDefault="00BB7BD6" w:rsidP="007E06D4">
            <w:pPr>
              <w:pStyle w:val="Ndbang2"/>
              <w:tabs>
                <w:tab w:val="num" w:pos="142"/>
              </w:tabs>
              <w:spacing w:before="40" w:after="40"/>
              <w:jc w:val="center"/>
              <w:rPr>
                <w:color w:val="auto"/>
                <w:szCs w:val="26"/>
                <w:lang w:val="nl-NL"/>
              </w:rPr>
            </w:pPr>
            <w:r w:rsidRPr="00155A81">
              <w:rPr>
                <w:color w:val="auto"/>
                <w:szCs w:val="26"/>
                <w:lang w:val="nl-NL"/>
              </w:rPr>
              <w:t>lô/máy</w:t>
            </w:r>
          </w:p>
        </w:tc>
        <w:tc>
          <w:tcPr>
            <w:tcW w:w="4139" w:type="dxa"/>
            <w:tcBorders>
              <w:top w:val="single" w:sz="4" w:space="0" w:color="auto"/>
              <w:left w:val="single" w:sz="4" w:space="0" w:color="auto"/>
              <w:bottom w:val="single" w:sz="4" w:space="0" w:color="auto"/>
              <w:right w:val="single" w:sz="4" w:space="0" w:color="auto"/>
            </w:tcBorders>
          </w:tcPr>
          <w:p w14:paraId="179BE2B2" w14:textId="77777777" w:rsidR="00BB7BD6" w:rsidRPr="00155A81" w:rsidRDefault="00BB7BD6" w:rsidP="007E06D4">
            <w:pPr>
              <w:pStyle w:val="Ndbang2"/>
              <w:tabs>
                <w:tab w:val="num" w:pos="142"/>
              </w:tabs>
              <w:spacing w:before="40" w:after="40"/>
              <w:jc w:val="left"/>
              <w:rPr>
                <w:color w:val="auto"/>
                <w:szCs w:val="26"/>
                <w:lang w:val="nl-NL"/>
              </w:rPr>
            </w:pPr>
          </w:p>
        </w:tc>
        <w:tc>
          <w:tcPr>
            <w:tcW w:w="1276" w:type="dxa"/>
            <w:tcBorders>
              <w:top w:val="single" w:sz="4" w:space="0" w:color="auto"/>
              <w:left w:val="single" w:sz="4" w:space="0" w:color="auto"/>
              <w:bottom w:val="single" w:sz="4" w:space="0" w:color="auto"/>
              <w:right w:val="single" w:sz="4" w:space="0" w:color="auto"/>
            </w:tcBorders>
          </w:tcPr>
          <w:p w14:paraId="52548561" w14:textId="77777777" w:rsidR="00BB7BD6" w:rsidRPr="00155A81" w:rsidRDefault="00BB7BD6" w:rsidP="007E06D4">
            <w:pPr>
              <w:pStyle w:val="Ndbang2"/>
              <w:tabs>
                <w:tab w:val="num" w:pos="142"/>
              </w:tabs>
              <w:spacing w:before="40" w:after="40"/>
              <w:jc w:val="center"/>
              <w:rPr>
                <w:color w:val="auto"/>
                <w:szCs w:val="26"/>
                <w:lang w:val="nl-NL"/>
              </w:rPr>
            </w:pPr>
          </w:p>
        </w:tc>
      </w:tr>
      <w:tr w:rsidR="00155A81" w:rsidRPr="00155A81" w14:paraId="4F5F227A" w14:textId="77777777" w:rsidTr="00BB7BD6">
        <w:tc>
          <w:tcPr>
            <w:tcW w:w="720" w:type="dxa"/>
            <w:tcBorders>
              <w:top w:val="single" w:sz="4" w:space="0" w:color="auto"/>
              <w:left w:val="single" w:sz="4" w:space="0" w:color="auto"/>
              <w:bottom w:val="single" w:sz="4" w:space="0" w:color="auto"/>
              <w:right w:val="single" w:sz="4" w:space="0" w:color="auto"/>
            </w:tcBorders>
          </w:tcPr>
          <w:p w14:paraId="4A7312BD" w14:textId="77777777" w:rsidR="00BB7BD6" w:rsidRPr="00155A81" w:rsidRDefault="00BB7BD6" w:rsidP="007E06D4">
            <w:pPr>
              <w:pStyle w:val="Ndbang2"/>
              <w:tabs>
                <w:tab w:val="num" w:pos="142"/>
              </w:tabs>
              <w:spacing w:before="40" w:after="40"/>
              <w:jc w:val="center"/>
              <w:rPr>
                <w:color w:val="auto"/>
                <w:szCs w:val="26"/>
                <w:lang w:val="nl-NL"/>
              </w:rPr>
            </w:pPr>
          </w:p>
        </w:tc>
        <w:tc>
          <w:tcPr>
            <w:tcW w:w="4809" w:type="dxa"/>
            <w:tcBorders>
              <w:top w:val="single" w:sz="4" w:space="0" w:color="auto"/>
              <w:left w:val="single" w:sz="4" w:space="0" w:color="auto"/>
              <w:bottom w:val="single" w:sz="4" w:space="0" w:color="auto"/>
              <w:right w:val="single" w:sz="4" w:space="0" w:color="auto"/>
            </w:tcBorders>
          </w:tcPr>
          <w:p w14:paraId="3BA2BCB8" w14:textId="77777777" w:rsidR="00BB7BD6" w:rsidRPr="00155A81" w:rsidRDefault="00BB7BD6" w:rsidP="007E06D4">
            <w:pPr>
              <w:pStyle w:val="Bodytext1"/>
              <w:shd w:val="clear" w:color="auto" w:fill="auto"/>
              <w:tabs>
                <w:tab w:val="num" w:pos="142"/>
                <w:tab w:val="left" w:pos="1136"/>
              </w:tabs>
              <w:spacing w:before="40" w:after="40" w:line="240" w:lineRule="auto"/>
              <w:ind w:right="60" w:firstLine="0"/>
              <w:rPr>
                <w:rStyle w:val="Bodytext0"/>
                <w:rFonts w:ascii="Times New Roman" w:hAnsi="Times New Roman" w:cs="Times New Roman"/>
                <w:sz w:val="26"/>
                <w:szCs w:val="26"/>
                <w:lang w:val="nl-NL" w:eastAsia="vi-VN"/>
              </w:rPr>
            </w:pPr>
            <w:r w:rsidRPr="00155A81">
              <w:rPr>
                <w:rFonts w:ascii="Times New Roman" w:hAnsi="Times New Roman" w:cs="Times New Roman"/>
                <w:sz w:val="26"/>
                <w:szCs w:val="26"/>
                <w:lang w:val="nl-NL"/>
              </w:rPr>
              <w:t xml:space="preserve">1/ </w:t>
            </w:r>
            <w:r w:rsidRPr="00155A81">
              <w:rPr>
                <w:rStyle w:val="Bodytext0"/>
                <w:rFonts w:ascii="Times New Roman" w:hAnsi="Times New Roman" w:cs="Times New Roman"/>
                <w:sz w:val="26"/>
                <w:szCs w:val="26"/>
                <w:lang w:val="nl-NL" w:eastAsia="vi-VN"/>
              </w:rPr>
              <w:t>Thông tin về nhà thầu, bảng tóm tắt các thông số MBA, bảng thông số kỹ thuật và xuất sứ của các phụ kiện MBA và các biên bản thử nghiệm xuất xưởng</w:t>
            </w:r>
          </w:p>
          <w:p w14:paraId="6D2EB36F" w14:textId="77777777" w:rsidR="00BB7BD6" w:rsidRPr="00155A81" w:rsidRDefault="00BB7BD6" w:rsidP="007E06D4">
            <w:pPr>
              <w:pStyle w:val="Bodytext1"/>
              <w:shd w:val="clear" w:color="auto" w:fill="auto"/>
              <w:tabs>
                <w:tab w:val="num" w:pos="142"/>
                <w:tab w:val="left" w:pos="1150"/>
              </w:tabs>
              <w:spacing w:before="40" w:after="40" w:line="240" w:lineRule="auto"/>
              <w:ind w:right="60" w:firstLine="0"/>
              <w:rPr>
                <w:rFonts w:ascii="Times New Roman" w:hAnsi="Times New Roman" w:cs="Times New Roman"/>
                <w:sz w:val="26"/>
                <w:szCs w:val="26"/>
                <w:lang w:val="nl-NL" w:eastAsia="vi-VN"/>
              </w:rPr>
            </w:pPr>
            <w:r w:rsidRPr="00155A81">
              <w:rPr>
                <w:rFonts w:ascii="Times New Roman" w:hAnsi="Times New Roman" w:cs="Times New Roman"/>
                <w:sz w:val="26"/>
                <w:szCs w:val="26"/>
                <w:lang w:val="nl-NL"/>
              </w:rPr>
              <w:t>2/</w:t>
            </w:r>
            <w:r w:rsidRPr="00155A81">
              <w:rPr>
                <w:rStyle w:val="Bodytext0"/>
                <w:rFonts w:ascii="Times New Roman" w:hAnsi="Times New Roman" w:cs="Times New Roman"/>
                <w:sz w:val="26"/>
                <w:szCs w:val="26"/>
                <w:lang w:val="nl-NL" w:eastAsia="vi-VN"/>
              </w:rPr>
              <w:t xml:space="preserve"> Các bản vẽ tổng thể với kích thước, bản vẽ mặt cắt, bản vẽ cấu trúc, bản vẽ chi tiết: MBA, thùng MBA, cuộn dây, mạch từ và các phụ kiện MBA.</w:t>
            </w:r>
          </w:p>
          <w:p w14:paraId="33A6AC4D" w14:textId="17627DCB" w:rsidR="00BB7BD6" w:rsidRPr="00155A81" w:rsidRDefault="00BB7BD6" w:rsidP="007E06D4">
            <w:pPr>
              <w:pStyle w:val="Bodytext1"/>
              <w:shd w:val="clear" w:color="auto" w:fill="auto"/>
              <w:tabs>
                <w:tab w:val="num" w:pos="142"/>
                <w:tab w:val="left" w:pos="1150"/>
              </w:tabs>
              <w:spacing w:before="40" w:after="40" w:line="240" w:lineRule="auto"/>
              <w:ind w:right="60" w:firstLine="0"/>
              <w:rPr>
                <w:rStyle w:val="Bodytext0"/>
                <w:rFonts w:ascii="Times New Roman" w:hAnsi="Times New Roman" w:cs="Times New Roman"/>
                <w:sz w:val="26"/>
                <w:szCs w:val="26"/>
                <w:lang w:val="nl-NL" w:eastAsia="vi-VN"/>
              </w:rPr>
            </w:pPr>
            <w:r w:rsidRPr="00155A81">
              <w:rPr>
                <w:rFonts w:ascii="Times New Roman" w:hAnsi="Times New Roman" w:cs="Times New Roman"/>
                <w:sz w:val="26"/>
                <w:szCs w:val="26"/>
                <w:lang w:val="nl-NL"/>
              </w:rPr>
              <w:t>3/</w:t>
            </w:r>
            <w:r w:rsidRPr="00155A81">
              <w:rPr>
                <w:rStyle w:val="Bodytext0"/>
                <w:rFonts w:ascii="Times New Roman" w:hAnsi="Times New Roman" w:cs="Times New Roman"/>
                <w:sz w:val="26"/>
                <w:szCs w:val="26"/>
                <w:lang w:val="nl-NL" w:eastAsia="vi-VN"/>
              </w:rPr>
              <w:t xml:space="preserve"> Các tài liệu hướng dẫn bảo quản, lắp đặt, vận hành, bảo trì  MBA và các phụ kiện MBA.</w:t>
            </w:r>
          </w:p>
          <w:p w14:paraId="1C2CCCEF" w14:textId="77777777" w:rsidR="00BB7BD6" w:rsidRPr="00155A81" w:rsidRDefault="00BB7BD6" w:rsidP="007E06D4">
            <w:pPr>
              <w:pStyle w:val="Bodytext1"/>
              <w:shd w:val="clear" w:color="auto" w:fill="auto"/>
              <w:tabs>
                <w:tab w:val="num" w:pos="142"/>
                <w:tab w:val="left" w:pos="1150"/>
              </w:tabs>
              <w:spacing w:before="40" w:after="40" w:line="240" w:lineRule="auto"/>
              <w:ind w:right="60" w:firstLine="0"/>
              <w:rPr>
                <w:rFonts w:ascii="Times New Roman" w:hAnsi="Times New Roman" w:cs="Times New Roman"/>
                <w:sz w:val="26"/>
                <w:szCs w:val="26"/>
                <w:lang w:val="nl-NL" w:eastAsia="vi-VN"/>
              </w:rPr>
            </w:pPr>
            <w:r w:rsidRPr="00155A81">
              <w:rPr>
                <w:rFonts w:ascii="Times New Roman" w:hAnsi="Times New Roman" w:cs="Times New Roman"/>
                <w:sz w:val="26"/>
                <w:szCs w:val="26"/>
                <w:lang w:val="nl-NL"/>
              </w:rPr>
              <w:t>4/</w:t>
            </w:r>
            <w:r w:rsidRPr="00155A81">
              <w:rPr>
                <w:rStyle w:val="Bodytext0"/>
                <w:rFonts w:ascii="Times New Roman" w:hAnsi="Times New Roman" w:cs="Times New Roman"/>
                <w:sz w:val="26"/>
                <w:szCs w:val="26"/>
                <w:lang w:val="nl-NL" w:eastAsia="vi-VN"/>
              </w:rPr>
              <w:t xml:space="preserve"> Các bản vẽ nội bộ các tủ, bảng kê cáp </w:t>
            </w:r>
            <w:r w:rsidRPr="00155A81">
              <w:rPr>
                <w:rStyle w:val="Bodytext0"/>
                <w:rFonts w:ascii="Times New Roman" w:hAnsi="Times New Roman" w:cs="Times New Roman"/>
                <w:sz w:val="26"/>
                <w:szCs w:val="26"/>
                <w:lang w:val="nl-NL" w:eastAsia="vi-VN"/>
              </w:rPr>
              <w:lastRenderedPageBreak/>
              <w:t>nhị thứ.</w:t>
            </w:r>
          </w:p>
          <w:p w14:paraId="7DBEA0D2" w14:textId="425E7E5F" w:rsidR="00BB7BD6" w:rsidRPr="00155A81" w:rsidRDefault="00BB7BD6" w:rsidP="007E06D4">
            <w:pPr>
              <w:pStyle w:val="Ndbang2"/>
              <w:tabs>
                <w:tab w:val="num" w:pos="142"/>
              </w:tabs>
              <w:spacing w:before="40" w:after="40"/>
              <w:rPr>
                <w:color w:val="auto"/>
                <w:szCs w:val="26"/>
                <w:lang w:val="nl-NL"/>
              </w:rPr>
            </w:pPr>
            <w:r w:rsidRPr="00155A81">
              <w:rPr>
                <w:color w:val="auto"/>
                <w:szCs w:val="26"/>
                <w:lang w:val="nl-NL"/>
              </w:rPr>
              <w:t>5/ Phần mềm các tài liệu thiết bị trên (nếu có).</w:t>
            </w:r>
          </w:p>
          <w:p w14:paraId="152C9ABE" w14:textId="377DF44C" w:rsidR="00BB7BD6" w:rsidRPr="00155A81" w:rsidRDefault="00BB7BD6" w:rsidP="007E06D4">
            <w:pPr>
              <w:pStyle w:val="Ndbang2"/>
              <w:tabs>
                <w:tab w:val="num" w:pos="142"/>
              </w:tabs>
              <w:spacing w:before="40" w:after="40"/>
              <w:rPr>
                <w:color w:val="auto"/>
                <w:szCs w:val="26"/>
                <w:lang w:val="nl-NL"/>
              </w:rPr>
            </w:pPr>
            <w:r w:rsidRPr="00155A81">
              <w:rPr>
                <w:color w:val="auto"/>
                <w:szCs w:val="26"/>
                <w:lang w:val="nl-NL"/>
              </w:rPr>
              <w:t>6/ Tất cả các hồ sơ, CO, CQ, test xuất xưởng, tài liệu hướng dẫn, bản vẽ… phải ghi trên USB (Bản vẽ tổng thể MBA sẽ định dạng trên file a</w:t>
            </w:r>
            <w:r w:rsidR="000152F3" w:rsidRPr="00155A81">
              <w:rPr>
                <w:color w:val="auto"/>
                <w:szCs w:val="26"/>
                <w:lang w:val="nl-NL"/>
              </w:rPr>
              <w:t>utocad</w:t>
            </w:r>
            <w:r w:rsidRPr="00155A81">
              <w:rPr>
                <w:color w:val="auto"/>
                <w:szCs w:val="26"/>
                <w:lang w:val="nl-NL"/>
              </w:rPr>
              <w:t xml:space="preserve">) và cung cấp 08 bộ cho bên mua. </w:t>
            </w:r>
          </w:p>
        </w:tc>
        <w:tc>
          <w:tcPr>
            <w:tcW w:w="992" w:type="dxa"/>
            <w:tcBorders>
              <w:top w:val="single" w:sz="4" w:space="0" w:color="auto"/>
              <w:left w:val="single" w:sz="4" w:space="0" w:color="auto"/>
              <w:bottom w:val="single" w:sz="4" w:space="0" w:color="auto"/>
              <w:right w:val="single" w:sz="4" w:space="0" w:color="auto"/>
            </w:tcBorders>
          </w:tcPr>
          <w:p w14:paraId="0AB29666" w14:textId="77777777" w:rsidR="00BB7BD6" w:rsidRPr="00155A81" w:rsidRDefault="00BB7BD6" w:rsidP="007E06D4">
            <w:pPr>
              <w:pStyle w:val="Ndbang2"/>
              <w:tabs>
                <w:tab w:val="num" w:pos="142"/>
              </w:tabs>
              <w:spacing w:before="40" w:after="40"/>
              <w:jc w:val="center"/>
              <w:rPr>
                <w:color w:val="auto"/>
                <w:szCs w:val="26"/>
                <w:lang w:val="nl-NL"/>
              </w:rPr>
            </w:pPr>
          </w:p>
        </w:tc>
        <w:tc>
          <w:tcPr>
            <w:tcW w:w="1276" w:type="dxa"/>
            <w:tcBorders>
              <w:top w:val="single" w:sz="4" w:space="0" w:color="auto"/>
              <w:left w:val="single" w:sz="4" w:space="0" w:color="auto"/>
              <w:bottom w:val="single" w:sz="4" w:space="0" w:color="auto"/>
              <w:right w:val="single" w:sz="4" w:space="0" w:color="auto"/>
            </w:tcBorders>
          </w:tcPr>
          <w:p w14:paraId="0040760A" w14:textId="77777777" w:rsidR="00BB7BD6" w:rsidRPr="00155A81" w:rsidRDefault="00BB7BD6" w:rsidP="007E06D4">
            <w:pPr>
              <w:pStyle w:val="Ndbang2"/>
              <w:tabs>
                <w:tab w:val="num" w:pos="142"/>
              </w:tabs>
              <w:spacing w:before="40" w:after="40"/>
              <w:jc w:val="center"/>
              <w:rPr>
                <w:color w:val="auto"/>
                <w:szCs w:val="26"/>
                <w:lang w:val="nl-NL"/>
              </w:rPr>
            </w:pPr>
          </w:p>
        </w:tc>
        <w:tc>
          <w:tcPr>
            <w:tcW w:w="4139" w:type="dxa"/>
            <w:tcBorders>
              <w:top w:val="single" w:sz="4" w:space="0" w:color="auto"/>
              <w:left w:val="single" w:sz="4" w:space="0" w:color="auto"/>
              <w:bottom w:val="single" w:sz="4" w:space="0" w:color="auto"/>
              <w:right w:val="single" w:sz="4" w:space="0" w:color="auto"/>
            </w:tcBorders>
          </w:tcPr>
          <w:p w14:paraId="43FD0CD6" w14:textId="77777777" w:rsidR="00BB7BD6" w:rsidRPr="00155A81" w:rsidRDefault="00BB7BD6" w:rsidP="007E06D4">
            <w:pPr>
              <w:pStyle w:val="Ndbang2"/>
              <w:tabs>
                <w:tab w:val="num" w:pos="142"/>
              </w:tabs>
              <w:spacing w:before="40" w:after="40"/>
              <w:jc w:val="left"/>
              <w:rPr>
                <w:color w:val="auto"/>
                <w:szCs w:val="26"/>
                <w:lang w:val="nl-NL"/>
              </w:rPr>
            </w:pPr>
          </w:p>
        </w:tc>
        <w:tc>
          <w:tcPr>
            <w:tcW w:w="1276" w:type="dxa"/>
            <w:tcBorders>
              <w:top w:val="single" w:sz="4" w:space="0" w:color="auto"/>
              <w:left w:val="single" w:sz="4" w:space="0" w:color="auto"/>
              <w:bottom w:val="single" w:sz="4" w:space="0" w:color="auto"/>
              <w:right w:val="single" w:sz="4" w:space="0" w:color="auto"/>
            </w:tcBorders>
          </w:tcPr>
          <w:p w14:paraId="5DE25837" w14:textId="77777777" w:rsidR="00BB7BD6" w:rsidRPr="00155A81" w:rsidRDefault="00BB7BD6" w:rsidP="007E06D4">
            <w:pPr>
              <w:pStyle w:val="Ndbang2"/>
              <w:tabs>
                <w:tab w:val="num" w:pos="142"/>
              </w:tabs>
              <w:spacing w:before="40" w:after="40"/>
              <w:jc w:val="center"/>
              <w:rPr>
                <w:color w:val="auto"/>
                <w:szCs w:val="26"/>
                <w:lang w:val="nl-NL"/>
              </w:rPr>
            </w:pPr>
          </w:p>
        </w:tc>
      </w:tr>
    </w:tbl>
    <w:p w14:paraId="55A89C08" w14:textId="77777777" w:rsidR="00D11261" w:rsidRPr="00155A81" w:rsidRDefault="00D11261" w:rsidP="00D11261">
      <w:pPr>
        <w:tabs>
          <w:tab w:val="left" w:pos="567"/>
        </w:tabs>
        <w:spacing w:before="120" w:after="120"/>
        <w:ind w:left="567"/>
        <w:rPr>
          <w:b/>
          <w:sz w:val="26"/>
          <w:szCs w:val="26"/>
          <w:lang w:val="nl-NL"/>
        </w:rPr>
      </w:pPr>
      <w:r w:rsidRPr="00155A81">
        <w:rPr>
          <w:b/>
          <w:sz w:val="26"/>
          <w:szCs w:val="26"/>
          <w:u w:val="single"/>
          <w:lang w:val="nl-NL"/>
        </w:rPr>
        <w:t>Lưu ý quan trọng:</w:t>
      </w:r>
    </w:p>
    <w:p w14:paraId="4076BAEB" w14:textId="77777777" w:rsidR="00D11261" w:rsidRPr="00155A81" w:rsidRDefault="00D11261" w:rsidP="00583261">
      <w:pPr>
        <w:numPr>
          <w:ilvl w:val="0"/>
          <w:numId w:val="66"/>
        </w:numPr>
        <w:tabs>
          <w:tab w:val="num" w:pos="851"/>
        </w:tabs>
        <w:spacing w:before="60" w:after="60"/>
        <w:ind w:left="851" w:right="737" w:hanging="284"/>
        <w:contextualSpacing/>
        <w:jc w:val="both"/>
        <w:rPr>
          <w:sz w:val="26"/>
          <w:szCs w:val="26"/>
          <w:lang w:val="nl-NL"/>
        </w:rPr>
      </w:pPr>
      <w:r w:rsidRPr="00155A81">
        <w:rPr>
          <w:sz w:val="26"/>
          <w:szCs w:val="26"/>
          <w:lang w:val="nl-NL"/>
        </w:rPr>
        <w:t>Khối lượng vật tư phụ kiện là tạm tính, nhà thầu phải cung cấp vật tư, phụ kiện cho MBA đảm bảo đủ điều kiện đóng điện vận hành ổn định, lâu dài.</w:t>
      </w:r>
    </w:p>
    <w:p w14:paraId="25EDA54F" w14:textId="77777777" w:rsidR="00D11261" w:rsidRPr="00155A81" w:rsidRDefault="00D11261" w:rsidP="00583261">
      <w:pPr>
        <w:numPr>
          <w:ilvl w:val="0"/>
          <w:numId w:val="66"/>
        </w:numPr>
        <w:spacing w:before="60" w:after="60"/>
        <w:ind w:right="737"/>
        <w:contextualSpacing/>
        <w:jc w:val="both"/>
        <w:rPr>
          <w:sz w:val="26"/>
          <w:szCs w:val="26"/>
          <w:lang w:val="nl-NL"/>
        </w:rPr>
      </w:pPr>
      <w:r w:rsidRPr="00155A81">
        <w:rPr>
          <w:sz w:val="26"/>
          <w:szCs w:val="26"/>
          <w:lang w:val="nl-NL"/>
        </w:rPr>
        <w:t>Căn cứ vào phạm vi cung cấp và vận chuyển MBA của gói thầu, nhà thầu sẽ chịu trách nhiệm nghiên cứu quy mô và vị trí của dự án (Trạm biến áp 220 kV Châu Thành thuộc xã Thạnh Hòa, Thành phố Cần Thơ), khảo sát thực tế, tính toán việc vận chuyển MBA đến bệ móng của dự án cũng như việc cung cấp vật tư, phụ kiện đủ dùng theo MBA nhà thầu cấp cho dự án (bao gồm những phát sinh trong quá trình vận chuyển và thi công) để chào giá cho gói thầu này. Giá chào không thay đổi trong quá trình thực hiện gói thầu. Trong trường hợp thừa vật tư phụ kiện, nhà thầu tự giải quyết việc thu hồi, trường hợp thiếu nhà thầu cung cấp bổ sung để hoàn thiện đưa MBA vào vận hành.</w:t>
      </w:r>
    </w:p>
    <w:p w14:paraId="28EB9CAB" w14:textId="77777777" w:rsidR="00D11261" w:rsidRPr="00155A81" w:rsidRDefault="00D11261" w:rsidP="00583261">
      <w:pPr>
        <w:numPr>
          <w:ilvl w:val="0"/>
          <w:numId w:val="66"/>
        </w:numPr>
        <w:tabs>
          <w:tab w:val="num" w:pos="851"/>
        </w:tabs>
        <w:spacing w:before="60" w:after="60"/>
        <w:ind w:left="851" w:right="737" w:hanging="284"/>
        <w:contextualSpacing/>
        <w:jc w:val="both"/>
        <w:rPr>
          <w:sz w:val="26"/>
          <w:szCs w:val="26"/>
          <w:lang w:val="nl-NL"/>
        </w:rPr>
      </w:pPr>
      <w:r w:rsidRPr="00155A81">
        <w:rPr>
          <w:sz w:val="26"/>
          <w:szCs w:val="26"/>
          <w:lang w:val="nl-NL"/>
        </w:rPr>
        <w:t>Nhà thầu chào MBA và phụ kiện phải đáp ứng yêu cầu:</w:t>
      </w:r>
    </w:p>
    <w:p w14:paraId="71E62535" w14:textId="77777777" w:rsidR="00D11261" w:rsidRPr="00155A81" w:rsidRDefault="00D11261" w:rsidP="00583261">
      <w:pPr>
        <w:numPr>
          <w:ilvl w:val="0"/>
          <w:numId w:val="65"/>
        </w:numPr>
        <w:tabs>
          <w:tab w:val="num" w:pos="851"/>
        </w:tabs>
        <w:spacing w:before="60" w:after="120"/>
        <w:ind w:right="737"/>
        <w:contextualSpacing/>
        <w:jc w:val="both"/>
        <w:rPr>
          <w:sz w:val="26"/>
          <w:szCs w:val="26"/>
          <w:lang w:val="nl-NL"/>
        </w:rPr>
      </w:pPr>
      <w:r w:rsidRPr="00155A81">
        <w:rPr>
          <w:sz w:val="26"/>
          <w:szCs w:val="26"/>
          <w:lang w:val="nl-NL"/>
        </w:rPr>
        <w:t>Toàn bộ thiết bị theo tiêu chuẩn IEC và nhiệt đới hóa theo điều kiện khí hậu khu vực;</w:t>
      </w:r>
    </w:p>
    <w:p w14:paraId="252E6156" w14:textId="77777777" w:rsidR="00D11261" w:rsidRPr="00155A81" w:rsidRDefault="00D11261" w:rsidP="00583261">
      <w:pPr>
        <w:numPr>
          <w:ilvl w:val="0"/>
          <w:numId w:val="65"/>
        </w:numPr>
        <w:tabs>
          <w:tab w:val="num" w:pos="851"/>
        </w:tabs>
        <w:spacing w:before="60" w:after="120"/>
        <w:ind w:right="737"/>
        <w:contextualSpacing/>
        <w:jc w:val="both"/>
        <w:rPr>
          <w:sz w:val="26"/>
          <w:szCs w:val="26"/>
          <w:lang w:val="nl-NL"/>
        </w:rPr>
      </w:pPr>
      <w:r w:rsidRPr="00155A81">
        <w:rPr>
          <w:sz w:val="26"/>
          <w:szCs w:val="26"/>
          <w:lang w:val="nl-NL"/>
        </w:rPr>
        <w:t>Chiều dài dòng rò của cách điện: 31mm/kV;</w:t>
      </w:r>
    </w:p>
    <w:p w14:paraId="7F58D61D" w14:textId="77777777" w:rsidR="00D11261" w:rsidRPr="00155A81" w:rsidRDefault="00D11261" w:rsidP="00583261">
      <w:pPr>
        <w:numPr>
          <w:ilvl w:val="0"/>
          <w:numId w:val="65"/>
        </w:numPr>
        <w:tabs>
          <w:tab w:val="num" w:pos="851"/>
        </w:tabs>
        <w:spacing w:before="60" w:after="120"/>
        <w:ind w:right="737"/>
        <w:contextualSpacing/>
        <w:jc w:val="both"/>
        <w:rPr>
          <w:sz w:val="26"/>
          <w:szCs w:val="26"/>
          <w:lang w:val="nl-NL"/>
        </w:rPr>
      </w:pPr>
      <w:r w:rsidRPr="00155A81">
        <w:rPr>
          <w:sz w:val="26"/>
          <w:szCs w:val="26"/>
          <w:lang w:val="nl-NL"/>
        </w:rPr>
        <w:t>Điện áp một chiều của trạm là 220VDC;</w:t>
      </w:r>
    </w:p>
    <w:p w14:paraId="0E1B0761" w14:textId="77777777" w:rsidR="00D11261" w:rsidRPr="00155A81" w:rsidRDefault="00D11261" w:rsidP="00583261">
      <w:pPr>
        <w:numPr>
          <w:ilvl w:val="0"/>
          <w:numId w:val="65"/>
        </w:numPr>
        <w:tabs>
          <w:tab w:val="num" w:pos="851"/>
        </w:tabs>
        <w:spacing w:before="60" w:after="120"/>
        <w:ind w:left="851" w:right="737" w:hanging="131"/>
        <w:contextualSpacing/>
        <w:jc w:val="both"/>
        <w:rPr>
          <w:sz w:val="26"/>
          <w:szCs w:val="26"/>
          <w:lang w:val="nl-NL"/>
        </w:rPr>
      </w:pPr>
      <w:r w:rsidRPr="00155A81">
        <w:rPr>
          <w:sz w:val="26"/>
          <w:szCs w:val="26"/>
          <w:lang w:val="nl-NL"/>
        </w:rPr>
        <w:t>Quyết định số 2465/QĐ-EVNNPT ngày 15/12/2025 về việc ban hành Quy định đặc tính kỹ thuật cơ bản của máy biến áp 220kV, 500kV trên lưới truyền tải điện;</w:t>
      </w:r>
    </w:p>
    <w:p w14:paraId="3DF6DCFE" w14:textId="77777777" w:rsidR="00D11261" w:rsidRPr="00155A81" w:rsidRDefault="00D11261" w:rsidP="00583261">
      <w:pPr>
        <w:numPr>
          <w:ilvl w:val="0"/>
          <w:numId w:val="65"/>
        </w:numPr>
        <w:tabs>
          <w:tab w:val="num" w:pos="851"/>
        </w:tabs>
        <w:spacing w:before="60" w:after="120"/>
        <w:ind w:left="851" w:right="737" w:hanging="131"/>
        <w:contextualSpacing/>
        <w:jc w:val="both"/>
        <w:rPr>
          <w:sz w:val="26"/>
          <w:szCs w:val="26"/>
          <w:lang w:val="nl-NL"/>
        </w:rPr>
      </w:pPr>
      <w:r w:rsidRPr="00155A81">
        <w:rPr>
          <w:sz w:val="26"/>
          <w:szCs w:val="26"/>
          <w:lang w:val="nl-NL"/>
        </w:rPr>
        <w:t>Máy bơm lọc dầu: yêu cầu chỉ lọc khi chuyển nấc và tự động ngắt sau thời gian chỉnh định;</w:t>
      </w:r>
    </w:p>
    <w:p w14:paraId="4288E46D" w14:textId="77777777" w:rsidR="00D11261" w:rsidRPr="00155A81" w:rsidRDefault="00D11261" w:rsidP="00583261">
      <w:pPr>
        <w:numPr>
          <w:ilvl w:val="0"/>
          <w:numId w:val="65"/>
        </w:numPr>
        <w:tabs>
          <w:tab w:val="num" w:pos="851"/>
        </w:tabs>
        <w:spacing w:before="60" w:after="120"/>
        <w:ind w:left="851" w:right="737" w:hanging="131"/>
        <w:contextualSpacing/>
        <w:jc w:val="both"/>
        <w:rPr>
          <w:sz w:val="26"/>
          <w:szCs w:val="26"/>
          <w:lang w:val="nl-NL"/>
        </w:rPr>
      </w:pPr>
      <w:r w:rsidRPr="00155A81">
        <w:rPr>
          <w:sz w:val="26"/>
          <w:szCs w:val="26"/>
          <w:lang w:val="nl-NL"/>
        </w:rPr>
        <w:t>Các rơ le bảo vệ nội bộ máy biến áp phải có đặc tính kỹ thuật chi tiết như mã hiệu, thông số kỹ thuật, ...vv;</w:t>
      </w:r>
    </w:p>
    <w:p w14:paraId="18AFEF82" w14:textId="77777777" w:rsidR="00D11261" w:rsidRPr="00155A81" w:rsidRDefault="00D11261" w:rsidP="00583261">
      <w:pPr>
        <w:numPr>
          <w:ilvl w:val="0"/>
          <w:numId w:val="65"/>
        </w:numPr>
        <w:tabs>
          <w:tab w:val="num" w:pos="851"/>
        </w:tabs>
        <w:spacing w:before="60" w:after="120"/>
        <w:ind w:left="851" w:right="737" w:hanging="131"/>
        <w:contextualSpacing/>
        <w:jc w:val="both"/>
        <w:rPr>
          <w:sz w:val="26"/>
          <w:szCs w:val="26"/>
          <w:lang w:val="nl-NL"/>
        </w:rPr>
      </w:pPr>
      <w:r w:rsidRPr="00155A81">
        <w:rPr>
          <w:sz w:val="26"/>
          <w:szCs w:val="26"/>
          <w:lang w:val="nl-NL"/>
        </w:rPr>
        <w:t>Các rơ le bảo vệ nội bộ máy biến áp và các phụ kiện đáp ứng tiêu chuẩn chống bụi, chống nước ngoài trời (IP65 – IEC 60529), ưu tiên sử dụng tiếp điểm bạc hoặc mạ bạc theo nội dung Văn bản số 2866/EVNNPT-KT+CNTT ngày 06/7/2015;</w:t>
      </w:r>
    </w:p>
    <w:p w14:paraId="308413C3" w14:textId="77777777" w:rsidR="00D11261" w:rsidRPr="00155A81" w:rsidRDefault="00D11261" w:rsidP="00583261">
      <w:pPr>
        <w:numPr>
          <w:ilvl w:val="0"/>
          <w:numId w:val="65"/>
        </w:numPr>
        <w:tabs>
          <w:tab w:val="num" w:pos="851"/>
        </w:tabs>
        <w:spacing w:before="60" w:after="120"/>
        <w:ind w:left="851" w:right="737" w:hanging="131"/>
        <w:contextualSpacing/>
        <w:jc w:val="both"/>
        <w:rPr>
          <w:sz w:val="26"/>
          <w:szCs w:val="26"/>
          <w:lang w:val="nl-NL"/>
        </w:rPr>
      </w:pPr>
      <w:r w:rsidRPr="00155A81">
        <w:rPr>
          <w:sz w:val="26"/>
          <w:szCs w:val="26"/>
          <w:lang w:val="nl-NL"/>
        </w:rPr>
        <w:lastRenderedPageBreak/>
        <w:t>Yêu cầu đối với tiếp điểm của các bảo vệ nội bộ máy biến áp: cấp bảo vệ của hộp chứa tiếp điểm  tối thiểu IP65;</w:t>
      </w:r>
    </w:p>
    <w:p w14:paraId="55F6E8E5" w14:textId="77777777" w:rsidR="00D11261" w:rsidRPr="00155A81" w:rsidRDefault="00D11261" w:rsidP="00583261">
      <w:pPr>
        <w:numPr>
          <w:ilvl w:val="0"/>
          <w:numId w:val="65"/>
        </w:numPr>
        <w:tabs>
          <w:tab w:val="num" w:pos="851"/>
        </w:tabs>
        <w:spacing w:before="60" w:after="120"/>
        <w:ind w:left="851" w:right="737" w:hanging="131"/>
        <w:contextualSpacing/>
        <w:jc w:val="both"/>
        <w:rPr>
          <w:sz w:val="26"/>
          <w:szCs w:val="26"/>
          <w:lang w:val="nl-NL"/>
        </w:rPr>
      </w:pPr>
      <w:r w:rsidRPr="00155A81">
        <w:rPr>
          <w:sz w:val="26"/>
          <w:szCs w:val="26"/>
          <w:lang w:val="nl-NL"/>
        </w:rPr>
        <w:t>Các rơ le trung gian, khóa điều khiển, nút nhấn,...vv phải là loại chuyên dùng cho trạm biến áp, đảm bảo làm việc tin cậy, không tác động nhầm khi có rung động cơ khí;</w:t>
      </w:r>
    </w:p>
    <w:p w14:paraId="7C5176D9" w14:textId="77777777" w:rsidR="00D11261" w:rsidRPr="00155A81" w:rsidRDefault="00D11261" w:rsidP="00583261">
      <w:pPr>
        <w:numPr>
          <w:ilvl w:val="0"/>
          <w:numId w:val="65"/>
        </w:numPr>
        <w:tabs>
          <w:tab w:val="num" w:pos="851"/>
        </w:tabs>
        <w:spacing w:before="60" w:after="120"/>
        <w:ind w:left="851" w:right="737" w:hanging="131"/>
        <w:contextualSpacing/>
        <w:jc w:val="both"/>
        <w:rPr>
          <w:sz w:val="26"/>
          <w:szCs w:val="26"/>
          <w:lang w:val="nl-NL"/>
        </w:rPr>
      </w:pPr>
      <w:r w:rsidRPr="00155A81">
        <w:rPr>
          <w:sz w:val="26"/>
          <w:szCs w:val="26"/>
          <w:lang w:val="nl-NL"/>
        </w:rPr>
        <w:t>Mạch trip của các rơ le nội bộ trên máy biến áp phải đấu qua hàng kẹp tách mạch phục vụ việc kiểm tra trong vận hành;</w:t>
      </w:r>
    </w:p>
    <w:p w14:paraId="5C4964FB" w14:textId="77777777" w:rsidR="00D11261" w:rsidRPr="00155A81" w:rsidRDefault="00D11261" w:rsidP="00583261">
      <w:pPr>
        <w:numPr>
          <w:ilvl w:val="0"/>
          <w:numId w:val="65"/>
        </w:numPr>
        <w:tabs>
          <w:tab w:val="num" w:pos="851"/>
        </w:tabs>
        <w:spacing w:before="60" w:after="120"/>
        <w:ind w:left="851" w:right="737" w:hanging="131"/>
        <w:contextualSpacing/>
        <w:jc w:val="both"/>
        <w:rPr>
          <w:sz w:val="26"/>
          <w:szCs w:val="26"/>
          <w:lang w:val="nl-NL"/>
        </w:rPr>
      </w:pPr>
      <w:r w:rsidRPr="00155A81">
        <w:rPr>
          <w:sz w:val="26"/>
          <w:szCs w:val="26"/>
          <w:lang w:val="nl-NL"/>
        </w:rPr>
        <w:t xml:space="preserve">Cáp đấu nối nội bộ MBA phải là loại cáp đa lõi; </w:t>
      </w:r>
    </w:p>
    <w:p w14:paraId="06B3DEA8" w14:textId="77777777" w:rsidR="00D11261" w:rsidRPr="00155A81" w:rsidRDefault="00D11261" w:rsidP="00583261">
      <w:pPr>
        <w:numPr>
          <w:ilvl w:val="0"/>
          <w:numId w:val="65"/>
        </w:numPr>
        <w:tabs>
          <w:tab w:val="num" w:pos="851"/>
        </w:tabs>
        <w:spacing w:before="60" w:after="120"/>
        <w:ind w:left="851" w:right="737" w:hanging="131"/>
        <w:contextualSpacing/>
        <w:jc w:val="both"/>
        <w:rPr>
          <w:sz w:val="26"/>
          <w:szCs w:val="26"/>
          <w:lang w:val="nl-NL"/>
        </w:rPr>
      </w:pPr>
      <w:r w:rsidRPr="00155A81">
        <w:rPr>
          <w:sz w:val="26"/>
          <w:szCs w:val="26"/>
          <w:lang w:val="nl-NL"/>
        </w:rPr>
        <w:t>Các kẹp cực thiết bị phía 220 kV, 110 kV và 22 kV sử dụng loại kẹp cực có ít nhất 06 bu lông cho 01 đầu dây, có lớp mạ lưỡng kim (bi-metal);</w:t>
      </w:r>
    </w:p>
    <w:p w14:paraId="3D7194F8" w14:textId="77777777" w:rsidR="00D11261" w:rsidRPr="00155A81" w:rsidRDefault="00D11261" w:rsidP="00583261">
      <w:pPr>
        <w:numPr>
          <w:ilvl w:val="0"/>
          <w:numId w:val="65"/>
        </w:numPr>
        <w:tabs>
          <w:tab w:val="num" w:pos="851"/>
        </w:tabs>
        <w:spacing w:before="60" w:after="120"/>
        <w:ind w:left="851" w:right="737" w:hanging="131"/>
        <w:contextualSpacing/>
        <w:jc w:val="both"/>
        <w:rPr>
          <w:sz w:val="26"/>
          <w:szCs w:val="26"/>
          <w:lang w:val="nl-NL"/>
        </w:rPr>
      </w:pPr>
      <w:r w:rsidRPr="00155A81">
        <w:rPr>
          <w:sz w:val="26"/>
          <w:szCs w:val="26"/>
          <w:lang w:val="nl-NL"/>
        </w:rPr>
        <w:t xml:space="preserve">Chống sét van phải đáp ứng theo quyết định số 110/QĐ-HĐTV ngày 21/9/2021 của EVN. Ngoài ra, đồng hồ đếm sét phải có đầu ra để nối với hệ thống tiếp địa (không dùng vỏ máy như là tiếp địa đầu ra của các bộ đếm sét); </w:t>
      </w:r>
    </w:p>
    <w:p w14:paraId="496CC1F0" w14:textId="77777777" w:rsidR="00D11261" w:rsidRPr="00155A81" w:rsidRDefault="00D11261" w:rsidP="00583261">
      <w:pPr>
        <w:numPr>
          <w:ilvl w:val="0"/>
          <w:numId w:val="65"/>
        </w:numPr>
        <w:tabs>
          <w:tab w:val="num" w:pos="851"/>
        </w:tabs>
        <w:spacing w:before="60" w:after="120"/>
        <w:ind w:left="851" w:right="737" w:hanging="131"/>
        <w:contextualSpacing/>
        <w:jc w:val="both"/>
        <w:rPr>
          <w:sz w:val="26"/>
          <w:szCs w:val="26"/>
          <w:lang w:val="nl-NL"/>
        </w:rPr>
      </w:pPr>
      <w:r w:rsidRPr="00155A81">
        <w:rPr>
          <w:sz w:val="26"/>
          <w:szCs w:val="26"/>
          <w:lang w:val="nl-NL"/>
        </w:rPr>
        <w:t xml:space="preserve">Tất cả các bề mặt liên kết bằng bu lông phải có dây jump (như mặt bích các đường ống dẫn đầu, hộp đấu dây biến dòng chân sứ,…); </w:t>
      </w:r>
    </w:p>
    <w:p w14:paraId="6C58F7D7" w14:textId="77777777" w:rsidR="00D11261" w:rsidRPr="00155A81" w:rsidRDefault="00D11261" w:rsidP="00583261">
      <w:pPr>
        <w:numPr>
          <w:ilvl w:val="0"/>
          <w:numId w:val="65"/>
        </w:numPr>
        <w:tabs>
          <w:tab w:val="num" w:pos="851"/>
        </w:tabs>
        <w:spacing w:before="60" w:after="120"/>
        <w:ind w:left="851" w:right="737" w:hanging="131"/>
        <w:contextualSpacing/>
        <w:jc w:val="both"/>
        <w:rPr>
          <w:sz w:val="26"/>
          <w:szCs w:val="26"/>
          <w:lang w:val="nl-NL"/>
        </w:rPr>
      </w:pPr>
      <w:r w:rsidRPr="00155A81">
        <w:rPr>
          <w:sz w:val="26"/>
          <w:szCs w:val="26"/>
          <w:lang w:val="nl-NL"/>
        </w:rPr>
        <w:t>Hộp đấu dây của relay bảo vệ nội bộ: Yêu cầu phải thiết kế kiên cố, không thấm nước, đấu nối bằng hàng kẹp tại điểm nối giữa đầu ra relay với cáp nhị thứ kéo về tủ trung gian;</w:t>
      </w:r>
    </w:p>
    <w:p w14:paraId="2C28E346" w14:textId="77777777" w:rsidR="00D11261" w:rsidRPr="00155A81" w:rsidRDefault="00D11261" w:rsidP="00583261">
      <w:pPr>
        <w:numPr>
          <w:ilvl w:val="0"/>
          <w:numId w:val="65"/>
        </w:numPr>
        <w:tabs>
          <w:tab w:val="num" w:pos="851"/>
        </w:tabs>
        <w:spacing w:before="60" w:after="120"/>
        <w:ind w:left="851" w:right="737" w:hanging="131"/>
        <w:contextualSpacing/>
        <w:jc w:val="both"/>
        <w:rPr>
          <w:sz w:val="26"/>
          <w:szCs w:val="26"/>
          <w:lang w:val="nl-NL"/>
        </w:rPr>
      </w:pPr>
      <w:r w:rsidRPr="00155A81">
        <w:rPr>
          <w:sz w:val="26"/>
          <w:szCs w:val="26"/>
          <w:lang w:val="nl-NL"/>
        </w:rPr>
        <w:t xml:space="preserve">Hàng kẹp mạch dòng phải sử dụng loại chuyên dụng, có con nối ở giữa. Hàng kẹp cấp nguồn DC cách ly với hàng kẹp mạch cắt bằng ít nhất 01 hàng kẹp trống để tránh xảy ra chạm chập khi vận hành theo nội dung Văn bản số 2866/EVNNPT-KT+CNTT ngày 06/7/2015; </w:t>
      </w:r>
    </w:p>
    <w:p w14:paraId="37A3CB1F" w14:textId="77777777" w:rsidR="00D11261" w:rsidRPr="00155A81" w:rsidRDefault="00D11261" w:rsidP="00583261">
      <w:pPr>
        <w:numPr>
          <w:ilvl w:val="0"/>
          <w:numId w:val="65"/>
        </w:numPr>
        <w:tabs>
          <w:tab w:val="num" w:pos="851"/>
        </w:tabs>
        <w:spacing w:before="60" w:after="120"/>
        <w:ind w:left="851" w:right="737" w:hanging="131"/>
        <w:contextualSpacing/>
        <w:jc w:val="both"/>
        <w:rPr>
          <w:sz w:val="26"/>
          <w:szCs w:val="26"/>
          <w:lang w:val="nl-NL"/>
        </w:rPr>
      </w:pPr>
      <w:r w:rsidRPr="00155A81">
        <w:rPr>
          <w:sz w:val="26"/>
          <w:szCs w:val="26"/>
          <w:lang w:val="nl-NL"/>
        </w:rPr>
        <w:t xml:space="preserve">Relay trung gian: phải cung cấp biên bản thử nghiệm (đo điện trở cách điện cuộn dây, tiếp điểm, đế,…); </w:t>
      </w:r>
    </w:p>
    <w:p w14:paraId="21B4442C" w14:textId="77777777" w:rsidR="00D11261" w:rsidRPr="00155A81" w:rsidRDefault="00D11261" w:rsidP="00583261">
      <w:pPr>
        <w:numPr>
          <w:ilvl w:val="0"/>
          <w:numId w:val="65"/>
        </w:numPr>
        <w:tabs>
          <w:tab w:val="num" w:pos="851"/>
        </w:tabs>
        <w:spacing w:before="60" w:after="120"/>
        <w:ind w:left="851" w:right="737" w:hanging="131"/>
        <w:contextualSpacing/>
        <w:jc w:val="both"/>
        <w:rPr>
          <w:sz w:val="26"/>
          <w:szCs w:val="26"/>
          <w:lang w:val="nl-NL"/>
        </w:rPr>
      </w:pPr>
      <w:r w:rsidRPr="00155A81">
        <w:rPr>
          <w:sz w:val="26"/>
          <w:szCs w:val="26"/>
          <w:lang w:val="nl-NL"/>
        </w:rPr>
        <w:t>Căn cứ văn bản số 4059/EVNNPT-KT ngày 13/10/2016 của EVNNPT, khuyến cáo Nhà thầu xem xét về chất lượng rơ le trung gian loại D-R của hãng Nieaf-Smitt (trong trường hợp chào loại rơ le này);</w:t>
      </w:r>
    </w:p>
    <w:p w14:paraId="1BA812A5" w14:textId="77777777" w:rsidR="00D11261" w:rsidRPr="00155A81" w:rsidRDefault="00D11261" w:rsidP="00583261">
      <w:pPr>
        <w:numPr>
          <w:ilvl w:val="0"/>
          <w:numId w:val="65"/>
        </w:numPr>
        <w:tabs>
          <w:tab w:val="num" w:pos="851"/>
        </w:tabs>
        <w:spacing w:before="60" w:after="120"/>
        <w:ind w:left="851" w:right="737" w:hanging="131"/>
        <w:contextualSpacing/>
        <w:jc w:val="both"/>
        <w:rPr>
          <w:sz w:val="26"/>
          <w:szCs w:val="26"/>
          <w:lang w:val="nl-NL"/>
        </w:rPr>
      </w:pPr>
      <w:r w:rsidRPr="00155A81">
        <w:rPr>
          <w:sz w:val="26"/>
          <w:szCs w:val="26"/>
          <w:lang w:val="nl-NL"/>
        </w:rPr>
        <w:t>Căn cứ văn bản số 21/EVNNPT-KT+AT+VT ngày 03/01/2018 của EVNNPT, khuyến cáo Nhà thầu xem xét về chất sứ đỡ thanh cái 22kV, mã hiệu 35.1.1CPS của Công ty cổ phần đầu tư và phát triển công nghệ vật liệu Composite Sao Đỏ sản xuất tại Việt Nam (trường hợp chào loại sứ đỡ này);</w:t>
      </w:r>
    </w:p>
    <w:p w14:paraId="19E0026F" w14:textId="77777777" w:rsidR="00D11261" w:rsidRPr="00155A81" w:rsidRDefault="00D11261" w:rsidP="00583261">
      <w:pPr>
        <w:numPr>
          <w:ilvl w:val="0"/>
          <w:numId w:val="65"/>
        </w:numPr>
        <w:tabs>
          <w:tab w:val="num" w:pos="851"/>
        </w:tabs>
        <w:spacing w:before="60" w:after="120"/>
        <w:ind w:left="851" w:right="737" w:hanging="131"/>
        <w:contextualSpacing/>
        <w:jc w:val="both"/>
        <w:rPr>
          <w:sz w:val="26"/>
          <w:szCs w:val="26"/>
          <w:lang w:val="nl-NL"/>
        </w:rPr>
      </w:pPr>
      <w:r w:rsidRPr="00155A81">
        <w:rPr>
          <w:sz w:val="26"/>
          <w:szCs w:val="26"/>
          <w:lang w:val="nl-NL"/>
        </w:rPr>
        <w:t>Mạch trip từ relay bảo vệ nội bộ từ MBA đến mạch trip trực tiếp hoặc mạch relay chỉ huy cắt: chỉ được nhân qua relay trung gian không quá 01 lần;</w:t>
      </w:r>
    </w:p>
    <w:p w14:paraId="41CA2288" w14:textId="77777777" w:rsidR="00D11261" w:rsidRPr="00155A81" w:rsidRDefault="00D11261" w:rsidP="00583261">
      <w:pPr>
        <w:numPr>
          <w:ilvl w:val="0"/>
          <w:numId w:val="65"/>
        </w:numPr>
        <w:tabs>
          <w:tab w:val="num" w:pos="851"/>
        </w:tabs>
        <w:spacing w:before="60" w:after="120"/>
        <w:ind w:left="851" w:right="737" w:hanging="131"/>
        <w:contextualSpacing/>
        <w:jc w:val="both"/>
        <w:rPr>
          <w:sz w:val="26"/>
          <w:szCs w:val="26"/>
          <w:lang w:val="nl-NL"/>
        </w:rPr>
      </w:pPr>
      <w:r w:rsidRPr="00155A81">
        <w:rPr>
          <w:sz w:val="26"/>
          <w:szCs w:val="26"/>
          <w:lang w:val="nl-NL"/>
        </w:rPr>
        <w:t>Mạch cắt từ bảo vệ nhiệt độ máy biến áp thông qua tiếp điểm cảnh báo theo nội dung Văn bản số 2866/EVNNPT-KT+CNTT ngày 06/7/2015;</w:t>
      </w:r>
    </w:p>
    <w:p w14:paraId="029B9CD1" w14:textId="77777777" w:rsidR="00D11261" w:rsidRPr="00155A81" w:rsidRDefault="00D11261" w:rsidP="00583261">
      <w:pPr>
        <w:numPr>
          <w:ilvl w:val="0"/>
          <w:numId w:val="65"/>
        </w:numPr>
        <w:tabs>
          <w:tab w:val="num" w:pos="851"/>
        </w:tabs>
        <w:spacing w:before="60" w:after="120"/>
        <w:ind w:left="851" w:right="737" w:hanging="131"/>
        <w:contextualSpacing/>
        <w:jc w:val="both"/>
        <w:rPr>
          <w:sz w:val="26"/>
          <w:szCs w:val="26"/>
          <w:lang w:val="nl-NL"/>
        </w:rPr>
      </w:pPr>
      <w:r w:rsidRPr="00155A81">
        <w:rPr>
          <w:sz w:val="26"/>
          <w:szCs w:val="26"/>
          <w:lang w:val="nl-NL"/>
        </w:rPr>
        <w:t>Các tủ đấu dây tại chỗ MBA có khối lượng hàng kẹp dự phòng là 20%;</w:t>
      </w:r>
    </w:p>
    <w:p w14:paraId="26DBB680" w14:textId="77777777" w:rsidR="00D11261" w:rsidRPr="00155A81" w:rsidRDefault="00D11261" w:rsidP="00583261">
      <w:pPr>
        <w:numPr>
          <w:ilvl w:val="0"/>
          <w:numId w:val="65"/>
        </w:numPr>
        <w:tabs>
          <w:tab w:val="num" w:pos="851"/>
        </w:tabs>
        <w:spacing w:before="60" w:after="120"/>
        <w:ind w:left="851" w:right="737" w:hanging="131"/>
        <w:contextualSpacing/>
        <w:jc w:val="both"/>
        <w:rPr>
          <w:sz w:val="26"/>
          <w:szCs w:val="26"/>
          <w:lang w:val="nl-NL"/>
        </w:rPr>
      </w:pPr>
      <w:r w:rsidRPr="00155A81">
        <w:rPr>
          <w:sz w:val="26"/>
          <w:szCs w:val="26"/>
          <w:lang w:val="nl-NL"/>
        </w:rPr>
        <w:t xml:space="preserve">Nhà thầu MBA phải đề xuất hướng dẫn, quy định và cảnh báo cần thiết cho quá trình vận chuyển MBA từ kho của NSX đến công trường nhằm đảm bảo an toàn mà không ảnh hưởng đến chất lượng và điều kiện vận hành an toàn, lâu </w:t>
      </w:r>
      <w:r w:rsidRPr="00155A81">
        <w:rPr>
          <w:sz w:val="26"/>
          <w:szCs w:val="26"/>
          <w:lang w:val="nl-NL"/>
        </w:rPr>
        <w:lastRenderedPageBreak/>
        <w:t xml:space="preserve">dài của thiết bị (bao gồm vận tốc di chuyển và độ nghiêng tối đa, biên độ gia tốc va chạm cực đại cho phép và các quy định khác); </w:t>
      </w:r>
    </w:p>
    <w:p w14:paraId="55F5054C" w14:textId="77777777" w:rsidR="00D11261" w:rsidRPr="00155A81" w:rsidRDefault="00D11261" w:rsidP="00583261">
      <w:pPr>
        <w:numPr>
          <w:ilvl w:val="0"/>
          <w:numId w:val="65"/>
        </w:numPr>
        <w:tabs>
          <w:tab w:val="num" w:pos="851"/>
        </w:tabs>
        <w:spacing w:before="60" w:after="120"/>
        <w:ind w:left="851" w:right="737" w:hanging="131"/>
        <w:contextualSpacing/>
        <w:jc w:val="both"/>
        <w:rPr>
          <w:sz w:val="26"/>
          <w:szCs w:val="26"/>
          <w:lang w:val="nl-NL"/>
        </w:rPr>
      </w:pPr>
      <w:r w:rsidRPr="00155A81">
        <w:rPr>
          <w:sz w:val="26"/>
          <w:szCs w:val="26"/>
          <w:lang w:val="nl-NL"/>
        </w:rPr>
        <w:t>Cử chuyên gia, phân tích và kết luận về chất lượng MBA sau khi kết thúc quá trình vận chuyển và đưa ra kết luận bằng văn bản làm cơ sở để đánh giá chất lượng MBA để thực hiện các bước lắp đặt tiếp theo sau khi vận chuyển;</w:t>
      </w:r>
    </w:p>
    <w:p w14:paraId="33D91950" w14:textId="77777777" w:rsidR="00D11261" w:rsidRPr="00155A81" w:rsidRDefault="00D11261" w:rsidP="00583261">
      <w:pPr>
        <w:numPr>
          <w:ilvl w:val="0"/>
          <w:numId w:val="65"/>
        </w:numPr>
        <w:tabs>
          <w:tab w:val="num" w:pos="851"/>
        </w:tabs>
        <w:spacing w:before="60" w:after="120"/>
        <w:ind w:left="851" w:right="737" w:hanging="131"/>
        <w:contextualSpacing/>
        <w:jc w:val="both"/>
        <w:rPr>
          <w:sz w:val="26"/>
          <w:szCs w:val="26"/>
          <w:lang w:val="nl-NL"/>
        </w:rPr>
      </w:pPr>
      <w:r w:rsidRPr="00155A81">
        <w:rPr>
          <w:sz w:val="26"/>
          <w:szCs w:val="26"/>
          <w:lang w:val="nl-NL"/>
        </w:rPr>
        <w:t xml:space="preserve">Trong trường hợp phát sinh vấn đề, va chạm, rung, chấn động vượt quá ngưỡng cho phép khi nâng, hạ, dịch chuyển, vận chuyển đối với MBA, có thể gây ảnh hưởng đến chất lượng MBA, Nhà thầu phải có trách nhiệm chính, chủ trì làm việc với nhà thầu vận chuyển và các bên có liên quan khác để phân định, làm rõ trách nhiệm của từng bên và đưa ra giải pháp xử lý, khắc phục; </w:t>
      </w:r>
    </w:p>
    <w:p w14:paraId="2AACF0B3" w14:textId="77777777" w:rsidR="00D11261" w:rsidRPr="00155A81" w:rsidRDefault="00D11261" w:rsidP="00583261">
      <w:pPr>
        <w:numPr>
          <w:ilvl w:val="0"/>
          <w:numId w:val="65"/>
        </w:numPr>
        <w:tabs>
          <w:tab w:val="num" w:pos="851"/>
        </w:tabs>
        <w:spacing w:before="60" w:after="120"/>
        <w:ind w:left="851" w:right="737" w:hanging="131"/>
        <w:contextualSpacing/>
        <w:jc w:val="both"/>
        <w:rPr>
          <w:sz w:val="26"/>
          <w:szCs w:val="26"/>
          <w:lang w:val="nl-NL"/>
        </w:rPr>
      </w:pPr>
      <w:r w:rsidRPr="00155A81">
        <w:rPr>
          <w:sz w:val="26"/>
          <w:szCs w:val="26"/>
          <w:lang w:val="nl-NL"/>
        </w:rPr>
        <w:t>Nhà thầu (Nhà sản xuất) có trách nhiệm kiểm tra và thí nghiệm (nếu chuyên gia của nhà thầu thấy cần thiết) trước và trong quá trình lắp đặt MBA tại công trường, đồng thời chịu mọi chi phí liên quan (nếu có);</w:t>
      </w:r>
    </w:p>
    <w:p w14:paraId="479AC650" w14:textId="77777777" w:rsidR="00D11261" w:rsidRPr="00155A81" w:rsidRDefault="00D11261" w:rsidP="00583261">
      <w:pPr>
        <w:numPr>
          <w:ilvl w:val="0"/>
          <w:numId w:val="65"/>
        </w:numPr>
        <w:tabs>
          <w:tab w:val="num" w:pos="851"/>
        </w:tabs>
        <w:spacing w:before="60" w:after="120"/>
        <w:ind w:left="851" w:right="737" w:hanging="131"/>
        <w:contextualSpacing/>
        <w:jc w:val="both"/>
        <w:rPr>
          <w:sz w:val="26"/>
          <w:szCs w:val="26"/>
          <w:lang w:val="nl-NL"/>
        </w:rPr>
      </w:pPr>
      <w:r w:rsidRPr="00155A81">
        <w:rPr>
          <w:sz w:val="26"/>
          <w:szCs w:val="26"/>
          <w:lang w:val="nl-NL"/>
        </w:rPr>
        <w:t>Sau khi lắp đặt và thí nghiệm theo yêu cầu, nhà thầu phải đưa ra kết luận bằng văn bản đánh giá việc đảm bảo vận hành an toàn, lâu dài của thiết bị;</w:t>
      </w:r>
    </w:p>
    <w:p w14:paraId="17B6C940" w14:textId="77777777" w:rsidR="00D11261" w:rsidRPr="00155A81" w:rsidRDefault="00D11261" w:rsidP="00583261">
      <w:pPr>
        <w:numPr>
          <w:ilvl w:val="0"/>
          <w:numId w:val="65"/>
        </w:numPr>
        <w:tabs>
          <w:tab w:val="num" w:pos="851"/>
        </w:tabs>
        <w:spacing w:before="60" w:after="120"/>
        <w:ind w:left="851" w:right="737" w:hanging="131"/>
        <w:contextualSpacing/>
        <w:jc w:val="both"/>
        <w:rPr>
          <w:sz w:val="26"/>
          <w:szCs w:val="26"/>
          <w:lang w:val="nl-NL"/>
        </w:rPr>
      </w:pPr>
      <w:r w:rsidRPr="00155A81">
        <w:rPr>
          <w:sz w:val="26"/>
          <w:szCs w:val="26"/>
          <w:lang w:val="nl-NL"/>
        </w:rPr>
        <w:t>Nhà thầu (nhà sản xuất) thực hiện và cung cấp kết quả kiểm định máy biến áp. (Theo thông tư số 02/2025/TT-BCT ngày 01/02/2025 của Bộ Công thương v/v quy định về bảo vệ công trình điện lực và an toàn trong lĩnh vực điện lực);</w:t>
      </w:r>
    </w:p>
    <w:p w14:paraId="5A535C16" w14:textId="77777777" w:rsidR="00D11261" w:rsidRPr="00155A81" w:rsidRDefault="00D11261" w:rsidP="00583261">
      <w:pPr>
        <w:numPr>
          <w:ilvl w:val="0"/>
          <w:numId w:val="65"/>
        </w:numPr>
        <w:tabs>
          <w:tab w:val="num" w:pos="851"/>
        </w:tabs>
        <w:spacing w:before="60" w:after="120"/>
        <w:ind w:left="851" w:right="737" w:hanging="131"/>
        <w:contextualSpacing/>
        <w:jc w:val="both"/>
        <w:rPr>
          <w:sz w:val="26"/>
          <w:szCs w:val="26"/>
          <w:lang w:val="nl-NL"/>
        </w:rPr>
      </w:pPr>
      <w:r w:rsidRPr="00155A81">
        <w:rPr>
          <w:sz w:val="26"/>
          <w:szCs w:val="26"/>
          <w:lang w:val="nl-NL"/>
        </w:rPr>
        <w:t>Tuân thủ “Quy định về bảo hiểm hàng hóa trong quá trình vận chuyển nội địa và Quy định về thiết bị hộp đen và thiết bị giám sát hành trình theo dõi quá trình vận chuyển máy biến áp và kháng điện” theo công văn 2980/EVNNPT- QLĐT-TCKT-VT ngày 29/7/2016;</w:t>
      </w:r>
    </w:p>
    <w:p w14:paraId="4B00AEE7" w14:textId="77777777" w:rsidR="00D11261" w:rsidRPr="00155A81" w:rsidRDefault="00D11261" w:rsidP="00583261">
      <w:pPr>
        <w:numPr>
          <w:ilvl w:val="0"/>
          <w:numId w:val="65"/>
        </w:numPr>
        <w:tabs>
          <w:tab w:val="num" w:pos="851"/>
        </w:tabs>
        <w:spacing w:before="60" w:after="120"/>
        <w:ind w:left="851" w:right="737" w:hanging="131"/>
        <w:contextualSpacing/>
        <w:jc w:val="both"/>
        <w:rPr>
          <w:sz w:val="26"/>
          <w:szCs w:val="26"/>
          <w:lang w:val="nl-NL"/>
        </w:rPr>
      </w:pPr>
      <w:r w:rsidRPr="00155A81">
        <w:rPr>
          <w:sz w:val="26"/>
          <w:szCs w:val="26"/>
          <w:lang w:val="nl-NL"/>
        </w:rPr>
        <w:t xml:space="preserve">Tuân thủ “Quyết định về việc ban hành Quy định về di dời, vận chuyển máy biến áp và kháng điện áp dụng trong Tổng công ty Truyền tải điện Quốc gia” theo Quyết định số 1773/QĐ-EVNNPT ngày 09/9/2025 của EVNNPT và văn bản 2438/QĐ-EVNNPT ngày 12/12/2025 về việc sửa đổi bổ sung Quy định về di dời, vận chuyển máy biến áp, kháng điện và thiết bị điện nhất thứ áp dụng trong  EVNNPT; </w:t>
      </w:r>
    </w:p>
    <w:p w14:paraId="7442B7DF" w14:textId="77777777" w:rsidR="00D11261" w:rsidRPr="00155A81" w:rsidRDefault="00D11261" w:rsidP="00583261">
      <w:pPr>
        <w:numPr>
          <w:ilvl w:val="0"/>
          <w:numId w:val="65"/>
        </w:numPr>
        <w:tabs>
          <w:tab w:val="num" w:pos="851"/>
        </w:tabs>
        <w:spacing w:before="60" w:after="120"/>
        <w:ind w:left="851" w:right="737" w:hanging="131"/>
        <w:contextualSpacing/>
        <w:jc w:val="both"/>
        <w:rPr>
          <w:sz w:val="26"/>
          <w:szCs w:val="26"/>
          <w:lang w:val="nl-NL"/>
        </w:rPr>
      </w:pPr>
      <w:r w:rsidRPr="00155A81">
        <w:rPr>
          <w:sz w:val="26"/>
          <w:szCs w:val="26"/>
          <w:lang w:val="nl-NL"/>
        </w:rPr>
        <w:t>Tuân thủ Văn bản số 14/EVNNPT-KTAT ngày 05/1/2026 của Tổng công ty Truyền tải điện Quốc Gia về việc vật liệu vỏ sứ xuyên MBA và Kháng điện</w:t>
      </w:r>
    </w:p>
    <w:p w14:paraId="3E94CBB1" w14:textId="77777777" w:rsidR="00D11261" w:rsidRPr="00155A81" w:rsidRDefault="00D11261" w:rsidP="00583261">
      <w:pPr>
        <w:numPr>
          <w:ilvl w:val="0"/>
          <w:numId w:val="65"/>
        </w:numPr>
        <w:tabs>
          <w:tab w:val="num" w:pos="851"/>
        </w:tabs>
        <w:spacing w:before="60" w:after="120"/>
        <w:ind w:left="851" w:right="737" w:hanging="131"/>
        <w:contextualSpacing/>
        <w:jc w:val="both"/>
        <w:rPr>
          <w:sz w:val="26"/>
          <w:szCs w:val="26"/>
          <w:lang w:val="nl-NL"/>
        </w:rPr>
      </w:pPr>
      <w:r w:rsidRPr="00155A81">
        <w:rPr>
          <w:sz w:val="26"/>
          <w:szCs w:val="26"/>
          <w:lang w:val="nl-NL"/>
        </w:rPr>
        <w:t>MBA phải được bảo quản theo hướng dẫn của nhà sản xuất và nội dung văn bản số 244/EVNNPT-VT+KT ngày 21/01/2019 về việc quy định tăng cường công tác bảo quản, thí nghiệm MBA, KĐ của EVNNPT;</w:t>
      </w:r>
    </w:p>
    <w:p w14:paraId="6D570B82" w14:textId="77777777" w:rsidR="00D11261" w:rsidRPr="00155A81" w:rsidRDefault="00D11261" w:rsidP="00583261">
      <w:pPr>
        <w:numPr>
          <w:ilvl w:val="0"/>
          <w:numId w:val="65"/>
        </w:numPr>
        <w:tabs>
          <w:tab w:val="num" w:pos="851"/>
        </w:tabs>
        <w:spacing w:before="60" w:after="120"/>
        <w:ind w:left="851" w:right="737" w:hanging="131"/>
        <w:contextualSpacing/>
        <w:jc w:val="both"/>
        <w:rPr>
          <w:sz w:val="26"/>
          <w:szCs w:val="26"/>
          <w:lang w:val="nl-NL"/>
        </w:rPr>
      </w:pPr>
      <w:r w:rsidRPr="00155A81">
        <w:rPr>
          <w:sz w:val="26"/>
          <w:szCs w:val="26"/>
          <w:lang w:val="nl-NL"/>
        </w:rPr>
        <w:t>Quyết định số 1084/QĐ-EVNNPT ngày 29/6/2025 về việc ban hành Quy trình mua sắm và quản lý hợp đồng cung cấp máy biến áp/kháng dầu 500kV và 220kV trong EVNNPT.</w:t>
      </w:r>
    </w:p>
    <w:p w14:paraId="4D3F02E4" w14:textId="2263F50F" w:rsidR="00E00E14" w:rsidRPr="00155A81" w:rsidRDefault="006A7681" w:rsidP="007E06D4">
      <w:pPr>
        <w:pStyle w:val="ListBullet"/>
        <w:numPr>
          <w:ilvl w:val="0"/>
          <w:numId w:val="0"/>
        </w:numPr>
        <w:tabs>
          <w:tab w:val="num" w:pos="142"/>
        </w:tabs>
        <w:spacing w:before="40" w:after="40"/>
        <w:rPr>
          <w:b/>
          <w:szCs w:val="26"/>
          <w:lang w:val="nl-NL"/>
        </w:rPr>
      </w:pPr>
      <w:r w:rsidRPr="00155A81">
        <w:rPr>
          <w:b/>
          <w:szCs w:val="26"/>
          <w:lang w:val="nl-NL"/>
        </w:rPr>
        <w:t>3.</w:t>
      </w:r>
      <w:r w:rsidR="00D62B5F" w:rsidRPr="00155A81">
        <w:rPr>
          <w:b/>
          <w:szCs w:val="26"/>
          <w:lang w:val="nl-NL"/>
        </w:rPr>
        <w:t xml:space="preserve"> MỤC CÁC DỊCH VỤ LIÊN QUAN:</w:t>
      </w:r>
    </w:p>
    <w:p w14:paraId="055EC87D" w14:textId="6A0D961C" w:rsidR="00E00E14" w:rsidRPr="00155A81" w:rsidRDefault="004E517D" w:rsidP="007E06D4">
      <w:pPr>
        <w:pStyle w:val="ListBullet"/>
        <w:tabs>
          <w:tab w:val="num" w:pos="284"/>
        </w:tabs>
        <w:spacing w:before="40" w:after="40"/>
        <w:ind w:left="567"/>
        <w:rPr>
          <w:szCs w:val="26"/>
          <w:lang w:val="nl-NL"/>
        </w:rPr>
      </w:pPr>
      <w:r w:rsidRPr="00155A81">
        <w:rPr>
          <w:szCs w:val="26"/>
          <w:lang w:val="nl-NL"/>
        </w:rPr>
        <w:t>D</w:t>
      </w:r>
      <w:r w:rsidR="00D62B5F" w:rsidRPr="00155A81">
        <w:rPr>
          <w:szCs w:val="26"/>
          <w:lang w:val="nl-NL"/>
        </w:rPr>
        <w:t>anh mục các dịch vụ liên quan để thực hiện gói thầu theo bảng sau:</w:t>
      </w:r>
    </w:p>
    <w:tbl>
      <w:tblPr>
        <w:tblW w:w="1457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
        <w:gridCol w:w="4671"/>
        <w:gridCol w:w="1690"/>
        <w:gridCol w:w="1390"/>
        <w:gridCol w:w="3110"/>
        <w:gridCol w:w="2748"/>
      </w:tblGrid>
      <w:tr w:rsidR="00155A81" w:rsidRPr="00155A81" w14:paraId="357D8D8F" w14:textId="77777777" w:rsidTr="5F864137">
        <w:trPr>
          <w:trHeight w:val="630"/>
          <w:tblHeader/>
        </w:trPr>
        <w:tc>
          <w:tcPr>
            <w:tcW w:w="961" w:type="dxa"/>
            <w:shd w:val="clear" w:color="auto" w:fill="E2EFD9" w:themeFill="accent6" w:themeFillTint="33"/>
            <w:vAlign w:val="center"/>
            <w:hideMark/>
          </w:tcPr>
          <w:p w14:paraId="0699AFD1" w14:textId="77777777" w:rsidR="00E00E14" w:rsidRPr="00155A81" w:rsidRDefault="00D62B5F" w:rsidP="007E06D4">
            <w:pPr>
              <w:tabs>
                <w:tab w:val="num" w:pos="142"/>
              </w:tabs>
              <w:spacing w:before="40" w:after="40"/>
              <w:jc w:val="center"/>
              <w:rPr>
                <w:b/>
                <w:bCs/>
                <w:sz w:val="26"/>
                <w:szCs w:val="26"/>
              </w:rPr>
            </w:pPr>
            <w:r w:rsidRPr="00155A81">
              <w:rPr>
                <w:b/>
                <w:bCs/>
                <w:sz w:val="26"/>
                <w:szCs w:val="26"/>
              </w:rPr>
              <w:lastRenderedPageBreak/>
              <w:t>STT</w:t>
            </w:r>
          </w:p>
        </w:tc>
        <w:tc>
          <w:tcPr>
            <w:tcW w:w="4671" w:type="dxa"/>
            <w:shd w:val="clear" w:color="auto" w:fill="E2EFD9" w:themeFill="accent6" w:themeFillTint="33"/>
            <w:vAlign w:val="center"/>
            <w:hideMark/>
          </w:tcPr>
          <w:p w14:paraId="50FA9780" w14:textId="77777777" w:rsidR="00E00E14" w:rsidRPr="00155A81" w:rsidRDefault="00D62B5F" w:rsidP="007E06D4">
            <w:pPr>
              <w:tabs>
                <w:tab w:val="num" w:pos="142"/>
              </w:tabs>
              <w:spacing w:before="40" w:after="40"/>
              <w:jc w:val="center"/>
              <w:rPr>
                <w:b/>
                <w:bCs/>
                <w:sz w:val="26"/>
                <w:szCs w:val="26"/>
              </w:rPr>
            </w:pPr>
            <w:r w:rsidRPr="00155A81">
              <w:rPr>
                <w:b/>
                <w:bCs/>
                <w:sz w:val="26"/>
                <w:szCs w:val="26"/>
              </w:rPr>
              <w:t>Mô tả dịch vụ</w:t>
            </w:r>
          </w:p>
        </w:tc>
        <w:tc>
          <w:tcPr>
            <w:tcW w:w="1690" w:type="dxa"/>
            <w:shd w:val="clear" w:color="auto" w:fill="E2EFD9" w:themeFill="accent6" w:themeFillTint="33"/>
            <w:vAlign w:val="center"/>
            <w:hideMark/>
          </w:tcPr>
          <w:p w14:paraId="3892FAA4" w14:textId="77777777" w:rsidR="00E00E14" w:rsidRPr="00155A81" w:rsidRDefault="00D62B5F" w:rsidP="007E06D4">
            <w:pPr>
              <w:tabs>
                <w:tab w:val="num" w:pos="142"/>
              </w:tabs>
              <w:spacing w:before="40" w:after="40"/>
              <w:jc w:val="center"/>
              <w:rPr>
                <w:b/>
                <w:bCs/>
                <w:sz w:val="26"/>
                <w:szCs w:val="26"/>
              </w:rPr>
            </w:pPr>
            <w:r w:rsidRPr="00155A81">
              <w:rPr>
                <w:b/>
                <w:bCs/>
                <w:sz w:val="26"/>
                <w:szCs w:val="26"/>
              </w:rPr>
              <w:t>Khối lượng mời thầu</w:t>
            </w:r>
          </w:p>
        </w:tc>
        <w:tc>
          <w:tcPr>
            <w:tcW w:w="1390" w:type="dxa"/>
            <w:shd w:val="clear" w:color="auto" w:fill="E2EFD9" w:themeFill="accent6" w:themeFillTint="33"/>
            <w:vAlign w:val="center"/>
            <w:hideMark/>
          </w:tcPr>
          <w:p w14:paraId="79A64A0E" w14:textId="77777777" w:rsidR="00E00E14" w:rsidRPr="00155A81" w:rsidRDefault="00D62B5F" w:rsidP="007E06D4">
            <w:pPr>
              <w:tabs>
                <w:tab w:val="num" w:pos="142"/>
              </w:tabs>
              <w:spacing w:before="40" w:after="40"/>
              <w:jc w:val="center"/>
              <w:rPr>
                <w:b/>
                <w:bCs/>
                <w:sz w:val="26"/>
                <w:szCs w:val="26"/>
              </w:rPr>
            </w:pPr>
            <w:r w:rsidRPr="00155A81">
              <w:rPr>
                <w:b/>
                <w:bCs/>
                <w:sz w:val="26"/>
                <w:szCs w:val="26"/>
              </w:rPr>
              <w:t>Đơn vị tính</w:t>
            </w:r>
          </w:p>
        </w:tc>
        <w:tc>
          <w:tcPr>
            <w:tcW w:w="3110" w:type="dxa"/>
            <w:shd w:val="clear" w:color="auto" w:fill="E2EFD9" w:themeFill="accent6" w:themeFillTint="33"/>
            <w:vAlign w:val="center"/>
            <w:hideMark/>
          </w:tcPr>
          <w:p w14:paraId="7B73EB2D" w14:textId="77777777" w:rsidR="00E00E14" w:rsidRPr="00155A81" w:rsidRDefault="00D62B5F" w:rsidP="007E06D4">
            <w:pPr>
              <w:tabs>
                <w:tab w:val="num" w:pos="142"/>
              </w:tabs>
              <w:spacing w:before="40" w:after="40"/>
              <w:jc w:val="center"/>
              <w:rPr>
                <w:b/>
                <w:bCs/>
                <w:sz w:val="26"/>
                <w:szCs w:val="26"/>
              </w:rPr>
            </w:pPr>
            <w:r w:rsidRPr="00155A81">
              <w:rPr>
                <w:b/>
                <w:bCs/>
                <w:sz w:val="26"/>
                <w:szCs w:val="26"/>
              </w:rPr>
              <w:t xml:space="preserve">Địa điểm thực hiện </w:t>
            </w:r>
            <w:r w:rsidRPr="00155A81">
              <w:rPr>
                <w:b/>
                <w:bCs/>
                <w:sz w:val="26"/>
                <w:szCs w:val="26"/>
              </w:rPr>
              <w:br/>
              <w:t>dịch vụ</w:t>
            </w:r>
          </w:p>
        </w:tc>
        <w:tc>
          <w:tcPr>
            <w:tcW w:w="2748" w:type="dxa"/>
            <w:shd w:val="clear" w:color="auto" w:fill="E2EFD9" w:themeFill="accent6" w:themeFillTint="33"/>
            <w:vAlign w:val="center"/>
            <w:hideMark/>
          </w:tcPr>
          <w:p w14:paraId="2912135D" w14:textId="77777777" w:rsidR="00E00E14" w:rsidRPr="00155A81" w:rsidRDefault="00D62B5F" w:rsidP="007E06D4">
            <w:pPr>
              <w:tabs>
                <w:tab w:val="num" w:pos="142"/>
              </w:tabs>
              <w:spacing w:before="40" w:after="40"/>
              <w:jc w:val="center"/>
              <w:rPr>
                <w:b/>
                <w:bCs/>
                <w:sz w:val="26"/>
                <w:szCs w:val="26"/>
              </w:rPr>
            </w:pPr>
            <w:r w:rsidRPr="00155A81">
              <w:rPr>
                <w:b/>
                <w:bCs/>
                <w:sz w:val="26"/>
                <w:szCs w:val="26"/>
              </w:rPr>
              <w:t>Ngày hoàn thành các dịch vụ liên quan</w:t>
            </w:r>
          </w:p>
        </w:tc>
      </w:tr>
      <w:tr w:rsidR="00155A81" w:rsidRPr="00155A81" w14:paraId="5282E9C8" w14:textId="77777777" w:rsidTr="00B34D64">
        <w:trPr>
          <w:trHeight w:val="822"/>
        </w:trPr>
        <w:tc>
          <w:tcPr>
            <w:tcW w:w="961" w:type="dxa"/>
            <w:vAlign w:val="center"/>
          </w:tcPr>
          <w:p w14:paraId="5CE9D6AB" w14:textId="1FA594B9" w:rsidR="00D11261" w:rsidRPr="00155A81" w:rsidRDefault="00D11261" w:rsidP="00D11261">
            <w:pPr>
              <w:tabs>
                <w:tab w:val="num" w:pos="142"/>
              </w:tabs>
              <w:spacing w:before="40" w:after="40"/>
              <w:jc w:val="center"/>
              <w:rPr>
                <w:sz w:val="26"/>
                <w:szCs w:val="26"/>
              </w:rPr>
            </w:pPr>
            <w:r w:rsidRPr="00155A81">
              <w:rPr>
                <w:sz w:val="26"/>
                <w:szCs w:val="26"/>
              </w:rPr>
              <w:t>1</w:t>
            </w:r>
          </w:p>
        </w:tc>
        <w:tc>
          <w:tcPr>
            <w:tcW w:w="4671" w:type="dxa"/>
            <w:vAlign w:val="center"/>
          </w:tcPr>
          <w:p w14:paraId="11DD3C9C" w14:textId="73626F33" w:rsidR="00D11261" w:rsidRPr="00155A81" w:rsidRDefault="00D11261" w:rsidP="00D11261">
            <w:pPr>
              <w:widowControl w:val="0"/>
              <w:tabs>
                <w:tab w:val="num" w:pos="142"/>
              </w:tabs>
              <w:spacing w:before="40" w:after="40"/>
              <w:ind w:right="37"/>
              <w:jc w:val="both"/>
              <w:rPr>
                <w:sz w:val="26"/>
                <w:szCs w:val="26"/>
              </w:rPr>
            </w:pPr>
            <w:r w:rsidRPr="00155A81">
              <w:rPr>
                <w:sz w:val="26"/>
                <w:szCs w:val="26"/>
              </w:rPr>
              <w:t>Vận chuyển, kích kéo máy biến áp hiện hữu (bao gồm dầu và phụ kiện) của 02 MBA 220kV-125MVA hiện hữu từ bệ móng chính đến bệ móng xây mới tại khuôn viên TBA 220kV Châu Thành và căn chỉnh hoàn thiện.</w:t>
            </w:r>
          </w:p>
        </w:tc>
        <w:tc>
          <w:tcPr>
            <w:tcW w:w="1690" w:type="dxa"/>
            <w:vAlign w:val="center"/>
          </w:tcPr>
          <w:p w14:paraId="6F6AE205" w14:textId="2250E958" w:rsidR="00D11261" w:rsidRPr="00155A81" w:rsidRDefault="00D11261" w:rsidP="00D11261">
            <w:pPr>
              <w:tabs>
                <w:tab w:val="num" w:pos="142"/>
              </w:tabs>
              <w:spacing w:before="40" w:after="40"/>
              <w:jc w:val="center"/>
              <w:rPr>
                <w:sz w:val="26"/>
                <w:szCs w:val="26"/>
              </w:rPr>
            </w:pPr>
            <w:r w:rsidRPr="00155A81">
              <w:rPr>
                <w:sz w:val="26"/>
                <w:szCs w:val="26"/>
                <w:lang w:val="sv-SE"/>
              </w:rPr>
              <w:t>01</w:t>
            </w:r>
          </w:p>
        </w:tc>
        <w:tc>
          <w:tcPr>
            <w:tcW w:w="1390" w:type="dxa"/>
            <w:vAlign w:val="center"/>
          </w:tcPr>
          <w:p w14:paraId="726DC03E" w14:textId="1514AB84" w:rsidR="00D11261" w:rsidRPr="00155A81" w:rsidRDefault="00D11261" w:rsidP="00D11261">
            <w:pPr>
              <w:tabs>
                <w:tab w:val="num" w:pos="142"/>
              </w:tabs>
              <w:spacing w:before="40" w:after="40"/>
              <w:jc w:val="center"/>
              <w:rPr>
                <w:sz w:val="26"/>
                <w:szCs w:val="26"/>
              </w:rPr>
            </w:pPr>
            <w:r w:rsidRPr="00155A81">
              <w:rPr>
                <w:sz w:val="26"/>
                <w:szCs w:val="26"/>
                <w:lang w:val="sv-SE"/>
              </w:rPr>
              <w:t>Trọn gói</w:t>
            </w:r>
          </w:p>
        </w:tc>
        <w:tc>
          <w:tcPr>
            <w:tcW w:w="3110" w:type="dxa"/>
            <w:vAlign w:val="center"/>
          </w:tcPr>
          <w:p w14:paraId="7774F00C" w14:textId="5504928F" w:rsidR="00D11261" w:rsidRPr="00155A81" w:rsidRDefault="00D11261" w:rsidP="00D11261">
            <w:pPr>
              <w:tabs>
                <w:tab w:val="num" w:pos="142"/>
              </w:tabs>
              <w:spacing w:before="40" w:after="40"/>
              <w:jc w:val="both"/>
              <w:rPr>
                <w:sz w:val="26"/>
                <w:szCs w:val="26"/>
              </w:rPr>
            </w:pPr>
            <w:r w:rsidRPr="00155A81">
              <w:rPr>
                <w:sz w:val="26"/>
                <w:szCs w:val="26"/>
              </w:rPr>
              <w:t>Trạm 220kV Châu Thành (Hậu Giang), thuộc xã Thạnh Hòa, thành phố Cần Thơ</w:t>
            </w:r>
          </w:p>
        </w:tc>
        <w:tc>
          <w:tcPr>
            <w:tcW w:w="2748" w:type="dxa"/>
            <w:vAlign w:val="center"/>
          </w:tcPr>
          <w:p w14:paraId="5C2A015B" w14:textId="2B776D37" w:rsidR="00D11261" w:rsidRPr="00155A81" w:rsidRDefault="00D11261" w:rsidP="00D11261">
            <w:pPr>
              <w:tabs>
                <w:tab w:val="num" w:pos="142"/>
              </w:tabs>
              <w:spacing w:before="40" w:after="40"/>
              <w:jc w:val="both"/>
              <w:rPr>
                <w:sz w:val="26"/>
                <w:szCs w:val="26"/>
              </w:rPr>
            </w:pPr>
            <w:r w:rsidRPr="00155A81">
              <w:rPr>
                <w:sz w:val="26"/>
                <w:szCs w:val="26"/>
                <w:lang w:val="sv-SE"/>
              </w:rPr>
              <w:t>Phù hợp tiến độ chung của dự án, gói thầu</w:t>
            </w:r>
          </w:p>
        </w:tc>
      </w:tr>
      <w:tr w:rsidR="00155A81" w:rsidRPr="00155A81" w14:paraId="4B06BEF3" w14:textId="77777777" w:rsidTr="00B34D64">
        <w:trPr>
          <w:trHeight w:val="822"/>
        </w:trPr>
        <w:tc>
          <w:tcPr>
            <w:tcW w:w="961" w:type="dxa"/>
            <w:vAlign w:val="center"/>
          </w:tcPr>
          <w:p w14:paraId="28344EB7" w14:textId="00004EC3" w:rsidR="00D11261" w:rsidRPr="00155A81" w:rsidRDefault="00D11261" w:rsidP="00D11261">
            <w:pPr>
              <w:tabs>
                <w:tab w:val="num" w:pos="142"/>
              </w:tabs>
              <w:spacing w:before="40" w:after="40"/>
              <w:jc w:val="center"/>
              <w:rPr>
                <w:sz w:val="26"/>
                <w:szCs w:val="26"/>
              </w:rPr>
            </w:pPr>
            <w:r w:rsidRPr="00155A81">
              <w:rPr>
                <w:sz w:val="26"/>
                <w:szCs w:val="26"/>
              </w:rPr>
              <w:t>2</w:t>
            </w:r>
          </w:p>
        </w:tc>
        <w:tc>
          <w:tcPr>
            <w:tcW w:w="4671" w:type="dxa"/>
            <w:vAlign w:val="center"/>
          </w:tcPr>
          <w:p w14:paraId="79BC7D39" w14:textId="2F628A5B" w:rsidR="00D11261" w:rsidRPr="00155A81" w:rsidRDefault="00D11261" w:rsidP="00D11261">
            <w:pPr>
              <w:widowControl w:val="0"/>
              <w:tabs>
                <w:tab w:val="num" w:pos="142"/>
              </w:tabs>
              <w:spacing w:before="40" w:after="40"/>
              <w:ind w:right="37"/>
              <w:jc w:val="both"/>
              <w:rPr>
                <w:sz w:val="26"/>
                <w:szCs w:val="26"/>
              </w:rPr>
            </w:pPr>
            <w:r w:rsidRPr="00155A81">
              <w:rPr>
                <w:sz w:val="26"/>
                <w:szCs w:val="26"/>
              </w:rPr>
              <w:t>Dịch vụ giám sát cho quá trình lắp đặt, thử nghiệm và chạy thử MBA 220kV – 250MVA lắp mới.</w:t>
            </w:r>
          </w:p>
        </w:tc>
        <w:tc>
          <w:tcPr>
            <w:tcW w:w="1690" w:type="dxa"/>
            <w:vAlign w:val="center"/>
          </w:tcPr>
          <w:p w14:paraId="4F1CDD21" w14:textId="726293A8" w:rsidR="00D11261" w:rsidRPr="00155A81" w:rsidRDefault="00D11261" w:rsidP="00D11261">
            <w:pPr>
              <w:tabs>
                <w:tab w:val="num" w:pos="142"/>
              </w:tabs>
              <w:spacing w:before="40" w:after="40"/>
              <w:jc w:val="center"/>
              <w:rPr>
                <w:sz w:val="26"/>
                <w:szCs w:val="26"/>
              </w:rPr>
            </w:pPr>
            <w:r w:rsidRPr="00155A81">
              <w:rPr>
                <w:sz w:val="26"/>
                <w:szCs w:val="26"/>
              </w:rPr>
              <w:t>01</w:t>
            </w:r>
          </w:p>
        </w:tc>
        <w:tc>
          <w:tcPr>
            <w:tcW w:w="1390" w:type="dxa"/>
            <w:vAlign w:val="center"/>
          </w:tcPr>
          <w:p w14:paraId="215C2AB5" w14:textId="4AC782A0" w:rsidR="00D11261" w:rsidRPr="00155A81" w:rsidRDefault="00D11261" w:rsidP="00D11261">
            <w:pPr>
              <w:tabs>
                <w:tab w:val="num" w:pos="142"/>
              </w:tabs>
              <w:spacing w:before="40" w:after="40"/>
              <w:jc w:val="center"/>
              <w:rPr>
                <w:sz w:val="26"/>
                <w:szCs w:val="26"/>
              </w:rPr>
            </w:pPr>
            <w:r w:rsidRPr="00155A81">
              <w:rPr>
                <w:sz w:val="26"/>
                <w:szCs w:val="26"/>
              </w:rPr>
              <w:t>Trọn gói (cho 02 MBA)</w:t>
            </w:r>
          </w:p>
        </w:tc>
        <w:tc>
          <w:tcPr>
            <w:tcW w:w="3110" w:type="dxa"/>
            <w:vAlign w:val="center"/>
          </w:tcPr>
          <w:p w14:paraId="67DF34EC" w14:textId="425676AA" w:rsidR="00D11261" w:rsidRPr="00155A81" w:rsidRDefault="00D11261" w:rsidP="00D11261">
            <w:pPr>
              <w:tabs>
                <w:tab w:val="num" w:pos="142"/>
              </w:tabs>
              <w:spacing w:before="40" w:after="40"/>
              <w:jc w:val="both"/>
              <w:rPr>
                <w:sz w:val="26"/>
                <w:szCs w:val="26"/>
              </w:rPr>
            </w:pPr>
            <w:r w:rsidRPr="00155A81">
              <w:rPr>
                <w:sz w:val="26"/>
                <w:szCs w:val="26"/>
              </w:rPr>
              <w:t xml:space="preserve">Tại TBA 220kV Châu Thành (Hậu Giang), </w:t>
            </w:r>
            <w:r w:rsidRPr="00155A81">
              <w:rPr>
                <w:i/>
                <w:iCs/>
                <w:sz w:val="26"/>
                <w:szCs w:val="26"/>
              </w:rPr>
              <w:t>(bao gồm dịch vụ hướng dẫn lắp đặt bảo quản lâu dài cho MBA trong thời gian bảo hành và dịch vụ hướng dẫn lắp đặt cho vận hành lần đầu tiên tại Trạm)</w:t>
            </w:r>
          </w:p>
        </w:tc>
        <w:tc>
          <w:tcPr>
            <w:tcW w:w="2748" w:type="dxa"/>
            <w:vAlign w:val="center"/>
          </w:tcPr>
          <w:p w14:paraId="78FE3366" w14:textId="6F1907AD" w:rsidR="00D11261" w:rsidRPr="00155A81" w:rsidRDefault="00D11261" w:rsidP="00D11261">
            <w:pPr>
              <w:tabs>
                <w:tab w:val="num" w:pos="142"/>
              </w:tabs>
              <w:spacing w:before="40" w:after="40"/>
              <w:jc w:val="both"/>
              <w:rPr>
                <w:sz w:val="26"/>
                <w:szCs w:val="26"/>
              </w:rPr>
            </w:pPr>
            <w:r w:rsidRPr="00155A81">
              <w:rPr>
                <w:sz w:val="26"/>
                <w:szCs w:val="26"/>
              </w:rPr>
              <w:t>Theo kế hoạch lắp đặt và lịch thí nghiệm. Nhà thầu thực hiện tối đa trong thời gian 30 ngày kể từ ngày nhận được thông báo của chủ đầu tư.</w:t>
            </w:r>
          </w:p>
        </w:tc>
      </w:tr>
      <w:tr w:rsidR="00155A81" w:rsidRPr="00155A81" w14:paraId="66696938" w14:textId="77777777" w:rsidTr="00B34D64">
        <w:trPr>
          <w:trHeight w:val="960"/>
        </w:trPr>
        <w:tc>
          <w:tcPr>
            <w:tcW w:w="961" w:type="dxa"/>
            <w:vAlign w:val="center"/>
          </w:tcPr>
          <w:p w14:paraId="034F82D0" w14:textId="1E62ACC6" w:rsidR="00D11261" w:rsidRPr="00155A81" w:rsidRDefault="00D11261" w:rsidP="00D11261">
            <w:pPr>
              <w:tabs>
                <w:tab w:val="num" w:pos="142"/>
              </w:tabs>
              <w:spacing w:before="40" w:after="40"/>
              <w:jc w:val="center"/>
              <w:rPr>
                <w:sz w:val="26"/>
                <w:szCs w:val="26"/>
                <w:lang w:val="nl-NL"/>
              </w:rPr>
            </w:pPr>
            <w:r w:rsidRPr="00155A81">
              <w:rPr>
                <w:sz w:val="26"/>
                <w:szCs w:val="26"/>
              </w:rPr>
              <w:t>3</w:t>
            </w:r>
          </w:p>
        </w:tc>
        <w:tc>
          <w:tcPr>
            <w:tcW w:w="4671" w:type="dxa"/>
            <w:vAlign w:val="center"/>
          </w:tcPr>
          <w:p w14:paraId="1C5A2148" w14:textId="3123751F" w:rsidR="00D11261" w:rsidRPr="00155A81" w:rsidRDefault="00D11261" w:rsidP="00D11261">
            <w:pPr>
              <w:widowControl w:val="0"/>
              <w:tabs>
                <w:tab w:val="num" w:pos="142"/>
              </w:tabs>
              <w:spacing w:before="40" w:after="40"/>
              <w:ind w:right="37"/>
              <w:jc w:val="both"/>
              <w:rPr>
                <w:sz w:val="26"/>
                <w:szCs w:val="26"/>
                <w:lang w:val="nl-NL"/>
              </w:rPr>
            </w:pPr>
            <w:r w:rsidRPr="00155A81">
              <w:rPr>
                <w:sz w:val="26"/>
                <w:szCs w:val="26"/>
                <w:lang w:val="nl-NL"/>
              </w:rPr>
              <w:t>Dịch vụ giám sát quá trình gia công chế tạo MBA tại nhà máy sản xuất, 05 người/máy.</w:t>
            </w:r>
          </w:p>
        </w:tc>
        <w:tc>
          <w:tcPr>
            <w:tcW w:w="1690" w:type="dxa"/>
            <w:vAlign w:val="center"/>
          </w:tcPr>
          <w:p w14:paraId="48BB9815" w14:textId="77777777" w:rsidR="00D11261" w:rsidRPr="00155A81" w:rsidRDefault="00D11261" w:rsidP="00D11261">
            <w:pPr>
              <w:tabs>
                <w:tab w:val="num" w:pos="142"/>
              </w:tabs>
              <w:spacing w:before="40" w:after="40"/>
              <w:jc w:val="center"/>
              <w:rPr>
                <w:sz w:val="26"/>
                <w:szCs w:val="26"/>
              </w:rPr>
            </w:pPr>
            <w:r w:rsidRPr="00155A81">
              <w:rPr>
                <w:sz w:val="26"/>
                <w:szCs w:val="26"/>
              </w:rPr>
              <w:t>01</w:t>
            </w:r>
          </w:p>
        </w:tc>
        <w:tc>
          <w:tcPr>
            <w:tcW w:w="1390" w:type="dxa"/>
            <w:vAlign w:val="center"/>
          </w:tcPr>
          <w:p w14:paraId="5130B503" w14:textId="77777777" w:rsidR="00D11261" w:rsidRPr="00155A81" w:rsidRDefault="00D11261" w:rsidP="00D11261">
            <w:pPr>
              <w:tabs>
                <w:tab w:val="num" w:pos="142"/>
              </w:tabs>
              <w:spacing w:before="40" w:after="40"/>
              <w:jc w:val="center"/>
              <w:rPr>
                <w:sz w:val="26"/>
                <w:szCs w:val="26"/>
              </w:rPr>
            </w:pPr>
            <w:r w:rsidRPr="00155A81">
              <w:rPr>
                <w:sz w:val="26"/>
                <w:szCs w:val="26"/>
              </w:rPr>
              <w:t>Trọn gói</w:t>
            </w:r>
          </w:p>
          <w:p w14:paraId="5FC62EB3" w14:textId="549D2528" w:rsidR="00D11261" w:rsidRPr="00155A81" w:rsidRDefault="00D11261" w:rsidP="00D11261">
            <w:pPr>
              <w:tabs>
                <w:tab w:val="num" w:pos="142"/>
              </w:tabs>
              <w:spacing w:before="40" w:after="40"/>
              <w:jc w:val="center"/>
              <w:rPr>
                <w:sz w:val="26"/>
                <w:szCs w:val="26"/>
              </w:rPr>
            </w:pPr>
            <w:r w:rsidRPr="00155A81">
              <w:rPr>
                <w:sz w:val="26"/>
                <w:szCs w:val="26"/>
              </w:rPr>
              <w:t>(cho 02 MBA)</w:t>
            </w:r>
          </w:p>
        </w:tc>
        <w:tc>
          <w:tcPr>
            <w:tcW w:w="3110" w:type="dxa"/>
            <w:vAlign w:val="center"/>
          </w:tcPr>
          <w:p w14:paraId="50FA7765" w14:textId="77777777" w:rsidR="00D11261" w:rsidRPr="00155A81" w:rsidRDefault="00D11261" w:rsidP="00D11261">
            <w:pPr>
              <w:widowControl w:val="0"/>
              <w:tabs>
                <w:tab w:val="num" w:pos="142"/>
              </w:tabs>
              <w:autoSpaceDE w:val="0"/>
              <w:autoSpaceDN w:val="0"/>
              <w:adjustRightInd w:val="0"/>
              <w:spacing w:before="40" w:after="40"/>
              <w:jc w:val="center"/>
              <w:rPr>
                <w:sz w:val="26"/>
                <w:szCs w:val="26"/>
              </w:rPr>
            </w:pPr>
            <w:r w:rsidRPr="00155A81">
              <w:rPr>
                <w:sz w:val="26"/>
                <w:szCs w:val="26"/>
              </w:rPr>
              <w:t>Tại nhà máy sản xuất</w:t>
            </w:r>
          </w:p>
        </w:tc>
        <w:tc>
          <w:tcPr>
            <w:tcW w:w="2748" w:type="dxa"/>
            <w:vAlign w:val="center"/>
          </w:tcPr>
          <w:p w14:paraId="33C34CE3" w14:textId="77777777" w:rsidR="00D11261" w:rsidRPr="00155A81" w:rsidRDefault="00D11261" w:rsidP="00D11261">
            <w:pPr>
              <w:tabs>
                <w:tab w:val="num" w:pos="142"/>
              </w:tabs>
              <w:spacing w:before="40" w:after="40"/>
              <w:jc w:val="center"/>
              <w:rPr>
                <w:sz w:val="26"/>
                <w:szCs w:val="26"/>
              </w:rPr>
            </w:pPr>
            <w:r w:rsidRPr="00155A81">
              <w:rPr>
                <w:sz w:val="26"/>
                <w:szCs w:val="26"/>
              </w:rPr>
              <w:t>Phù hợp tiến độ chung của gói thầu</w:t>
            </w:r>
          </w:p>
        </w:tc>
      </w:tr>
      <w:tr w:rsidR="00155A81" w:rsidRPr="00155A81" w14:paraId="1F001CB5" w14:textId="77777777" w:rsidTr="00B34D64">
        <w:trPr>
          <w:trHeight w:val="960"/>
        </w:trPr>
        <w:tc>
          <w:tcPr>
            <w:tcW w:w="961" w:type="dxa"/>
            <w:vAlign w:val="center"/>
          </w:tcPr>
          <w:p w14:paraId="74F6717E" w14:textId="4E715B09" w:rsidR="00D11261" w:rsidRPr="00155A81" w:rsidRDefault="00D11261" w:rsidP="00D11261">
            <w:pPr>
              <w:tabs>
                <w:tab w:val="num" w:pos="142"/>
              </w:tabs>
              <w:spacing w:before="40" w:after="40"/>
              <w:jc w:val="center"/>
              <w:rPr>
                <w:sz w:val="26"/>
                <w:szCs w:val="26"/>
                <w:lang w:val="nl-NL"/>
              </w:rPr>
            </w:pPr>
            <w:r w:rsidRPr="00155A81">
              <w:rPr>
                <w:sz w:val="26"/>
                <w:szCs w:val="26"/>
                <w:lang w:val="nl-NL"/>
              </w:rPr>
              <w:t>4</w:t>
            </w:r>
          </w:p>
        </w:tc>
        <w:tc>
          <w:tcPr>
            <w:tcW w:w="4671" w:type="dxa"/>
            <w:vAlign w:val="center"/>
          </w:tcPr>
          <w:p w14:paraId="2D6CDB0C" w14:textId="3850F696" w:rsidR="00D11261" w:rsidRPr="00155A81" w:rsidRDefault="00D11261" w:rsidP="00D11261">
            <w:pPr>
              <w:widowControl w:val="0"/>
              <w:tabs>
                <w:tab w:val="num" w:pos="142"/>
              </w:tabs>
              <w:spacing w:before="40" w:after="40"/>
              <w:ind w:right="37"/>
              <w:jc w:val="both"/>
              <w:rPr>
                <w:sz w:val="26"/>
                <w:szCs w:val="26"/>
                <w:lang w:val="nl-NL"/>
              </w:rPr>
            </w:pPr>
            <w:r w:rsidRPr="00155A81">
              <w:rPr>
                <w:sz w:val="26"/>
                <w:szCs w:val="26"/>
                <w:lang w:val="nl-NL"/>
              </w:rPr>
              <w:t>Dịch vụ chứng kiến thử nghiệm xuất xưởng (FAT) MBA tại nhà máy sản xuất, tối thiểu 05 người/máy.</w:t>
            </w:r>
          </w:p>
        </w:tc>
        <w:tc>
          <w:tcPr>
            <w:tcW w:w="1690" w:type="dxa"/>
            <w:vAlign w:val="center"/>
          </w:tcPr>
          <w:p w14:paraId="441C20F8" w14:textId="77777777" w:rsidR="00D11261" w:rsidRPr="00155A81" w:rsidRDefault="00D11261" w:rsidP="00D11261">
            <w:pPr>
              <w:tabs>
                <w:tab w:val="num" w:pos="142"/>
              </w:tabs>
              <w:spacing w:before="40" w:after="40"/>
              <w:jc w:val="center"/>
              <w:rPr>
                <w:sz w:val="26"/>
                <w:szCs w:val="26"/>
              </w:rPr>
            </w:pPr>
            <w:r w:rsidRPr="00155A81">
              <w:rPr>
                <w:sz w:val="26"/>
                <w:szCs w:val="26"/>
              </w:rPr>
              <w:t>01</w:t>
            </w:r>
          </w:p>
        </w:tc>
        <w:tc>
          <w:tcPr>
            <w:tcW w:w="1390" w:type="dxa"/>
            <w:vAlign w:val="center"/>
          </w:tcPr>
          <w:p w14:paraId="4C436CD9" w14:textId="77777777" w:rsidR="00D11261" w:rsidRPr="00155A81" w:rsidRDefault="00D11261" w:rsidP="00D11261">
            <w:pPr>
              <w:tabs>
                <w:tab w:val="num" w:pos="142"/>
              </w:tabs>
              <w:spacing w:before="40" w:after="40"/>
              <w:jc w:val="center"/>
              <w:rPr>
                <w:sz w:val="26"/>
                <w:szCs w:val="26"/>
              </w:rPr>
            </w:pPr>
            <w:r w:rsidRPr="00155A81">
              <w:rPr>
                <w:sz w:val="26"/>
                <w:szCs w:val="26"/>
              </w:rPr>
              <w:t>Trọn gói</w:t>
            </w:r>
          </w:p>
          <w:p w14:paraId="06299A1F" w14:textId="51B3901B" w:rsidR="00D11261" w:rsidRPr="00155A81" w:rsidRDefault="00D11261" w:rsidP="00D11261">
            <w:pPr>
              <w:tabs>
                <w:tab w:val="num" w:pos="142"/>
              </w:tabs>
              <w:spacing w:before="40" w:after="40"/>
              <w:jc w:val="center"/>
              <w:rPr>
                <w:sz w:val="26"/>
                <w:szCs w:val="26"/>
              </w:rPr>
            </w:pPr>
            <w:r w:rsidRPr="00155A81">
              <w:rPr>
                <w:sz w:val="26"/>
                <w:szCs w:val="26"/>
              </w:rPr>
              <w:t>(cho 02 MBA)</w:t>
            </w:r>
          </w:p>
        </w:tc>
        <w:tc>
          <w:tcPr>
            <w:tcW w:w="3110" w:type="dxa"/>
            <w:vAlign w:val="center"/>
          </w:tcPr>
          <w:p w14:paraId="050A4A71" w14:textId="77777777" w:rsidR="00D11261" w:rsidRPr="00155A81" w:rsidRDefault="00D11261" w:rsidP="00D11261">
            <w:pPr>
              <w:widowControl w:val="0"/>
              <w:tabs>
                <w:tab w:val="num" w:pos="142"/>
              </w:tabs>
              <w:autoSpaceDE w:val="0"/>
              <w:autoSpaceDN w:val="0"/>
              <w:adjustRightInd w:val="0"/>
              <w:spacing w:before="40" w:after="40"/>
              <w:jc w:val="center"/>
              <w:rPr>
                <w:sz w:val="26"/>
                <w:szCs w:val="26"/>
              </w:rPr>
            </w:pPr>
            <w:r w:rsidRPr="00155A81">
              <w:rPr>
                <w:sz w:val="26"/>
                <w:szCs w:val="26"/>
              </w:rPr>
              <w:t>Tại nhà máy sản xuất</w:t>
            </w:r>
          </w:p>
        </w:tc>
        <w:tc>
          <w:tcPr>
            <w:tcW w:w="2748" w:type="dxa"/>
            <w:vAlign w:val="center"/>
          </w:tcPr>
          <w:p w14:paraId="76D686D9" w14:textId="77777777" w:rsidR="00D11261" w:rsidRPr="00155A81" w:rsidRDefault="00D11261" w:rsidP="00D11261">
            <w:pPr>
              <w:tabs>
                <w:tab w:val="num" w:pos="142"/>
              </w:tabs>
              <w:spacing w:before="40" w:after="40"/>
              <w:jc w:val="center"/>
              <w:rPr>
                <w:sz w:val="26"/>
                <w:szCs w:val="26"/>
              </w:rPr>
            </w:pPr>
            <w:r w:rsidRPr="00155A81">
              <w:rPr>
                <w:sz w:val="26"/>
                <w:szCs w:val="26"/>
              </w:rPr>
              <w:t>Phù hợp tiến độ chung của gói thầu</w:t>
            </w:r>
          </w:p>
        </w:tc>
      </w:tr>
    </w:tbl>
    <w:p w14:paraId="5C47A241" w14:textId="77777777" w:rsidR="00E00E14" w:rsidRPr="00155A81" w:rsidRDefault="00D62B5F" w:rsidP="007E06D4">
      <w:pPr>
        <w:pStyle w:val="ListBullet"/>
        <w:numPr>
          <w:ilvl w:val="0"/>
          <w:numId w:val="0"/>
        </w:numPr>
        <w:tabs>
          <w:tab w:val="num" w:pos="142"/>
        </w:tabs>
        <w:spacing w:before="40" w:after="40"/>
        <w:rPr>
          <w:b/>
          <w:noProof/>
          <w:szCs w:val="26"/>
          <w:u w:val="single"/>
        </w:rPr>
      </w:pPr>
      <w:r w:rsidRPr="00155A81">
        <w:rPr>
          <w:b/>
          <w:noProof/>
          <w:szCs w:val="26"/>
          <w:u w:val="single"/>
        </w:rPr>
        <w:t>Ghi chú:</w:t>
      </w:r>
    </w:p>
    <w:p w14:paraId="39856F61" w14:textId="2E520B8F" w:rsidR="00CE364C" w:rsidRPr="00155A81" w:rsidRDefault="003B3152" w:rsidP="007E06D4">
      <w:pPr>
        <w:pStyle w:val="ListBullet"/>
        <w:numPr>
          <w:ilvl w:val="0"/>
          <w:numId w:val="0"/>
        </w:numPr>
        <w:spacing w:before="40" w:after="40"/>
        <w:ind w:left="567"/>
        <w:rPr>
          <w:b/>
          <w:bCs/>
          <w:szCs w:val="26"/>
        </w:rPr>
      </w:pPr>
      <w:r w:rsidRPr="00155A81">
        <w:rPr>
          <w:b/>
          <w:bCs/>
          <w:szCs w:val="26"/>
        </w:rPr>
        <w:t>(*)</w:t>
      </w:r>
      <w:r w:rsidR="00E424B8" w:rsidRPr="00155A81">
        <w:rPr>
          <w:b/>
          <w:bCs/>
          <w:szCs w:val="26"/>
        </w:rPr>
        <w:t xml:space="preserve"> Hạng mục</w:t>
      </w:r>
      <w:r w:rsidR="00F25430" w:rsidRPr="00155A81">
        <w:rPr>
          <w:b/>
          <w:bCs/>
          <w:szCs w:val="26"/>
        </w:rPr>
        <w:t xml:space="preserve"> dịch vụ</w:t>
      </w:r>
      <w:r w:rsidR="00E424B8" w:rsidRPr="00155A81">
        <w:rPr>
          <w:b/>
          <w:bCs/>
          <w:szCs w:val="26"/>
        </w:rPr>
        <w:t xml:space="preserve"> vận chuyển</w:t>
      </w:r>
      <w:r w:rsidR="00F25430" w:rsidRPr="00155A81">
        <w:rPr>
          <w:b/>
          <w:bCs/>
          <w:szCs w:val="26"/>
        </w:rPr>
        <w:t xml:space="preserve"> </w:t>
      </w:r>
      <w:r w:rsidR="006012C0" w:rsidRPr="00155A81">
        <w:rPr>
          <w:b/>
          <w:bCs/>
          <w:szCs w:val="26"/>
        </w:rPr>
        <w:t>MBA</w:t>
      </w:r>
      <w:r w:rsidR="00A034CF" w:rsidRPr="00155A81">
        <w:rPr>
          <w:b/>
          <w:bCs/>
          <w:szCs w:val="26"/>
        </w:rPr>
        <w:t xml:space="preserve"> (</w:t>
      </w:r>
      <w:r w:rsidR="00272B90" w:rsidRPr="00155A81">
        <w:rPr>
          <w:b/>
          <w:bCs/>
          <w:szCs w:val="26"/>
        </w:rPr>
        <w:t xml:space="preserve">gồm cả </w:t>
      </w:r>
      <w:r w:rsidR="00A034CF" w:rsidRPr="00155A81">
        <w:rPr>
          <w:b/>
          <w:bCs/>
          <w:szCs w:val="26"/>
        </w:rPr>
        <w:t>vật tư, phụ kiện kèm theo)</w:t>
      </w:r>
      <w:r w:rsidR="006012C0" w:rsidRPr="00155A81">
        <w:rPr>
          <w:b/>
          <w:bCs/>
          <w:szCs w:val="26"/>
        </w:rPr>
        <w:t xml:space="preserve"> </w:t>
      </w:r>
      <w:r w:rsidR="00A034CF" w:rsidRPr="00155A81">
        <w:rPr>
          <w:b/>
          <w:bCs/>
          <w:szCs w:val="26"/>
        </w:rPr>
        <w:t xml:space="preserve">đã </w:t>
      </w:r>
      <w:r w:rsidR="00B654AE" w:rsidRPr="00155A81">
        <w:rPr>
          <w:b/>
          <w:bCs/>
          <w:szCs w:val="26"/>
        </w:rPr>
        <w:t xml:space="preserve">bao gồm trong giá chào </w:t>
      </w:r>
      <w:r w:rsidR="00A86AFD" w:rsidRPr="00155A81">
        <w:rPr>
          <w:b/>
          <w:bCs/>
          <w:szCs w:val="26"/>
        </w:rPr>
        <w:t xml:space="preserve">mua sắm </w:t>
      </w:r>
      <w:r w:rsidR="006D635B" w:rsidRPr="00155A81">
        <w:rPr>
          <w:b/>
          <w:bCs/>
          <w:szCs w:val="26"/>
        </w:rPr>
        <w:t>MBA, vật tư phụ kiện</w:t>
      </w:r>
      <w:r w:rsidR="00B654AE" w:rsidRPr="00155A81">
        <w:rPr>
          <w:b/>
          <w:bCs/>
          <w:szCs w:val="26"/>
        </w:rPr>
        <w:t xml:space="preserve">. Đối với vận chuyển máy biến áp, nhà thầu </w:t>
      </w:r>
      <w:r w:rsidR="00276709" w:rsidRPr="00155A81">
        <w:rPr>
          <w:b/>
          <w:bCs/>
          <w:szCs w:val="26"/>
        </w:rPr>
        <w:t>được yêu cầu bao gồm cả các công tác vận chuyển, kê kích</w:t>
      </w:r>
      <w:r w:rsidR="00D8547A" w:rsidRPr="00155A81">
        <w:rPr>
          <w:b/>
          <w:bCs/>
          <w:szCs w:val="26"/>
        </w:rPr>
        <w:t xml:space="preserve"> và tất cả các chi phí</w:t>
      </w:r>
      <w:r w:rsidR="00276709" w:rsidRPr="00155A81">
        <w:rPr>
          <w:b/>
          <w:bCs/>
          <w:szCs w:val="26"/>
        </w:rPr>
        <w:t xml:space="preserve"> như tại mục </w:t>
      </w:r>
      <w:r w:rsidR="00B03720" w:rsidRPr="00155A81">
        <w:rPr>
          <w:b/>
          <w:bCs/>
          <w:szCs w:val="26"/>
        </w:rPr>
        <w:t>4</w:t>
      </w:r>
      <w:r w:rsidR="00276709" w:rsidRPr="00155A81">
        <w:rPr>
          <w:b/>
          <w:bCs/>
          <w:szCs w:val="26"/>
        </w:rPr>
        <w:t xml:space="preserve"> - </w:t>
      </w:r>
      <w:r w:rsidR="00692B1D" w:rsidRPr="00155A81">
        <w:rPr>
          <w:b/>
          <w:bCs/>
          <w:szCs w:val="26"/>
        </w:rPr>
        <w:t>Bảng d</w:t>
      </w:r>
      <w:r w:rsidR="00276709" w:rsidRPr="00155A81">
        <w:rPr>
          <w:b/>
          <w:bCs/>
          <w:szCs w:val="26"/>
        </w:rPr>
        <w:t>ịch vụ ph</w:t>
      </w:r>
      <w:r w:rsidR="00D8547A" w:rsidRPr="00155A81">
        <w:rPr>
          <w:b/>
          <w:bCs/>
          <w:szCs w:val="26"/>
        </w:rPr>
        <w:t xml:space="preserve">ía trên và nhà thầu phải </w:t>
      </w:r>
      <w:r w:rsidR="00B03720" w:rsidRPr="00155A81">
        <w:rPr>
          <w:b/>
          <w:bCs/>
          <w:szCs w:val="26"/>
        </w:rPr>
        <w:t>đảm bảo</w:t>
      </w:r>
      <w:r w:rsidR="00D8547A" w:rsidRPr="00155A81">
        <w:rPr>
          <w:b/>
          <w:bCs/>
          <w:szCs w:val="26"/>
        </w:rPr>
        <w:t xml:space="preserve"> năng lực vận chuyển</w:t>
      </w:r>
      <w:r w:rsidR="00B03720" w:rsidRPr="00155A81">
        <w:rPr>
          <w:b/>
          <w:bCs/>
          <w:szCs w:val="26"/>
        </w:rPr>
        <w:t xml:space="preserve"> theo quy định</w:t>
      </w:r>
      <w:r w:rsidR="0034158F" w:rsidRPr="00155A81">
        <w:rPr>
          <w:b/>
          <w:bCs/>
          <w:szCs w:val="26"/>
        </w:rPr>
        <w:t xml:space="preserve">. </w:t>
      </w:r>
    </w:p>
    <w:p w14:paraId="0297F52D" w14:textId="3678208C" w:rsidR="00E00E14" w:rsidRPr="00155A81" w:rsidRDefault="00D62B5F" w:rsidP="007E06D4">
      <w:pPr>
        <w:pStyle w:val="ListBullet"/>
        <w:numPr>
          <w:ilvl w:val="0"/>
          <w:numId w:val="0"/>
        </w:numPr>
        <w:spacing w:before="40" w:after="40"/>
        <w:ind w:left="567"/>
        <w:rPr>
          <w:szCs w:val="26"/>
        </w:rPr>
      </w:pPr>
      <w:r w:rsidRPr="00155A81">
        <w:rPr>
          <w:szCs w:val="26"/>
        </w:rPr>
        <w:t xml:space="preserve">Chương trình giám sát quá trình gia công chế tạo MBA, chứng kiến thử nghiệm xuất xưởng FAT: Tất cả các chi phí liên quan (chi phí đi lại, ăn ở…) cho đoàn đại diện của chủ đầu tư sẽ do nhà thầu chi trả để thực hiện việc giám sát quá trình gia công chế </w:t>
      </w:r>
      <w:r w:rsidRPr="00155A81">
        <w:rPr>
          <w:szCs w:val="26"/>
        </w:rPr>
        <w:lastRenderedPageBreak/>
        <w:t>tạo MBA, chứng kiến thử nghiệm xuất xưởng FAT tại nhà máy sản xuất (Dự kiến 02 chuyến tối thiểu cho 5 người trong thời gian 5 ngày).</w:t>
      </w:r>
    </w:p>
    <w:p w14:paraId="2F4D67BB" w14:textId="0EFB0474" w:rsidR="00923D9E" w:rsidRPr="00155A81" w:rsidRDefault="006A7681" w:rsidP="007E06D4">
      <w:pPr>
        <w:spacing w:before="40" w:after="40"/>
        <w:rPr>
          <w:b/>
          <w:sz w:val="26"/>
          <w:szCs w:val="26"/>
        </w:rPr>
      </w:pPr>
      <w:r w:rsidRPr="00155A81">
        <w:rPr>
          <w:b/>
          <w:sz w:val="26"/>
          <w:szCs w:val="26"/>
        </w:rPr>
        <w:t xml:space="preserve">4. </w:t>
      </w:r>
      <w:r w:rsidR="00D62B5F" w:rsidRPr="00155A81">
        <w:rPr>
          <w:b/>
          <w:sz w:val="26"/>
          <w:szCs w:val="26"/>
        </w:rPr>
        <w:t>BẢNG TIẾN ĐỘ CẤP HÀNG:</w:t>
      </w:r>
    </w:p>
    <w:tbl>
      <w:tblPr>
        <w:tblW w:w="14682"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4265"/>
        <w:gridCol w:w="1726"/>
        <w:gridCol w:w="1842"/>
        <w:gridCol w:w="3119"/>
        <w:gridCol w:w="2770"/>
      </w:tblGrid>
      <w:tr w:rsidR="00155A81" w:rsidRPr="00155A81" w14:paraId="4C6E4F8E" w14:textId="77777777" w:rsidTr="00BB047D">
        <w:trPr>
          <w:trHeight w:val="630"/>
          <w:tblHeader/>
        </w:trPr>
        <w:tc>
          <w:tcPr>
            <w:tcW w:w="960" w:type="dxa"/>
            <w:shd w:val="clear" w:color="000000" w:fill="E2EFD9" w:themeFill="accent6" w:themeFillTint="33"/>
            <w:vAlign w:val="center"/>
            <w:hideMark/>
          </w:tcPr>
          <w:p w14:paraId="36FF6CE5" w14:textId="77777777" w:rsidR="00E00E14" w:rsidRPr="00155A81" w:rsidRDefault="00D62B5F" w:rsidP="007E06D4">
            <w:pPr>
              <w:tabs>
                <w:tab w:val="num" w:pos="142"/>
              </w:tabs>
              <w:spacing w:before="40" w:after="40"/>
              <w:jc w:val="center"/>
              <w:rPr>
                <w:b/>
                <w:bCs/>
                <w:sz w:val="26"/>
                <w:szCs w:val="26"/>
              </w:rPr>
            </w:pPr>
            <w:r w:rsidRPr="00155A81">
              <w:rPr>
                <w:b/>
                <w:bCs/>
                <w:sz w:val="26"/>
                <w:szCs w:val="26"/>
              </w:rPr>
              <w:t>STT</w:t>
            </w:r>
          </w:p>
        </w:tc>
        <w:tc>
          <w:tcPr>
            <w:tcW w:w="4265" w:type="dxa"/>
            <w:shd w:val="clear" w:color="000000" w:fill="E2EFD9" w:themeFill="accent6" w:themeFillTint="33"/>
            <w:vAlign w:val="center"/>
            <w:hideMark/>
          </w:tcPr>
          <w:p w14:paraId="00014D1C" w14:textId="77777777" w:rsidR="00E00E14" w:rsidRPr="00155A81" w:rsidRDefault="00D62B5F" w:rsidP="007E06D4">
            <w:pPr>
              <w:tabs>
                <w:tab w:val="num" w:pos="142"/>
              </w:tabs>
              <w:spacing w:before="40" w:after="40"/>
              <w:jc w:val="center"/>
              <w:rPr>
                <w:b/>
                <w:bCs/>
                <w:sz w:val="26"/>
                <w:szCs w:val="26"/>
              </w:rPr>
            </w:pPr>
            <w:r w:rsidRPr="00155A81">
              <w:rPr>
                <w:b/>
                <w:bCs/>
                <w:sz w:val="26"/>
                <w:szCs w:val="26"/>
              </w:rPr>
              <w:t>Danh mục hàng hoá</w:t>
            </w:r>
          </w:p>
        </w:tc>
        <w:tc>
          <w:tcPr>
            <w:tcW w:w="1726" w:type="dxa"/>
            <w:shd w:val="clear" w:color="000000" w:fill="E2EFD9" w:themeFill="accent6" w:themeFillTint="33"/>
            <w:vAlign w:val="center"/>
            <w:hideMark/>
          </w:tcPr>
          <w:p w14:paraId="4CF7DC53" w14:textId="77777777" w:rsidR="00E00E14" w:rsidRPr="00155A81" w:rsidRDefault="00D62B5F" w:rsidP="007E06D4">
            <w:pPr>
              <w:tabs>
                <w:tab w:val="num" w:pos="142"/>
              </w:tabs>
              <w:spacing w:before="40" w:after="40"/>
              <w:jc w:val="center"/>
              <w:rPr>
                <w:b/>
                <w:bCs/>
                <w:sz w:val="26"/>
                <w:szCs w:val="26"/>
              </w:rPr>
            </w:pPr>
            <w:r w:rsidRPr="00155A81">
              <w:rPr>
                <w:b/>
                <w:bCs/>
                <w:sz w:val="26"/>
                <w:szCs w:val="26"/>
              </w:rPr>
              <w:t>Khối lượng mời thầu</w:t>
            </w:r>
          </w:p>
        </w:tc>
        <w:tc>
          <w:tcPr>
            <w:tcW w:w="1842" w:type="dxa"/>
            <w:shd w:val="clear" w:color="000000" w:fill="E2EFD9" w:themeFill="accent6" w:themeFillTint="33"/>
            <w:vAlign w:val="center"/>
            <w:hideMark/>
          </w:tcPr>
          <w:p w14:paraId="5BCC3BFC" w14:textId="77777777" w:rsidR="00E00E14" w:rsidRPr="00155A81" w:rsidRDefault="00D62B5F" w:rsidP="007E06D4">
            <w:pPr>
              <w:tabs>
                <w:tab w:val="num" w:pos="142"/>
              </w:tabs>
              <w:spacing w:before="40" w:after="40"/>
              <w:jc w:val="center"/>
              <w:rPr>
                <w:b/>
                <w:bCs/>
                <w:sz w:val="26"/>
                <w:szCs w:val="26"/>
              </w:rPr>
            </w:pPr>
            <w:r w:rsidRPr="00155A81">
              <w:rPr>
                <w:b/>
                <w:bCs/>
                <w:sz w:val="26"/>
                <w:szCs w:val="26"/>
              </w:rPr>
              <w:t>Đơn vị tính</w:t>
            </w:r>
          </w:p>
        </w:tc>
        <w:tc>
          <w:tcPr>
            <w:tcW w:w="3119" w:type="dxa"/>
            <w:shd w:val="clear" w:color="000000" w:fill="E2EFD9" w:themeFill="accent6" w:themeFillTint="33"/>
            <w:vAlign w:val="center"/>
            <w:hideMark/>
          </w:tcPr>
          <w:p w14:paraId="45262676" w14:textId="77777777" w:rsidR="00E00E14" w:rsidRPr="00155A81" w:rsidRDefault="00D62B5F" w:rsidP="007E06D4">
            <w:pPr>
              <w:tabs>
                <w:tab w:val="num" w:pos="142"/>
              </w:tabs>
              <w:spacing w:before="40" w:after="40"/>
              <w:jc w:val="center"/>
              <w:rPr>
                <w:b/>
                <w:bCs/>
                <w:sz w:val="26"/>
                <w:szCs w:val="26"/>
              </w:rPr>
            </w:pPr>
            <w:r w:rsidRPr="00155A81">
              <w:rPr>
                <w:b/>
                <w:bCs/>
                <w:sz w:val="26"/>
                <w:szCs w:val="26"/>
              </w:rPr>
              <w:t xml:space="preserve">Địa điểm giao hàng </w:t>
            </w:r>
          </w:p>
        </w:tc>
        <w:tc>
          <w:tcPr>
            <w:tcW w:w="2770" w:type="dxa"/>
            <w:shd w:val="clear" w:color="000000" w:fill="E2EFD9" w:themeFill="accent6" w:themeFillTint="33"/>
            <w:vAlign w:val="center"/>
            <w:hideMark/>
          </w:tcPr>
          <w:p w14:paraId="639E56A1" w14:textId="77777777" w:rsidR="00E00E14" w:rsidRPr="00155A81" w:rsidRDefault="00D62B5F" w:rsidP="007E06D4">
            <w:pPr>
              <w:tabs>
                <w:tab w:val="num" w:pos="142"/>
              </w:tabs>
              <w:spacing w:before="40" w:after="40"/>
              <w:jc w:val="center"/>
              <w:rPr>
                <w:b/>
                <w:bCs/>
                <w:sz w:val="26"/>
                <w:szCs w:val="26"/>
              </w:rPr>
            </w:pPr>
            <w:r w:rsidRPr="00155A81">
              <w:rPr>
                <w:b/>
                <w:bCs/>
                <w:sz w:val="26"/>
                <w:szCs w:val="26"/>
              </w:rPr>
              <w:t>Tiến độ cung cấp theo yêu cầu của bên mời thầu</w:t>
            </w:r>
          </w:p>
        </w:tc>
      </w:tr>
      <w:tr w:rsidR="00155A81" w:rsidRPr="00155A81" w14:paraId="2BF67E9B" w14:textId="77777777" w:rsidTr="002741DB">
        <w:trPr>
          <w:trHeight w:val="2096"/>
        </w:trPr>
        <w:tc>
          <w:tcPr>
            <w:tcW w:w="960" w:type="dxa"/>
            <w:vAlign w:val="center"/>
            <w:hideMark/>
          </w:tcPr>
          <w:p w14:paraId="3EEED819" w14:textId="77777777" w:rsidR="00E00E14" w:rsidRPr="00155A81" w:rsidRDefault="00D62B5F" w:rsidP="007E06D4">
            <w:pPr>
              <w:tabs>
                <w:tab w:val="num" w:pos="142"/>
              </w:tabs>
              <w:spacing w:before="40" w:after="40"/>
              <w:jc w:val="center"/>
              <w:rPr>
                <w:sz w:val="26"/>
                <w:szCs w:val="26"/>
              </w:rPr>
            </w:pPr>
            <w:r w:rsidRPr="00155A81">
              <w:rPr>
                <w:sz w:val="26"/>
                <w:szCs w:val="26"/>
              </w:rPr>
              <w:t>1</w:t>
            </w:r>
          </w:p>
        </w:tc>
        <w:tc>
          <w:tcPr>
            <w:tcW w:w="4265" w:type="dxa"/>
            <w:vAlign w:val="center"/>
            <w:hideMark/>
          </w:tcPr>
          <w:p w14:paraId="6BE504EE" w14:textId="6E05B388" w:rsidR="00E00E14" w:rsidRPr="00155A81" w:rsidRDefault="00D62B5F" w:rsidP="007E06D4">
            <w:pPr>
              <w:widowControl w:val="0"/>
              <w:tabs>
                <w:tab w:val="num" w:pos="142"/>
              </w:tabs>
              <w:spacing w:before="40" w:after="40"/>
              <w:ind w:right="37"/>
              <w:jc w:val="both"/>
              <w:rPr>
                <w:sz w:val="26"/>
                <w:szCs w:val="26"/>
              </w:rPr>
            </w:pPr>
            <w:r w:rsidRPr="00155A81">
              <w:rPr>
                <w:sz w:val="26"/>
                <w:szCs w:val="26"/>
              </w:rPr>
              <w:t xml:space="preserve">Máy biến áp </w:t>
            </w:r>
            <w:r w:rsidR="0006104F" w:rsidRPr="00155A81">
              <w:rPr>
                <w:sz w:val="26"/>
                <w:szCs w:val="26"/>
              </w:rPr>
              <w:t>220kV</w:t>
            </w:r>
            <w:r w:rsidRPr="00155A81">
              <w:rPr>
                <w:sz w:val="26"/>
                <w:szCs w:val="26"/>
              </w:rPr>
              <w:t xml:space="preserve"> -250MVA và các</w:t>
            </w:r>
            <w:r w:rsidR="0036049F" w:rsidRPr="00155A81">
              <w:rPr>
                <w:sz w:val="26"/>
                <w:szCs w:val="26"/>
              </w:rPr>
              <w:t xml:space="preserve"> vật tư,</w:t>
            </w:r>
            <w:r w:rsidRPr="00155A81">
              <w:rPr>
                <w:sz w:val="26"/>
                <w:szCs w:val="26"/>
              </w:rPr>
              <w:t xml:space="preserve"> phụ kiện đi kèm.</w:t>
            </w:r>
          </w:p>
        </w:tc>
        <w:tc>
          <w:tcPr>
            <w:tcW w:w="1726" w:type="dxa"/>
            <w:vAlign w:val="center"/>
            <w:hideMark/>
          </w:tcPr>
          <w:p w14:paraId="4BFB1419" w14:textId="7A93A61D" w:rsidR="00E00E14" w:rsidRPr="00155A81" w:rsidRDefault="00B0047A" w:rsidP="007E06D4">
            <w:pPr>
              <w:tabs>
                <w:tab w:val="num" w:pos="142"/>
              </w:tabs>
              <w:spacing w:before="40" w:after="40"/>
              <w:jc w:val="center"/>
              <w:rPr>
                <w:sz w:val="26"/>
                <w:szCs w:val="26"/>
                <w:lang w:val="vi-VN"/>
              </w:rPr>
            </w:pPr>
            <w:r w:rsidRPr="00155A81">
              <w:rPr>
                <w:sz w:val="26"/>
                <w:szCs w:val="26"/>
              </w:rPr>
              <w:t>02</w:t>
            </w:r>
          </w:p>
        </w:tc>
        <w:tc>
          <w:tcPr>
            <w:tcW w:w="1842" w:type="dxa"/>
            <w:vAlign w:val="center"/>
            <w:hideMark/>
          </w:tcPr>
          <w:p w14:paraId="7A3EE3D0" w14:textId="4BA3E3A8" w:rsidR="00E00E14" w:rsidRPr="00155A81" w:rsidRDefault="00E557A5" w:rsidP="007E06D4">
            <w:pPr>
              <w:tabs>
                <w:tab w:val="num" w:pos="142"/>
              </w:tabs>
              <w:spacing w:before="40" w:after="40"/>
              <w:jc w:val="center"/>
              <w:rPr>
                <w:sz w:val="26"/>
                <w:szCs w:val="26"/>
              </w:rPr>
            </w:pPr>
            <w:r w:rsidRPr="00155A81">
              <w:rPr>
                <w:sz w:val="26"/>
                <w:szCs w:val="26"/>
              </w:rPr>
              <w:t>Máy</w:t>
            </w:r>
          </w:p>
        </w:tc>
        <w:tc>
          <w:tcPr>
            <w:tcW w:w="3119" w:type="dxa"/>
            <w:vAlign w:val="center"/>
            <w:hideMark/>
          </w:tcPr>
          <w:p w14:paraId="59B68F82" w14:textId="3D817702" w:rsidR="00D40572" w:rsidRPr="00155A81" w:rsidRDefault="00D62B5F" w:rsidP="007E06D4">
            <w:pPr>
              <w:tabs>
                <w:tab w:val="num" w:pos="142"/>
              </w:tabs>
              <w:spacing w:before="40" w:after="40"/>
              <w:jc w:val="both"/>
              <w:rPr>
                <w:sz w:val="26"/>
                <w:szCs w:val="26"/>
                <w:lang w:val="vi-VN"/>
              </w:rPr>
            </w:pPr>
            <w:r w:rsidRPr="00155A81">
              <w:rPr>
                <w:sz w:val="26"/>
                <w:szCs w:val="26"/>
              </w:rPr>
              <w:t xml:space="preserve">Tại </w:t>
            </w:r>
            <w:r w:rsidR="004A1D36" w:rsidRPr="00155A81">
              <w:rPr>
                <w:sz w:val="26"/>
                <w:szCs w:val="26"/>
              </w:rPr>
              <w:t>TBA 220kV</w:t>
            </w:r>
            <w:r w:rsidR="0006104F" w:rsidRPr="00155A81">
              <w:rPr>
                <w:sz w:val="26"/>
                <w:szCs w:val="26"/>
              </w:rPr>
              <w:t xml:space="preserve"> Châu Thành (Hậu Giang)</w:t>
            </w:r>
            <w:r w:rsidR="004A1D36" w:rsidRPr="00155A81">
              <w:rPr>
                <w:sz w:val="26"/>
                <w:szCs w:val="26"/>
              </w:rPr>
              <w:t xml:space="preserve">, </w:t>
            </w:r>
            <w:r w:rsidR="0006104F" w:rsidRPr="00155A81">
              <w:rPr>
                <w:sz w:val="26"/>
                <w:szCs w:val="26"/>
              </w:rPr>
              <w:t>thuộc xã Thạnh Hòa, thành phố Cần Thơ</w:t>
            </w:r>
          </w:p>
        </w:tc>
        <w:tc>
          <w:tcPr>
            <w:tcW w:w="2770" w:type="dxa"/>
            <w:vAlign w:val="center"/>
            <w:hideMark/>
          </w:tcPr>
          <w:p w14:paraId="4BAC4C43" w14:textId="0615C2FE" w:rsidR="00E00E14" w:rsidRPr="00155A81" w:rsidRDefault="0017033C" w:rsidP="007E06D4">
            <w:pPr>
              <w:tabs>
                <w:tab w:val="num" w:pos="142"/>
              </w:tabs>
              <w:spacing w:before="40" w:after="40"/>
              <w:jc w:val="center"/>
              <w:rPr>
                <w:sz w:val="26"/>
                <w:szCs w:val="26"/>
                <w:lang w:val="vi-VN"/>
              </w:rPr>
            </w:pPr>
            <w:r w:rsidRPr="00155A81">
              <w:rPr>
                <w:sz w:val="26"/>
                <w:szCs w:val="26"/>
                <w:lang w:val="vi-VN"/>
              </w:rPr>
              <w:t>1</w:t>
            </w:r>
            <w:r w:rsidR="0006104F" w:rsidRPr="00155A81">
              <w:rPr>
                <w:sz w:val="26"/>
                <w:szCs w:val="26"/>
              </w:rPr>
              <w:t>8</w:t>
            </w:r>
            <w:r w:rsidRPr="00155A81">
              <w:rPr>
                <w:sz w:val="26"/>
                <w:szCs w:val="26"/>
                <w:lang w:val="vi-VN"/>
              </w:rPr>
              <w:t>0</w:t>
            </w:r>
            <w:r w:rsidR="00D62B5F" w:rsidRPr="00155A81">
              <w:rPr>
                <w:sz w:val="26"/>
                <w:szCs w:val="26"/>
                <w:lang w:val="vi-VN"/>
              </w:rPr>
              <w:t xml:space="preserve"> ngày kể từ ngày ký hợp đồng</w:t>
            </w:r>
            <w:r w:rsidR="00D92CC0" w:rsidRPr="00155A81">
              <w:rPr>
                <w:sz w:val="26"/>
                <w:szCs w:val="26"/>
                <w:lang w:val="vi-VN"/>
              </w:rPr>
              <w:t xml:space="preserve"> (bao gồm cả cấp h</w:t>
            </w:r>
            <w:r w:rsidR="002905E4" w:rsidRPr="00155A81">
              <w:rPr>
                <w:sz w:val="26"/>
                <w:szCs w:val="26"/>
                <w:lang w:val="vi-VN"/>
              </w:rPr>
              <w:t>àng và dịch vụ liên quan)</w:t>
            </w:r>
          </w:p>
        </w:tc>
      </w:tr>
      <w:tr w:rsidR="00155A81" w:rsidRPr="00155A81" w14:paraId="3297579A" w14:textId="77777777" w:rsidTr="002741DB">
        <w:trPr>
          <w:trHeight w:val="1889"/>
        </w:trPr>
        <w:tc>
          <w:tcPr>
            <w:tcW w:w="960" w:type="dxa"/>
            <w:vAlign w:val="center"/>
            <w:hideMark/>
          </w:tcPr>
          <w:p w14:paraId="2A63D91A" w14:textId="36290F5F" w:rsidR="00E00E14" w:rsidRPr="00155A81" w:rsidRDefault="00F04D87" w:rsidP="007E06D4">
            <w:pPr>
              <w:tabs>
                <w:tab w:val="num" w:pos="142"/>
              </w:tabs>
              <w:spacing w:before="40" w:after="40"/>
              <w:jc w:val="center"/>
              <w:rPr>
                <w:sz w:val="26"/>
                <w:szCs w:val="26"/>
              </w:rPr>
            </w:pPr>
            <w:r w:rsidRPr="00155A81">
              <w:rPr>
                <w:sz w:val="26"/>
                <w:szCs w:val="26"/>
              </w:rPr>
              <w:t>2</w:t>
            </w:r>
          </w:p>
        </w:tc>
        <w:tc>
          <w:tcPr>
            <w:tcW w:w="4265" w:type="dxa"/>
            <w:vAlign w:val="center"/>
          </w:tcPr>
          <w:p w14:paraId="538C7749" w14:textId="77777777" w:rsidR="00E00E14" w:rsidRPr="00155A81" w:rsidRDefault="00D62B5F" w:rsidP="007E06D4">
            <w:pPr>
              <w:widowControl w:val="0"/>
              <w:tabs>
                <w:tab w:val="num" w:pos="142"/>
              </w:tabs>
              <w:spacing w:before="40" w:after="40"/>
              <w:ind w:right="37"/>
              <w:jc w:val="both"/>
              <w:rPr>
                <w:sz w:val="26"/>
                <w:szCs w:val="26"/>
              </w:rPr>
            </w:pPr>
            <w:r w:rsidRPr="00155A81">
              <w:rPr>
                <w:sz w:val="26"/>
                <w:szCs w:val="26"/>
              </w:rPr>
              <w:t>Bản vẽ thiết kế chi tiết và tài liệu để phê duyệt</w:t>
            </w:r>
          </w:p>
        </w:tc>
        <w:tc>
          <w:tcPr>
            <w:tcW w:w="1726" w:type="dxa"/>
            <w:vAlign w:val="center"/>
          </w:tcPr>
          <w:p w14:paraId="4EC9183D" w14:textId="77777777" w:rsidR="00E00E14" w:rsidRPr="00155A81" w:rsidRDefault="00D62B5F" w:rsidP="007E06D4">
            <w:pPr>
              <w:tabs>
                <w:tab w:val="num" w:pos="142"/>
              </w:tabs>
              <w:spacing w:before="40" w:after="40"/>
              <w:jc w:val="center"/>
              <w:rPr>
                <w:sz w:val="26"/>
                <w:szCs w:val="26"/>
              </w:rPr>
            </w:pPr>
            <w:r w:rsidRPr="00155A81">
              <w:rPr>
                <w:sz w:val="26"/>
                <w:szCs w:val="26"/>
              </w:rPr>
              <w:t>03</w:t>
            </w:r>
          </w:p>
        </w:tc>
        <w:tc>
          <w:tcPr>
            <w:tcW w:w="1842" w:type="dxa"/>
            <w:vAlign w:val="center"/>
          </w:tcPr>
          <w:p w14:paraId="13B3CB82" w14:textId="77777777" w:rsidR="00E00E14" w:rsidRPr="00155A81" w:rsidRDefault="00D62B5F" w:rsidP="007E06D4">
            <w:pPr>
              <w:tabs>
                <w:tab w:val="num" w:pos="142"/>
              </w:tabs>
              <w:spacing w:before="40" w:after="40"/>
              <w:jc w:val="center"/>
              <w:rPr>
                <w:sz w:val="26"/>
                <w:szCs w:val="26"/>
              </w:rPr>
            </w:pPr>
            <w:r w:rsidRPr="00155A81">
              <w:rPr>
                <w:sz w:val="26"/>
                <w:szCs w:val="26"/>
              </w:rPr>
              <w:t>Bộ</w:t>
            </w:r>
            <w:r w:rsidR="004F6088" w:rsidRPr="00155A81">
              <w:rPr>
                <w:sz w:val="26"/>
                <w:szCs w:val="26"/>
              </w:rPr>
              <w:t>/</w:t>
            </w:r>
            <w:r w:rsidR="00B603D2" w:rsidRPr="00155A81">
              <w:rPr>
                <w:sz w:val="26"/>
                <w:szCs w:val="26"/>
              </w:rPr>
              <w:t>máy</w:t>
            </w:r>
          </w:p>
        </w:tc>
        <w:tc>
          <w:tcPr>
            <w:tcW w:w="3119" w:type="dxa"/>
            <w:vAlign w:val="center"/>
          </w:tcPr>
          <w:p w14:paraId="7392EA8D" w14:textId="1D9EE09C" w:rsidR="00D40572" w:rsidRPr="00155A81" w:rsidRDefault="003A53D1" w:rsidP="007E06D4">
            <w:pPr>
              <w:tabs>
                <w:tab w:val="num" w:pos="142"/>
              </w:tabs>
              <w:spacing w:before="40" w:after="40"/>
              <w:jc w:val="both"/>
              <w:rPr>
                <w:sz w:val="26"/>
                <w:szCs w:val="26"/>
              </w:rPr>
            </w:pPr>
            <w:r w:rsidRPr="00155A81">
              <w:rPr>
                <w:sz w:val="26"/>
                <w:szCs w:val="26"/>
              </w:rPr>
              <w:t xml:space="preserve">Công ty Truyền tải Điện </w:t>
            </w:r>
            <w:r w:rsidR="0006104F" w:rsidRPr="00155A81">
              <w:rPr>
                <w:sz w:val="26"/>
                <w:szCs w:val="26"/>
              </w:rPr>
              <w:t>4</w:t>
            </w:r>
          </w:p>
        </w:tc>
        <w:tc>
          <w:tcPr>
            <w:tcW w:w="2770" w:type="dxa"/>
            <w:vAlign w:val="center"/>
          </w:tcPr>
          <w:p w14:paraId="663D297E" w14:textId="77777777" w:rsidR="00E00E14" w:rsidRPr="00155A81" w:rsidRDefault="00D62B5F" w:rsidP="007E06D4">
            <w:pPr>
              <w:widowControl w:val="0"/>
              <w:tabs>
                <w:tab w:val="num" w:pos="142"/>
              </w:tabs>
              <w:spacing w:before="40" w:after="40"/>
              <w:jc w:val="center"/>
              <w:rPr>
                <w:sz w:val="26"/>
                <w:szCs w:val="26"/>
              </w:rPr>
            </w:pPr>
            <w:r w:rsidRPr="00155A81">
              <w:rPr>
                <w:sz w:val="26"/>
                <w:szCs w:val="26"/>
              </w:rPr>
              <w:t>30 ngày</w:t>
            </w:r>
          </w:p>
          <w:p w14:paraId="536DB3CB" w14:textId="4B83206C" w:rsidR="00E00E14" w:rsidRPr="00155A81" w:rsidRDefault="00D62B5F" w:rsidP="007E06D4">
            <w:pPr>
              <w:tabs>
                <w:tab w:val="num" w:pos="142"/>
              </w:tabs>
              <w:spacing w:before="40" w:after="40"/>
              <w:jc w:val="center"/>
              <w:rPr>
                <w:sz w:val="26"/>
                <w:szCs w:val="26"/>
              </w:rPr>
            </w:pPr>
            <w:r w:rsidRPr="00155A81">
              <w:rPr>
                <w:sz w:val="26"/>
                <w:szCs w:val="26"/>
              </w:rPr>
              <w:t>(kể từ ngày hợp đồng có hiệu lực)</w:t>
            </w:r>
            <w:r w:rsidR="00607285" w:rsidRPr="00155A81">
              <w:rPr>
                <w:sz w:val="26"/>
                <w:szCs w:val="26"/>
              </w:rPr>
              <w:t xml:space="preserve"> - Chi tiết sẽ được chuẩn xác trong quá trình thương thảo đàm phán hợp đồng trước khi ký hợp đồng.</w:t>
            </w:r>
          </w:p>
        </w:tc>
      </w:tr>
      <w:tr w:rsidR="00D15EE3" w:rsidRPr="00155A81" w14:paraId="1BFC0B69" w14:textId="77777777" w:rsidTr="002741DB">
        <w:trPr>
          <w:trHeight w:val="665"/>
        </w:trPr>
        <w:tc>
          <w:tcPr>
            <w:tcW w:w="960" w:type="dxa"/>
            <w:vAlign w:val="center"/>
          </w:tcPr>
          <w:p w14:paraId="73087526" w14:textId="016B0906" w:rsidR="00E00E14" w:rsidRPr="00155A81" w:rsidRDefault="00F04D87" w:rsidP="007E06D4">
            <w:pPr>
              <w:tabs>
                <w:tab w:val="num" w:pos="142"/>
              </w:tabs>
              <w:spacing w:before="40" w:after="40"/>
              <w:jc w:val="center"/>
              <w:rPr>
                <w:sz w:val="26"/>
                <w:szCs w:val="26"/>
                <w:lang w:val="nl-NL"/>
              </w:rPr>
            </w:pPr>
            <w:r w:rsidRPr="00155A81">
              <w:rPr>
                <w:sz w:val="26"/>
                <w:szCs w:val="26"/>
                <w:lang w:val="nl-NL"/>
              </w:rPr>
              <w:t>3</w:t>
            </w:r>
          </w:p>
        </w:tc>
        <w:tc>
          <w:tcPr>
            <w:tcW w:w="4265" w:type="dxa"/>
            <w:vAlign w:val="center"/>
          </w:tcPr>
          <w:p w14:paraId="26833A94" w14:textId="77777777" w:rsidR="00E00E14" w:rsidRPr="00155A81" w:rsidRDefault="00D62B5F" w:rsidP="007E06D4">
            <w:pPr>
              <w:widowControl w:val="0"/>
              <w:tabs>
                <w:tab w:val="num" w:pos="142"/>
              </w:tabs>
              <w:spacing w:before="40" w:after="40"/>
              <w:ind w:right="37"/>
              <w:jc w:val="both"/>
              <w:rPr>
                <w:sz w:val="26"/>
                <w:szCs w:val="26"/>
                <w:lang w:val="nl-NL"/>
              </w:rPr>
            </w:pPr>
            <w:r w:rsidRPr="00155A81">
              <w:rPr>
                <w:sz w:val="26"/>
                <w:szCs w:val="26"/>
                <w:lang w:val="nl-NL"/>
              </w:rPr>
              <w:t>Bản vẽ và tài liệu sau cùng</w:t>
            </w:r>
          </w:p>
        </w:tc>
        <w:tc>
          <w:tcPr>
            <w:tcW w:w="1726" w:type="dxa"/>
            <w:vAlign w:val="center"/>
          </w:tcPr>
          <w:p w14:paraId="136AF857" w14:textId="77777777" w:rsidR="00E00E14" w:rsidRPr="00155A81" w:rsidRDefault="00D62B5F" w:rsidP="007E06D4">
            <w:pPr>
              <w:tabs>
                <w:tab w:val="num" w:pos="142"/>
              </w:tabs>
              <w:spacing w:before="40" w:after="40"/>
              <w:jc w:val="center"/>
              <w:rPr>
                <w:sz w:val="26"/>
                <w:szCs w:val="26"/>
              </w:rPr>
            </w:pPr>
            <w:r w:rsidRPr="00155A81">
              <w:rPr>
                <w:sz w:val="26"/>
                <w:szCs w:val="26"/>
              </w:rPr>
              <w:t>08</w:t>
            </w:r>
          </w:p>
        </w:tc>
        <w:tc>
          <w:tcPr>
            <w:tcW w:w="1842" w:type="dxa"/>
            <w:vAlign w:val="center"/>
          </w:tcPr>
          <w:p w14:paraId="09C5DA68" w14:textId="77777777" w:rsidR="00E00E14" w:rsidRPr="00155A81" w:rsidRDefault="00D62B5F" w:rsidP="007E06D4">
            <w:pPr>
              <w:tabs>
                <w:tab w:val="num" w:pos="142"/>
              </w:tabs>
              <w:spacing w:before="40" w:after="40"/>
              <w:jc w:val="center"/>
              <w:rPr>
                <w:sz w:val="26"/>
                <w:szCs w:val="26"/>
              </w:rPr>
            </w:pPr>
            <w:r w:rsidRPr="00155A81">
              <w:rPr>
                <w:sz w:val="26"/>
                <w:szCs w:val="26"/>
              </w:rPr>
              <w:t>Bộ</w:t>
            </w:r>
            <w:r w:rsidR="004F6088" w:rsidRPr="00155A81">
              <w:rPr>
                <w:sz w:val="26"/>
                <w:szCs w:val="26"/>
              </w:rPr>
              <w:t xml:space="preserve">/ </w:t>
            </w:r>
            <w:r w:rsidR="00B603D2" w:rsidRPr="00155A81">
              <w:rPr>
                <w:sz w:val="26"/>
                <w:szCs w:val="26"/>
              </w:rPr>
              <w:t>máy</w:t>
            </w:r>
          </w:p>
        </w:tc>
        <w:tc>
          <w:tcPr>
            <w:tcW w:w="3119" w:type="dxa"/>
            <w:vAlign w:val="center"/>
          </w:tcPr>
          <w:p w14:paraId="06586F1F" w14:textId="027F823C" w:rsidR="00D40572" w:rsidRPr="00155A81" w:rsidRDefault="00234508" w:rsidP="007E06D4">
            <w:pPr>
              <w:widowControl w:val="0"/>
              <w:tabs>
                <w:tab w:val="num" w:pos="142"/>
              </w:tabs>
              <w:autoSpaceDE w:val="0"/>
              <w:autoSpaceDN w:val="0"/>
              <w:adjustRightInd w:val="0"/>
              <w:spacing w:before="40" w:after="40"/>
              <w:jc w:val="both"/>
              <w:rPr>
                <w:sz w:val="26"/>
                <w:szCs w:val="26"/>
              </w:rPr>
            </w:pPr>
            <w:r w:rsidRPr="00155A81">
              <w:rPr>
                <w:sz w:val="26"/>
                <w:szCs w:val="26"/>
              </w:rPr>
              <w:t xml:space="preserve">Công ty Truyền tải Điện </w:t>
            </w:r>
            <w:r w:rsidR="0006104F" w:rsidRPr="00155A81">
              <w:rPr>
                <w:sz w:val="26"/>
                <w:szCs w:val="26"/>
              </w:rPr>
              <w:t>4</w:t>
            </w:r>
          </w:p>
        </w:tc>
        <w:tc>
          <w:tcPr>
            <w:tcW w:w="2770" w:type="dxa"/>
            <w:vAlign w:val="center"/>
          </w:tcPr>
          <w:p w14:paraId="09ABB99A" w14:textId="77777777" w:rsidR="00E00E14" w:rsidRPr="00155A81" w:rsidRDefault="00D62B5F" w:rsidP="007E06D4">
            <w:pPr>
              <w:tabs>
                <w:tab w:val="num" w:pos="142"/>
              </w:tabs>
              <w:spacing w:before="40" w:after="40"/>
              <w:jc w:val="center"/>
              <w:rPr>
                <w:sz w:val="26"/>
                <w:szCs w:val="26"/>
              </w:rPr>
            </w:pPr>
            <w:r w:rsidRPr="00155A81">
              <w:rPr>
                <w:sz w:val="26"/>
                <w:szCs w:val="26"/>
              </w:rPr>
              <w:t>60 ngày trước khi giao MBA</w:t>
            </w:r>
          </w:p>
        </w:tc>
      </w:tr>
    </w:tbl>
    <w:p w14:paraId="2F4E730B" w14:textId="77777777" w:rsidR="00E00E14" w:rsidRPr="00155A81" w:rsidRDefault="00E00E14" w:rsidP="007E06D4">
      <w:pPr>
        <w:pStyle w:val="BodyText"/>
        <w:tabs>
          <w:tab w:val="num" w:pos="142"/>
        </w:tabs>
        <w:spacing w:before="40" w:after="40"/>
        <w:rPr>
          <w:sz w:val="26"/>
          <w:szCs w:val="26"/>
        </w:rPr>
      </w:pPr>
    </w:p>
    <w:p w14:paraId="6FA033CD" w14:textId="77777777" w:rsidR="00D40572" w:rsidRPr="00155A81" w:rsidRDefault="003B3152" w:rsidP="007E06D4">
      <w:pPr>
        <w:pStyle w:val="BodyText"/>
        <w:spacing w:before="40" w:after="40"/>
        <w:jc w:val="both"/>
        <w:rPr>
          <w:sz w:val="26"/>
          <w:szCs w:val="26"/>
        </w:rPr>
      </w:pPr>
      <w:r w:rsidRPr="00155A81">
        <w:rPr>
          <w:sz w:val="26"/>
          <w:szCs w:val="26"/>
        </w:rPr>
        <w:t>Ghi chú: Tiến độ chế tạo máy biến áp cụ thể phải phù hợp với tiến độ chung thực hiện dự án và sẽ được bên mời thầu thương thảo trong quá trình ký hợp đồng hoặc có văn bản thông báo của bên mời thầu.</w:t>
      </w:r>
    </w:p>
    <w:p w14:paraId="6FF03243" w14:textId="77777777" w:rsidR="00E00E14" w:rsidRPr="00155A81" w:rsidRDefault="00E00E14" w:rsidP="007E06D4">
      <w:pPr>
        <w:pStyle w:val="BodyText"/>
        <w:tabs>
          <w:tab w:val="num" w:pos="142"/>
        </w:tabs>
        <w:spacing w:before="40" w:after="40"/>
        <w:rPr>
          <w:sz w:val="26"/>
          <w:szCs w:val="26"/>
        </w:rPr>
      </w:pPr>
    </w:p>
    <w:p w14:paraId="3951A7AE" w14:textId="77777777" w:rsidR="00E00E14" w:rsidRPr="00155A81" w:rsidRDefault="00E00E14" w:rsidP="007E06D4">
      <w:pPr>
        <w:pStyle w:val="BodyText"/>
        <w:tabs>
          <w:tab w:val="num" w:pos="142"/>
        </w:tabs>
        <w:spacing w:before="40" w:after="40"/>
        <w:rPr>
          <w:sz w:val="26"/>
          <w:szCs w:val="26"/>
        </w:rPr>
        <w:sectPr w:rsidR="00E00E14" w:rsidRPr="00155A81" w:rsidSect="00EA2FEB">
          <w:headerReference w:type="default" r:id="rId11"/>
          <w:pgSz w:w="16840" w:h="11907" w:orient="landscape" w:code="9"/>
          <w:pgMar w:top="1134" w:right="1134" w:bottom="1134" w:left="1701" w:header="720" w:footer="720" w:gutter="0"/>
          <w:cols w:space="720"/>
        </w:sectPr>
      </w:pPr>
    </w:p>
    <w:bookmarkEnd w:id="0"/>
    <w:p w14:paraId="1312DE83" w14:textId="12D18689" w:rsidR="00597BD7" w:rsidRPr="00155A81" w:rsidRDefault="007F00B7" w:rsidP="007E06D4">
      <w:pPr>
        <w:spacing w:before="40" w:after="40"/>
        <w:ind w:right="170"/>
        <w:rPr>
          <w:b/>
          <w:sz w:val="26"/>
          <w:szCs w:val="26"/>
          <w:lang w:val="it-IT"/>
        </w:rPr>
      </w:pPr>
      <w:r w:rsidRPr="00155A81">
        <w:rPr>
          <w:b/>
          <w:sz w:val="26"/>
          <w:szCs w:val="26"/>
          <w:lang w:val="it-IT"/>
        </w:rPr>
        <w:lastRenderedPageBreak/>
        <w:t xml:space="preserve">II. </w:t>
      </w:r>
      <w:r w:rsidR="00597BD7" w:rsidRPr="00155A81">
        <w:rPr>
          <w:b/>
          <w:sz w:val="26"/>
          <w:szCs w:val="26"/>
          <w:lang w:val="it-IT"/>
        </w:rPr>
        <w:t xml:space="preserve">GIỚI THIỆU CHUNG VỀ DỰ ÁN VÀ GÓI THẦU: </w:t>
      </w:r>
    </w:p>
    <w:p w14:paraId="55EF14B1" w14:textId="25B17833" w:rsidR="00597BD7" w:rsidRPr="00155A81" w:rsidRDefault="008279CC" w:rsidP="008279CC">
      <w:pPr>
        <w:spacing w:before="40" w:after="40"/>
        <w:ind w:right="170"/>
        <w:rPr>
          <w:b/>
          <w:sz w:val="26"/>
          <w:szCs w:val="26"/>
          <w:lang w:val="it-IT"/>
        </w:rPr>
      </w:pPr>
      <w:r w:rsidRPr="00155A81">
        <w:rPr>
          <w:b/>
          <w:sz w:val="26"/>
          <w:szCs w:val="26"/>
          <w:lang w:val="it-IT"/>
        </w:rPr>
        <w:t xml:space="preserve">1.1.1 </w:t>
      </w:r>
      <w:r w:rsidR="00597BD7" w:rsidRPr="00155A81">
        <w:rPr>
          <w:b/>
          <w:sz w:val="26"/>
          <w:szCs w:val="26"/>
          <w:lang w:val="it-IT"/>
        </w:rPr>
        <w:t>GIỚI THIỆU CHUNG VỀ DỰ ÁN:</w:t>
      </w:r>
    </w:p>
    <w:p w14:paraId="5EBCCBC3" w14:textId="2BFFA1D0" w:rsidR="00C62F98" w:rsidRPr="00155A81" w:rsidRDefault="00597BD7" w:rsidP="00583261">
      <w:pPr>
        <w:numPr>
          <w:ilvl w:val="0"/>
          <w:numId w:val="63"/>
        </w:numPr>
        <w:spacing w:before="40" w:after="40"/>
        <w:ind w:left="547"/>
        <w:jc w:val="both"/>
        <w:rPr>
          <w:kern w:val="28"/>
          <w:sz w:val="26"/>
          <w:szCs w:val="26"/>
          <w:lang w:val="vi-VN"/>
        </w:rPr>
      </w:pPr>
      <w:r w:rsidRPr="00155A81">
        <w:rPr>
          <w:kern w:val="28"/>
          <w:sz w:val="26"/>
          <w:szCs w:val="26"/>
          <w:lang w:val="vi-VN"/>
        </w:rPr>
        <w:t xml:space="preserve">Tên dự án: </w:t>
      </w:r>
      <w:r w:rsidR="0006104F" w:rsidRPr="00155A81">
        <w:rPr>
          <w:iCs/>
          <w:spacing w:val="2"/>
          <w:sz w:val="26"/>
          <w:szCs w:val="26"/>
          <w:lang w:val="nl-NL"/>
        </w:rPr>
        <w:t>Nâng công suất Trạm biến áp 220kV Châu Thành (Hậu Giang).</w:t>
      </w:r>
    </w:p>
    <w:p w14:paraId="3693B0D4" w14:textId="4FB4040E" w:rsidR="00597BD7" w:rsidRPr="00155A81" w:rsidRDefault="00597BD7" w:rsidP="00583261">
      <w:pPr>
        <w:numPr>
          <w:ilvl w:val="0"/>
          <w:numId w:val="63"/>
        </w:numPr>
        <w:spacing w:before="40" w:after="40"/>
        <w:ind w:left="547"/>
        <w:jc w:val="both"/>
        <w:rPr>
          <w:kern w:val="28"/>
          <w:sz w:val="26"/>
          <w:szCs w:val="26"/>
          <w:lang w:val="vi-VN"/>
        </w:rPr>
      </w:pPr>
      <w:r w:rsidRPr="00155A81">
        <w:rPr>
          <w:kern w:val="28"/>
          <w:sz w:val="26"/>
          <w:szCs w:val="26"/>
          <w:lang w:val="vi-VN"/>
        </w:rPr>
        <w:t>Chủ đầu tư: Tổng Công ty Truyền tải điện quốc gia (EVNNPT).</w:t>
      </w:r>
    </w:p>
    <w:p w14:paraId="4CF2D6C6" w14:textId="76213879" w:rsidR="00597BD7" w:rsidRPr="00155A81" w:rsidRDefault="00597BD7" w:rsidP="00583261">
      <w:pPr>
        <w:numPr>
          <w:ilvl w:val="0"/>
          <w:numId w:val="63"/>
        </w:numPr>
        <w:spacing w:before="40" w:after="40"/>
        <w:ind w:left="547"/>
        <w:jc w:val="both"/>
        <w:rPr>
          <w:kern w:val="28"/>
          <w:sz w:val="26"/>
          <w:szCs w:val="26"/>
          <w:lang w:val="vi-VN"/>
        </w:rPr>
      </w:pPr>
      <w:r w:rsidRPr="00155A81">
        <w:rPr>
          <w:kern w:val="28"/>
          <w:sz w:val="26"/>
          <w:szCs w:val="26"/>
          <w:lang w:val="vi-VN"/>
        </w:rPr>
        <w:t xml:space="preserve">Nguồn vốn: </w:t>
      </w:r>
      <w:r w:rsidR="0006104F" w:rsidRPr="00155A81">
        <w:rPr>
          <w:kern w:val="28"/>
          <w:sz w:val="26"/>
          <w:szCs w:val="26"/>
        </w:rPr>
        <w:t>Sử dụng nguồn vốn do EVNNPT thu xếp và phân bổ theo kế hoạch thực hiện dự án trong kế hoạch hàng năm.</w:t>
      </w:r>
    </w:p>
    <w:p w14:paraId="54004B7B" w14:textId="17B3CB5D" w:rsidR="0006104F" w:rsidRPr="00155A81" w:rsidRDefault="00897740" w:rsidP="00583261">
      <w:pPr>
        <w:numPr>
          <w:ilvl w:val="0"/>
          <w:numId w:val="63"/>
        </w:numPr>
        <w:spacing w:before="40" w:after="40"/>
        <w:ind w:left="547"/>
        <w:jc w:val="both"/>
        <w:rPr>
          <w:kern w:val="28"/>
          <w:sz w:val="26"/>
          <w:szCs w:val="26"/>
          <w:lang w:val="vi-VN"/>
        </w:rPr>
      </w:pPr>
      <w:r w:rsidRPr="00155A81">
        <w:rPr>
          <w:kern w:val="28"/>
          <w:sz w:val="26"/>
          <w:szCs w:val="26"/>
          <w:lang w:val="vi-VN"/>
        </w:rPr>
        <w:t>Địa điểm thực hiện:</w:t>
      </w:r>
      <w:r w:rsidR="00EC44A6" w:rsidRPr="00155A81">
        <w:rPr>
          <w:kern w:val="28"/>
          <w:sz w:val="26"/>
          <w:szCs w:val="26"/>
          <w:lang w:val="vi-VN"/>
        </w:rPr>
        <w:t xml:space="preserve"> Tại</w:t>
      </w:r>
      <w:r w:rsidRPr="00155A81">
        <w:rPr>
          <w:kern w:val="28"/>
          <w:sz w:val="26"/>
          <w:szCs w:val="26"/>
          <w:lang w:val="vi-VN"/>
        </w:rPr>
        <w:t xml:space="preserve"> </w:t>
      </w:r>
      <w:r w:rsidR="0006104F" w:rsidRPr="00155A81">
        <w:rPr>
          <w:kern w:val="28"/>
          <w:sz w:val="26"/>
          <w:szCs w:val="26"/>
        </w:rPr>
        <w:t>t</w:t>
      </w:r>
      <w:r w:rsidR="00C62F98" w:rsidRPr="00155A81">
        <w:rPr>
          <w:kern w:val="28"/>
          <w:sz w:val="26"/>
          <w:szCs w:val="26"/>
          <w:lang w:val="vi-VN"/>
        </w:rPr>
        <w:t>rạm</w:t>
      </w:r>
      <w:r w:rsidR="0006104F" w:rsidRPr="00155A81">
        <w:rPr>
          <w:kern w:val="28"/>
          <w:sz w:val="26"/>
          <w:szCs w:val="26"/>
        </w:rPr>
        <w:t xml:space="preserve"> biến áp</w:t>
      </w:r>
      <w:r w:rsidR="00C62F98" w:rsidRPr="00155A81">
        <w:rPr>
          <w:kern w:val="28"/>
          <w:sz w:val="26"/>
          <w:szCs w:val="26"/>
          <w:lang w:val="vi-VN"/>
        </w:rPr>
        <w:t xml:space="preserve"> </w:t>
      </w:r>
      <w:r w:rsidR="0006104F" w:rsidRPr="00155A81">
        <w:rPr>
          <w:kern w:val="28"/>
          <w:sz w:val="26"/>
          <w:szCs w:val="26"/>
          <w:lang w:val="vi-VN"/>
        </w:rPr>
        <w:t>220kV Châu Thành (Hậu Gia</w:t>
      </w:r>
      <w:r w:rsidR="0006104F" w:rsidRPr="00155A81">
        <w:rPr>
          <w:kern w:val="28"/>
          <w:sz w:val="26"/>
          <w:szCs w:val="26"/>
        </w:rPr>
        <w:t>ng)</w:t>
      </w:r>
      <w:r w:rsidR="0006104F" w:rsidRPr="00155A81">
        <w:rPr>
          <w:kern w:val="28"/>
          <w:sz w:val="26"/>
          <w:szCs w:val="26"/>
          <w:lang w:val="vi-VN"/>
        </w:rPr>
        <w:t>, thuộc xã Thạnh Hòa, thành phố Cần Thơ</w:t>
      </w:r>
      <w:r w:rsidR="0006104F" w:rsidRPr="00155A81">
        <w:rPr>
          <w:kern w:val="28"/>
          <w:sz w:val="26"/>
          <w:szCs w:val="26"/>
        </w:rPr>
        <w:t>.</w:t>
      </w:r>
      <w:r w:rsidR="0006104F" w:rsidRPr="00155A81">
        <w:rPr>
          <w:kern w:val="28"/>
          <w:sz w:val="26"/>
          <w:szCs w:val="26"/>
          <w:lang w:val="vi-VN"/>
        </w:rPr>
        <w:t xml:space="preserve"> </w:t>
      </w:r>
    </w:p>
    <w:p w14:paraId="1B2641C0" w14:textId="1F344CF2" w:rsidR="00597BD7" w:rsidRPr="00155A81" w:rsidRDefault="008279CC" w:rsidP="0006104F">
      <w:pPr>
        <w:spacing w:before="40" w:after="40"/>
        <w:ind w:right="170"/>
        <w:jc w:val="both"/>
        <w:rPr>
          <w:b/>
          <w:sz w:val="26"/>
          <w:szCs w:val="26"/>
          <w:lang w:val="vi-VN"/>
        </w:rPr>
      </w:pPr>
      <w:r w:rsidRPr="00155A81">
        <w:rPr>
          <w:b/>
          <w:sz w:val="26"/>
          <w:szCs w:val="26"/>
        </w:rPr>
        <w:t>1.1.2</w:t>
      </w:r>
      <w:r w:rsidR="00597BD7" w:rsidRPr="00155A81">
        <w:rPr>
          <w:b/>
          <w:sz w:val="26"/>
          <w:szCs w:val="26"/>
          <w:lang w:val="vi-VN"/>
        </w:rPr>
        <w:t>. TỔNG QUAN VỀ GÓI THẦU:</w:t>
      </w:r>
    </w:p>
    <w:p w14:paraId="25B511BB" w14:textId="678D742B" w:rsidR="00597BD7" w:rsidRPr="00155A81" w:rsidRDefault="00597BD7" w:rsidP="00583261">
      <w:pPr>
        <w:numPr>
          <w:ilvl w:val="0"/>
          <w:numId w:val="63"/>
        </w:numPr>
        <w:spacing w:before="40" w:after="40"/>
        <w:ind w:left="547"/>
        <w:jc w:val="both"/>
        <w:rPr>
          <w:kern w:val="28"/>
          <w:sz w:val="26"/>
          <w:szCs w:val="26"/>
          <w:lang w:val="vi-VN"/>
        </w:rPr>
      </w:pPr>
      <w:r w:rsidRPr="00155A81">
        <w:rPr>
          <w:kern w:val="28"/>
          <w:sz w:val="26"/>
          <w:szCs w:val="26"/>
          <w:lang w:val="vi-VN"/>
        </w:rPr>
        <w:t xml:space="preserve">Gói thầu số </w:t>
      </w:r>
      <w:r w:rsidR="007F00B7" w:rsidRPr="00155A81">
        <w:rPr>
          <w:kern w:val="28"/>
          <w:sz w:val="26"/>
          <w:szCs w:val="26"/>
          <w:lang w:val="vi-VN"/>
        </w:rPr>
        <w:t>3</w:t>
      </w:r>
      <w:r w:rsidRPr="00155A81">
        <w:rPr>
          <w:kern w:val="28"/>
          <w:sz w:val="26"/>
          <w:szCs w:val="26"/>
          <w:lang w:val="vi-VN"/>
        </w:rPr>
        <w:t xml:space="preserve">: </w:t>
      </w:r>
      <w:r w:rsidR="0006104F" w:rsidRPr="00155A81">
        <w:rPr>
          <w:kern w:val="28"/>
          <w:sz w:val="26"/>
          <w:szCs w:val="26"/>
          <w:lang w:val="vi-VN"/>
        </w:rPr>
        <w:t>Cung cấp, vận chuyển MBA 220kV-250MVA và vận chuyển 02 MBA hiện hữu vào bệ tạm.</w:t>
      </w:r>
    </w:p>
    <w:p w14:paraId="2E760881" w14:textId="477EF104" w:rsidR="00597BD7" w:rsidRPr="00155A81" w:rsidRDefault="00597BD7" w:rsidP="00583261">
      <w:pPr>
        <w:numPr>
          <w:ilvl w:val="0"/>
          <w:numId w:val="63"/>
        </w:numPr>
        <w:spacing w:before="40" w:after="40"/>
        <w:ind w:left="547"/>
        <w:jc w:val="both"/>
        <w:rPr>
          <w:kern w:val="28"/>
          <w:sz w:val="26"/>
          <w:szCs w:val="26"/>
          <w:lang w:val="vi-VN"/>
        </w:rPr>
      </w:pPr>
      <w:r w:rsidRPr="00155A81">
        <w:rPr>
          <w:kern w:val="28"/>
          <w:sz w:val="26"/>
          <w:szCs w:val="26"/>
          <w:lang w:val="vi-VN"/>
        </w:rPr>
        <w:t xml:space="preserve">Nguồn vốn: </w:t>
      </w:r>
      <w:r w:rsidR="0006104F" w:rsidRPr="00155A81">
        <w:rPr>
          <w:kern w:val="28"/>
          <w:sz w:val="26"/>
          <w:szCs w:val="26"/>
        </w:rPr>
        <w:t>Sử dụng nguồn vốn do EVNNPT thu xếp và phân bổ theo kế hoạch thực hiện dự án trong kế hoạch hàng năm.</w:t>
      </w:r>
      <w:r w:rsidR="00BD627B" w:rsidRPr="00155A81">
        <w:rPr>
          <w:kern w:val="28"/>
          <w:sz w:val="26"/>
          <w:szCs w:val="26"/>
          <w:lang w:val="vi-VN"/>
        </w:rPr>
        <w:tab/>
      </w:r>
    </w:p>
    <w:p w14:paraId="013100FA" w14:textId="77777777" w:rsidR="00597BD7" w:rsidRPr="00155A81" w:rsidRDefault="00597BD7" w:rsidP="00583261">
      <w:pPr>
        <w:numPr>
          <w:ilvl w:val="0"/>
          <w:numId w:val="63"/>
        </w:numPr>
        <w:spacing w:before="40" w:after="40"/>
        <w:ind w:left="547"/>
        <w:jc w:val="both"/>
        <w:rPr>
          <w:kern w:val="28"/>
          <w:sz w:val="26"/>
          <w:szCs w:val="26"/>
          <w:lang w:val="vi-VN"/>
        </w:rPr>
      </w:pPr>
      <w:r w:rsidRPr="00155A81">
        <w:rPr>
          <w:kern w:val="28"/>
          <w:sz w:val="26"/>
          <w:szCs w:val="26"/>
          <w:lang w:val="vi-VN"/>
        </w:rPr>
        <w:t>Loại hợp đồng: Trọn gói.</w:t>
      </w:r>
    </w:p>
    <w:p w14:paraId="4FFF2E91" w14:textId="4C2CEC01" w:rsidR="00597BD7" w:rsidRPr="00155A81" w:rsidRDefault="00597BD7" w:rsidP="00583261">
      <w:pPr>
        <w:numPr>
          <w:ilvl w:val="0"/>
          <w:numId w:val="63"/>
        </w:numPr>
        <w:spacing w:before="40" w:after="40"/>
        <w:ind w:left="547"/>
        <w:jc w:val="both"/>
        <w:rPr>
          <w:kern w:val="28"/>
          <w:sz w:val="26"/>
          <w:szCs w:val="26"/>
          <w:lang w:val="vi-VN"/>
        </w:rPr>
      </w:pPr>
      <w:r w:rsidRPr="00155A81">
        <w:rPr>
          <w:kern w:val="28"/>
          <w:sz w:val="26"/>
          <w:szCs w:val="26"/>
          <w:lang w:val="vi-VN"/>
        </w:rPr>
        <w:t xml:space="preserve">Thời gian thực hiện gói thầu: </w:t>
      </w:r>
      <w:r w:rsidR="007F00B7" w:rsidRPr="00155A81">
        <w:rPr>
          <w:kern w:val="28"/>
          <w:sz w:val="26"/>
          <w:szCs w:val="26"/>
          <w:lang w:val="vi-VN"/>
        </w:rPr>
        <w:t>1</w:t>
      </w:r>
      <w:r w:rsidR="002C6F52" w:rsidRPr="00155A81">
        <w:rPr>
          <w:kern w:val="28"/>
          <w:sz w:val="26"/>
          <w:szCs w:val="26"/>
        </w:rPr>
        <w:t>8</w:t>
      </w:r>
      <w:r w:rsidR="007F00B7" w:rsidRPr="00155A81">
        <w:rPr>
          <w:kern w:val="28"/>
          <w:sz w:val="26"/>
          <w:szCs w:val="26"/>
          <w:lang w:val="vi-VN"/>
        </w:rPr>
        <w:t>0</w:t>
      </w:r>
      <w:r w:rsidRPr="00155A81">
        <w:rPr>
          <w:kern w:val="28"/>
          <w:sz w:val="26"/>
          <w:szCs w:val="26"/>
          <w:lang w:val="vi-VN"/>
        </w:rPr>
        <w:t xml:space="preserve"> ngày.</w:t>
      </w:r>
    </w:p>
    <w:p w14:paraId="0BAA4FEA" w14:textId="0C0CFE7A" w:rsidR="00597BD7" w:rsidRPr="00155A81" w:rsidRDefault="00597BD7" w:rsidP="00583261">
      <w:pPr>
        <w:numPr>
          <w:ilvl w:val="0"/>
          <w:numId w:val="63"/>
        </w:numPr>
        <w:spacing w:before="40" w:after="40"/>
        <w:ind w:left="547"/>
        <w:jc w:val="both"/>
        <w:rPr>
          <w:kern w:val="28"/>
          <w:sz w:val="26"/>
          <w:szCs w:val="26"/>
          <w:lang w:val="vi-VN"/>
        </w:rPr>
      </w:pPr>
      <w:r w:rsidRPr="00155A81">
        <w:rPr>
          <w:kern w:val="28"/>
          <w:sz w:val="26"/>
          <w:szCs w:val="26"/>
          <w:lang w:val="vi-VN"/>
        </w:rPr>
        <w:t xml:space="preserve">Quy mô </w:t>
      </w:r>
      <w:r w:rsidR="00E565FA" w:rsidRPr="00155A81">
        <w:rPr>
          <w:kern w:val="28"/>
          <w:sz w:val="26"/>
          <w:szCs w:val="26"/>
          <w:lang w:val="vi-VN"/>
        </w:rPr>
        <w:t xml:space="preserve">chính </w:t>
      </w:r>
      <w:r w:rsidRPr="00155A81">
        <w:rPr>
          <w:kern w:val="28"/>
          <w:sz w:val="26"/>
          <w:szCs w:val="26"/>
          <w:lang w:val="vi-VN"/>
        </w:rPr>
        <w:t>của gói thầu bao gồm:</w:t>
      </w:r>
    </w:p>
    <w:p w14:paraId="093F546E" w14:textId="4BB91E13" w:rsidR="002C6F52" w:rsidRPr="00155A81" w:rsidRDefault="002C6F52" w:rsidP="00583261">
      <w:pPr>
        <w:pStyle w:val="ListBullet"/>
        <w:numPr>
          <w:ilvl w:val="0"/>
          <w:numId w:val="64"/>
        </w:numPr>
        <w:spacing w:before="40" w:after="40"/>
        <w:ind w:left="993" w:hanging="284"/>
        <w:rPr>
          <w:szCs w:val="26"/>
          <w:lang w:val="pt-BR"/>
        </w:rPr>
      </w:pPr>
      <w:r w:rsidRPr="00155A81">
        <w:rPr>
          <w:szCs w:val="26"/>
          <w:lang w:val="pt-BR"/>
        </w:rPr>
        <w:t>Cung cấp Máy biến áp 220 kV – 250 MVA và phụ kiện đấu nối như đã mô tả trong Bảng 1: Phạm vi cung cấp hàng hóa.</w:t>
      </w:r>
    </w:p>
    <w:p w14:paraId="5D96B9F4" w14:textId="4A61FDE7" w:rsidR="002C6F52" w:rsidRPr="00155A81" w:rsidRDefault="002C6F52" w:rsidP="00583261">
      <w:pPr>
        <w:pStyle w:val="ListBullet"/>
        <w:numPr>
          <w:ilvl w:val="0"/>
          <w:numId w:val="64"/>
        </w:numPr>
        <w:spacing w:before="40" w:after="40"/>
        <w:ind w:left="993" w:hanging="284"/>
        <w:rPr>
          <w:szCs w:val="26"/>
          <w:lang w:val="pt-BR"/>
        </w:rPr>
      </w:pPr>
      <w:r w:rsidRPr="00155A81">
        <w:rPr>
          <w:szCs w:val="26"/>
          <w:lang w:val="pt-BR"/>
        </w:rPr>
        <w:t>Vận chuyển máy biến áp đến chân công trình (căn chỉnh MBA vào vị trí trên bệ móng tại TBA 220 kV Châu Thành) bao gồm phí bảo hiểm vận chuyển và các chi phí liên quan khác.</w:t>
      </w:r>
    </w:p>
    <w:p w14:paraId="7A68B61B" w14:textId="49F55699" w:rsidR="002C6F52" w:rsidRPr="00155A81" w:rsidRDefault="002C6F52" w:rsidP="00583261">
      <w:pPr>
        <w:pStyle w:val="ListBullet"/>
        <w:numPr>
          <w:ilvl w:val="0"/>
          <w:numId w:val="64"/>
        </w:numPr>
        <w:spacing w:before="40" w:after="40"/>
        <w:ind w:left="993" w:hanging="284"/>
        <w:rPr>
          <w:szCs w:val="26"/>
          <w:lang w:val="pt-BR"/>
        </w:rPr>
      </w:pPr>
      <w:r w:rsidRPr="00155A81">
        <w:rPr>
          <w:szCs w:val="26"/>
          <w:lang w:val="pt-BR"/>
        </w:rPr>
        <w:t>Vận chuyển 2 máy biến áp hiện hữu 220kV – 125MVA tại TBA 220kV Châu Thành vào các bệ tạm tại Trạm.</w:t>
      </w:r>
    </w:p>
    <w:p w14:paraId="48AA1A3D" w14:textId="77777777" w:rsidR="00E268F6" w:rsidRPr="00155A81" w:rsidRDefault="00E268F6" w:rsidP="00583261">
      <w:pPr>
        <w:pStyle w:val="ListBullet"/>
        <w:numPr>
          <w:ilvl w:val="0"/>
          <w:numId w:val="64"/>
        </w:numPr>
        <w:spacing w:before="40" w:after="40"/>
        <w:ind w:left="993" w:hanging="284"/>
        <w:rPr>
          <w:szCs w:val="26"/>
          <w:lang w:val="pt-BR"/>
        </w:rPr>
      </w:pPr>
      <w:r w:rsidRPr="00155A81">
        <w:rPr>
          <w:szCs w:val="26"/>
          <w:lang w:val="pt-BR"/>
        </w:rPr>
        <w:t>Dịch vụ giám sát lắp đặt, thử nghiệm và chạy thử máy biến áp tại hiện trường.</w:t>
      </w:r>
    </w:p>
    <w:p w14:paraId="40BD746C" w14:textId="11B273B6" w:rsidR="00E268F6" w:rsidRPr="00155A81" w:rsidRDefault="00E268F6" w:rsidP="00583261">
      <w:pPr>
        <w:pStyle w:val="ListBullet"/>
        <w:numPr>
          <w:ilvl w:val="0"/>
          <w:numId w:val="64"/>
        </w:numPr>
        <w:spacing w:before="40" w:after="40"/>
        <w:ind w:left="993" w:hanging="284"/>
        <w:rPr>
          <w:szCs w:val="26"/>
          <w:lang w:val="pt-BR"/>
        </w:rPr>
      </w:pPr>
      <w:r w:rsidRPr="00155A81">
        <w:rPr>
          <w:szCs w:val="26"/>
          <w:lang w:val="pt-BR"/>
        </w:rPr>
        <w:t>Dịch vụ giám sát quá trình gia công chế tạo, chứng kiến thử nghiệm xuất xưởng (FAT) MBA 22</w:t>
      </w:r>
      <w:r w:rsidR="002C6F52" w:rsidRPr="00155A81">
        <w:rPr>
          <w:szCs w:val="26"/>
          <w:lang w:val="pt-BR"/>
        </w:rPr>
        <w:t>0kV</w:t>
      </w:r>
      <w:r w:rsidRPr="00155A81">
        <w:rPr>
          <w:szCs w:val="26"/>
          <w:lang w:val="pt-BR"/>
        </w:rPr>
        <w:t>-250MVA tại nhà máy sản xuất.</w:t>
      </w:r>
    </w:p>
    <w:p w14:paraId="3F281A0B" w14:textId="77777777" w:rsidR="00E268F6" w:rsidRPr="00155A81" w:rsidRDefault="00E268F6" w:rsidP="00583261">
      <w:pPr>
        <w:pStyle w:val="ListBullet"/>
        <w:numPr>
          <w:ilvl w:val="0"/>
          <w:numId w:val="64"/>
        </w:numPr>
        <w:spacing w:before="40" w:after="40"/>
        <w:ind w:left="993" w:hanging="284"/>
        <w:rPr>
          <w:szCs w:val="26"/>
          <w:lang w:val="pt-BR"/>
        </w:rPr>
      </w:pPr>
      <w:r w:rsidRPr="00155A81">
        <w:rPr>
          <w:szCs w:val="26"/>
          <w:lang w:val="pt-BR"/>
        </w:rPr>
        <w:t>Các tài liệu hướng dẫn vận hành thiết bị.</w:t>
      </w:r>
    </w:p>
    <w:p w14:paraId="007BE46D" w14:textId="77777777" w:rsidR="00E268F6" w:rsidRPr="00155A81" w:rsidRDefault="00E268F6" w:rsidP="00583261">
      <w:pPr>
        <w:pStyle w:val="ListBullet"/>
        <w:numPr>
          <w:ilvl w:val="0"/>
          <w:numId w:val="64"/>
        </w:numPr>
        <w:spacing w:before="40" w:after="40"/>
        <w:ind w:left="993" w:hanging="284"/>
        <w:rPr>
          <w:szCs w:val="26"/>
          <w:lang w:val="pt-BR"/>
        </w:rPr>
      </w:pPr>
      <w:r w:rsidRPr="00155A81">
        <w:rPr>
          <w:szCs w:val="26"/>
          <w:lang w:val="pt-BR"/>
        </w:rPr>
        <w:t>Các tài liệu hướng dẫn bảo trì.</w:t>
      </w:r>
    </w:p>
    <w:p w14:paraId="34BD0830" w14:textId="77777777" w:rsidR="00E00E14" w:rsidRPr="00155A81" w:rsidRDefault="00D62B5F" w:rsidP="007E06D4">
      <w:pPr>
        <w:pStyle w:val="Heading3"/>
        <w:tabs>
          <w:tab w:val="clear" w:pos="851"/>
          <w:tab w:val="num" w:pos="142"/>
        </w:tabs>
        <w:spacing w:before="40" w:after="40"/>
        <w:ind w:right="-142"/>
        <w:rPr>
          <w:i w:val="0"/>
          <w:szCs w:val="26"/>
          <w:lang w:val="pt-BR"/>
        </w:rPr>
      </w:pPr>
      <w:r w:rsidRPr="00155A81">
        <w:rPr>
          <w:i w:val="0"/>
          <w:szCs w:val="26"/>
          <w:lang w:val="pt-BR"/>
        </w:rPr>
        <w:br w:type="page"/>
      </w:r>
    </w:p>
    <w:p w14:paraId="6430D521" w14:textId="77777777" w:rsidR="008279CC" w:rsidRPr="00155A81" w:rsidRDefault="008279CC" w:rsidP="008279CC">
      <w:pPr>
        <w:widowControl w:val="0"/>
        <w:spacing w:before="120" w:after="120" w:line="264" w:lineRule="auto"/>
        <w:ind w:firstLine="709"/>
        <w:outlineLvl w:val="3"/>
        <w:rPr>
          <w:b/>
          <w:iCs/>
          <w:sz w:val="26"/>
          <w:szCs w:val="26"/>
          <w:lang w:val="nl-NL"/>
        </w:rPr>
      </w:pPr>
      <w:r w:rsidRPr="00155A81">
        <w:rPr>
          <w:b/>
          <w:iCs/>
          <w:sz w:val="26"/>
          <w:szCs w:val="26"/>
          <w:lang w:val="nl-NL"/>
        </w:rPr>
        <w:lastRenderedPageBreak/>
        <w:t>1.2. YÊU CẦU VỀ KỸ THUẬT</w:t>
      </w:r>
    </w:p>
    <w:p w14:paraId="406D45EE" w14:textId="77777777" w:rsidR="008279CC" w:rsidRPr="00155A81" w:rsidRDefault="008279CC" w:rsidP="008279CC">
      <w:pPr>
        <w:widowControl w:val="0"/>
        <w:spacing w:before="120" w:after="120" w:line="264" w:lineRule="auto"/>
        <w:ind w:firstLine="709"/>
        <w:rPr>
          <w:iCs/>
          <w:spacing w:val="-2"/>
          <w:sz w:val="26"/>
          <w:szCs w:val="26"/>
          <w:lang w:val="nl-NL"/>
        </w:rPr>
      </w:pPr>
      <w:r w:rsidRPr="00155A81">
        <w:rPr>
          <w:iCs/>
          <w:spacing w:val="-2"/>
          <w:sz w:val="26"/>
          <w:szCs w:val="26"/>
          <w:lang w:val="nl-NL"/>
        </w:rPr>
        <w:t xml:space="preserve">Yêu cầu về kỹ thuật bao gồm yêu cầu về kỹ thuật chung và yêu cầu về kỹ thuật chi tiết đối với hàng hóa thuộc phạm vi cung cấp của gói thầu, cụ thể: </w:t>
      </w:r>
    </w:p>
    <w:p w14:paraId="3B20875D" w14:textId="77777777" w:rsidR="008279CC" w:rsidRPr="00155A81" w:rsidRDefault="008279CC" w:rsidP="008279CC">
      <w:pPr>
        <w:widowControl w:val="0"/>
        <w:spacing w:before="120" w:after="120" w:line="264" w:lineRule="auto"/>
        <w:ind w:firstLine="709"/>
        <w:outlineLvl w:val="4"/>
        <w:rPr>
          <w:b/>
          <w:bCs/>
          <w:iCs/>
          <w:spacing w:val="-2"/>
          <w:sz w:val="26"/>
          <w:szCs w:val="26"/>
          <w:lang w:val="nl-NL"/>
        </w:rPr>
      </w:pPr>
      <w:r w:rsidRPr="00155A81">
        <w:rPr>
          <w:b/>
          <w:bCs/>
          <w:iCs/>
          <w:spacing w:val="-2"/>
          <w:sz w:val="26"/>
          <w:szCs w:val="26"/>
          <w:lang w:val="nl-NL"/>
        </w:rPr>
        <w:t xml:space="preserve">1.2.1 YÊU CẦU VỀ KỸ THUẬT CHUNG </w:t>
      </w:r>
    </w:p>
    <w:p w14:paraId="69F5D4B2" w14:textId="77777777" w:rsidR="008279CC" w:rsidRPr="00155A81" w:rsidRDefault="008279CC" w:rsidP="008279CC">
      <w:pPr>
        <w:widowControl w:val="0"/>
        <w:spacing w:before="120" w:after="120" w:line="264" w:lineRule="auto"/>
        <w:ind w:firstLine="709"/>
        <w:outlineLvl w:val="5"/>
        <w:rPr>
          <w:b/>
          <w:bCs/>
          <w:iCs/>
          <w:spacing w:val="-2"/>
          <w:sz w:val="26"/>
          <w:szCs w:val="26"/>
          <w:lang w:val="nl-NL"/>
        </w:rPr>
      </w:pPr>
      <w:r w:rsidRPr="00155A81">
        <w:rPr>
          <w:b/>
          <w:bCs/>
          <w:iCs/>
          <w:spacing w:val="-2"/>
          <w:sz w:val="26"/>
          <w:szCs w:val="26"/>
          <w:lang w:val="nl-NL"/>
        </w:rPr>
        <w:t>1.2.1.1 Yêu cầu về cung cấp tài liệu chứng minh sự phù hợp của hàng hóa</w:t>
      </w:r>
    </w:p>
    <w:p w14:paraId="16EDAFAC" w14:textId="77777777" w:rsidR="008279CC" w:rsidRPr="00155A81" w:rsidRDefault="008279CC" w:rsidP="00203588">
      <w:pPr>
        <w:widowControl w:val="0"/>
        <w:spacing w:before="120" w:after="120" w:line="264" w:lineRule="auto"/>
        <w:ind w:firstLine="709"/>
        <w:jc w:val="both"/>
        <w:rPr>
          <w:iCs/>
          <w:spacing w:val="-2"/>
          <w:sz w:val="26"/>
          <w:szCs w:val="26"/>
          <w:lang w:val="nl-NL"/>
        </w:rPr>
      </w:pPr>
      <w:r w:rsidRPr="00155A81">
        <w:rPr>
          <w:iCs/>
          <w:spacing w:val="-2"/>
          <w:sz w:val="26"/>
          <w:szCs w:val="26"/>
          <w:lang w:val="nl-NL"/>
        </w:rPr>
        <w:t>Nhà thầu nộp các tài liệu sau đây để chứng minh sự phù hợp của máy biến áp chào:</w:t>
      </w:r>
    </w:p>
    <w:p w14:paraId="37790864" w14:textId="77777777" w:rsidR="008279CC" w:rsidRPr="00155A81" w:rsidRDefault="008279CC" w:rsidP="00203588">
      <w:pPr>
        <w:widowControl w:val="0"/>
        <w:spacing w:before="120" w:after="120" w:line="264" w:lineRule="auto"/>
        <w:ind w:firstLine="709"/>
        <w:jc w:val="both"/>
        <w:rPr>
          <w:iCs/>
          <w:spacing w:val="-2"/>
          <w:sz w:val="26"/>
          <w:szCs w:val="26"/>
          <w:lang w:val="nl-NL"/>
        </w:rPr>
      </w:pPr>
      <w:r w:rsidRPr="00155A81">
        <w:rPr>
          <w:iCs/>
          <w:spacing w:val="-2"/>
          <w:sz w:val="26"/>
          <w:szCs w:val="26"/>
          <w:lang w:val="nl-NL"/>
        </w:rPr>
        <w:t>- Thông tin về kinh nghiệm của nhà thầu.</w:t>
      </w:r>
    </w:p>
    <w:p w14:paraId="3943B2EE" w14:textId="77777777" w:rsidR="008279CC" w:rsidRPr="00155A81" w:rsidRDefault="008279CC" w:rsidP="00203588">
      <w:pPr>
        <w:widowControl w:val="0"/>
        <w:spacing w:before="120" w:after="120" w:line="264" w:lineRule="auto"/>
        <w:ind w:firstLine="709"/>
        <w:jc w:val="both"/>
        <w:rPr>
          <w:iCs/>
          <w:spacing w:val="-2"/>
          <w:sz w:val="26"/>
          <w:szCs w:val="26"/>
          <w:lang w:val="nl-NL"/>
        </w:rPr>
      </w:pPr>
      <w:r w:rsidRPr="00155A81">
        <w:rPr>
          <w:iCs/>
          <w:spacing w:val="-2"/>
          <w:sz w:val="26"/>
          <w:szCs w:val="26"/>
          <w:lang w:val="nl-NL"/>
        </w:rPr>
        <w:t>- Bảng tóm tắt thông số kỹ thuật máy biến áp (trong đó nêu rõ tiêu chuẩn chế tạo &amp; thử nghiệm, điều kiện làm việc, thông số kỹ thuật chính, đặc điểm cấu tạo…).</w:t>
      </w:r>
    </w:p>
    <w:p w14:paraId="75341CB0" w14:textId="77777777" w:rsidR="008279CC" w:rsidRPr="00155A81" w:rsidRDefault="008279CC" w:rsidP="00203588">
      <w:pPr>
        <w:widowControl w:val="0"/>
        <w:spacing w:before="120" w:after="120" w:line="264" w:lineRule="auto"/>
        <w:ind w:firstLine="709"/>
        <w:jc w:val="both"/>
        <w:rPr>
          <w:iCs/>
          <w:spacing w:val="-2"/>
          <w:sz w:val="26"/>
          <w:szCs w:val="26"/>
          <w:lang w:val="nl-NL"/>
        </w:rPr>
      </w:pPr>
      <w:r w:rsidRPr="00155A81">
        <w:rPr>
          <w:iCs/>
          <w:spacing w:val="-2"/>
          <w:sz w:val="26"/>
          <w:szCs w:val="26"/>
          <w:lang w:val="nl-NL"/>
        </w:rPr>
        <w:t>- Bảng kê khai (tóm tắt) các thông số kỹ thuật và xuất xứ VTTB theo mẫu quy định trong Hồ sơ mời thầu - tiêu chuẩn kỹ thuật của vật tư thiết bị.</w:t>
      </w:r>
    </w:p>
    <w:p w14:paraId="6B3D9009" w14:textId="77777777" w:rsidR="008279CC" w:rsidRPr="00155A81" w:rsidRDefault="008279CC" w:rsidP="00203588">
      <w:pPr>
        <w:widowControl w:val="0"/>
        <w:spacing w:before="120" w:after="120" w:line="264" w:lineRule="auto"/>
        <w:ind w:firstLine="709"/>
        <w:jc w:val="both"/>
        <w:rPr>
          <w:iCs/>
          <w:spacing w:val="-2"/>
          <w:sz w:val="26"/>
          <w:szCs w:val="26"/>
          <w:lang w:val="nl-NL"/>
        </w:rPr>
      </w:pPr>
      <w:r w:rsidRPr="00155A81">
        <w:rPr>
          <w:iCs/>
          <w:spacing w:val="-2"/>
          <w:sz w:val="26"/>
          <w:szCs w:val="26"/>
          <w:lang w:val="nl-NL"/>
        </w:rPr>
        <w:t>- Catalogue và/hoặc bản vẽ tổng thể MBA.</w:t>
      </w:r>
    </w:p>
    <w:p w14:paraId="33CB8C1A" w14:textId="77777777" w:rsidR="008279CC" w:rsidRPr="00155A81" w:rsidRDefault="008279CC" w:rsidP="00203588">
      <w:pPr>
        <w:widowControl w:val="0"/>
        <w:spacing w:before="120" w:after="120" w:line="264" w:lineRule="auto"/>
        <w:ind w:firstLine="709"/>
        <w:jc w:val="both"/>
        <w:rPr>
          <w:iCs/>
          <w:spacing w:val="-2"/>
          <w:sz w:val="26"/>
          <w:szCs w:val="26"/>
          <w:lang w:val="nl-NL"/>
        </w:rPr>
      </w:pPr>
      <w:r w:rsidRPr="00155A81">
        <w:rPr>
          <w:iCs/>
          <w:spacing w:val="-2"/>
          <w:sz w:val="26"/>
          <w:szCs w:val="26"/>
          <w:lang w:val="nl-NL"/>
        </w:rPr>
        <w:t>- Catalogue của các loại phụ kiện máy biến áp sau: sứ cao, trung, hạ áp, biến dòng chân sứ, dầu MBA, bộ điều chỉnh điện áp dưới tải (OLTC), Rơ le hơi của MBA, Rơ le áp suất đột biến MBA, đồng hồ nhiệt độ dầu tại MBA, đồng hồ nhiệt độ cuộn dây tại MBA, ...</w:t>
      </w:r>
    </w:p>
    <w:p w14:paraId="22CA8B67" w14:textId="77777777" w:rsidR="008279CC" w:rsidRPr="00155A81" w:rsidRDefault="008279CC" w:rsidP="00203588">
      <w:pPr>
        <w:widowControl w:val="0"/>
        <w:spacing w:before="120" w:after="120" w:line="264" w:lineRule="auto"/>
        <w:ind w:firstLine="709"/>
        <w:jc w:val="both"/>
        <w:rPr>
          <w:iCs/>
          <w:spacing w:val="-2"/>
          <w:sz w:val="26"/>
          <w:szCs w:val="26"/>
          <w:lang w:val="nl-NL"/>
        </w:rPr>
      </w:pPr>
      <w:r w:rsidRPr="00155A81">
        <w:rPr>
          <w:iCs/>
          <w:spacing w:val="-2"/>
          <w:sz w:val="26"/>
          <w:szCs w:val="26"/>
          <w:lang w:val="nl-NL"/>
        </w:rPr>
        <w:t>- Bản chụp Giấy chứng nhận quản lý chất lượng ISO của Nhà sản xuất máy biến thế.</w:t>
      </w:r>
    </w:p>
    <w:p w14:paraId="4F52AC9C" w14:textId="77777777" w:rsidR="008279CC" w:rsidRPr="00155A81" w:rsidRDefault="008279CC" w:rsidP="00203588">
      <w:pPr>
        <w:widowControl w:val="0"/>
        <w:spacing w:before="120" w:after="120" w:line="264" w:lineRule="auto"/>
        <w:ind w:firstLine="709"/>
        <w:jc w:val="both"/>
        <w:rPr>
          <w:iCs/>
          <w:spacing w:val="-2"/>
          <w:sz w:val="26"/>
          <w:szCs w:val="26"/>
          <w:lang w:val="nl-NL"/>
        </w:rPr>
      </w:pPr>
      <w:r w:rsidRPr="00155A81">
        <w:rPr>
          <w:iCs/>
          <w:spacing w:val="-2"/>
          <w:sz w:val="26"/>
          <w:szCs w:val="26"/>
          <w:lang w:val="nl-NL"/>
        </w:rPr>
        <w:t>- Bản sao các biên bản thử nghiệm (Type test, Special test, Rountine test) cho máy biến áp tự ngẫu 220kV và các phụ kiện theo yêu cầu trong Chương III của E-HSMT.</w:t>
      </w:r>
    </w:p>
    <w:p w14:paraId="31B4AD5F" w14:textId="77777777" w:rsidR="008279CC" w:rsidRPr="00155A81" w:rsidRDefault="008279CC" w:rsidP="00203588">
      <w:pPr>
        <w:widowControl w:val="0"/>
        <w:spacing w:before="120" w:after="120" w:line="264" w:lineRule="auto"/>
        <w:ind w:firstLine="709"/>
        <w:jc w:val="both"/>
        <w:rPr>
          <w:iCs/>
          <w:spacing w:val="-2"/>
          <w:sz w:val="26"/>
          <w:szCs w:val="26"/>
          <w:lang w:val="nl-NL"/>
        </w:rPr>
      </w:pPr>
      <w:r w:rsidRPr="00155A81">
        <w:rPr>
          <w:iCs/>
          <w:spacing w:val="-2"/>
          <w:sz w:val="26"/>
          <w:szCs w:val="26"/>
          <w:lang w:val="nl-NL"/>
        </w:rPr>
        <w:t>- Biên bản thử nghiệm ngắn mạch của máy biến áp tương tự máy biến áp tự ngẫu 220kV đáp ứng theo tiêu chuẩn IEC 60076-5 hoặc TCVN 6306:2006.</w:t>
      </w:r>
    </w:p>
    <w:p w14:paraId="7B6BE109" w14:textId="77777777" w:rsidR="008279CC" w:rsidRPr="00155A81" w:rsidRDefault="008279CC" w:rsidP="00203588">
      <w:pPr>
        <w:widowControl w:val="0"/>
        <w:spacing w:before="120" w:after="120" w:line="264" w:lineRule="auto"/>
        <w:ind w:firstLine="709"/>
        <w:jc w:val="both"/>
        <w:rPr>
          <w:iCs/>
          <w:spacing w:val="-2"/>
          <w:sz w:val="26"/>
          <w:szCs w:val="26"/>
          <w:lang w:val="nl-NL"/>
        </w:rPr>
      </w:pPr>
      <w:r w:rsidRPr="00155A81">
        <w:rPr>
          <w:iCs/>
          <w:spacing w:val="-2"/>
          <w:sz w:val="26"/>
          <w:szCs w:val="26"/>
          <w:lang w:val="nl-NL"/>
        </w:rPr>
        <w:t>- Nhà thầu phải cam kết chất lượng và tuổi thọ của máy biến áp chào như sau:</w:t>
      </w:r>
    </w:p>
    <w:p w14:paraId="74A51A11" w14:textId="77777777" w:rsidR="008279CC" w:rsidRPr="00155A81" w:rsidRDefault="008279CC" w:rsidP="00203588">
      <w:pPr>
        <w:widowControl w:val="0"/>
        <w:spacing w:before="120" w:after="120" w:line="264" w:lineRule="auto"/>
        <w:ind w:firstLine="709"/>
        <w:jc w:val="both"/>
        <w:rPr>
          <w:iCs/>
          <w:spacing w:val="-2"/>
          <w:sz w:val="26"/>
          <w:szCs w:val="26"/>
          <w:lang w:val="nl-NL"/>
        </w:rPr>
      </w:pPr>
      <w:r w:rsidRPr="00155A81">
        <w:rPr>
          <w:iCs/>
          <w:spacing w:val="-2"/>
          <w:sz w:val="26"/>
          <w:szCs w:val="26"/>
          <w:lang w:val="nl-NL"/>
        </w:rPr>
        <w:t>+ Khoảng thời gian vận hành đến khi đại tu lần đầu không nhỏ hơn 15 năm.</w:t>
      </w:r>
    </w:p>
    <w:p w14:paraId="7CE5EB7E" w14:textId="77777777" w:rsidR="008279CC" w:rsidRPr="00155A81" w:rsidRDefault="008279CC" w:rsidP="00203588">
      <w:pPr>
        <w:widowControl w:val="0"/>
        <w:spacing w:before="120" w:after="120" w:line="264" w:lineRule="auto"/>
        <w:ind w:firstLine="709"/>
        <w:jc w:val="both"/>
        <w:rPr>
          <w:iCs/>
          <w:spacing w:val="-2"/>
          <w:sz w:val="26"/>
          <w:szCs w:val="26"/>
          <w:lang w:val="nl-NL"/>
        </w:rPr>
      </w:pPr>
      <w:r w:rsidRPr="00155A81">
        <w:rPr>
          <w:iCs/>
          <w:spacing w:val="-2"/>
          <w:sz w:val="26"/>
          <w:szCs w:val="26"/>
          <w:lang w:val="nl-NL"/>
        </w:rPr>
        <w:t>+ Tổng thời gian vận hành không nhỏ hơn 30 năm.</w:t>
      </w:r>
    </w:p>
    <w:p w14:paraId="1B884194" w14:textId="77777777" w:rsidR="008279CC" w:rsidRPr="00155A81" w:rsidRDefault="008279CC" w:rsidP="00203588">
      <w:pPr>
        <w:widowControl w:val="0"/>
        <w:spacing w:before="120" w:after="120" w:line="264" w:lineRule="auto"/>
        <w:ind w:firstLine="709"/>
        <w:jc w:val="both"/>
        <w:rPr>
          <w:iCs/>
          <w:spacing w:val="-2"/>
          <w:sz w:val="26"/>
          <w:szCs w:val="26"/>
          <w:lang w:val="nl-NL"/>
        </w:rPr>
      </w:pPr>
      <w:r w:rsidRPr="00155A81">
        <w:rPr>
          <w:iCs/>
          <w:spacing w:val="-2"/>
          <w:sz w:val="26"/>
          <w:szCs w:val="26"/>
          <w:lang w:val="nl-NL"/>
        </w:rPr>
        <w:t>- MBA phải chịu được dòng điện ngắn mạch lớn nhất phía 22kV và dòng điện ngắn mạch lớn nhất phía 110kV, 220kV tương ứng với điện áp ngắn mạch của MBA.</w:t>
      </w:r>
    </w:p>
    <w:p w14:paraId="55488788" w14:textId="77777777" w:rsidR="008279CC" w:rsidRPr="00155A81" w:rsidRDefault="008279CC" w:rsidP="00203588">
      <w:pPr>
        <w:widowControl w:val="0"/>
        <w:spacing w:before="120" w:after="120" w:line="264" w:lineRule="auto"/>
        <w:ind w:firstLine="709"/>
        <w:jc w:val="both"/>
        <w:rPr>
          <w:iCs/>
          <w:spacing w:val="-2"/>
          <w:sz w:val="26"/>
          <w:szCs w:val="26"/>
          <w:lang w:val="nl-NL"/>
        </w:rPr>
      </w:pPr>
      <w:r w:rsidRPr="00155A81">
        <w:rPr>
          <w:iCs/>
          <w:spacing w:val="-2"/>
          <w:sz w:val="26"/>
          <w:szCs w:val="26"/>
          <w:lang w:val="nl-NL"/>
        </w:rPr>
        <w:t>- MBA phải được thiết kế, chế tạo và thử nghiệm đáp ứng các yêu cầu về chịu dòng điện ngắn mạch theo IEC 60076-5. Nhà thầu phải cung cấp Bảng tính toán khả năng chịu ngắn mạch của máy biến áp chào thầu theo IEC 60076-5 hoặc TCVN 6306:2006.</w:t>
      </w:r>
    </w:p>
    <w:p w14:paraId="5A845228" w14:textId="77777777" w:rsidR="008279CC" w:rsidRPr="00155A81" w:rsidRDefault="008279CC" w:rsidP="00203588">
      <w:pPr>
        <w:widowControl w:val="0"/>
        <w:spacing w:before="120" w:after="120" w:line="264" w:lineRule="auto"/>
        <w:ind w:firstLine="709"/>
        <w:jc w:val="both"/>
        <w:rPr>
          <w:iCs/>
          <w:spacing w:val="-2"/>
          <w:sz w:val="26"/>
          <w:szCs w:val="26"/>
          <w:lang w:val="nl-NL"/>
        </w:rPr>
      </w:pPr>
      <w:r w:rsidRPr="00155A81">
        <w:rPr>
          <w:iCs/>
          <w:spacing w:val="-2"/>
          <w:sz w:val="26"/>
          <w:szCs w:val="26"/>
          <w:lang w:val="nl-NL"/>
        </w:rPr>
        <w:t>- Nhà thầu phải cung cấp tính toán quá dòng cuộn dây máy biến áp đáp ứng nội dung công văn số 2382/EVNNPT-KT ngày 21/6/2016 về việc tính toán dòng ngắn mạch qua cuộn dây MBA do ngắn mạch theo TCVN.</w:t>
      </w:r>
    </w:p>
    <w:p w14:paraId="2150BBFF" w14:textId="77777777" w:rsidR="008279CC" w:rsidRPr="00155A81" w:rsidRDefault="008279CC" w:rsidP="00203588">
      <w:pPr>
        <w:widowControl w:val="0"/>
        <w:spacing w:before="120" w:after="120" w:line="264" w:lineRule="auto"/>
        <w:ind w:firstLine="709"/>
        <w:jc w:val="both"/>
        <w:rPr>
          <w:iCs/>
          <w:spacing w:val="-2"/>
          <w:sz w:val="26"/>
          <w:szCs w:val="26"/>
          <w:lang w:val="nl-NL"/>
        </w:rPr>
      </w:pPr>
      <w:r w:rsidRPr="00155A81">
        <w:rPr>
          <w:iCs/>
          <w:spacing w:val="-2"/>
          <w:sz w:val="26"/>
          <w:szCs w:val="26"/>
          <w:lang w:val="nl-NL"/>
        </w:rPr>
        <w:t xml:space="preserve">- Nhà thầu phải cung cấp Bảng tính toán tổn thất có tải và không tải của máy biến </w:t>
      </w:r>
      <w:r w:rsidRPr="00155A81">
        <w:rPr>
          <w:iCs/>
          <w:spacing w:val="-2"/>
          <w:sz w:val="26"/>
          <w:szCs w:val="26"/>
          <w:lang w:val="nl-NL"/>
        </w:rPr>
        <w:lastRenderedPageBreak/>
        <w:t>áp chào thầu theo IEC 60076-5 hoặc TCVN 6306:2006.</w:t>
      </w:r>
    </w:p>
    <w:p w14:paraId="3148FBF5" w14:textId="77777777" w:rsidR="008279CC" w:rsidRPr="00155A81" w:rsidRDefault="008279CC" w:rsidP="00203588">
      <w:pPr>
        <w:widowControl w:val="0"/>
        <w:spacing w:before="120" w:after="120" w:line="264" w:lineRule="auto"/>
        <w:ind w:firstLine="709"/>
        <w:jc w:val="both"/>
        <w:rPr>
          <w:iCs/>
          <w:spacing w:val="-2"/>
          <w:sz w:val="26"/>
          <w:szCs w:val="26"/>
          <w:lang w:val="nl-NL"/>
        </w:rPr>
      </w:pPr>
      <w:r w:rsidRPr="00155A81">
        <w:rPr>
          <w:iCs/>
          <w:spacing w:val="-2"/>
          <w:sz w:val="26"/>
          <w:szCs w:val="26"/>
          <w:lang w:val="nl-NL"/>
        </w:rPr>
        <w:t>- Nhà thầu phải cung cấp Bảng tính toán khả năng làm việc quá tải của MBA theo tiêu chuẩn IEC 60076-7 và IEC 60354.</w:t>
      </w:r>
    </w:p>
    <w:p w14:paraId="57F6A312" w14:textId="77777777" w:rsidR="008279CC" w:rsidRPr="00155A81" w:rsidRDefault="008279CC" w:rsidP="00203588">
      <w:pPr>
        <w:widowControl w:val="0"/>
        <w:spacing w:before="120" w:after="120" w:line="264" w:lineRule="auto"/>
        <w:ind w:firstLine="709"/>
        <w:jc w:val="both"/>
        <w:rPr>
          <w:iCs/>
          <w:spacing w:val="-2"/>
          <w:sz w:val="26"/>
          <w:szCs w:val="26"/>
          <w:lang w:val="nl-NL"/>
        </w:rPr>
      </w:pPr>
      <w:r w:rsidRPr="00155A81">
        <w:rPr>
          <w:iCs/>
          <w:spacing w:val="-2"/>
          <w:sz w:val="26"/>
          <w:szCs w:val="26"/>
          <w:lang w:val="nl-NL"/>
        </w:rPr>
        <w:t>- Nhà thầu phải cung cấp Bản cam kết tuổi thọ vận hành cho từng chủng loại thiết bị.</w:t>
      </w:r>
    </w:p>
    <w:p w14:paraId="2BDAC4CE" w14:textId="77777777" w:rsidR="008279CC" w:rsidRPr="00155A81" w:rsidRDefault="008279CC" w:rsidP="00203588">
      <w:pPr>
        <w:widowControl w:val="0"/>
        <w:spacing w:before="120" w:after="120" w:line="264" w:lineRule="auto"/>
        <w:ind w:firstLine="709"/>
        <w:jc w:val="both"/>
        <w:rPr>
          <w:iCs/>
          <w:spacing w:val="-2"/>
          <w:sz w:val="26"/>
          <w:szCs w:val="26"/>
          <w:lang w:val="nl-NL"/>
        </w:rPr>
      </w:pPr>
      <w:r w:rsidRPr="00155A81">
        <w:rPr>
          <w:iCs/>
          <w:spacing w:val="-2"/>
          <w:sz w:val="26"/>
          <w:szCs w:val="26"/>
          <w:lang w:val="nl-NL"/>
        </w:rPr>
        <w:t>- Nhà thầu phải cung cấp Bản cam kết tỷ lệ (xác suất) khiếm khuyết và hỏng hóc của từng chủng loại thiết bị và cam kết có mặt tại hiện trường để điều tra, xác định nguyên nhân khiếm khuyết, hỏng hóc, sự cố và phải khắc phục nếu do lỗi của nhà sản xuất khi chủ đầu tư yêu cầu.</w:t>
      </w:r>
    </w:p>
    <w:p w14:paraId="02BCCF75" w14:textId="77777777" w:rsidR="008279CC" w:rsidRPr="00155A81" w:rsidRDefault="008279CC" w:rsidP="00203588">
      <w:pPr>
        <w:widowControl w:val="0"/>
        <w:spacing w:before="120" w:after="120" w:line="264" w:lineRule="auto"/>
        <w:ind w:firstLine="709"/>
        <w:jc w:val="both"/>
        <w:rPr>
          <w:iCs/>
          <w:spacing w:val="-2"/>
          <w:sz w:val="26"/>
          <w:szCs w:val="26"/>
          <w:lang w:val="nl-NL"/>
        </w:rPr>
      </w:pPr>
      <w:r w:rsidRPr="00155A81">
        <w:rPr>
          <w:iCs/>
          <w:spacing w:val="-2"/>
          <w:sz w:val="26"/>
          <w:szCs w:val="26"/>
          <w:lang w:val="nl-NL"/>
        </w:rPr>
        <w:t>- Không chấp nhận các thiết bị mà EVN/EVNNPT đã thông báo tạm dừng mua sắm tính đến thời điểm lựa chọn nhà thầu: Rơ le trung gian loại D-R của hãng Nieaf-Smitt theo văn bản số 4059/EVNNPT-KT ngày 13/10/2016 của EVNNPT; Sứ đỡ thanh cái 22kV, mã hiệu 35.1.1CPS của Công ty cổ phần đầu tư và phát triển công nghệ vật liệu Composit Sao Đỏ sản xuất tại Việt Nam theo văn bản số 21/EVNNPT-KT+AT+VT ngày 03/01/2018 của EVNNPT; ...</w:t>
      </w:r>
    </w:p>
    <w:p w14:paraId="206F6CF5" w14:textId="77777777" w:rsidR="008279CC" w:rsidRPr="00155A81" w:rsidRDefault="008279CC" w:rsidP="00203588">
      <w:pPr>
        <w:widowControl w:val="0"/>
        <w:spacing w:before="120" w:after="120" w:line="264" w:lineRule="auto"/>
        <w:ind w:firstLine="709"/>
        <w:jc w:val="both"/>
        <w:rPr>
          <w:iCs/>
          <w:spacing w:val="-2"/>
          <w:sz w:val="26"/>
          <w:szCs w:val="26"/>
          <w:lang w:val="nl-NL"/>
        </w:rPr>
      </w:pPr>
      <w:r w:rsidRPr="00155A81">
        <w:rPr>
          <w:iCs/>
          <w:spacing w:val="-2"/>
          <w:sz w:val="26"/>
          <w:szCs w:val="26"/>
          <w:lang w:val="nl-NL"/>
        </w:rPr>
        <w:t>- Trong trường hợp không cung cấp đầy đủ tất cả các thông tin, tài liệu cũng như các yêu cầu khác được nêu trong hồ sơ mời thầu thì hồ sơ dự thầu có thể dẫn đến bị loại do được đánh giá là không đáp ứng.</w:t>
      </w:r>
    </w:p>
    <w:p w14:paraId="6DB3C859" w14:textId="77777777" w:rsidR="008279CC" w:rsidRPr="00155A81" w:rsidRDefault="008279CC" w:rsidP="00203588">
      <w:pPr>
        <w:widowControl w:val="0"/>
        <w:spacing w:before="120" w:after="120" w:line="264" w:lineRule="auto"/>
        <w:ind w:firstLine="709"/>
        <w:jc w:val="both"/>
        <w:outlineLvl w:val="5"/>
        <w:rPr>
          <w:b/>
          <w:bCs/>
          <w:iCs/>
          <w:spacing w:val="-2"/>
          <w:sz w:val="26"/>
          <w:szCs w:val="26"/>
          <w:lang w:val="nl-NL"/>
        </w:rPr>
      </w:pPr>
      <w:r w:rsidRPr="00155A81">
        <w:rPr>
          <w:b/>
          <w:bCs/>
          <w:iCs/>
          <w:spacing w:val="-2"/>
          <w:sz w:val="26"/>
          <w:szCs w:val="26"/>
          <w:lang w:val="nl-NL"/>
        </w:rPr>
        <w:t>1.2.1.2</w:t>
      </w:r>
      <w:r w:rsidRPr="00155A81">
        <w:rPr>
          <w:b/>
          <w:bCs/>
          <w:iCs/>
          <w:spacing w:val="-2"/>
          <w:sz w:val="26"/>
          <w:szCs w:val="26"/>
          <w:lang w:val="nl-NL"/>
        </w:rPr>
        <w:tab/>
        <w:t xml:space="preserve"> Yêu cầu về tài liệu kỹ thuật trước khi giao hàng </w:t>
      </w:r>
    </w:p>
    <w:p w14:paraId="2519EAE8" w14:textId="77777777" w:rsidR="008279CC" w:rsidRPr="00155A81" w:rsidRDefault="008279CC" w:rsidP="00203588">
      <w:pPr>
        <w:widowControl w:val="0"/>
        <w:spacing w:before="120" w:after="120" w:line="264" w:lineRule="auto"/>
        <w:ind w:firstLine="709"/>
        <w:jc w:val="both"/>
        <w:rPr>
          <w:iCs/>
          <w:spacing w:val="-2"/>
          <w:sz w:val="26"/>
          <w:szCs w:val="26"/>
          <w:lang w:val="nl-NL"/>
        </w:rPr>
      </w:pPr>
      <w:r w:rsidRPr="00155A81">
        <w:rPr>
          <w:iCs/>
          <w:spacing w:val="-2"/>
          <w:sz w:val="26"/>
          <w:szCs w:val="26"/>
          <w:lang w:val="nl-NL"/>
        </w:rPr>
        <w:t>Nhà thầu phải cung cấp cho Bên mua đầy đủ các tài liệu sau:</w:t>
      </w:r>
    </w:p>
    <w:p w14:paraId="6E558166" w14:textId="77777777" w:rsidR="008279CC" w:rsidRPr="00155A81" w:rsidRDefault="008279CC" w:rsidP="00203588">
      <w:pPr>
        <w:widowControl w:val="0"/>
        <w:spacing w:before="120" w:after="120" w:line="264" w:lineRule="auto"/>
        <w:ind w:firstLine="709"/>
        <w:jc w:val="both"/>
        <w:outlineLvl w:val="6"/>
        <w:rPr>
          <w:b/>
          <w:bCs/>
          <w:iCs/>
          <w:spacing w:val="-2"/>
          <w:sz w:val="26"/>
          <w:szCs w:val="26"/>
          <w:lang w:val="nl-NL"/>
        </w:rPr>
      </w:pPr>
      <w:r w:rsidRPr="00155A81">
        <w:rPr>
          <w:b/>
          <w:bCs/>
          <w:iCs/>
          <w:spacing w:val="-2"/>
          <w:sz w:val="26"/>
          <w:szCs w:val="26"/>
          <w:lang w:val="nl-NL"/>
        </w:rPr>
        <w:t>1.2.1.2.1 Biên bản thử nghiệm xuất xưởng và giấy chứng nhận chất lượng</w:t>
      </w:r>
    </w:p>
    <w:p w14:paraId="61520BF5" w14:textId="77777777" w:rsidR="008279CC" w:rsidRPr="00155A81" w:rsidRDefault="008279CC" w:rsidP="00203588">
      <w:pPr>
        <w:widowControl w:val="0"/>
        <w:spacing w:before="120" w:after="120" w:line="264" w:lineRule="auto"/>
        <w:ind w:firstLine="709"/>
        <w:jc w:val="both"/>
        <w:rPr>
          <w:iCs/>
          <w:spacing w:val="-2"/>
          <w:sz w:val="26"/>
          <w:szCs w:val="26"/>
          <w:lang w:val="nl-NL"/>
        </w:rPr>
      </w:pPr>
      <w:r w:rsidRPr="00155A81">
        <w:rPr>
          <w:iCs/>
          <w:spacing w:val="-2"/>
          <w:sz w:val="26"/>
          <w:szCs w:val="26"/>
          <w:lang w:val="nl-NL"/>
        </w:rPr>
        <w:t>Nhà thầu phải thực hiện thử nghiệm xuất xưởng và cấp giấy chứng nhận chất lượng cho toàn bộ số lượng hàng hóa cung cấp theo hợp đồng.</w:t>
      </w:r>
    </w:p>
    <w:p w14:paraId="23A1910B" w14:textId="77777777" w:rsidR="008279CC" w:rsidRPr="00155A81" w:rsidRDefault="008279CC" w:rsidP="00203588">
      <w:pPr>
        <w:widowControl w:val="0"/>
        <w:spacing w:before="120" w:after="120" w:line="264" w:lineRule="auto"/>
        <w:ind w:firstLine="709"/>
        <w:jc w:val="both"/>
        <w:rPr>
          <w:iCs/>
          <w:spacing w:val="-2"/>
          <w:sz w:val="26"/>
          <w:szCs w:val="26"/>
          <w:lang w:val="nl-NL"/>
        </w:rPr>
      </w:pPr>
      <w:r w:rsidRPr="00155A81">
        <w:rPr>
          <w:iCs/>
          <w:spacing w:val="-2"/>
          <w:sz w:val="26"/>
          <w:szCs w:val="26"/>
          <w:lang w:val="nl-NL"/>
        </w:rPr>
        <w:t>Nội dung Biên bản thử nghiệm xuất xưởng (BBTNXX):</w:t>
      </w:r>
    </w:p>
    <w:p w14:paraId="08462113" w14:textId="77777777" w:rsidR="008279CC" w:rsidRPr="00155A81" w:rsidRDefault="008279CC" w:rsidP="00203588">
      <w:pPr>
        <w:widowControl w:val="0"/>
        <w:spacing w:before="120" w:after="120" w:line="264" w:lineRule="auto"/>
        <w:ind w:firstLine="709"/>
        <w:jc w:val="both"/>
        <w:rPr>
          <w:iCs/>
          <w:spacing w:val="-2"/>
          <w:sz w:val="26"/>
          <w:szCs w:val="26"/>
          <w:lang w:val="nl-NL"/>
        </w:rPr>
      </w:pPr>
      <w:r w:rsidRPr="00155A81">
        <w:rPr>
          <w:iCs/>
          <w:spacing w:val="-2"/>
          <w:sz w:val="26"/>
          <w:szCs w:val="26"/>
          <w:lang w:val="nl-NL"/>
        </w:rPr>
        <w:t>- BBTNXX phải có đầy đủ các hạng mục và kết quả thử nghiệm theo đúng quy định trong các tiêu chuẩn kỹ thuật của VTTB trong E-HSMT.</w:t>
      </w:r>
    </w:p>
    <w:p w14:paraId="056F93B9" w14:textId="77777777" w:rsidR="008279CC" w:rsidRPr="00155A81" w:rsidRDefault="008279CC" w:rsidP="00203588">
      <w:pPr>
        <w:widowControl w:val="0"/>
        <w:spacing w:before="120" w:after="120" w:line="264" w:lineRule="auto"/>
        <w:ind w:firstLine="709"/>
        <w:jc w:val="both"/>
        <w:rPr>
          <w:iCs/>
          <w:spacing w:val="-2"/>
          <w:sz w:val="26"/>
          <w:szCs w:val="26"/>
          <w:lang w:val="nl-NL"/>
        </w:rPr>
      </w:pPr>
      <w:r w:rsidRPr="00155A81">
        <w:rPr>
          <w:iCs/>
          <w:spacing w:val="-2"/>
          <w:sz w:val="26"/>
          <w:szCs w:val="26"/>
          <w:lang w:val="nl-NL"/>
        </w:rPr>
        <w:t>- BBTNXX có đầy đủ các hạng mục và kết quả thử nghiệm theo tiêu chuẩn quốc tế tương ứng, khác tiêu chuẩn yêu cầu có thể được chấp nhận. Tuy nhiên, nhà thầu phải cung cấp phần yêu cầu thử nghiệm của tiêu chuẩn này để chứng minh.</w:t>
      </w:r>
    </w:p>
    <w:p w14:paraId="2482CE11" w14:textId="77777777" w:rsidR="008279CC" w:rsidRPr="00155A81" w:rsidRDefault="008279CC" w:rsidP="00203588">
      <w:pPr>
        <w:widowControl w:val="0"/>
        <w:spacing w:before="120" w:after="120" w:line="264" w:lineRule="auto"/>
        <w:ind w:firstLine="709"/>
        <w:jc w:val="both"/>
        <w:rPr>
          <w:iCs/>
          <w:spacing w:val="-2"/>
          <w:sz w:val="26"/>
          <w:szCs w:val="26"/>
          <w:lang w:val="nl-NL"/>
        </w:rPr>
      </w:pPr>
      <w:r w:rsidRPr="00155A81">
        <w:rPr>
          <w:iCs/>
          <w:spacing w:val="-2"/>
          <w:sz w:val="26"/>
          <w:szCs w:val="26"/>
          <w:lang w:val="nl-NL"/>
        </w:rPr>
        <w:t>- BBTNXX bao gồm các hạng mục sau:</w:t>
      </w:r>
    </w:p>
    <w:p w14:paraId="49281BF2" w14:textId="77777777" w:rsidR="008279CC" w:rsidRPr="00155A81" w:rsidRDefault="008279CC" w:rsidP="00203588">
      <w:pPr>
        <w:widowControl w:val="0"/>
        <w:spacing w:before="120" w:after="120" w:line="264" w:lineRule="auto"/>
        <w:ind w:firstLine="709"/>
        <w:jc w:val="both"/>
        <w:rPr>
          <w:iCs/>
          <w:spacing w:val="-2"/>
          <w:sz w:val="26"/>
          <w:szCs w:val="26"/>
          <w:lang w:val="nl-NL"/>
        </w:rPr>
      </w:pPr>
      <w:r w:rsidRPr="00155A81">
        <w:rPr>
          <w:iCs/>
          <w:spacing w:val="-2"/>
          <w:sz w:val="26"/>
          <w:szCs w:val="26"/>
          <w:lang w:val="nl-NL"/>
        </w:rPr>
        <w:t>+ Thí nghiệm xuất xưởng không tải ở cấp điện áp 2kV, 10kV.</w:t>
      </w:r>
    </w:p>
    <w:p w14:paraId="22C4EE7B" w14:textId="77777777" w:rsidR="008279CC" w:rsidRPr="00155A81" w:rsidRDefault="008279CC" w:rsidP="00203588">
      <w:pPr>
        <w:widowControl w:val="0"/>
        <w:spacing w:before="120" w:after="120" w:line="264" w:lineRule="auto"/>
        <w:ind w:firstLine="709"/>
        <w:jc w:val="both"/>
        <w:rPr>
          <w:iCs/>
          <w:spacing w:val="-2"/>
          <w:sz w:val="26"/>
          <w:szCs w:val="26"/>
          <w:lang w:val="nl-NL"/>
        </w:rPr>
      </w:pPr>
      <w:r w:rsidRPr="00155A81">
        <w:rPr>
          <w:iCs/>
          <w:spacing w:val="-2"/>
          <w:sz w:val="26"/>
          <w:szCs w:val="26"/>
          <w:lang w:val="nl-NL"/>
        </w:rPr>
        <w:t>+ Đo điện trở cách điện giữa các cuộn dây và vỏ, gông từ - mạch từ và vỏ.</w:t>
      </w:r>
    </w:p>
    <w:p w14:paraId="77FD96CF" w14:textId="77777777" w:rsidR="008279CC" w:rsidRPr="00155A81" w:rsidRDefault="008279CC" w:rsidP="00203588">
      <w:pPr>
        <w:widowControl w:val="0"/>
        <w:spacing w:before="120" w:after="120" w:line="264" w:lineRule="auto"/>
        <w:ind w:firstLine="709"/>
        <w:jc w:val="both"/>
        <w:rPr>
          <w:iCs/>
          <w:spacing w:val="-2"/>
          <w:sz w:val="26"/>
          <w:szCs w:val="26"/>
          <w:lang w:val="nl-NL"/>
        </w:rPr>
      </w:pPr>
      <w:r w:rsidRPr="00155A81">
        <w:rPr>
          <w:iCs/>
          <w:spacing w:val="-2"/>
          <w:sz w:val="26"/>
          <w:szCs w:val="26"/>
          <w:lang w:val="nl-NL"/>
        </w:rPr>
        <w:t>+ Đo điện trở một chiều các cuộn dây ở tất cả các nấc phân áp.</w:t>
      </w:r>
    </w:p>
    <w:p w14:paraId="568F70E5" w14:textId="77777777" w:rsidR="008279CC" w:rsidRPr="00155A81" w:rsidRDefault="008279CC" w:rsidP="00203588">
      <w:pPr>
        <w:widowControl w:val="0"/>
        <w:spacing w:before="120" w:after="120" w:line="264" w:lineRule="auto"/>
        <w:ind w:firstLine="709"/>
        <w:jc w:val="both"/>
        <w:rPr>
          <w:iCs/>
          <w:spacing w:val="-2"/>
          <w:sz w:val="26"/>
          <w:szCs w:val="26"/>
          <w:lang w:val="nl-NL"/>
        </w:rPr>
      </w:pPr>
      <w:r w:rsidRPr="00155A81">
        <w:rPr>
          <w:iCs/>
          <w:spacing w:val="-2"/>
          <w:sz w:val="26"/>
          <w:szCs w:val="26"/>
          <w:lang w:val="nl-NL"/>
        </w:rPr>
        <w:t>+ Đo tỷ số biến áp, tổ đấu dây và kiểm tra độ lệch pha ở tất cả các nấc.</w:t>
      </w:r>
    </w:p>
    <w:p w14:paraId="57EAD808" w14:textId="77777777" w:rsidR="008279CC" w:rsidRPr="00155A81" w:rsidRDefault="008279CC" w:rsidP="00203588">
      <w:pPr>
        <w:widowControl w:val="0"/>
        <w:spacing w:before="120" w:after="120" w:line="264" w:lineRule="auto"/>
        <w:ind w:firstLine="709"/>
        <w:jc w:val="both"/>
        <w:rPr>
          <w:iCs/>
          <w:spacing w:val="-2"/>
          <w:sz w:val="26"/>
          <w:szCs w:val="26"/>
          <w:lang w:val="nl-NL"/>
        </w:rPr>
      </w:pPr>
      <w:r w:rsidRPr="00155A81">
        <w:rPr>
          <w:iCs/>
          <w:spacing w:val="-2"/>
          <w:sz w:val="26"/>
          <w:szCs w:val="26"/>
          <w:lang w:val="nl-NL"/>
        </w:rPr>
        <w:t>+ Đo tổng trở ngắn mạch và tổn thất ngắn mạch.</w:t>
      </w:r>
    </w:p>
    <w:p w14:paraId="676E98C0" w14:textId="77777777" w:rsidR="008279CC" w:rsidRPr="00155A81" w:rsidRDefault="008279CC" w:rsidP="00203588">
      <w:pPr>
        <w:widowControl w:val="0"/>
        <w:spacing w:before="120" w:after="120" w:line="264" w:lineRule="auto"/>
        <w:ind w:firstLine="709"/>
        <w:jc w:val="both"/>
        <w:rPr>
          <w:iCs/>
          <w:spacing w:val="-2"/>
          <w:sz w:val="26"/>
          <w:szCs w:val="26"/>
          <w:lang w:val="nl-NL"/>
        </w:rPr>
      </w:pPr>
      <w:r w:rsidRPr="00155A81">
        <w:rPr>
          <w:iCs/>
          <w:spacing w:val="-2"/>
          <w:sz w:val="26"/>
          <w:szCs w:val="26"/>
          <w:lang w:val="nl-NL"/>
        </w:rPr>
        <w:t>+ Đo tổn thất không tải và dòng điện không tải tại 90 %, 100 %, 110 % điện áp định mức.</w:t>
      </w:r>
    </w:p>
    <w:p w14:paraId="18E6E288" w14:textId="77777777" w:rsidR="008279CC" w:rsidRPr="00155A81" w:rsidRDefault="008279CC" w:rsidP="00203588">
      <w:pPr>
        <w:widowControl w:val="0"/>
        <w:spacing w:before="120" w:after="120" w:line="264" w:lineRule="auto"/>
        <w:ind w:firstLine="709"/>
        <w:jc w:val="both"/>
        <w:rPr>
          <w:iCs/>
          <w:spacing w:val="-2"/>
          <w:sz w:val="26"/>
          <w:szCs w:val="26"/>
          <w:lang w:val="nl-NL"/>
        </w:rPr>
      </w:pPr>
      <w:r w:rsidRPr="00155A81">
        <w:rPr>
          <w:iCs/>
          <w:spacing w:val="-2"/>
          <w:sz w:val="26"/>
          <w:szCs w:val="26"/>
          <w:lang w:val="nl-NL"/>
        </w:rPr>
        <w:lastRenderedPageBreak/>
        <w:t>+ Thử nghiệm xung sét.</w:t>
      </w:r>
    </w:p>
    <w:p w14:paraId="6C8D3AA5" w14:textId="77777777" w:rsidR="008279CC" w:rsidRPr="00155A81" w:rsidRDefault="008279CC" w:rsidP="00203588">
      <w:pPr>
        <w:widowControl w:val="0"/>
        <w:spacing w:before="120" w:after="120" w:line="264" w:lineRule="auto"/>
        <w:ind w:firstLine="709"/>
        <w:jc w:val="both"/>
        <w:rPr>
          <w:iCs/>
          <w:spacing w:val="-2"/>
          <w:sz w:val="26"/>
          <w:szCs w:val="26"/>
          <w:lang w:val="nl-NL"/>
        </w:rPr>
      </w:pPr>
      <w:r w:rsidRPr="00155A81">
        <w:rPr>
          <w:iCs/>
          <w:spacing w:val="-2"/>
          <w:sz w:val="26"/>
          <w:szCs w:val="26"/>
          <w:lang w:val="nl-NL"/>
        </w:rPr>
        <w:t>+ Thử nghiệm xung đóng cắt.</w:t>
      </w:r>
    </w:p>
    <w:p w14:paraId="010FB179" w14:textId="77777777" w:rsidR="008279CC" w:rsidRPr="00155A81" w:rsidRDefault="008279CC" w:rsidP="00203588">
      <w:pPr>
        <w:widowControl w:val="0"/>
        <w:spacing w:before="120" w:after="120" w:line="264" w:lineRule="auto"/>
        <w:ind w:firstLine="709"/>
        <w:jc w:val="both"/>
        <w:rPr>
          <w:iCs/>
          <w:spacing w:val="-2"/>
          <w:sz w:val="26"/>
          <w:szCs w:val="26"/>
          <w:lang w:val="nl-NL"/>
        </w:rPr>
      </w:pPr>
      <w:r w:rsidRPr="00155A81">
        <w:rPr>
          <w:iCs/>
          <w:spacing w:val="-2"/>
          <w:sz w:val="26"/>
          <w:szCs w:val="26"/>
          <w:lang w:val="nl-NL"/>
        </w:rPr>
        <w:t>+ Thử nghiệm điện áp xoay chiều tăng cao tần số công nghiệp 50 Hz.</w:t>
      </w:r>
    </w:p>
    <w:p w14:paraId="5218273A" w14:textId="77777777" w:rsidR="008279CC" w:rsidRPr="00155A81" w:rsidRDefault="008279CC" w:rsidP="00203588">
      <w:pPr>
        <w:widowControl w:val="0"/>
        <w:spacing w:before="120" w:after="120" w:line="264" w:lineRule="auto"/>
        <w:ind w:firstLine="709"/>
        <w:jc w:val="both"/>
        <w:rPr>
          <w:iCs/>
          <w:spacing w:val="-2"/>
          <w:sz w:val="26"/>
          <w:szCs w:val="26"/>
          <w:lang w:val="nl-NL"/>
        </w:rPr>
      </w:pPr>
      <w:r w:rsidRPr="00155A81">
        <w:rPr>
          <w:iCs/>
          <w:spacing w:val="-2"/>
          <w:sz w:val="26"/>
          <w:szCs w:val="26"/>
          <w:lang w:val="nl-NL"/>
        </w:rPr>
        <w:t>+ Thử nghiệm đo cách điện vòng dây bằng điện áp cảm ứng (tần số 100- 200Hz) kết hợp đo phóng điện cục bộ (PD).</w:t>
      </w:r>
    </w:p>
    <w:p w14:paraId="03A5C5B9" w14:textId="77777777" w:rsidR="008279CC" w:rsidRPr="00155A81" w:rsidRDefault="008279CC" w:rsidP="00203588">
      <w:pPr>
        <w:widowControl w:val="0"/>
        <w:spacing w:before="120" w:after="120" w:line="264" w:lineRule="auto"/>
        <w:ind w:firstLine="709"/>
        <w:jc w:val="both"/>
        <w:rPr>
          <w:iCs/>
          <w:spacing w:val="-2"/>
          <w:sz w:val="26"/>
          <w:szCs w:val="26"/>
          <w:lang w:val="nl-NL"/>
        </w:rPr>
      </w:pPr>
      <w:r w:rsidRPr="00155A81">
        <w:rPr>
          <w:iCs/>
          <w:spacing w:val="-2"/>
          <w:sz w:val="26"/>
          <w:szCs w:val="26"/>
          <w:lang w:val="nl-NL"/>
        </w:rPr>
        <w:t>+ Thử nghiệm cách điện hệ thống dây cáp điện mạch phụ trợ.</w:t>
      </w:r>
    </w:p>
    <w:p w14:paraId="099F0D7F" w14:textId="77777777" w:rsidR="008279CC" w:rsidRPr="00155A81" w:rsidRDefault="008279CC" w:rsidP="00203588">
      <w:pPr>
        <w:widowControl w:val="0"/>
        <w:spacing w:before="120" w:after="120" w:line="264" w:lineRule="auto"/>
        <w:ind w:firstLine="709"/>
        <w:jc w:val="both"/>
        <w:rPr>
          <w:iCs/>
          <w:spacing w:val="-2"/>
          <w:sz w:val="26"/>
          <w:szCs w:val="26"/>
          <w:lang w:val="nl-NL"/>
        </w:rPr>
      </w:pPr>
      <w:r w:rsidRPr="00155A81">
        <w:rPr>
          <w:iCs/>
          <w:spacing w:val="-2"/>
          <w:sz w:val="26"/>
          <w:szCs w:val="26"/>
          <w:lang w:val="nl-NL"/>
        </w:rPr>
        <w:t>+ Thử nghiệm bộ OLTC.</w:t>
      </w:r>
    </w:p>
    <w:p w14:paraId="35D578F6" w14:textId="77777777" w:rsidR="008279CC" w:rsidRPr="00155A81" w:rsidRDefault="008279CC" w:rsidP="00203588">
      <w:pPr>
        <w:widowControl w:val="0"/>
        <w:spacing w:before="120" w:after="120" w:line="264" w:lineRule="auto"/>
        <w:ind w:firstLine="709"/>
        <w:jc w:val="both"/>
        <w:rPr>
          <w:iCs/>
          <w:spacing w:val="-2"/>
          <w:sz w:val="26"/>
          <w:szCs w:val="26"/>
          <w:lang w:val="nl-NL"/>
        </w:rPr>
      </w:pPr>
      <w:r w:rsidRPr="00155A81">
        <w:rPr>
          <w:iCs/>
          <w:spacing w:val="-2"/>
          <w:sz w:val="26"/>
          <w:szCs w:val="26"/>
          <w:lang w:val="nl-NL"/>
        </w:rPr>
        <w:t>+ Kiểm tra độ kín MBA.</w:t>
      </w:r>
    </w:p>
    <w:p w14:paraId="598E3534" w14:textId="77777777" w:rsidR="008279CC" w:rsidRPr="00155A81" w:rsidRDefault="008279CC" w:rsidP="00203588">
      <w:pPr>
        <w:widowControl w:val="0"/>
        <w:spacing w:before="120" w:after="120" w:line="264" w:lineRule="auto"/>
        <w:ind w:firstLine="709"/>
        <w:jc w:val="both"/>
        <w:rPr>
          <w:iCs/>
          <w:spacing w:val="-2"/>
          <w:sz w:val="26"/>
          <w:szCs w:val="26"/>
          <w:lang w:val="nl-NL"/>
        </w:rPr>
      </w:pPr>
      <w:r w:rsidRPr="00155A81">
        <w:rPr>
          <w:iCs/>
          <w:spacing w:val="-2"/>
          <w:sz w:val="26"/>
          <w:szCs w:val="26"/>
          <w:lang w:val="nl-NL"/>
        </w:rPr>
        <w:t>+ Thí nghiệm đo điện trở một chiều, tỷ số biến, cực tính và đặc tính từ hóa các BCT.</w:t>
      </w:r>
    </w:p>
    <w:p w14:paraId="3F9C02CD" w14:textId="77777777" w:rsidR="008279CC" w:rsidRPr="00155A81" w:rsidRDefault="008279CC" w:rsidP="00203588">
      <w:pPr>
        <w:widowControl w:val="0"/>
        <w:spacing w:before="120" w:after="120" w:line="264" w:lineRule="auto"/>
        <w:ind w:firstLine="709"/>
        <w:jc w:val="both"/>
        <w:rPr>
          <w:iCs/>
          <w:spacing w:val="-2"/>
          <w:sz w:val="26"/>
          <w:szCs w:val="26"/>
          <w:lang w:val="nl-NL"/>
        </w:rPr>
      </w:pPr>
      <w:r w:rsidRPr="00155A81">
        <w:rPr>
          <w:iCs/>
          <w:spacing w:val="-2"/>
          <w:sz w:val="26"/>
          <w:szCs w:val="26"/>
          <w:lang w:val="nl-NL"/>
        </w:rPr>
        <w:t>+ Thí nghiệm đo điện dung, tổn hao điện môi giữa các cuộn dây với đất và giữa các cuộn dây.</w:t>
      </w:r>
    </w:p>
    <w:p w14:paraId="5F24566D" w14:textId="77777777" w:rsidR="008279CC" w:rsidRPr="00155A81" w:rsidRDefault="008279CC" w:rsidP="00203588">
      <w:pPr>
        <w:widowControl w:val="0"/>
        <w:spacing w:before="120" w:after="120" w:line="264" w:lineRule="auto"/>
        <w:ind w:firstLine="709"/>
        <w:jc w:val="both"/>
        <w:rPr>
          <w:iCs/>
          <w:spacing w:val="-2"/>
          <w:sz w:val="26"/>
          <w:szCs w:val="26"/>
          <w:lang w:val="nl-NL"/>
        </w:rPr>
      </w:pPr>
      <w:r w:rsidRPr="00155A81">
        <w:rPr>
          <w:iCs/>
          <w:spacing w:val="-2"/>
          <w:sz w:val="26"/>
          <w:szCs w:val="26"/>
          <w:lang w:val="nl-NL"/>
        </w:rPr>
        <w:t>+ Đo hàm lượng khí hòa tan trong dầu MBA và thí nghiệm dầu cách điện.</w:t>
      </w:r>
    </w:p>
    <w:p w14:paraId="10147947" w14:textId="77777777" w:rsidR="008279CC" w:rsidRPr="00155A81" w:rsidRDefault="008279CC" w:rsidP="00203588">
      <w:pPr>
        <w:widowControl w:val="0"/>
        <w:spacing w:before="120" w:after="120" w:line="264" w:lineRule="auto"/>
        <w:ind w:firstLine="709"/>
        <w:jc w:val="both"/>
        <w:rPr>
          <w:iCs/>
          <w:spacing w:val="-2"/>
          <w:sz w:val="26"/>
          <w:szCs w:val="26"/>
          <w:lang w:val="nl-NL"/>
        </w:rPr>
      </w:pPr>
      <w:r w:rsidRPr="00155A81">
        <w:rPr>
          <w:iCs/>
          <w:spacing w:val="-2"/>
          <w:sz w:val="26"/>
          <w:szCs w:val="26"/>
          <w:lang w:val="nl-NL"/>
        </w:rPr>
        <w:t>+ Thử nghiệm các sứ đầu vào MBA.</w:t>
      </w:r>
    </w:p>
    <w:p w14:paraId="7C7D5EEC" w14:textId="77777777" w:rsidR="008279CC" w:rsidRPr="00155A81" w:rsidRDefault="008279CC" w:rsidP="00203588">
      <w:pPr>
        <w:widowControl w:val="0"/>
        <w:spacing w:before="120" w:after="120" w:line="264" w:lineRule="auto"/>
        <w:ind w:firstLine="709"/>
        <w:jc w:val="both"/>
        <w:rPr>
          <w:iCs/>
          <w:spacing w:val="-2"/>
          <w:sz w:val="26"/>
          <w:szCs w:val="26"/>
          <w:lang w:val="nl-NL"/>
        </w:rPr>
      </w:pPr>
      <w:r w:rsidRPr="00155A81">
        <w:rPr>
          <w:iCs/>
          <w:spacing w:val="-2"/>
          <w:sz w:val="26"/>
          <w:szCs w:val="26"/>
          <w:lang w:val="nl-NL"/>
        </w:rPr>
        <w:t>+ Thử nghiệm đáp ứng tần số quét (FRA).</w:t>
      </w:r>
    </w:p>
    <w:p w14:paraId="70AF8489" w14:textId="77777777" w:rsidR="008279CC" w:rsidRPr="00155A81" w:rsidRDefault="008279CC" w:rsidP="00203588">
      <w:pPr>
        <w:widowControl w:val="0"/>
        <w:spacing w:before="120" w:after="120" w:line="264" w:lineRule="auto"/>
        <w:ind w:firstLine="709"/>
        <w:jc w:val="both"/>
        <w:rPr>
          <w:iCs/>
          <w:spacing w:val="-2"/>
          <w:sz w:val="26"/>
          <w:szCs w:val="26"/>
          <w:lang w:val="nl-NL"/>
        </w:rPr>
      </w:pPr>
      <w:r w:rsidRPr="00155A81">
        <w:rPr>
          <w:iCs/>
          <w:spacing w:val="-2"/>
          <w:sz w:val="26"/>
          <w:szCs w:val="26"/>
          <w:lang w:val="nl-NL"/>
        </w:rPr>
        <w:t>+ Kiểm tra và thử nghiệm các phụ kiện bao gồm: Đồng hồ đo nhiệt độ dầu, đồng hồ đo nhiệt độ cuộn dây, rơle gas của MBA, rơle áp suất, đồng hồ chỉ thị mức dầu, rơle áp lực, rơle dòng dầu bảo vệ OLTC, tủ điều khiển và kiểm soát từ xa MBA.</w:t>
      </w:r>
    </w:p>
    <w:p w14:paraId="187C5EE7" w14:textId="77777777" w:rsidR="008279CC" w:rsidRPr="00155A81" w:rsidRDefault="008279CC" w:rsidP="00203588">
      <w:pPr>
        <w:widowControl w:val="0"/>
        <w:spacing w:before="120" w:after="120" w:line="264" w:lineRule="auto"/>
        <w:ind w:firstLine="709"/>
        <w:jc w:val="both"/>
        <w:rPr>
          <w:iCs/>
          <w:spacing w:val="-2"/>
          <w:sz w:val="26"/>
          <w:szCs w:val="26"/>
          <w:lang w:val="nl-NL"/>
        </w:rPr>
      </w:pPr>
      <w:r w:rsidRPr="00155A81">
        <w:rPr>
          <w:iCs/>
          <w:spacing w:val="-2"/>
          <w:sz w:val="26"/>
          <w:szCs w:val="26"/>
          <w:lang w:val="nl-NL"/>
        </w:rPr>
        <w:t>+ Thí nghiệm dầu máy biến áp (biên bản do nhà sản xuất dầu MBA cung cấp) bao gồm các hạng mục sau:</w:t>
      </w:r>
    </w:p>
    <w:p w14:paraId="76518361" w14:textId="77777777" w:rsidR="008279CC" w:rsidRPr="00155A81" w:rsidRDefault="008279CC" w:rsidP="00583261">
      <w:pPr>
        <w:widowControl w:val="0"/>
        <w:numPr>
          <w:ilvl w:val="0"/>
          <w:numId w:val="68"/>
        </w:numPr>
        <w:spacing w:before="120" w:after="120" w:line="264" w:lineRule="auto"/>
        <w:jc w:val="both"/>
        <w:rPr>
          <w:iCs/>
          <w:spacing w:val="-2"/>
          <w:sz w:val="26"/>
          <w:szCs w:val="26"/>
          <w:lang w:val="nl-NL"/>
        </w:rPr>
      </w:pPr>
      <w:r w:rsidRPr="00155A81">
        <w:rPr>
          <w:iCs/>
          <w:spacing w:val="-2"/>
          <w:sz w:val="26"/>
          <w:szCs w:val="26"/>
          <w:lang w:val="nl-NL"/>
        </w:rPr>
        <w:t>Thí nghiệm điện áp chọc thủng dầu máy biến áp.</w:t>
      </w:r>
    </w:p>
    <w:p w14:paraId="302A1AAC" w14:textId="77777777" w:rsidR="008279CC" w:rsidRPr="00155A81" w:rsidRDefault="008279CC" w:rsidP="00583261">
      <w:pPr>
        <w:widowControl w:val="0"/>
        <w:numPr>
          <w:ilvl w:val="0"/>
          <w:numId w:val="68"/>
        </w:numPr>
        <w:spacing w:before="120" w:after="120" w:line="264" w:lineRule="auto"/>
        <w:jc w:val="both"/>
        <w:rPr>
          <w:iCs/>
          <w:spacing w:val="-2"/>
          <w:sz w:val="26"/>
          <w:szCs w:val="26"/>
          <w:lang w:val="nl-NL"/>
        </w:rPr>
      </w:pPr>
      <w:r w:rsidRPr="00155A81">
        <w:rPr>
          <w:iCs/>
          <w:spacing w:val="-2"/>
          <w:sz w:val="26"/>
          <w:szCs w:val="26"/>
          <w:lang w:val="nl-NL"/>
        </w:rPr>
        <w:t>Thí nghiệm tgδ dầu máy biến áp.</w:t>
      </w:r>
    </w:p>
    <w:p w14:paraId="5A4E0AD4" w14:textId="77777777" w:rsidR="008279CC" w:rsidRPr="00155A81" w:rsidRDefault="008279CC" w:rsidP="00583261">
      <w:pPr>
        <w:widowControl w:val="0"/>
        <w:numPr>
          <w:ilvl w:val="0"/>
          <w:numId w:val="68"/>
        </w:numPr>
        <w:spacing w:before="120" w:after="120" w:line="264" w:lineRule="auto"/>
        <w:jc w:val="both"/>
        <w:rPr>
          <w:iCs/>
          <w:spacing w:val="-2"/>
          <w:sz w:val="26"/>
          <w:szCs w:val="26"/>
          <w:lang w:val="nl-NL"/>
        </w:rPr>
      </w:pPr>
      <w:r w:rsidRPr="00155A81">
        <w:rPr>
          <w:iCs/>
          <w:spacing w:val="-2"/>
          <w:sz w:val="26"/>
          <w:szCs w:val="26"/>
          <w:lang w:val="nl-NL"/>
        </w:rPr>
        <w:t>Thí nghiệm hàm lượng tạp chất cơ học trong dầu máy biến áp.</w:t>
      </w:r>
    </w:p>
    <w:p w14:paraId="7F0258C1" w14:textId="77777777" w:rsidR="008279CC" w:rsidRPr="00155A81" w:rsidRDefault="008279CC" w:rsidP="00583261">
      <w:pPr>
        <w:widowControl w:val="0"/>
        <w:numPr>
          <w:ilvl w:val="0"/>
          <w:numId w:val="68"/>
        </w:numPr>
        <w:spacing w:before="120" w:after="120" w:line="264" w:lineRule="auto"/>
        <w:jc w:val="both"/>
        <w:rPr>
          <w:iCs/>
          <w:spacing w:val="-2"/>
          <w:sz w:val="26"/>
          <w:szCs w:val="26"/>
          <w:lang w:val="nl-NL"/>
        </w:rPr>
      </w:pPr>
      <w:r w:rsidRPr="00155A81">
        <w:rPr>
          <w:iCs/>
          <w:spacing w:val="-2"/>
          <w:sz w:val="26"/>
          <w:szCs w:val="26"/>
          <w:lang w:val="nl-NL"/>
        </w:rPr>
        <w:t>Thí nghiệm hàm lượng nước trong dầu máy biến áp.</w:t>
      </w:r>
    </w:p>
    <w:p w14:paraId="1813D9FA" w14:textId="77777777" w:rsidR="008279CC" w:rsidRPr="00155A81" w:rsidRDefault="008279CC" w:rsidP="00583261">
      <w:pPr>
        <w:widowControl w:val="0"/>
        <w:numPr>
          <w:ilvl w:val="0"/>
          <w:numId w:val="68"/>
        </w:numPr>
        <w:spacing w:before="120" w:after="120" w:line="264" w:lineRule="auto"/>
        <w:jc w:val="both"/>
        <w:rPr>
          <w:iCs/>
          <w:spacing w:val="-2"/>
          <w:sz w:val="26"/>
          <w:szCs w:val="26"/>
          <w:lang w:val="nl-NL"/>
        </w:rPr>
      </w:pPr>
      <w:r w:rsidRPr="00155A81">
        <w:rPr>
          <w:iCs/>
          <w:spacing w:val="-2"/>
          <w:sz w:val="26"/>
          <w:szCs w:val="26"/>
          <w:lang w:val="nl-NL"/>
        </w:rPr>
        <w:t>Thí nghiệm nhiệt độ chớp cháy dầu máy biến áp.</w:t>
      </w:r>
    </w:p>
    <w:p w14:paraId="4C9E1B05" w14:textId="77777777" w:rsidR="008279CC" w:rsidRPr="00155A81" w:rsidRDefault="008279CC" w:rsidP="00583261">
      <w:pPr>
        <w:widowControl w:val="0"/>
        <w:numPr>
          <w:ilvl w:val="0"/>
          <w:numId w:val="68"/>
        </w:numPr>
        <w:spacing w:before="120" w:after="120" w:line="264" w:lineRule="auto"/>
        <w:jc w:val="both"/>
        <w:rPr>
          <w:iCs/>
          <w:spacing w:val="-2"/>
          <w:sz w:val="26"/>
          <w:szCs w:val="26"/>
          <w:lang w:val="nl-NL"/>
        </w:rPr>
      </w:pPr>
      <w:r w:rsidRPr="00155A81">
        <w:rPr>
          <w:iCs/>
          <w:spacing w:val="-2"/>
          <w:sz w:val="26"/>
          <w:szCs w:val="26"/>
          <w:lang w:val="nl-NL"/>
        </w:rPr>
        <w:t>Thí nghiệm hàm lượng axit trong dầu máy biến áp.</w:t>
      </w:r>
    </w:p>
    <w:p w14:paraId="687F686E" w14:textId="77777777" w:rsidR="008279CC" w:rsidRPr="00155A81" w:rsidRDefault="008279CC" w:rsidP="00583261">
      <w:pPr>
        <w:widowControl w:val="0"/>
        <w:numPr>
          <w:ilvl w:val="0"/>
          <w:numId w:val="68"/>
        </w:numPr>
        <w:spacing w:before="120" w:after="120" w:line="264" w:lineRule="auto"/>
        <w:jc w:val="both"/>
        <w:rPr>
          <w:iCs/>
          <w:spacing w:val="-2"/>
          <w:sz w:val="26"/>
          <w:szCs w:val="26"/>
          <w:lang w:val="nl-NL"/>
        </w:rPr>
      </w:pPr>
      <w:r w:rsidRPr="00155A81">
        <w:rPr>
          <w:iCs/>
          <w:spacing w:val="-2"/>
          <w:sz w:val="26"/>
          <w:szCs w:val="26"/>
          <w:lang w:val="nl-NL"/>
        </w:rPr>
        <w:t>Thí nghiệm hàm lượng axit – kiềm hòa tan trong dầu máy biến áp.</w:t>
      </w:r>
    </w:p>
    <w:p w14:paraId="7AD62716" w14:textId="77777777" w:rsidR="008279CC" w:rsidRPr="00155A81" w:rsidRDefault="008279CC" w:rsidP="00583261">
      <w:pPr>
        <w:widowControl w:val="0"/>
        <w:numPr>
          <w:ilvl w:val="0"/>
          <w:numId w:val="68"/>
        </w:numPr>
        <w:spacing w:before="120" w:after="120" w:line="264" w:lineRule="auto"/>
        <w:jc w:val="both"/>
        <w:rPr>
          <w:iCs/>
          <w:spacing w:val="-2"/>
          <w:sz w:val="26"/>
          <w:szCs w:val="26"/>
          <w:lang w:val="nl-NL"/>
        </w:rPr>
      </w:pPr>
      <w:r w:rsidRPr="00155A81">
        <w:rPr>
          <w:iCs/>
          <w:spacing w:val="-2"/>
          <w:sz w:val="26"/>
          <w:szCs w:val="26"/>
          <w:lang w:val="nl-NL"/>
        </w:rPr>
        <w:t>Thí nghiệm kháng oxi hóa trong dầu máy biến áp.</w:t>
      </w:r>
    </w:p>
    <w:p w14:paraId="04A6831D" w14:textId="77777777" w:rsidR="008279CC" w:rsidRPr="00155A81" w:rsidRDefault="008279CC" w:rsidP="00583261">
      <w:pPr>
        <w:widowControl w:val="0"/>
        <w:numPr>
          <w:ilvl w:val="0"/>
          <w:numId w:val="68"/>
        </w:numPr>
        <w:spacing w:before="120" w:after="120" w:line="264" w:lineRule="auto"/>
        <w:jc w:val="both"/>
        <w:rPr>
          <w:iCs/>
          <w:spacing w:val="-2"/>
          <w:sz w:val="26"/>
          <w:szCs w:val="26"/>
          <w:lang w:val="nl-NL"/>
        </w:rPr>
      </w:pPr>
      <w:r w:rsidRPr="00155A81">
        <w:rPr>
          <w:iCs/>
          <w:spacing w:val="-2"/>
          <w:sz w:val="26"/>
          <w:szCs w:val="26"/>
          <w:lang w:val="nl-NL"/>
        </w:rPr>
        <w:t>Phân tích khí hòa tan trong dầu máy biến áp.</w:t>
      </w:r>
    </w:p>
    <w:p w14:paraId="0300966D" w14:textId="77777777" w:rsidR="008279CC" w:rsidRPr="00155A81" w:rsidRDefault="008279CC" w:rsidP="00583261">
      <w:pPr>
        <w:widowControl w:val="0"/>
        <w:numPr>
          <w:ilvl w:val="0"/>
          <w:numId w:val="68"/>
        </w:numPr>
        <w:spacing w:before="120" w:after="120" w:line="264" w:lineRule="auto"/>
        <w:jc w:val="both"/>
        <w:rPr>
          <w:iCs/>
          <w:spacing w:val="-2"/>
          <w:sz w:val="26"/>
          <w:szCs w:val="26"/>
          <w:lang w:val="nl-NL"/>
        </w:rPr>
      </w:pPr>
      <w:r w:rsidRPr="00155A81">
        <w:rPr>
          <w:iCs/>
          <w:spacing w:val="-2"/>
          <w:sz w:val="26"/>
          <w:szCs w:val="26"/>
          <w:lang w:val="nl-NL"/>
        </w:rPr>
        <w:t>Thí nghiệm hàm lượng 2-furfural.</w:t>
      </w:r>
    </w:p>
    <w:p w14:paraId="4897917D" w14:textId="77777777" w:rsidR="008279CC" w:rsidRPr="00155A81" w:rsidRDefault="008279CC" w:rsidP="00203588">
      <w:pPr>
        <w:widowControl w:val="0"/>
        <w:spacing w:before="120" w:after="120" w:line="264" w:lineRule="auto"/>
        <w:ind w:firstLine="709"/>
        <w:jc w:val="both"/>
        <w:rPr>
          <w:iCs/>
          <w:spacing w:val="-2"/>
          <w:sz w:val="26"/>
          <w:szCs w:val="26"/>
          <w:lang w:val="nl-NL"/>
        </w:rPr>
      </w:pPr>
      <w:r w:rsidRPr="00155A81">
        <w:rPr>
          <w:iCs/>
          <w:spacing w:val="-2"/>
          <w:sz w:val="26"/>
          <w:szCs w:val="26"/>
          <w:lang w:val="nl-NL"/>
        </w:rPr>
        <w:t>+ Thí nghiệm các thiết bị phụ trợ:</w:t>
      </w:r>
    </w:p>
    <w:p w14:paraId="79B54399" w14:textId="77777777" w:rsidR="008279CC" w:rsidRPr="00155A81" w:rsidRDefault="008279CC" w:rsidP="00583261">
      <w:pPr>
        <w:widowControl w:val="0"/>
        <w:numPr>
          <w:ilvl w:val="0"/>
          <w:numId w:val="68"/>
        </w:numPr>
        <w:spacing w:before="120" w:after="120" w:line="264" w:lineRule="auto"/>
        <w:jc w:val="both"/>
        <w:rPr>
          <w:iCs/>
          <w:spacing w:val="-2"/>
          <w:sz w:val="26"/>
          <w:szCs w:val="26"/>
          <w:lang w:val="nl-NL"/>
        </w:rPr>
      </w:pPr>
      <w:r w:rsidRPr="00155A81">
        <w:rPr>
          <w:iCs/>
          <w:spacing w:val="-2"/>
          <w:sz w:val="26"/>
          <w:szCs w:val="26"/>
          <w:lang w:val="nl-NL"/>
        </w:rPr>
        <w:t>Thí nghiệm bộ điều áp dưới tải.</w:t>
      </w:r>
    </w:p>
    <w:p w14:paraId="39EF3799" w14:textId="77777777" w:rsidR="008279CC" w:rsidRPr="00155A81" w:rsidRDefault="008279CC" w:rsidP="00583261">
      <w:pPr>
        <w:widowControl w:val="0"/>
        <w:numPr>
          <w:ilvl w:val="0"/>
          <w:numId w:val="68"/>
        </w:numPr>
        <w:spacing w:before="120" w:after="120" w:line="264" w:lineRule="auto"/>
        <w:jc w:val="both"/>
        <w:rPr>
          <w:iCs/>
          <w:spacing w:val="-2"/>
          <w:sz w:val="26"/>
          <w:szCs w:val="26"/>
          <w:lang w:val="nl-NL"/>
        </w:rPr>
      </w:pPr>
      <w:r w:rsidRPr="00155A81">
        <w:rPr>
          <w:iCs/>
          <w:spacing w:val="-2"/>
          <w:sz w:val="26"/>
          <w:szCs w:val="26"/>
          <w:lang w:val="nl-NL"/>
        </w:rPr>
        <w:t>Thí nghiệm sứ xuyên.</w:t>
      </w:r>
    </w:p>
    <w:p w14:paraId="2934BB88" w14:textId="77777777" w:rsidR="008279CC" w:rsidRPr="00155A81" w:rsidRDefault="008279CC" w:rsidP="00583261">
      <w:pPr>
        <w:widowControl w:val="0"/>
        <w:numPr>
          <w:ilvl w:val="0"/>
          <w:numId w:val="68"/>
        </w:numPr>
        <w:spacing w:before="120" w:after="120" w:line="264" w:lineRule="auto"/>
        <w:jc w:val="both"/>
        <w:rPr>
          <w:iCs/>
          <w:spacing w:val="-2"/>
          <w:sz w:val="26"/>
          <w:szCs w:val="26"/>
          <w:lang w:val="nl-NL"/>
        </w:rPr>
      </w:pPr>
      <w:r w:rsidRPr="00155A81">
        <w:rPr>
          <w:iCs/>
          <w:spacing w:val="-2"/>
          <w:sz w:val="26"/>
          <w:szCs w:val="26"/>
          <w:lang w:val="nl-NL"/>
        </w:rPr>
        <w:t>Thí nghiệm biến dòng chân sứ.</w:t>
      </w:r>
    </w:p>
    <w:p w14:paraId="670B06CD" w14:textId="77777777" w:rsidR="008279CC" w:rsidRPr="00155A81" w:rsidRDefault="008279CC" w:rsidP="00583261">
      <w:pPr>
        <w:widowControl w:val="0"/>
        <w:numPr>
          <w:ilvl w:val="0"/>
          <w:numId w:val="68"/>
        </w:numPr>
        <w:spacing w:before="120" w:after="120" w:line="264" w:lineRule="auto"/>
        <w:jc w:val="both"/>
        <w:rPr>
          <w:iCs/>
          <w:spacing w:val="-2"/>
          <w:sz w:val="26"/>
          <w:szCs w:val="26"/>
          <w:lang w:val="nl-NL"/>
        </w:rPr>
      </w:pPr>
      <w:r w:rsidRPr="00155A81">
        <w:rPr>
          <w:iCs/>
          <w:spacing w:val="-2"/>
          <w:sz w:val="26"/>
          <w:szCs w:val="26"/>
          <w:lang w:val="nl-NL"/>
        </w:rPr>
        <w:lastRenderedPageBreak/>
        <w:t>Thí nghiệm rơ le hơi, dòng dầu và áp lực (áp suất tác động và lưu lượng tác động).</w:t>
      </w:r>
    </w:p>
    <w:p w14:paraId="2D10E1BB" w14:textId="77777777" w:rsidR="008279CC" w:rsidRPr="00155A81" w:rsidRDefault="008279CC" w:rsidP="00583261">
      <w:pPr>
        <w:widowControl w:val="0"/>
        <w:numPr>
          <w:ilvl w:val="0"/>
          <w:numId w:val="68"/>
        </w:numPr>
        <w:spacing w:before="120" w:after="120" w:line="264" w:lineRule="auto"/>
        <w:jc w:val="both"/>
        <w:rPr>
          <w:iCs/>
          <w:spacing w:val="-2"/>
          <w:sz w:val="26"/>
          <w:szCs w:val="26"/>
          <w:lang w:val="nl-NL"/>
        </w:rPr>
      </w:pPr>
      <w:r w:rsidRPr="00155A81">
        <w:rPr>
          <w:iCs/>
          <w:spacing w:val="-2"/>
          <w:sz w:val="26"/>
          <w:szCs w:val="26"/>
          <w:lang w:val="nl-NL"/>
        </w:rPr>
        <w:t>Thí nghiệm đồng hồ nhiệt độ và mức dầu.</w:t>
      </w:r>
    </w:p>
    <w:p w14:paraId="7BB0950D" w14:textId="77777777" w:rsidR="008279CC" w:rsidRPr="00155A81" w:rsidRDefault="008279CC" w:rsidP="00583261">
      <w:pPr>
        <w:widowControl w:val="0"/>
        <w:numPr>
          <w:ilvl w:val="0"/>
          <w:numId w:val="68"/>
        </w:numPr>
        <w:spacing w:before="120" w:after="120" w:line="264" w:lineRule="auto"/>
        <w:jc w:val="both"/>
        <w:rPr>
          <w:iCs/>
          <w:spacing w:val="-2"/>
          <w:sz w:val="26"/>
          <w:szCs w:val="26"/>
          <w:lang w:val="nl-NL"/>
        </w:rPr>
      </w:pPr>
      <w:r w:rsidRPr="00155A81">
        <w:rPr>
          <w:iCs/>
          <w:spacing w:val="-2"/>
          <w:sz w:val="26"/>
          <w:szCs w:val="26"/>
          <w:lang w:val="nl-NL"/>
        </w:rPr>
        <w:t>Thí nghiệm độ kín máy biến áp.</w:t>
      </w:r>
    </w:p>
    <w:p w14:paraId="405316EC" w14:textId="77777777" w:rsidR="008279CC" w:rsidRPr="00155A81" w:rsidRDefault="008279CC" w:rsidP="00583261">
      <w:pPr>
        <w:widowControl w:val="0"/>
        <w:numPr>
          <w:ilvl w:val="0"/>
          <w:numId w:val="68"/>
        </w:numPr>
        <w:spacing w:before="120" w:after="120" w:line="264" w:lineRule="auto"/>
        <w:jc w:val="both"/>
        <w:rPr>
          <w:iCs/>
          <w:spacing w:val="-2"/>
          <w:sz w:val="26"/>
          <w:szCs w:val="26"/>
          <w:lang w:val="nl-NL"/>
        </w:rPr>
      </w:pPr>
      <w:r w:rsidRPr="00155A81">
        <w:rPr>
          <w:iCs/>
          <w:spacing w:val="-2"/>
          <w:sz w:val="26"/>
          <w:szCs w:val="26"/>
          <w:lang w:val="nl-NL"/>
        </w:rPr>
        <w:t>Thí nghiệm hệ thống làm mát.</w:t>
      </w:r>
    </w:p>
    <w:p w14:paraId="4EA337AC" w14:textId="77777777" w:rsidR="008279CC" w:rsidRPr="00155A81" w:rsidRDefault="008279CC" w:rsidP="00583261">
      <w:pPr>
        <w:widowControl w:val="0"/>
        <w:numPr>
          <w:ilvl w:val="0"/>
          <w:numId w:val="68"/>
        </w:numPr>
        <w:spacing w:before="120" w:after="120" w:line="264" w:lineRule="auto"/>
        <w:jc w:val="both"/>
        <w:rPr>
          <w:iCs/>
          <w:spacing w:val="-2"/>
          <w:sz w:val="26"/>
          <w:szCs w:val="26"/>
          <w:lang w:val="nl-NL"/>
        </w:rPr>
      </w:pPr>
      <w:r w:rsidRPr="00155A81">
        <w:rPr>
          <w:iCs/>
          <w:spacing w:val="-2"/>
          <w:sz w:val="26"/>
          <w:szCs w:val="26"/>
          <w:lang w:val="nl-NL"/>
        </w:rPr>
        <w:t>Thí nghiệm tiếng ồn.</w:t>
      </w:r>
    </w:p>
    <w:p w14:paraId="669B9673" w14:textId="77777777" w:rsidR="008279CC" w:rsidRPr="00155A81" w:rsidRDefault="008279CC" w:rsidP="00203588">
      <w:pPr>
        <w:widowControl w:val="0"/>
        <w:spacing w:before="120" w:after="120" w:line="264" w:lineRule="auto"/>
        <w:ind w:firstLine="709"/>
        <w:jc w:val="both"/>
        <w:rPr>
          <w:iCs/>
          <w:spacing w:val="-2"/>
          <w:sz w:val="26"/>
          <w:szCs w:val="26"/>
          <w:lang w:val="nl-NL"/>
        </w:rPr>
      </w:pPr>
      <w:r w:rsidRPr="00155A81">
        <w:rPr>
          <w:iCs/>
          <w:spacing w:val="-2"/>
          <w:sz w:val="26"/>
          <w:szCs w:val="26"/>
          <w:lang w:val="nl-NL"/>
        </w:rPr>
        <w:t>+ Các thí nghiệm khác:</w:t>
      </w:r>
    </w:p>
    <w:p w14:paraId="79E7B93A" w14:textId="77777777" w:rsidR="008279CC" w:rsidRPr="00155A81" w:rsidRDefault="008279CC" w:rsidP="00583261">
      <w:pPr>
        <w:widowControl w:val="0"/>
        <w:numPr>
          <w:ilvl w:val="0"/>
          <w:numId w:val="68"/>
        </w:numPr>
        <w:spacing w:before="120" w:after="120" w:line="264" w:lineRule="auto"/>
        <w:jc w:val="both"/>
        <w:rPr>
          <w:iCs/>
          <w:spacing w:val="-2"/>
          <w:sz w:val="26"/>
          <w:szCs w:val="26"/>
          <w:lang w:val="nl-NL"/>
        </w:rPr>
      </w:pPr>
      <w:r w:rsidRPr="00155A81">
        <w:rPr>
          <w:iCs/>
          <w:spacing w:val="-2"/>
          <w:sz w:val="26"/>
          <w:szCs w:val="26"/>
          <w:lang w:val="nl-NL"/>
        </w:rPr>
        <w:t>Thí nghiệm kiểm tra phóng điện cục bộ trong máy biến áp.</w:t>
      </w:r>
    </w:p>
    <w:p w14:paraId="49B9E526" w14:textId="77777777" w:rsidR="008279CC" w:rsidRPr="00155A81" w:rsidRDefault="008279CC" w:rsidP="00583261">
      <w:pPr>
        <w:widowControl w:val="0"/>
        <w:numPr>
          <w:ilvl w:val="0"/>
          <w:numId w:val="68"/>
        </w:numPr>
        <w:spacing w:before="120" w:after="120" w:line="264" w:lineRule="auto"/>
        <w:jc w:val="both"/>
        <w:rPr>
          <w:iCs/>
          <w:spacing w:val="-2"/>
          <w:sz w:val="26"/>
          <w:szCs w:val="26"/>
          <w:lang w:val="nl-NL"/>
        </w:rPr>
      </w:pPr>
      <w:r w:rsidRPr="00155A81">
        <w:rPr>
          <w:iCs/>
          <w:spacing w:val="-2"/>
          <w:sz w:val="26"/>
          <w:szCs w:val="26"/>
          <w:lang w:val="nl-NL"/>
        </w:rPr>
        <w:t>Thí nghiệm phân tích quét phản hồi tần số FRA.</w:t>
      </w:r>
    </w:p>
    <w:p w14:paraId="7B98BF0A" w14:textId="77777777" w:rsidR="008279CC" w:rsidRPr="00155A81" w:rsidRDefault="008279CC" w:rsidP="00583261">
      <w:pPr>
        <w:widowControl w:val="0"/>
        <w:numPr>
          <w:ilvl w:val="0"/>
          <w:numId w:val="68"/>
        </w:numPr>
        <w:spacing w:before="120" w:after="120" w:line="264" w:lineRule="auto"/>
        <w:jc w:val="both"/>
        <w:rPr>
          <w:iCs/>
          <w:spacing w:val="-2"/>
          <w:sz w:val="26"/>
          <w:szCs w:val="26"/>
          <w:lang w:val="nl-NL"/>
        </w:rPr>
      </w:pPr>
      <w:r w:rsidRPr="00155A81">
        <w:rPr>
          <w:iCs/>
          <w:spacing w:val="-2"/>
          <w:sz w:val="26"/>
          <w:szCs w:val="26"/>
          <w:lang w:val="nl-NL"/>
        </w:rPr>
        <w:t>Thí nghiệm phân tích hàm lượng khí trong dầu máy biến áp đối với các máy biến áp có lắp đặt hệ thống giám sát hàm lượng khí trong dầu online.</w:t>
      </w:r>
    </w:p>
    <w:p w14:paraId="2DE5D37A" w14:textId="77777777" w:rsidR="008279CC" w:rsidRPr="00155A81" w:rsidRDefault="008279CC" w:rsidP="00583261">
      <w:pPr>
        <w:widowControl w:val="0"/>
        <w:numPr>
          <w:ilvl w:val="0"/>
          <w:numId w:val="68"/>
        </w:numPr>
        <w:spacing w:before="120" w:after="120" w:line="264" w:lineRule="auto"/>
        <w:jc w:val="both"/>
        <w:rPr>
          <w:iCs/>
          <w:spacing w:val="-2"/>
          <w:sz w:val="26"/>
          <w:szCs w:val="26"/>
          <w:lang w:val="nl-NL"/>
        </w:rPr>
      </w:pPr>
      <w:r w:rsidRPr="00155A81">
        <w:rPr>
          <w:iCs/>
          <w:spacing w:val="-2"/>
          <w:sz w:val="26"/>
          <w:szCs w:val="26"/>
          <w:lang w:val="nl-NL"/>
        </w:rPr>
        <w:t>Thí nghiệm cách điện gông từ trước khi lắp đặt máy biến áp.</w:t>
      </w:r>
    </w:p>
    <w:p w14:paraId="64EEB813" w14:textId="77777777" w:rsidR="008279CC" w:rsidRPr="00155A81" w:rsidRDefault="008279CC" w:rsidP="00583261">
      <w:pPr>
        <w:widowControl w:val="0"/>
        <w:numPr>
          <w:ilvl w:val="0"/>
          <w:numId w:val="68"/>
        </w:numPr>
        <w:spacing w:before="120" w:after="120" w:line="264" w:lineRule="auto"/>
        <w:jc w:val="both"/>
        <w:rPr>
          <w:iCs/>
          <w:spacing w:val="-2"/>
          <w:sz w:val="26"/>
          <w:szCs w:val="26"/>
          <w:lang w:val="nl-NL"/>
        </w:rPr>
      </w:pPr>
      <w:r w:rsidRPr="00155A81">
        <w:rPr>
          <w:iCs/>
          <w:spacing w:val="-2"/>
          <w:sz w:val="26"/>
          <w:szCs w:val="26"/>
          <w:lang w:val="nl-NL"/>
        </w:rPr>
        <w:t>Thực hiện thí nghiệm không tải trước khi đo cách điện, một chiều.</w:t>
      </w:r>
    </w:p>
    <w:p w14:paraId="3518990E" w14:textId="77777777" w:rsidR="008279CC" w:rsidRPr="00155A81" w:rsidRDefault="008279CC" w:rsidP="00203588">
      <w:pPr>
        <w:widowControl w:val="0"/>
        <w:spacing w:before="120" w:after="120" w:line="264" w:lineRule="auto"/>
        <w:ind w:firstLine="709"/>
        <w:jc w:val="both"/>
        <w:rPr>
          <w:iCs/>
          <w:spacing w:val="-2"/>
          <w:sz w:val="26"/>
          <w:szCs w:val="26"/>
          <w:lang w:val="nl-NL"/>
        </w:rPr>
      </w:pPr>
      <w:r w:rsidRPr="00155A81">
        <w:rPr>
          <w:iCs/>
          <w:spacing w:val="-2"/>
          <w:sz w:val="26"/>
          <w:szCs w:val="26"/>
          <w:lang w:val="nl-NL"/>
        </w:rPr>
        <w:t>- Nội dung của giấy chứng nhận chất lượng: Nhà thầu sẽ chứng nhận tất cả các sản phẩm cung cấp theo hợp đồng đáp ứng các tiêu chuẩn kỹ thuật quy định trong hợp đồng.</w:t>
      </w:r>
    </w:p>
    <w:p w14:paraId="0BB473FF" w14:textId="77777777" w:rsidR="008279CC" w:rsidRPr="00155A81" w:rsidRDefault="008279CC" w:rsidP="00203588">
      <w:pPr>
        <w:widowControl w:val="0"/>
        <w:spacing w:before="120" w:after="120" w:line="264" w:lineRule="auto"/>
        <w:ind w:firstLine="709"/>
        <w:jc w:val="both"/>
        <w:rPr>
          <w:iCs/>
          <w:spacing w:val="-2"/>
          <w:sz w:val="26"/>
          <w:szCs w:val="26"/>
          <w:lang w:val="nl-NL"/>
        </w:rPr>
      </w:pPr>
      <w:r w:rsidRPr="00155A81">
        <w:rPr>
          <w:iCs/>
          <w:spacing w:val="-2"/>
          <w:sz w:val="26"/>
          <w:szCs w:val="26"/>
          <w:lang w:val="nl-NL"/>
        </w:rPr>
        <w:t>- Tiến độ cung cấp BBTNTX và giấy chứng nhận chất lượng:</w:t>
      </w:r>
    </w:p>
    <w:p w14:paraId="24D2C32C" w14:textId="77777777" w:rsidR="008279CC" w:rsidRPr="00155A81" w:rsidRDefault="008279CC" w:rsidP="00203588">
      <w:pPr>
        <w:widowControl w:val="0"/>
        <w:spacing w:before="120" w:after="120" w:line="264" w:lineRule="auto"/>
        <w:ind w:firstLine="709"/>
        <w:jc w:val="both"/>
        <w:rPr>
          <w:iCs/>
          <w:spacing w:val="-2"/>
          <w:sz w:val="26"/>
          <w:szCs w:val="26"/>
          <w:lang w:val="nl-NL"/>
        </w:rPr>
      </w:pPr>
      <w:r w:rsidRPr="00155A81">
        <w:rPr>
          <w:iCs/>
          <w:spacing w:val="-2"/>
          <w:sz w:val="26"/>
          <w:szCs w:val="26"/>
          <w:lang w:val="nl-NL"/>
        </w:rPr>
        <w:t>+ Nhà thầu phải cung cấp cho Bên mua BBTNXX và giấy chứng nhận chất lượng trước ngày giao hàng.</w:t>
      </w:r>
    </w:p>
    <w:p w14:paraId="4496380A" w14:textId="77777777" w:rsidR="008279CC" w:rsidRPr="00155A81" w:rsidRDefault="008279CC" w:rsidP="00203588">
      <w:pPr>
        <w:widowControl w:val="0"/>
        <w:spacing w:before="120" w:after="120" w:line="264" w:lineRule="auto"/>
        <w:ind w:firstLine="709"/>
        <w:jc w:val="both"/>
        <w:rPr>
          <w:iCs/>
          <w:spacing w:val="-2"/>
          <w:sz w:val="26"/>
          <w:szCs w:val="26"/>
          <w:lang w:val="nl-NL"/>
        </w:rPr>
      </w:pPr>
      <w:r w:rsidRPr="00155A81">
        <w:rPr>
          <w:iCs/>
          <w:spacing w:val="-2"/>
          <w:sz w:val="26"/>
          <w:szCs w:val="26"/>
          <w:lang w:val="nl-NL"/>
        </w:rPr>
        <w:t xml:space="preserve">+ Nếu bất kỳ BBTNTX nào không đáp ứng các yêu cầu quy định trong hợp đồng, Bên mua có quyền từ chối nhận sản phẩm tương ứng với BBTNTX không đạt yêu cầu đó. Bên mua không chấp thuận bất kỳ một sự hiệu chỉnh nào trên BBTNTX đã được cung cấp cho Bên mua và Nhà thầu có trách nhiệm cung cấp sản phẩm khác đạt chất lượng để thay thế, mọi chi phí liên quan do Nhà thầu chịu.  </w:t>
      </w:r>
    </w:p>
    <w:p w14:paraId="51F0B54B" w14:textId="77777777" w:rsidR="008279CC" w:rsidRPr="00155A81" w:rsidRDefault="008279CC" w:rsidP="00203588">
      <w:pPr>
        <w:widowControl w:val="0"/>
        <w:spacing w:before="120" w:after="120" w:line="264" w:lineRule="auto"/>
        <w:ind w:firstLine="709"/>
        <w:jc w:val="both"/>
        <w:outlineLvl w:val="6"/>
        <w:rPr>
          <w:b/>
          <w:bCs/>
          <w:iCs/>
          <w:spacing w:val="-2"/>
          <w:sz w:val="26"/>
          <w:szCs w:val="26"/>
          <w:lang w:val="nl-NL"/>
        </w:rPr>
      </w:pPr>
      <w:r w:rsidRPr="00155A81">
        <w:rPr>
          <w:b/>
          <w:bCs/>
          <w:iCs/>
          <w:spacing w:val="-2"/>
          <w:sz w:val="26"/>
          <w:szCs w:val="26"/>
          <w:lang w:val="nl-NL"/>
        </w:rPr>
        <w:t>1.2.1.2.2 Tài liệu kỹ thuật của Nhà thầu</w:t>
      </w:r>
    </w:p>
    <w:p w14:paraId="1A67DA09" w14:textId="77777777" w:rsidR="008279CC" w:rsidRPr="00155A81" w:rsidRDefault="008279CC" w:rsidP="00203588">
      <w:pPr>
        <w:widowControl w:val="0"/>
        <w:spacing w:before="120" w:after="120" w:line="264" w:lineRule="auto"/>
        <w:ind w:firstLine="709"/>
        <w:jc w:val="both"/>
        <w:rPr>
          <w:iCs/>
          <w:spacing w:val="-2"/>
          <w:sz w:val="26"/>
          <w:szCs w:val="26"/>
          <w:lang w:val="nl-NL"/>
        </w:rPr>
      </w:pPr>
      <w:r w:rsidRPr="00155A81">
        <w:rPr>
          <w:iCs/>
          <w:spacing w:val="-2"/>
          <w:sz w:val="26"/>
          <w:szCs w:val="26"/>
          <w:lang w:val="nl-NL"/>
        </w:rPr>
        <w:t>- Trong các Bảng dữ liệu kỹ thuật, có một bảng liệt kê các bản vẽ, mô hình (nếu có) mà Nhà thầu phải nộp kèm hồ sơ chào thầu và một bảng liệt kê các bản vẽ, mẫu và mô hình (nếu có) mà Nhà thầu phải giao sau Ngày bắt đầu thi hành Hợp đồng. Nhà thầu cũng phải giao mọi bản vẽ bổ sung và/hoặc bản sao của bất kỳ bản vẽ nào theo yêu cầu của Bên mua, không tính tiền.</w:t>
      </w:r>
    </w:p>
    <w:p w14:paraId="1D24524E" w14:textId="77777777" w:rsidR="008279CC" w:rsidRPr="00155A81" w:rsidRDefault="008279CC" w:rsidP="00203588">
      <w:pPr>
        <w:widowControl w:val="0"/>
        <w:spacing w:before="120" w:after="120" w:line="264" w:lineRule="auto"/>
        <w:ind w:firstLine="709"/>
        <w:jc w:val="both"/>
        <w:rPr>
          <w:iCs/>
          <w:spacing w:val="-2"/>
          <w:sz w:val="26"/>
          <w:szCs w:val="26"/>
          <w:lang w:val="nl-NL"/>
        </w:rPr>
      </w:pPr>
      <w:r w:rsidRPr="00155A81">
        <w:rPr>
          <w:iCs/>
          <w:spacing w:val="-2"/>
          <w:sz w:val="26"/>
          <w:szCs w:val="26"/>
          <w:lang w:val="nl-NL"/>
        </w:rPr>
        <w:t>- Nhà thầu phải đệ trình các vật tư, vật liệu mẫu để thông qua theo yêu cầu của bên mua hàng.</w:t>
      </w:r>
    </w:p>
    <w:p w14:paraId="1576354F" w14:textId="77777777" w:rsidR="008279CC" w:rsidRPr="00155A81" w:rsidRDefault="008279CC" w:rsidP="00203588">
      <w:pPr>
        <w:widowControl w:val="0"/>
        <w:spacing w:before="120" w:after="120" w:line="264" w:lineRule="auto"/>
        <w:ind w:firstLine="709"/>
        <w:jc w:val="both"/>
        <w:rPr>
          <w:iCs/>
          <w:spacing w:val="-2"/>
          <w:sz w:val="26"/>
          <w:szCs w:val="26"/>
          <w:lang w:val="nl-NL"/>
        </w:rPr>
      </w:pPr>
      <w:r w:rsidRPr="00155A81">
        <w:rPr>
          <w:iCs/>
          <w:spacing w:val="-2"/>
          <w:sz w:val="26"/>
          <w:szCs w:val="26"/>
          <w:lang w:val="nl-NL"/>
        </w:rPr>
        <w:t>- Nhà thầu phải giao các bản vẽ, mẫu và mô hình để xét duyệt trong một thời hạn đủ để cho phép thực hiện sửa đổi nếu thấy cần thiết. Các bản vẽ, mẫu và mô hình phải được giao lại mà không làm chậm trễ hạn giao hàng hay hoàn thành Các công việc theo Hợp đồng đã quy định ban đầu.</w:t>
      </w:r>
    </w:p>
    <w:p w14:paraId="72E7C94D" w14:textId="77777777" w:rsidR="008279CC" w:rsidRPr="00155A81" w:rsidRDefault="008279CC" w:rsidP="00203588">
      <w:pPr>
        <w:widowControl w:val="0"/>
        <w:spacing w:before="120" w:after="120" w:line="264" w:lineRule="auto"/>
        <w:ind w:firstLine="709"/>
        <w:jc w:val="both"/>
        <w:rPr>
          <w:iCs/>
          <w:spacing w:val="-2"/>
          <w:sz w:val="26"/>
          <w:szCs w:val="26"/>
          <w:lang w:val="nl-NL"/>
        </w:rPr>
      </w:pPr>
      <w:r w:rsidRPr="00155A81">
        <w:rPr>
          <w:iCs/>
          <w:spacing w:val="-2"/>
          <w:sz w:val="26"/>
          <w:szCs w:val="26"/>
          <w:lang w:val="nl-NL"/>
        </w:rPr>
        <w:t xml:space="preserve">- Nhà thầu phải nộp ba (03) bản sao toàn bộ các bản vẽ để xét duyệt cũng như </w:t>
      </w:r>
      <w:r w:rsidRPr="00155A81">
        <w:rPr>
          <w:iCs/>
          <w:spacing w:val="-2"/>
          <w:sz w:val="26"/>
          <w:szCs w:val="26"/>
          <w:lang w:val="nl-NL"/>
        </w:rPr>
        <w:lastRenderedPageBreak/>
        <w:t>bản sao của mọi bản vẽ đã sửa đổi. Sau khi xét duyệt xong, phải nộp tám (08) bản cho Bên mua.</w:t>
      </w:r>
    </w:p>
    <w:p w14:paraId="41227241" w14:textId="77777777" w:rsidR="008279CC" w:rsidRPr="00155A81" w:rsidRDefault="008279CC" w:rsidP="00203588">
      <w:pPr>
        <w:widowControl w:val="0"/>
        <w:spacing w:before="120" w:after="120" w:line="264" w:lineRule="auto"/>
        <w:ind w:firstLine="709"/>
        <w:jc w:val="both"/>
        <w:rPr>
          <w:iCs/>
          <w:spacing w:val="-2"/>
          <w:sz w:val="26"/>
          <w:szCs w:val="26"/>
          <w:lang w:val="nl-NL"/>
        </w:rPr>
      </w:pPr>
      <w:r w:rsidRPr="00155A81">
        <w:rPr>
          <w:iCs/>
          <w:spacing w:val="-2"/>
          <w:sz w:val="26"/>
          <w:szCs w:val="26"/>
          <w:lang w:val="nl-NL"/>
        </w:rPr>
        <w:t>- Sau khi hoàn tất công trình tại trạm, hiện trạng thiết bị được lắp đặt phải được điều chỉnh lại trên tất cả các bản vẽ (nếu cần) và phải trình Bên mua xem xét. Mọi kích thước đánh dấu trên các bản vẽ phải được xem là đúng mặc dù phép đo bằng tỉ lệ có thể khác. Nơi nào mà các bản vẽ chi tiết khác với các bản vẽ sơ đồ tổng quát thì sẽ lấy bản chi tiết làm chuẩn.</w:t>
      </w:r>
    </w:p>
    <w:p w14:paraId="6185F503" w14:textId="77777777" w:rsidR="008279CC" w:rsidRPr="00155A81" w:rsidRDefault="008279CC" w:rsidP="00203588">
      <w:pPr>
        <w:widowControl w:val="0"/>
        <w:spacing w:before="120" w:after="120" w:line="264" w:lineRule="auto"/>
        <w:ind w:firstLine="709"/>
        <w:jc w:val="both"/>
        <w:rPr>
          <w:iCs/>
          <w:spacing w:val="-2"/>
          <w:sz w:val="26"/>
          <w:szCs w:val="26"/>
          <w:lang w:val="nl-NL"/>
        </w:rPr>
      </w:pPr>
      <w:r w:rsidRPr="00155A81">
        <w:rPr>
          <w:iCs/>
          <w:spacing w:val="-2"/>
          <w:sz w:val="26"/>
          <w:szCs w:val="26"/>
          <w:lang w:val="nl-NL"/>
        </w:rPr>
        <w:t>- Mọi bản vẽ chi tiết được nộp để xét duyệt phải theo tỉ lệ. Phải ghi tất cả các kích thước quan trọng và phải ghi rõ vật liệu cấu thành từng bộ phận.</w:t>
      </w:r>
    </w:p>
    <w:p w14:paraId="6B156647" w14:textId="77777777" w:rsidR="008279CC" w:rsidRPr="00155A81" w:rsidRDefault="008279CC" w:rsidP="00203588">
      <w:pPr>
        <w:widowControl w:val="0"/>
        <w:spacing w:before="120" w:after="120" w:line="264" w:lineRule="auto"/>
        <w:ind w:firstLine="709"/>
        <w:jc w:val="both"/>
        <w:rPr>
          <w:iCs/>
          <w:spacing w:val="-2"/>
          <w:sz w:val="26"/>
          <w:szCs w:val="26"/>
          <w:lang w:val="nl-NL"/>
        </w:rPr>
      </w:pPr>
      <w:r w:rsidRPr="00155A81">
        <w:rPr>
          <w:iCs/>
          <w:spacing w:val="-2"/>
          <w:sz w:val="26"/>
          <w:szCs w:val="26"/>
          <w:lang w:val="nl-NL"/>
        </w:rPr>
        <w:t>- Các bản vẽ, mẫu, mô hình do Nhà thầu đệ trình và được Bên Mua chấp thuận phải xuất phát từ các chỉ dẫn bằng văn bản của Bên Mua.</w:t>
      </w:r>
    </w:p>
    <w:p w14:paraId="2F01AB1A" w14:textId="77777777" w:rsidR="008279CC" w:rsidRPr="00155A81" w:rsidRDefault="008279CC" w:rsidP="00203588">
      <w:pPr>
        <w:widowControl w:val="0"/>
        <w:spacing w:before="120" w:after="120" w:line="264" w:lineRule="auto"/>
        <w:ind w:firstLine="709"/>
        <w:jc w:val="both"/>
        <w:rPr>
          <w:iCs/>
          <w:spacing w:val="-2"/>
          <w:sz w:val="26"/>
          <w:szCs w:val="26"/>
          <w:lang w:val="nl-NL"/>
        </w:rPr>
      </w:pPr>
      <w:r w:rsidRPr="00155A81">
        <w:rPr>
          <w:iCs/>
          <w:spacing w:val="-2"/>
          <w:sz w:val="26"/>
          <w:szCs w:val="26"/>
          <w:lang w:val="nl-NL"/>
        </w:rPr>
        <w:t>- Nhà thầu phải chịu trách nhiệm về mọi sai khác hay thiếu sót trong các bản vẽ, dù các bản ấy đã được Bên mua xét duyệt hay chưa. Việc Bên mua chấp nhận bất kỳ bản vẽ hay mẫu nào cũng sẽ không làm giảm trách nhiệm của Nhà thầu trong việc hoàn tất các công việc theo Hợp đồng, phù hợp với Đơn hàng này và với các Điều kiện của Hợp đồng cũng như không miễn trách nhiệm bảo hành của Nhà thầu.</w:t>
      </w:r>
    </w:p>
    <w:p w14:paraId="6E0DE147" w14:textId="77777777" w:rsidR="008279CC" w:rsidRPr="00155A81" w:rsidRDefault="008279CC" w:rsidP="00203588">
      <w:pPr>
        <w:widowControl w:val="0"/>
        <w:spacing w:before="120" w:after="120" w:line="264" w:lineRule="auto"/>
        <w:ind w:firstLine="709"/>
        <w:jc w:val="both"/>
        <w:rPr>
          <w:iCs/>
          <w:spacing w:val="-2"/>
          <w:sz w:val="26"/>
          <w:szCs w:val="26"/>
          <w:lang w:val="nl-NL"/>
        </w:rPr>
      </w:pPr>
      <w:r w:rsidRPr="00155A81">
        <w:rPr>
          <w:iCs/>
          <w:spacing w:val="-2"/>
          <w:sz w:val="26"/>
          <w:szCs w:val="26"/>
          <w:lang w:val="nl-NL"/>
        </w:rPr>
        <w:t>- Nếu Nhà thầu cần thông qua các bản vẽ trong phạm vi dưới 30 ngày kể từ ngày nộp để tránh trì hoãn trong việc hoàn tất các công việc theo Hợp đồng thì Nhà thầu phải báo cho Bên mua biết rõ khi trình các bản vẽ.</w:t>
      </w:r>
    </w:p>
    <w:p w14:paraId="25886305" w14:textId="77777777" w:rsidR="008279CC" w:rsidRPr="00155A81" w:rsidRDefault="008279CC" w:rsidP="00203588">
      <w:pPr>
        <w:widowControl w:val="0"/>
        <w:spacing w:before="120" w:after="120" w:line="264" w:lineRule="auto"/>
        <w:ind w:firstLine="709"/>
        <w:jc w:val="both"/>
        <w:rPr>
          <w:iCs/>
          <w:spacing w:val="-2"/>
          <w:sz w:val="26"/>
          <w:szCs w:val="26"/>
          <w:lang w:val="nl-NL"/>
        </w:rPr>
      </w:pPr>
      <w:r w:rsidRPr="00155A81">
        <w:rPr>
          <w:iCs/>
          <w:spacing w:val="-2"/>
          <w:sz w:val="26"/>
          <w:szCs w:val="26"/>
          <w:lang w:val="nl-NL"/>
        </w:rPr>
        <w:t>- Tất cả bản vẽ, mẫu và mô hình phải được nộp phù hợp với các quy định trong Đơn hàng này và sẽ trở thành tài sản của Bên mua.</w:t>
      </w:r>
    </w:p>
    <w:p w14:paraId="7C4B84F7" w14:textId="77777777" w:rsidR="008279CC" w:rsidRPr="00155A81" w:rsidRDefault="008279CC" w:rsidP="00203588">
      <w:pPr>
        <w:widowControl w:val="0"/>
        <w:spacing w:before="120" w:after="120" w:line="264" w:lineRule="auto"/>
        <w:ind w:firstLine="709"/>
        <w:jc w:val="both"/>
        <w:rPr>
          <w:iCs/>
          <w:spacing w:val="-2"/>
          <w:sz w:val="26"/>
          <w:szCs w:val="26"/>
          <w:lang w:val="nl-NL"/>
        </w:rPr>
      </w:pPr>
      <w:r w:rsidRPr="00155A81">
        <w:rPr>
          <w:iCs/>
          <w:spacing w:val="-2"/>
          <w:sz w:val="26"/>
          <w:szCs w:val="26"/>
          <w:lang w:val="nl-NL"/>
        </w:rPr>
        <w:t>- Cung cấp đồ thị giản nở dầu của thân MBA và bộ OLTC (03 bản chính).</w:t>
      </w:r>
    </w:p>
    <w:p w14:paraId="7838E2E0" w14:textId="77777777" w:rsidR="008279CC" w:rsidRPr="00155A81" w:rsidRDefault="008279CC" w:rsidP="00203588">
      <w:pPr>
        <w:widowControl w:val="0"/>
        <w:spacing w:before="120" w:after="120" w:line="264" w:lineRule="auto"/>
        <w:ind w:firstLine="709"/>
        <w:jc w:val="both"/>
        <w:rPr>
          <w:iCs/>
          <w:spacing w:val="-2"/>
          <w:sz w:val="26"/>
          <w:szCs w:val="26"/>
          <w:lang w:val="nl-NL"/>
        </w:rPr>
      </w:pPr>
      <w:r w:rsidRPr="00155A81">
        <w:rPr>
          <w:iCs/>
          <w:spacing w:val="-2"/>
          <w:sz w:val="26"/>
          <w:szCs w:val="26"/>
          <w:lang w:val="nl-NL"/>
        </w:rPr>
        <w:t>- Biểu đồ tiến độ công việc hợp đồng, tài liệu này phải được cập nhật và cung cấp hàng tháng, ngay từ tháng thứ nhất tính từ ngày ký Hợp đồng.</w:t>
      </w:r>
    </w:p>
    <w:p w14:paraId="3964A1FD" w14:textId="77777777" w:rsidR="008279CC" w:rsidRPr="00155A81" w:rsidRDefault="008279CC" w:rsidP="00203588">
      <w:pPr>
        <w:widowControl w:val="0"/>
        <w:spacing w:before="120" w:after="120" w:line="264" w:lineRule="auto"/>
        <w:ind w:firstLine="709"/>
        <w:jc w:val="both"/>
        <w:rPr>
          <w:iCs/>
          <w:spacing w:val="-2"/>
          <w:sz w:val="26"/>
          <w:szCs w:val="26"/>
          <w:lang w:val="nl-NL"/>
        </w:rPr>
      </w:pPr>
      <w:r w:rsidRPr="00155A81">
        <w:rPr>
          <w:iCs/>
          <w:spacing w:val="-2"/>
          <w:sz w:val="26"/>
          <w:szCs w:val="26"/>
          <w:lang w:val="nl-NL"/>
        </w:rPr>
        <w:t>- Các bản vẽ tổng thể với các kích thước chi tiết phần MBA phải chỉ ra khối lượng, các móc treo để nâng và các tai để kích kéo. Các bộ phận có thể tháo ra được để vận chuyển phải được chỉ ra và có ghi trọng lượng của chúng.</w:t>
      </w:r>
    </w:p>
    <w:p w14:paraId="64A72F10" w14:textId="77777777" w:rsidR="008279CC" w:rsidRPr="00155A81" w:rsidRDefault="008279CC" w:rsidP="00203588">
      <w:pPr>
        <w:widowControl w:val="0"/>
        <w:spacing w:before="120" w:after="120" w:line="264" w:lineRule="auto"/>
        <w:ind w:firstLine="709"/>
        <w:jc w:val="both"/>
        <w:rPr>
          <w:iCs/>
          <w:spacing w:val="-2"/>
          <w:sz w:val="26"/>
          <w:szCs w:val="26"/>
          <w:lang w:val="nl-NL"/>
        </w:rPr>
      </w:pPr>
      <w:r w:rsidRPr="00155A81">
        <w:rPr>
          <w:iCs/>
          <w:spacing w:val="-2"/>
          <w:sz w:val="26"/>
          <w:szCs w:val="26"/>
          <w:lang w:val="nl-NL"/>
        </w:rPr>
        <w:t>- Các bản vẽ tổng thể, các mặt cắt và các bản vẽ chi tiết với các kích thước chi tiết của MBA và bộ làm mát. Bản vẽ mặt đáy với các kích thước chi tiết để thiết kế móng MBA và thành chắn dầu chung quanh móng máy.</w:t>
      </w:r>
    </w:p>
    <w:p w14:paraId="7CC575F0" w14:textId="77777777" w:rsidR="008279CC" w:rsidRPr="00155A81" w:rsidRDefault="008279CC" w:rsidP="00203588">
      <w:pPr>
        <w:widowControl w:val="0"/>
        <w:spacing w:before="120" w:after="120" w:line="264" w:lineRule="auto"/>
        <w:ind w:firstLine="709"/>
        <w:jc w:val="both"/>
        <w:rPr>
          <w:iCs/>
          <w:spacing w:val="-2"/>
          <w:sz w:val="26"/>
          <w:szCs w:val="26"/>
          <w:lang w:val="nl-NL"/>
        </w:rPr>
      </w:pPr>
      <w:r w:rsidRPr="00155A81">
        <w:rPr>
          <w:iCs/>
          <w:spacing w:val="-2"/>
          <w:sz w:val="26"/>
          <w:szCs w:val="26"/>
          <w:lang w:val="nl-NL"/>
        </w:rPr>
        <w:t>- Các bản vẽ thể hiện cấu trúc của thùng MBA, nắp máy và chi tiết bố trí các đầu sứ ra cũng như tất cả các chi tiết các phụ kiện.</w:t>
      </w:r>
    </w:p>
    <w:p w14:paraId="3E4A856E" w14:textId="77777777" w:rsidR="008279CC" w:rsidRPr="00155A81" w:rsidRDefault="008279CC" w:rsidP="00203588">
      <w:pPr>
        <w:widowControl w:val="0"/>
        <w:spacing w:before="120" w:after="120" w:line="264" w:lineRule="auto"/>
        <w:ind w:firstLine="709"/>
        <w:jc w:val="both"/>
        <w:rPr>
          <w:iCs/>
          <w:spacing w:val="-2"/>
          <w:sz w:val="26"/>
          <w:szCs w:val="26"/>
          <w:lang w:val="nl-NL"/>
        </w:rPr>
      </w:pPr>
      <w:r w:rsidRPr="00155A81">
        <w:rPr>
          <w:iCs/>
          <w:spacing w:val="-2"/>
          <w:sz w:val="26"/>
          <w:szCs w:val="26"/>
          <w:lang w:val="nl-NL"/>
        </w:rPr>
        <w:t>- Các bản vẽ mặt cắt chi tiết bố trí các cuộn dây và các chi tiết cách điện tại mỗi điểm, phương pháp cùm lõi mạch từ và bố trí hướng dòng chảy của dầu, kết cấu lõi mạch từ, nối đất lõi và bất kỳ phần che chắn từ thông nào khác.</w:t>
      </w:r>
    </w:p>
    <w:p w14:paraId="4BED8F92" w14:textId="77777777" w:rsidR="008279CC" w:rsidRPr="00155A81" w:rsidRDefault="008279CC" w:rsidP="00203588">
      <w:pPr>
        <w:widowControl w:val="0"/>
        <w:spacing w:before="120" w:after="120" w:line="264" w:lineRule="auto"/>
        <w:ind w:firstLine="709"/>
        <w:jc w:val="both"/>
        <w:rPr>
          <w:iCs/>
          <w:spacing w:val="-2"/>
          <w:sz w:val="26"/>
          <w:szCs w:val="26"/>
          <w:lang w:val="nl-NL"/>
        </w:rPr>
      </w:pPr>
      <w:r w:rsidRPr="00155A81">
        <w:rPr>
          <w:iCs/>
          <w:spacing w:val="-2"/>
          <w:sz w:val="26"/>
          <w:szCs w:val="26"/>
          <w:lang w:val="nl-NL"/>
        </w:rPr>
        <w:t>- Tên, sơ đồ và tấm ghi danh các định mức và sơ đồ đấu nối dây MBA và thiết bị điều chỉnh điện áp trong đó chỉ ra chính xác tỷ số điện áp, dòng điện, công suất từng nấc phân áp ra khỏi thùng MBA.</w:t>
      </w:r>
    </w:p>
    <w:p w14:paraId="73A9C03C" w14:textId="77777777" w:rsidR="008279CC" w:rsidRPr="00155A81" w:rsidRDefault="008279CC" w:rsidP="00203588">
      <w:pPr>
        <w:widowControl w:val="0"/>
        <w:spacing w:before="120" w:after="120" w:line="264" w:lineRule="auto"/>
        <w:ind w:firstLine="709"/>
        <w:jc w:val="both"/>
        <w:rPr>
          <w:iCs/>
          <w:spacing w:val="-2"/>
          <w:sz w:val="26"/>
          <w:szCs w:val="26"/>
          <w:lang w:val="nl-NL"/>
        </w:rPr>
      </w:pPr>
      <w:r w:rsidRPr="00155A81">
        <w:rPr>
          <w:iCs/>
          <w:spacing w:val="-2"/>
          <w:sz w:val="26"/>
          <w:szCs w:val="26"/>
          <w:lang w:val="nl-NL"/>
        </w:rPr>
        <w:t>- Các bản vẽ chi tiết đấu nối các cuộn dây MBA và bộ OLTC.</w:t>
      </w:r>
    </w:p>
    <w:p w14:paraId="5240A2B9" w14:textId="77777777" w:rsidR="008279CC" w:rsidRPr="00155A81" w:rsidRDefault="008279CC" w:rsidP="008279CC">
      <w:pPr>
        <w:widowControl w:val="0"/>
        <w:spacing w:before="120" w:after="120" w:line="264" w:lineRule="auto"/>
        <w:ind w:firstLine="709"/>
        <w:rPr>
          <w:iCs/>
          <w:spacing w:val="-2"/>
          <w:sz w:val="26"/>
          <w:szCs w:val="26"/>
          <w:lang w:val="nl-NL"/>
        </w:rPr>
      </w:pPr>
      <w:r w:rsidRPr="00155A81">
        <w:rPr>
          <w:iCs/>
          <w:spacing w:val="-2"/>
          <w:sz w:val="26"/>
          <w:szCs w:val="26"/>
          <w:lang w:val="nl-NL"/>
        </w:rPr>
        <w:lastRenderedPageBreak/>
        <w:t>- Các bản vẽ chi tiết về phần cơ và điện của bộ OLTC.</w:t>
      </w:r>
    </w:p>
    <w:p w14:paraId="14AF86D3" w14:textId="77777777" w:rsidR="008279CC" w:rsidRPr="00155A81" w:rsidRDefault="008279CC" w:rsidP="00203588">
      <w:pPr>
        <w:widowControl w:val="0"/>
        <w:spacing w:before="120" w:after="120" w:line="264" w:lineRule="auto"/>
        <w:ind w:firstLine="709"/>
        <w:jc w:val="both"/>
        <w:rPr>
          <w:iCs/>
          <w:spacing w:val="-2"/>
          <w:sz w:val="26"/>
          <w:szCs w:val="26"/>
          <w:lang w:val="nl-NL"/>
        </w:rPr>
      </w:pPr>
      <w:r w:rsidRPr="00155A81">
        <w:rPr>
          <w:iCs/>
          <w:spacing w:val="-2"/>
          <w:sz w:val="26"/>
          <w:szCs w:val="26"/>
          <w:lang w:val="nl-NL"/>
        </w:rPr>
        <w:t>- Các bản vẽ chi tiết của thiết bị làm mát, sơ đồ điều khiển.</w:t>
      </w:r>
    </w:p>
    <w:p w14:paraId="2CD40A8B" w14:textId="77777777" w:rsidR="008279CC" w:rsidRPr="00155A81" w:rsidRDefault="008279CC" w:rsidP="00203588">
      <w:pPr>
        <w:widowControl w:val="0"/>
        <w:spacing w:before="120" w:after="120" w:line="264" w:lineRule="auto"/>
        <w:ind w:firstLine="709"/>
        <w:jc w:val="both"/>
        <w:rPr>
          <w:iCs/>
          <w:spacing w:val="-2"/>
          <w:sz w:val="26"/>
          <w:szCs w:val="26"/>
          <w:lang w:val="nl-NL"/>
        </w:rPr>
      </w:pPr>
      <w:r w:rsidRPr="00155A81">
        <w:rPr>
          <w:iCs/>
          <w:spacing w:val="-2"/>
          <w:sz w:val="26"/>
          <w:szCs w:val="26"/>
          <w:lang w:val="nl-NL"/>
        </w:rPr>
        <w:t>- Các bản vẽ chi tiết của các van.</w:t>
      </w:r>
    </w:p>
    <w:p w14:paraId="5DA551AF" w14:textId="77777777" w:rsidR="008279CC" w:rsidRPr="00155A81" w:rsidRDefault="008279CC" w:rsidP="00203588">
      <w:pPr>
        <w:widowControl w:val="0"/>
        <w:spacing w:before="120" w:after="120" w:line="264" w:lineRule="auto"/>
        <w:ind w:firstLine="709"/>
        <w:jc w:val="both"/>
        <w:rPr>
          <w:iCs/>
          <w:spacing w:val="-2"/>
          <w:sz w:val="26"/>
          <w:szCs w:val="26"/>
          <w:lang w:val="nl-NL"/>
        </w:rPr>
      </w:pPr>
      <w:r w:rsidRPr="00155A81">
        <w:rPr>
          <w:iCs/>
          <w:spacing w:val="-2"/>
          <w:sz w:val="26"/>
          <w:szCs w:val="26"/>
          <w:lang w:val="nl-NL"/>
        </w:rPr>
        <w:t>- Các bản vẽ chi tiết các động cơ và bộ cơ phận điều khiển.</w:t>
      </w:r>
    </w:p>
    <w:p w14:paraId="2A3B8296" w14:textId="77777777" w:rsidR="008279CC" w:rsidRPr="00155A81" w:rsidRDefault="008279CC" w:rsidP="00203588">
      <w:pPr>
        <w:widowControl w:val="0"/>
        <w:spacing w:before="120" w:after="120" w:line="264" w:lineRule="auto"/>
        <w:ind w:firstLine="709"/>
        <w:jc w:val="both"/>
        <w:rPr>
          <w:iCs/>
          <w:spacing w:val="-2"/>
          <w:sz w:val="26"/>
          <w:szCs w:val="26"/>
          <w:lang w:val="nl-NL"/>
        </w:rPr>
      </w:pPr>
      <w:r w:rsidRPr="00155A81">
        <w:rPr>
          <w:iCs/>
          <w:spacing w:val="-2"/>
          <w:sz w:val="26"/>
          <w:szCs w:val="26"/>
          <w:lang w:val="nl-NL"/>
        </w:rPr>
        <w:t>- Kích thước tổng thể tủ điều khiển tại chỗ của MBA. Các bản vẽ thể hiện sơ đồ mạch chi tiết mạch báo tín liệu và cắt theo nhiệt độ, áp suất và các đầu ra các biến dòng chân sứ và sơ đồ động lực mạch quạt mát, sơ đồ nguyên lý chi tiết hệ thống điều khiển quạt mát MBA. Các bản vẽ hàng kẹp đấu dây của các tủ trên trong đó có thể hiện các địa chỉ nơi đấu vào các thiết bị dụng cụ nội bộ tủ, nơi dẫn đến các đấu nối mạch ngoài, trong đó có chỉ địa chỉ tủ và số hàng nơi đến, số (ký hiệu) sợi dây. Tất cả các hàng kẹp đấu nối này đều có thể hiện số bản vẽ và cột tham khảo của bản vẽ sơ đồ nguyên lý tương ứng.</w:t>
      </w:r>
    </w:p>
    <w:p w14:paraId="480D906E" w14:textId="77777777" w:rsidR="008279CC" w:rsidRPr="00155A81" w:rsidRDefault="008279CC" w:rsidP="00203588">
      <w:pPr>
        <w:widowControl w:val="0"/>
        <w:spacing w:before="120" w:after="120" w:line="264" w:lineRule="auto"/>
        <w:ind w:firstLine="709"/>
        <w:jc w:val="both"/>
        <w:rPr>
          <w:iCs/>
          <w:spacing w:val="-2"/>
          <w:sz w:val="26"/>
          <w:szCs w:val="26"/>
          <w:lang w:val="nl-NL"/>
        </w:rPr>
      </w:pPr>
      <w:r w:rsidRPr="00155A81">
        <w:rPr>
          <w:iCs/>
          <w:spacing w:val="-2"/>
          <w:sz w:val="26"/>
          <w:szCs w:val="26"/>
          <w:lang w:val="nl-NL"/>
        </w:rPr>
        <w:t>- Các tài liệu chỉ dẫn lắp đặt, vận hành của tất cả các thiết bị thuộc hệ thống làm mát, hệ thống điều chỉnh điện áp dưới tải và các thiết bị kiểm soát, bảo vệ đặt trên MBA.</w:t>
      </w:r>
    </w:p>
    <w:p w14:paraId="4B6AA0EE" w14:textId="77777777" w:rsidR="008279CC" w:rsidRPr="00155A81" w:rsidRDefault="008279CC" w:rsidP="00203588">
      <w:pPr>
        <w:widowControl w:val="0"/>
        <w:spacing w:before="120" w:after="120" w:line="264" w:lineRule="auto"/>
        <w:ind w:firstLine="709"/>
        <w:jc w:val="both"/>
        <w:rPr>
          <w:iCs/>
          <w:spacing w:val="-2"/>
          <w:sz w:val="26"/>
          <w:szCs w:val="26"/>
          <w:lang w:val="nl-NL"/>
        </w:rPr>
      </w:pPr>
      <w:r w:rsidRPr="00155A81">
        <w:rPr>
          <w:iCs/>
          <w:spacing w:val="-2"/>
          <w:sz w:val="26"/>
          <w:szCs w:val="26"/>
          <w:lang w:val="nl-NL"/>
        </w:rPr>
        <w:t>- Trong các tài liệu kỹ thuật trên, nếu có sự thay đổi so với các quy định trong hợp đồng, Nhà thầu phải thông báo chính thức và phải cung cấp bảng so sánh hoặc chứng minh tính đáp ứng kỹ thuật của phần thay đổi.</w:t>
      </w:r>
    </w:p>
    <w:p w14:paraId="54ACA38D" w14:textId="77777777" w:rsidR="008279CC" w:rsidRPr="00155A81" w:rsidRDefault="008279CC" w:rsidP="00203588">
      <w:pPr>
        <w:widowControl w:val="0"/>
        <w:spacing w:before="120" w:after="120" w:line="264" w:lineRule="auto"/>
        <w:ind w:firstLine="709"/>
        <w:jc w:val="both"/>
        <w:outlineLvl w:val="5"/>
        <w:rPr>
          <w:b/>
          <w:bCs/>
          <w:iCs/>
          <w:spacing w:val="-2"/>
          <w:sz w:val="26"/>
          <w:szCs w:val="26"/>
          <w:lang w:val="nl-NL"/>
        </w:rPr>
      </w:pPr>
      <w:r w:rsidRPr="00155A81">
        <w:rPr>
          <w:b/>
          <w:bCs/>
          <w:iCs/>
          <w:spacing w:val="-2"/>
          <w:sz w:val="26"/>
          <w:szCs w:val="26"/>
          <w:lang w:val="nl-NL"/>
        </w:rPr>
        <w:t>1.2.1.3 Yêu cầu về tài liệu khi giao hàng</w:t>
      </w:r>
    </w:p>
    <w:p w14:paraId="7E0B30EF" w14:textId="77777777" w:rsidR="008279CC" w:rsidRPr="00155A81" w:rsidRDefault="008279CC" w:rsidP="00203588">
      <w:pPr>
        <w:widowControl w:val="0"/>
        <w:spacing w:before="120" w:after="120" w:line="264" w:lineRule="auto"/>
        <w:ind w:firstLine="709"/>
        <w:jc w:val="both"/>
        <w:rPr>
          <w:iCs/>
          <w:spacing w:val="-2"/>
          <w:sz w:val="26"/>
          <w:szCs w:val="26"/>
          <w:lang w:val="nl-NL"/>
        </w:rPr>
      </w:pPr>
      <w:r w:rsidRPr="00155A81">
        <w:rPr>
          <w:iCs/>
          <w:spacing w:val="-2"/>
          <w:sz w:val="26"/>
          <w:szCs w:val="26"/>
          <w:lang w:val="nl-NL"/>
        </w:rPr>
        <w:t>Để có cơ sở nghiệm thu, trước khi giao MBA, Nhà thầu phải cung cấp tài liệu và bản vẽ có giá trị như nhau, cụ thể như sau:</w:t>
      </w:r>
    </w:p>
    <w:p w14:paraId="0E61436D" w14:textId="77777777" w:rsidR="008279CC" w:rsidRPr="00155A81" w:rsidRDefault="008279CC" w:rsidP="00203588">
      <w:pPr>
        <w:widowControl w:val="0"/>
        <w:spacing w:before="120" w:after="120" w:line="264" w:lineRule="auto"/>
        <w:ind w:firstLine="709"/>
        <w:jc w:val="both"/>
        <w:outlineLvl w:val="6"/>
        <w:rPr>
          <w:b/>
          <w:bCs/>
          <w:iCs/>
          <w:spacing w:val="-2"/>
          <w:sz w:val="26"/>
          <w:szCs w:val="26"/>
          <w:lang w:val="nl-NL"/>
        </w:rPr>
      </w:pPr>
      <w:r w:rsidRPr="00155A81">
        <w:rPr>
          <w:b/>
          <w:bCs/>
          <w:iCs/>
          <w:spacing w:val="-2"/>
          <w:sz w:val="26"/>
          <w:szCs w:val="26"/>
          <w:lang w:val="nl-NL"/>
        </w:rPr>
        <w:t>1.2.1.3.1. Các tài liệu kỹ thuật</w:t>
      </w:r>
    </w:p>
    <w:p w14:paraId="44647727" w14:textId="77777777" w:rsidR="008279CC" w:rsidRPr="00155A81" w:rsidRDefault="008279CC" w:rsidP="00203588">
      <w:pPr>
        <w:widowControl w:val="0"/>
        <w:spacing w:before="120" w:after="120" w:line="264" w:lineRule="auto"/>
        <w:ind w:firstLine="709"/>
        <w:jc w:val="both"/>
        <w:rPr>
          <w:iCs/>
          <w:spacing w:val="-2"/>
          <w:sz w:val="26"/>
          <w:szCs w:val="26"/>
          <w:lang w:val="nl-NL"/>
        </w:rPr>
      </w:pPr>
      <w:r w:rsidRPr="00155A81">
        <w:rPr>
          <w:iCs/>
          <w:spacing w:val="-2"/>
          <w:sz w:val="26"/>
          <w:szCs w:val="26"/>
          <w:lang w:val="nl-NL"/>
        </w:rPr>
        <w:t>- Các tài liệu về các số liệu kỹ thuật, chỉ ra tất cả các thông số như: kiểu làm mát, công suất định mức của các cuộn dây, các dòng điện định mức, tổ đấu dây, trọng lượng ruột máy, trọng lượng dầu MBA, trọng lượng vận chuyển, trọng lượng toàn bộ máy, kích thước vận chuyển, các đặc điểm cấu tạo như: tiêu chuẩn thiết kế chế tạo, đặc điểm quá tải, điều kiện môi trường vận hành, cấp cách nhiệt, cấp cách điện, loại bộ OLTC, tỷ số các biến dòng chân sứ, kiểu và thông số kỹ thuật của các động cơ quạt làm mát, loại và thông số đồng hồ chỉ thị mức dầu, loại và các thông số van an toàn, loại và các thông số kỹ thuật lá thép mạch từ, loại và thông số kỹ thuật của dây quấn, kết cấu thùng MBA và các thông số chịu đựng, loại sứ xuyên cách điện và các thông số kỹ thuật.</w:t>
      </w:r>
    </w:p>
    <w:p w14:paraId="5D3BE2BE" w14:textId="77777777" w:rsidR="008279CC" w:rsidRPr="00155A81" w:rsidRDefault="008279CC" w:rsidP="00203588">
      <w:pPr>
        <w:widowControl w:val="0"/>
        <w:spacing w:before="120" w:after="120" w:line="264" w:lineRule="auto"/>
        <w:ind w:firstLine="709"/>
        <w:jc w:val="both"/>
        <w:rPr>
          <w:iCs/>
          <w:spacing w:val="-2"/>
          <w:sz w:val="26"/>
          <w:szCs w:val="26"/>
          <w:lang w:val="nl-NL"/>
        </w:rPr>
      </w:pPr>
      <w:r w:rsidRPr="00155A81">
        <w:rPr>
          <w:iCs/>
          <w:spacing w:val="-2"/>
          <w:sz w:val="26"/>
          <w:szCs w:val="26"/>
          <w:lang w:val="nl-NL"/>
        </w:rPr>
        <w:t>- Các tài liệu hướng dẫn vận hành, vận chuyển, lắp đặt, sấy máy, nạp dầu vào MBA, thử nghiệm, bảo trì MBA và các công cụ đo lường, relay bảo vệ thiết bị, phụ kiện của MBA do các Nhà thầu khác cung cấp.</w:t>
      </w:r>
    </w:p>
    <w:p w14:paraId="5D76691D" w14:textId="77777777" w:rsidR="008279CC" w:rsidRPr="00155A81" w:rsidRDefault="008279CC" w:rsidP="00203588">
      <w:pPr>
        <w:widowControl w:val="0"/>
        <w:spacing w:before="120" w:after="120" w:line="264" w:lineRule="auto"/>
        <w:ind w:firstLine="709"/>
        <w:jc w:val="both"/>
        <w:rPr>
          <w:iCs/>
          <w:spacing w:val="-2"/>
          <w:sz w:val="26"/>
          <w:szCs w:val="26"/>
          <w:lang w:val="nl-NL"/>
        </w:rPr>
      </w:pPr>
      <w:r w:rsidRPr="00155A81">
        <w:rPr>
          <w:iCs/>
          <w:spacing w:val="-2"/>
          <w:sz w:val="26"/>
          <w:szCs w:val="26"/>
          <w:lang w:val="nl-NL"/>
        </w:rPr>
        <w:t>- Các biên bản thử nghiệm của MBA và các phụ kiện MBA theo quy định Thử nghiệm tại nơi chế tạo.</w:t>
      </w:r>
    </w:p>
    <w:p w14:paraId="22AB726D" w14:textId="77777777" w:rsidR="008279CC" w:rsidRPr="00155A81" w:rsidRDefault="008279CC" w:rsidP="00203588">
      <w:pPr>
        <w:widowControl w:val="0"/>
        <w:spacing w:before="120" w:after="120" w:line="264" w:lineRule="auto"/>
        <w:ind w:firstLine="709"/>
        <w:jc w:val="both"/>
        <w:rPr>
          <w:iCs/>
          <w:spacing w:val="-2"/>
          <w:sz w:val="26"/>
          <w:szCs w:val="26"/>
          <w:lang w:val="nl-NL"/>
        </w:rPr>
      </w:pPr>
      <w:r w:rsidRPr="00155A81">
        <w:rPr>
          <w:iCs/>
          <w:spacing w:val="-2"/>
          <w:sz w:val="26"/>
          <w:szCs w:val="26"/>
          <w:lang w:val="nl-NL"/>
        </w:rPr>
        <w:t>- Tài liệu hướng dẫn lắp đặt, vận hành, bảo trì MBA.</w:t>
      </w:r>
    </w:p>
    <w:p w14:paraId="265180DD" w14:textId="77777777" w:rsidR="008279CC" w:rsidRPr="00155A81" w:rsidRDefault="008279CC" w:rsidP="00203588">
      <w:pPr>
        <w:widowControl w:val="0"/>
        <w:spacing w:before="120" w:after="120" w:line="264" w:lineRule="auto"/>
        <w:ind w:firstLine="709"/>
        <w:jc w:val="both"/>
        <w:rPr>
          <w:iCs/>
          <w:spacing w:val="-2"/>
          <w:sz w:val="26"/>
          <w:szCs w:val="26"/>
          <w:lang w:val="nl-NL"/>
        </w:rPr>
      </w:pPr>
      <w:r w:rsidRPr="00155A81">
        <w:rPr>
          <w:iCs/>
          <w:spacing w:val="-2"/>
          <w:sz w:val="26"/>
          <w:szCs w:val="26"/>
          <w:lang w:val="nl-NL"/>
        </w:rPr>
        <w:t>- Tuổi thọ thiết kế trung bình của thiết bị, điều kiện và chế độ vận hành để đảm bảo đạt được tuổi thọ thiết kế.</w:t>
      </w:r>
    </w:p>
    <w:p w14:paraId="1FC959C8" w14:textId="77777777" w:rsidR="008279CC" w:rsidRPr="00155A81" w:rsidRDefault="008279CC" w:rsidP="00203588">
      <w:pPr>
        <w:widowControl w:val="0"/>
        <w:spacing w:before="120" w:after="120" w:line="264" w:lineRule="auto"/>
        <w:ind w:firstLine="709"/>
        <w:jc w:val="both"/>
        <w:rPr>
          <w:iCs/>
          <w:spacing w:val="-2"/>
          <w:sz w:val="26"/>
          <w:szCs w:val="26"/>
          <w:lang w:val="nl-NL"/>
        </w:rPr>
      </w:pPr>
      <w:r w:rsidRPr="00155A81">
        <w:rPr>
          <w:iCs/>
          <w:spacing w:val="-2"/>
          <w:sz w:val="26"/>
          <w:szCs w:val="26"/>
          <w:lang w:val="nl-NL"/>
        </w:rPr>
        <w:lastRenderedPageBreak/>
        <w:t>- Hướng dẫn chi tiết công tác bảo quản, vận chuyển, quy trình lắp đặt, thí nghiệm đóng điện thiết bị sau lắp đặt.</w:t>
      </w:r>
    </w:p>
    <w:p w14:paraId="0A8609AD" w14:textId="77777777" w:rsidR="008279CC" w:rsidRPr="00155A81" w:rsidRDefault="008279CC" w:rsidP="00203588">
      <w:pPr>
        <w:widowControl w:val="0"/>
        <w:spacing w:before="120" w:after="120" w:line="264" w:lineRule="auto"/>
        <w:ind w:firstLine="709"/>
        <w:jc w:val="both"/>
        <w:rPr>
          <w:iCs/>
          <w:spacing w:val="-2"/>
          <w:sz w:val="26"/>
          <w:szCs w:val="26"/>
          <w:lang w:val="nl-NL"/>
        </w:rPr>
      </w:pPr>
      <w:r w:rsidRPr="00155A81">
        <w:rPr>
          <w:iCs/>
          <w:spacing w:val="-2"/>
          <w:sz w:val="26"/>
          <w:szCs w:val="26"/>
          <w:lang w:val="nl-NL"/>
        </w:rPr>
        <w:t>- Hướng dẫn vận hành thiết bị trong điều kiện bình thường, xử lý những bất thường; Cảnh báo những chế độ vận hành không bình thường làm ảnh hưởng đến chất lượng, tuổi thọ thiết bị (có phân loại mức độ ảnh hưởng do các chế độ vận hành không bình thường khác nhau gây ra).</w:t>
      </w:r>
    </w:p>
    <w:p w14:paraId="532DF848" w14:textId="77777777" w:rsidR="008279CC" w:rsidRPr="00155A81" w:rsidRDefault="008279CC" w:rsidP="00203588">
      <w:pPr>
        <w:widowControl w:val="0"/>
        <w:spacing w:before="120" w:after="120" w:line="264" w:lineRule="auto"/>
        <w:ind w:firstLine="709"/>
        <w:jc w:val="both"/>
        <w:rPr>
          <w:iCs/>
          <w:spacing w:val="-2"/>
          <w:sz w:val="26"/>
          <w:szCs w:val="26"/>
          <w:lang w:val="nl-NL"/>
        </w:rPr>
      </w:pPr>
      <w:r w:rsidRPr="00155A81">
        <w:rPr>
          <w:iCs/>
          <w:spacing w:val="-2"/>
          <w:sz w:val="26"/>
          <w:szCs w:val="26"/>
          <w:lang w:val="nl-NL"/>
        </w:rPr>
        <w:t>- Hướng dẫn chi tiết về tần suất, hạng mục kiểm tra, giám sát, theo dõi những chỉ thị, biểu hiện trên thiết bị để phát hiện kịp thời sự bất thường, nguy cơ hư hỏng của thiết bị.</w:t>
      </w:r>
    </w:p>
    <w:p w14:paraId="259AB21B" w14:textId="77777777" w:rsidR="008279CC" w:rsidRPr="00155A81" w:rsidRDefault="008279CC" w:rsidP="00203588">
      <w:pPr>
        <w:widowControl w:val="0"/>
        <w:spacing w:before="120" w:after="120" w:line="264" w:lineRule="auto"/>
        <w:ind w:firstLine="709"/>
        <w:jc w:val="both"/>
        <w:rPr>
          <w:iCs/>
          <w:spacing w:val="-2"/>
          <w:sz w:val="26"/>
          <w:szCs w:val="26"/>
          <w:lang w:val="nl-NL"/>
        </w:rPr>
      </w:pPr>
      <w:r w:rsidRPr="00155A81">
        <w:rPr>
          <w:iCs/>
          <w:spacing w:val="-2"/>
          <w:sz w:val="26"/>
          <w:szCs w:val="26"/>
          <w:lang w:val="nl-NL"/>
        </w:rPr>
        <w:t>- Hướng dẫn công tác thí nghiệm (định kỳ theo từng giai đoạn từ khi bắt đầu đưa thiết bị vào vận hành, các hạng mục thí nghiệm phải thực hiện) các thông số và cách đánh giá để đảm bảo thiết bị đủ tiêu chuẩn vận hành tin cậy.</w:t>
      </w:r>
    </w:p>
    <w:p w14:paraId="3AAF8861" w14:textId="77777777" w:rsidR="008279CC" w:rsidRPr="00155A81" w:rsidRDefault="008279CC" w:rsidP="00203588">
      <w:pPr>
        <w:widowControl w:val="0"/>
        <w:spacing w:before="120" w:after="120" w:line="264" w:lineRule="auto"/>
        <w:ind w:firstLine="709"/>
        <w:jc w:val="both"/>
        <w:rPr>
          <w:iCs/>
          <w:spacing w:val="-2"/>
          <w:sz w:val="26"/>
          <w:szCs w:val="26"/>
          <w:lang w:val="nl-NL"/>
        </w:rPr>
      </w:pPr>
      <w:r w:rsidRPr="00155A81">
        <w:rPr>
          <w:iCs/>
          <w:spacing w:val="-2"/>
          <w:sz w:val="26"/>
          <w:szCs w:val="26"/>
          <w:lang w:val="nl-NL"/>
        </w:rPr>
        <w:t>- Hướng dẫn công tác bảo dưỡng định kỳ; Thay thế linh phụ kiện; Sửa chữa những hư hỏng của từng bộ phận để đảm bảo thiết bị đáp ứng vận hành đúng các chức năng.</w:t>
      </w:r>
    </w:p>
    <w:p w14:paraId="7B0FD185" w14:textId="77777777" w:rsidR="008279CC" w:rsidRPr="00155A81" w:rsidRDefault="008279CC" w:rsidP="00203588">
      <w:pPr>
        <w:widowControl w:val="0"/>
        <w:spacing w:before="120" w:after="120" w:line="264" w:lineRule="auto"/>
        <w:ind w:firstLine="709"/>
        <w:jc w:val="both"/>
        <w:rPr>
          <w:iCs/>
          <w:spacing w:val="-2"/>
          <w:sz w:val="26"/>
          <w:szCs w:val="26"/>
          <w:lang w:val="nl-NL"/>
        </w:rPr>
      </w:pPr>
      <w:r w:rsidRPr="00155A81">
        <w:rPr>
          <w:iCs/>
          <w:spacing w:val="-2"/>
          <w:sz w:val="26"/>
          <w:szCs w:val="26"/>
          <w:lang w:val="nl-NL"/>
        </w:rPr>
        <w:t>- Nêu những yêu cầu về đào tạo, trang thiết bị cần để vận hành, thí nghiệm, kiểm tra, giám sát, bảo dưỡng, sửa chữa thiết bị; Nêu khuyến cáo những linh kiện cần dự phòng và điều kiện thay thế.</w:t>
      </w:r>
    </w:p>
    <w:p w14:paraId="28E5C4D1" w14:textId="77777777" w:rsidR="008279CC" w:rsidRPr="00155A81" w:rsidRDefault="008279CC" w:rsidP="00203588">
      <w:pPr>
        <w:widowControl w:val="0"/>
        <w:spacing w:before="120" w:after="120" w:line="264" w:lineRule="auto"/>
        <w:ind w:firstLine="709"/>
        <w:jc w:val="both"/>
        <w:rPr>
          <w:iCs/>
          <w:spacing w:val="-2"/>
          <w:sz w:val="26"/>
          <w:szCs w:val="26"/>
          <w:lang w:val="nl-NL"/>
        </w:rPr>
      </w:pPr>
      <w:r w:rsidRPr="00155A81">
        <w:rPr>
          <w:b/>
          <w:iCs/>
          <w:spacing w:val="-2"/>
          <w:sz w:val="26"/>
          <w:szCs w:val="26"/>
          <w:lang w:val="nl-NL"/>
        </w:rPr>
        <w:t>Lưu ý quan trọng:</w:t>
      </w:r>
      <w:r w:rsidRPr="00155A81">
        <w:rPr>
          <w:iCs/>
          <w:spacing w:val="-2"/>
          <w:sz w:val="26"/>
          <w:szCs w:val="26"/>
          <w:lang w:val="nl-NL"/>
        </w:rPr>
        <w:t xml:space="preserve"> </w:t>
      </w:r>
      <w:r w:rsidRPr="00155A81">
        <w:rPr>
          <w:i/>
          <w:iCs/>
          <w:spacing w:val="-2"/>
          <w:sz w:val="26"/>
          <w:szCs w:val="26"/>
          <w:lang w:val="nl-NL"/>
        </w:rPr>
        <w:t>Nếu các biên bản thử nghiệm thường xuyên của MBA và các phụ kiện MBA đi kèm không đạt các yêu cầu thử nghiệm theo các tiêu chuẩn đã quy định, bên mua có quyền từ chối tiếp nhận toàn bộ MBA và Nhà thầu phải có trách nhiệm cung cấp MBA và các thiết bị khác đạt yêu cầu để thay thế.</w:t>
      </w:r>
      <w:r w:rsidRPr="00155A81">
        <w:rPr>
          <w:iCs/>
          <w:spacing w:val="-2"/>
          <w:sz w:val="26"/>
          <w:szCs w:val="26"/>
          <w:lang w:val="nl-NL"/>
        </w:rPr>
        <w:t xml:space="preserve"> </w:t>
      </w:r>
    </w:p>
    <w:p w14:paraId="11BC562D" w14:textId="77777777" w:rsidR="008279CC" w:rsidRPr="00155A81" w:rsidRDefault="008279CC" w:rsidP="00203588">
      <w:pPr>
        <w:widowControl w:val="0"/>
        <w:spacing w:before="120" w:after="120" w:line="264" w:lineRule="auto"/>
        <w:ind w:firstLine="709"/>
        <w:jc w:val="both"/>
        <w:outlineLvl w:val="6"/>
        <w:rPr>
          <w:b/>
          <w:bCs/>
          <w:iCs/>
          <w:spacing w:val="-2"/>
          <w:sz w:val="26"/>
          <w:szCs w:val="26"/>
          <w:lang w:val="nl-NL"/>
        </w:rPr>
      </w:pPr>
      <w:r w:rsidRPr="00155A81">
        <w:rPr>
          <w:b/>
          <w:bCs/>
          <w:iCs/>
          <w:spacing w:val="-2"/>
          <w:sz w:val="26"/>
          <w:szCs w:val="26"/>
          <w:lang w:val="nl-NL"/>
        </w:rPr>
        <w:t>1.2.1.3.2 Các bản vẽ cuối cùng</w:t>
      </w:r>
    </w:p>
    <w:p w14:paraId="0142C46F" w14:textId="77777777" w:rsidR="008279CC" w:rsidRPr="00155A81" w:rsidRDefault="008279CC" w:rsidP="00203588">
      <w:pPr>
        <w:widowControl w:val="0"/>
        <w:spacing w:before="120" w:after="120" w:line="264" w:lineRule="auto"/>
        <w:ind w:firstLine="709"/>
        <w:jc w:val="both"/>
        <w:rPr>
          <w:iCs/>
          <w:spacing w:val="-2"/>
          <w:sz w:val="26"/>
          <w:szCs w:val="26"/>
          <w:lang w:val="nl-NL"/>
        </w:rPr>
      </w:pPr>
      <w:r w:rsidRPr="00155A81">
        <w:rPr>
          <w:iCs/>
          <w:spacing w:val="-2"/>
          <w:sz w:val="26"/>
          <w:szCs w:val="26"/>
          <w:lang w:val="nl-NL"/>
        </w:rPr>
        <w:t>Các bản vẽ cuối cùng bao gồm tất cả các bản vẽ kể cả các bản vẽ đã được đưa ra trong giai đoạn bản vẽ để phê duyệt, sau khi đã được hiệu chỉnh theo yêu cầu của bên mua và các hiệu chỉnh khác do các lỗi của nhà thầu nếu có. Các bản vẽ được vẽ rõ ràng, chi tiết, in trên giấy có độ bền cao.</w:t>
      </w:r>
    </w:p>
    <w:p w14:paraId="79767FC2" w14:textId="77777777" w:rsidR="008279CC" w:rsidRPr="00155A81" w:rsidRDefault="008279CC" w:rsidP="00203588">
      <w:pPr>
        <w:widowControl w:val="0"/>
        <w:spacing w:before="120" w:after="120" w:line="264" w:lineRule="auto"/>
        <w:ind w:firstLine="709"/>
        <w:jc w:val="both"/>
        <w:outlineLvl w:val="5"/>
        <w:rPr>
          <w:b/>
          <w:bCs/>
          <w:iCs/>
          <w:spacing w:val="-2"/>
          <w:sz w:val="26"/>
          <w:szCs w:val="26"/>
          <w:lang w:val="nl-NL"/>
        </w:rPr>
      </w:pPr>
      <w:r w:rsidRPr="00155A81">
        <w:rPr>
          <w:b/>
          <w:bCs/>
          <w:iCs/>
          <w:spacing w:val="-2"/>
          <w:sz w:val="26"/>
          <w:szCs w:val="26"/>
          <w:lang w:val="nl-NL"/>
        </w:rPr>
        <w:t>1.2.1.4</w:t>
      </w:r>
      <w:r w:rsidRPr="00155A81">
        <w:rPr>
          <w:b/>
          <w:bCs/>
          <w:iCs/>
          <w:spacing w:val="-2"/>
          <w:sz w:val="26"/>
          <w:szCs w:val="26"/>
          <w:lang w:val="nl-NL"/>
        </w:rPr>
        <w:tab/>
        <w:t xml:space="preserve"> Lắp đặt, thử nghiệm, nghiệm thu</w:t>
      </w:r>
    </w:p>
    <w:p w14:paraId="52102079" w14:textId="77777777" w:rsidR="008279CC" w:rsidRPr="00155A81" w:rsidRDefault="008279CC" w:rsidP="00203588">
      <w:pPr>
        <w:widowControl w:val="0"/>
        <w:spacing w:before="120" w:after="120" w:line="264" w:lineRule="auto"/>
        <w:ind w:firstLine="709"/>
        <w:jc w:val="both"/>
        <w:rPr>
          <w:iCs/>
          <w:spacing w:val="-2"/>
          <w:sz w:val="26"/>
          <w:szCs w:val="26"/>
          <w:lang w:val="nl-NL"/>
        </w:rPr>
      </w:pPr>
      <w:r w:rsidRPr="00155A81">
        <w:rPr>
          <w:iCs/>
          <w:spacing w:val="-2"/>
          <w:sz w:val="26"/>
          <w:szCs w:val="26"/>
          <w:lang w:val="nl-NL"/>
        </w:rPr>
        <w:t xml:space="preserve">- Các yêu cầu thử nghiệm phải đáp ứng mục </w:t>
      </w:r>
      <w:r w:rsidRPr="00155A81">
        <w:rPr>
          <w:bCs/>
          <w:iCs/>
          <w:spacing w:val="-2"/>
          <w:sz w:val="26"/>
          <w:szCs w:val="26"/>
          <w:lang w:val="nl-NL"/>
        </w:rPr>
        <w:t>1.2.1.2.1</w:t>
      </w:r>
      <w:r w:rsidRPr="00155A81">
        <w:rPr>
          <w:iCs/>
          <w:spacing w:val="-2"/>
          <w:sz w:val="26"/>
          <w:szCs w:val="26"/>
          <w:lang w:val="nl-NL"/>
        </w:rPr>
        <w:t xml:space="preserve"> nêu trên.</w:t>
      </w:r>
    </w:p>
    <w:p w14:paraId="4FBAB605" w14:textId="77777777" w:rsidR="008279CC" w:rsidRPr="00155A81" w:rsidRDefault="008279CC" w:rsidP="00203588">
      <w:pPr>
        <w:widowControl w:val="0"/>
        <w:spacing w:before="120" w:after="120" w:line="264" w:lineRule="auto"/>
        <w:ind w:firstLine="709"/>
        <w:jc w:val="both"/>
        <w:rPr>
          <w:iCs/>
          <w:spacing w:val="-2"/>
          <w:sz w:val="26"/>
          <w:szCs w:val="26"/>
          <w:lang w:val="nl-NL"/>
        </w:rPr>
      </w:pPr>
      <w:r w:rsidRPr="00155A81">
        <w:rPr>
          <w:iCs/>
          <w:spacing w:val="-2"/>
          <w:sz w:val="26"/>
          <w:szCs w:val="26"/>
          <w:lang w:val="nl-NL"/>
        </w:rPr>
        <w:t>- Trong suốt quá trình lắp đặt máy biến áp, nếu chuyên gia của Nhà thầu yêu cầu thí nghiệm các hạng mục (dầu MBA, phụ kiện, biến dòng chân sứ, cách điện,….) trước khi lắp đặt, Nhà thầu sẽ chịu mọi chi phí liên quan đến thí nghiệm này.</w:t>
      </w:r>
    </w:p>
    <w:p w14:paraId="48E5C584" w14:textId="77777777" w:rsidR="008279CC" w:rsidRPr="00155A81" w:rsidRDefault="008279CC" w:rsidP="00203588">
      <w:pPr>
        <w:widowControl w:val="0"/>
        <w:spacing w:before="120" w:after="120" w:line="264" w:lineRule="auto"/>
        <w:ind w:firstLine="709"/>
        <w:jc w:val="both"/>
        <w:rPr>
          <w:iCs/>
          <w:spacing w:val="-2"/>
          <w:sz w:val="26"/>
          <w:szCs w:val="26"/>
          <w:lang w:val="nl-NL"/>
        </w:rPr>
      </w:pPr>
      <w:r w:rsidRPr="00155A81">
        <w:rPr>
          <w:iCs/>
          <w:spacing w:val="-2"/>
          <w:sz w:val="26"/>
          <w:szCs w:val="26"/>
          <w:lang w:val="nl-NL"/>
        </w:rPr>
        <w:t>- Dầu cách điện MBA phải dầu mới và phải được niêm phong từ nhà sản xuất và được kiểm tra khi giao hàng.</w:t>
      </w:r>
    </w:p>
    <w:p w14:paraId="31D741C7" w14:textId="77777777" w:rsidR="008279CC" w:rsidRPr="00155A81" w:rsidRDefault="008279CC" w:rsidP="00203588">
      <w:pPr>
        <w:widowControl w:val="0"/>
        <w:spacing w:before="120" w:after="120" w:line="264" w:lineRule="auto"/>
        <w:ind w:firstLine="709"/>
        <w:jc w:val="both"/>
        <w:rPr>
          <w:iCs/>
          <w:spacing w:val="-2"/>
          <w:sz w:val="26"/>
          <w:szCs w:val="26"/>
          <w:lang w:val="nl-NL"/>
        </w:rPr>
      </w:pPr>
      <w:r w:rsidRPr="00155A81">
        <w:rPr>
          <w:iCs/>
          <w:spacing w:val="-2"/>
          <w:sz w:val="26"/>
          <w:szCs w:val="26"/>
          <w:lang w:val="nl-NL"/>
        </w:rPr>
        <w:t>- Khi MBA đến trạm, nhà thầu phải lấy mẫu dầu đi thử nghiệm trước khi đơn vị xây lắp tiến hành lọc dầu. Mọi chi phí liên quan do Nhà thầu chịu.</w:t>
      </w:r>
    </w:p>
    <w:p w14:paraId="2A034D8E" w14:textId="77777777" w:rsidR="008279CC" w:rsidRPr="00155A81" w:rsidRDefault="008279CC" w:rsidP="00203588">
      <w:pPr>
        <w:widowControl w:val="0"/>
        <w:spacing w:before="120" w:after="120" w:line="264" w:lineRule="auto"/>
        <w:ind w:firstLine="709"/>
        <w:jc w:val="both"/>
        <w:rPr>
          <w:iCs/>
          <w:spacing w:val="-2"/>
          <w:sz w:val="26"/>
          <w:szCs w:val="26"/>
          <w:lang w:val="nl-NL"/>
        </w:rPr>
      </w:pPr>
      <w:r w:rsidRPr="00155A81">
        <w:rPr>
          <w:iCs/>
          <w:spacing w:val="-2"/>
          <w:sz w:val="26"/>
          <w:szCs w:val="26"/>
          <w:lang w:val="nl-NL"/>
        </w:rPr>
        <w:t>- Đối với dầu sau khi lọc, đơn vị thi công xây lắp thực hiện lấy mẫu dầu đi thử nghiệm (thuộc phạm vi gói xây lắp).</w:t>
      </w:r>
    </w:p>
    <w:p w14:paraId="5BC30764" w14:textId="77777777" w:rsidR="008279CC" w:rsidRPr="00155A81" w:rsidRDefault="008279CC" w:rsidP="00203588">
      <w:pPr>
        <w:widowControl w:val="0"/>
        <w:spacing w:before="120" w:after="120" w:line="264" w:lineRule="auto"/>
        <w:ind w:firstLine="709"/>
        <w:jc w:val="both"/>
        <w:rPr>
          <w:iCs/>
          <w:spacing w:val="-2"/>
          <w:sz w:val="26"/>
          <w:szCs w:val="26"/>
          <w:lang w:val="nl-NL"/>
        </w:rPr>
      </w:pPr>
      <w:r w:rsidRPr="00155A81">
        <w:rPr>
          <w:iCs/>
          <w:spacing w:val="-2"/>
          <w:sz w:val="26"/>
          <w:szCs w:val="26"/>
          <w:lang w:val="nl-NL"/>
        </w:rPr>
        <w:lastRenderedPageBreak/>
        <w:t>- Nhà thầu phải cử chuyên gia kỹ thuật đủ năng lực và trình độ để giám sát lắp đặt, thử nghiệm và hiệu chỉnh MBA tại bệ lắp đặt máy tại công trường, ký xác nhận đóng điện và tham gia Hội đồng nghiệm thu, chứng kiến đóng điện vận hành mang tải trong 72 giờ tại công trường.</w:t>
      </w:r>
    </w:p>
    <w:p w14:paraId="63FF7A1E" w14:textId="77777777" w:rsidR="008279CC" w:rsidRPr="00155A81" w:rsidRDefault="008279CC" w:rsidP="00203588">
      <w:pPr>
        <w:widowControl w:val="0"/>
        <w:spacing w:before="120" w:after="120" w:line="264" w:lineRule="auto"/>
        <w:ind w:firstLine="709"/>
        <w:jc w:val="both"/>
        <w:rPr>
          <w:iCs/>
          <w:spacing w:val="-2"/>
          <w:sz w:val="26"/>
          <w:szCs w:val="26"/>
          <w:lang w:val="nl-NL"/>
        </w:rPr>
      </w:pPr>
      <w:r w:rsidRPr="00155A81">
        <w:rPr>
          <w:iCs/>
          <w:spacing w:val="-2"/>
          <w:sz w:val="26"/>
          <w:szCs w:val="26"/>
          <w:lang w:val="nl-NL"/>
        </w:rPr>
        <w:t>- Quy trình tiếp nhận và các hạng mục thử nghiệm tại hiện trường khi lắp đặt và trước khi đóng điện phải phù hợp với các tiêu chuẩn quy định hiện hành.</w:t>
      </w:r>
    </w:p>
    <w:p w14:paraId="5AFCB53A" w14:textId="77777777" w:rsidR="008279CC" w:rsidRPr="00155A81" w:rsidRDefault="008279CC" w:rsidP="00203588">
      <w:pPr>
        <w:widowControl w:val="0"/>
        <w:spacing w:before="120" w:after="120" w:line="264" w:lineRule="auto"/>
        <w:ind w:firstLine="709"/>
        <w:jc w:val="both"/>
        <w:rPr>
          <w:iCs/>
          <w:spacing w:val="-2"/>
          <w:sz w:val="26"/>
          <w:szCs w:val="26"/>
          <w:lang w:val="nl-NL"/>
        </w:rPr>
      </w:pPr>
      <w:r w:rsidRPr="00155A81">
        <w:rPr>
          <w:iCs/>
          <w:spacing w:val="-2"/>
          <w:sz w:val="26"/>
          <w:szCs w:val="26"/>
          <w:lang w:val="nl-NL"/>
        </w:rPr>
        <w:t>- Nhà thầu phải cung cấp trước chương trình lắp ráp và thử nghiệm tại hiện trường cho Bên mua để Bên mua xem xét, chấp thuận.</w:t>
      </w:r>
    </w:p>
    <w:p w14:paraId="2BC1543A" w14:textId="77777777" w:rsidR="008279CC" w:rsidRPr="00155A81" w:rsidRDefault="008279CC" w:rsidP="00203588">
      <w:pPr>
        <w:widowControl w:val="0"/>
        <w:spacing w:before="120" w:after="120" w:line="264" w:lineRule="auto"/>
        <w:ind w:firstLine="709"/>
        <w:jc w:val="both"/>
        <w:rPr>
          <w:iCs/>
          <w:spacing w:val="-2"/>
          <w:sz w:val="26"/>
          <w:szCs w:val="26"/>
          <w:lang w:val="nl-NL"/>
        </w:rPr>
      </w:pPr>
      <w:r w:rsidRPr="00155A81">
        <w:rPr>
          <w:iCs/>
          <w:spacing w:val="-2"/>
          <w:sz w:val="26"/>
          <w:szCs w:val="26"/>
          <w:lang w:val="nl-NL"/>
        </w:rPr>
        <w:t>- Nhà thầu phải chịu trách nhiệm cung cấp toàn bộ trang thiết bị phục vụ công tác lắp đặt, hiệu chỉnh và thử nghiệm MBA tại hiện trường.</w:t>
      </w:r>
    </w:p>
    <w:p w14:paraId="32C90CF6" w14:textId="77777777" w:rsidR="008279CC" w:rsidRPr="00155A81" w:rsidRDefault="008279CC" w:rsidP="00203588">
      <w:pPr>
        <w:widowControl w:val="0"/>
        <w:spacing w:before="120" w:after="120" w:line="264" w:lineRule="auto"/>
        <w:ind w:firstLine="709"/>
        <w:jc w:val="both"/>
        <w:rPr>
          <w:iCs/>
          <w:spacing w:val="-2"/>
          <w:sz w:val="26"/>
          <w:szCs w:val="26"/>
          <w:lang w:val="nl-NL"/>
        </w:rPr>
      </w:pPr>
      <w:r w:rsidRPr="00155A81">
        <w:rPr>
          <w:iCs/>
          <w:spacing w:val="-2"/>
          <w:sz w:val="26"/>
          <w:szCs w:val="26"/>
          <w:lang w:val="nl-NL"/>
        </w:rPr>
        <w:t>- Trách nhiệm của nhà thầu trong vấn đề lắp đặt, thử nghiệm tại hiện trường:</w:t>
      </w:r>
    </w:p>
    <w:p w14:paraId="660315AD" w14:textId="77777777" w:rsidR="008279CC" w:rsidRPr="00155A81" w:rsidRDefault="008279CC" w:rsidP="00203588">
      <w:pPr>
        <w:widowControl w:val="0"/>
        <w:spacing w:before="120" w:after="120" w:line="264" w:lineRule="auto"/>
        <w:ind w:firstLine="709"/>
        <w:jc w:val="both"/>
        <w:rPr>
          <w:iCs/>
          <w:spacing w:val="-2"/>
          <w:sz w:val="26"/>
          <w:szCs w:val="26"/>
          <w:lang w:val="nl-NL"/>
        </w:rPr>
      </w:pPr>
      <w:r w:rsidRPr="00155A81">
        <w:rPr>
          <w:iCs/>
          <w:spacing w:val="-2"/>
          <w:sz w:val="26"/>
          <w:szCs w:val="26"/>
          <w:lang w:val="nl-NL"/>
        </w:rPr>
        <w:t>+ Giám sát, hướng dẫn lắp đặt hoàn chỉnh máy biến áp, cung cấp cáp nhị thứ MBA và các phụ kiện liên quan đến máy biến áp tại công trường.</w:t>
      </w:r>
    </w:p>
    <w:p w14:paraId="1F6385A9" w14:textId="77777777" w:rsidR="008279CC" w:rsidRPr="00155A81" w:rsidRDefault="008279CC" w:rsidP="00203588">
      <w:pPr>
        <w:widowControl w:val="0"/>
        <w:spacing w:before="120" w:after="120" w:line="264" w:lineRule="auto"/>
        <w:ind w:firstLine="709"/>
        <w:jc w:val="both"/>
        <w:rPr>
          <w:iCs/>
          <w:spacing w:val="-2"/>
          <w:sz w:val="26"/>
          <w:szCs w:val="26"/>
          <w:lang w:val="nl-NL"/>
        </w:rPr>
      </w:pPr>
      <w:r w:rsidRPr="00155A81">
        <w:rPr>
          <w:iCs/>
          <w:spacing w:val="-2"/>
          <w:sz w:val="26"/>
          <w:szCs w:val="26"/>
          <w:lang w:val="nl-NL"/>
        </w:rPr>
        <w:t>+ Giám sát, hướng dẫn thí nghiệm toàn bộ phần điện nhất thứ, nhị thứ, thử dầu máy biến áp tại công trường.</w:t>
      </w:r>
    </w:p>
    <w:p w14:paraId="480B68E1" w14:textId="77777777" w:rsidR="008279CC" w:rsidRPr="00155A81" w:rsidRDefault="008279CC" w:rsidP="00203588">
      <w:pPr>
        <w:widowControl w:val="0"/>
        <w:spacing w:before="120" w:after="120" w:line="264" w:lineRule="auto"/>
        <w:ind w:firstLine="709"/>
        <w:jc w:val="both"/>
        <w:rPr>
          <w:iCs/>
          <w:spacing w:val="-2"/>
          <w:sz w:val="26"/>
          <w:szCs w:val="26"/>
          <w:lang w:val="nl-NL"/>
        </w:rPr>
      </w:pPr>
      <w:r w:rsidRPr="00155A81">
        <w:rPr>
          <w:iCs/>
          <w:spacing w:val="-2"/>
          <w:sz w:val="26"/>
          <w:szCs w:val="26"/>
          <w:lang w:val="nl-NL"/>
        </w:rPr>
        <w:t>+ Kiểm tra sự hoạt động của các thiết bị liên quan như bộ đổi nấc, quạt làm mát, bơm lọc dầu…và phối hợp với đơn vị thi công xây lắp, đơn vị thí nghiệm trong công tác thi công đấu nối, thử nghiệm mạch nhị thứ liên quan đến máy biến áp, đảm bảo máy biến áp đủ điều kiện đóng điện vận hành.</w:t>
      </w:r>
    </w:p>
    <w:p w14:paraId="78C35A53" w14:textId="77777777" w:rsidR="008279CC" w:rsidRPr="00155A81" w:rsidRDefault="008279CC" w:rsidP="00203588">
      <w:pPr>
        <w:widowControl w:val="0"/>
        <w:spacing w:before="120" w:after="120" w:line="264" w:lineRule="auto"/>
        <w:ind w:firstLine="709"/>
        <w:jc w:val="both"/>
        <w:rPr>
          <w:iCs/>
          <w:spacing w:val="-2"/>
          <w:sz w:val="26"/>
          <w:szCs w:val="26"/>
          <w:lang w:val="nl-NL"/>
        </w:rPr>
      </w:pPr>
      <w:r w:rsidRPr="00155A81">
        <w:rPr>
          <w:iCs/>
          <w:spacing w:val="-2"/>
          <w:sz w:val="26"/>
          <w:szCs w:val="26"/>
          <w:lang w:val="nl-NL"/>
        </w:rPr>
        <w:t xml:space="preserve">- Dịch vụ giám sát lắp đặt được tuân thủ các yêu cầu sau: </w:t>
      </w:r>
    </w:p>
    <w:p w14:paraId="796D1324" w14:textId="77777777" w:rsidR="008279CC" w:rsidRPr="00155A81" w:rsidRDefault="008279CC" w:rsidP="00203588">
      <w:pPr>
        <w:widowControl w:val="0"/>
        <w:spacing w:before="120" w:after="120" w:line="264" w:lineRule="auto"/>
        <w:ind w:firstLine="709"/>
        <w:jc w:val="both"/>
        <w:rPr>
          <w:iCs/>
          <w:spacing w:val="-2"/>
          <w:sz w:val="26"/>
          <w:szCs w:val="26"/>
          <w:lang w:val="nl-NL"/>
        </w:rPr>
      </w:pPr>
      <w:r w:rsidRPr="00155A81">
        <w:rPr>
          <w:iCs/>
          <w:spacing w:val="-2"/>
          <w:sz w:val="26"/>
          <w:szCs w:val="26"/>
          <w:lang w:val="nl-NL"/>
        </w:rPr>
        <w:t>+ Bên mua sẽ thông báo thời gian ít nhất 20 ngày trước khi tiến hành lắp đặt máy biến áp của Nhà thầu. Nếu chuyên gia của nhà thầu không có mặt tại công trường như tiến độ yêu cầu của bên mua, Nhà thầu phải bồi thường tất cả các chi phí thiệt hại do sự chậm trễ tiến độ của dự án theo quy định của Điều kiện đặc biệt của hợp đồng.</w:t>
      </w:r>
    </w:p>
    <w:p w14:paraId="688448FB" w14:textId="77777777" w:rsidR="008279CC" w:rsidRPr="00155A81" w:rsidRDefault="008279CC" w:rsidP="00203588">
      <w:pPr>
        <w:widowControl w:val="0"/>
        <w:spacing w:before="120" w:after="120" w:line="264" w:lineRule="auto"/>
        <w:ind w:firstLine="709"/>
        <w:jc w:val="both"/>
        <w:rPr>
          <w:iCs/>
          <w:spacing w:val="-2"/>
          <w:sz w:val="26"/>
          <w:szCs w:val="26"/>
          <w:lang w:val="nl-NL"/>
        </w:rPr>
      </w:pPr>
      <w:r w:rsidRPr="00155A81">
        <w:rPr>
          <w:iCs/>
          <w:spacing w:val="-2"/>
          <w:sz w:val="26"/>
          <w:szCs w:val="26"/>
          <w:lang w:val="nl-NL"/>
        </w:rPr>
        <w:t xml:space="preserve">+ Khi nhận được thông báo của bên mua, nhà thầu sẽ cử các chuyên gia đến công trường để hướng dẫn công việc lắp đặt thiết bị, các chuyên gia sẽ thực hiện các công việc sau: </w:t>
      </w:r>
    </w:p>
    <w:p w14:paraId="35F0BD98" w14:textId="77777777" w:rsidR="008279CC" w:rsidRPr="00155A81" w:rsidRDefault="008279CC" w:rsidP="00583261">
      <w:pPr>
        <w:widowControl w:val="0"/>
        <w:numPr>
          <w:ilvl w:val="0"/>
          <w:numId w:val="68"/>
        </w:numPr>
        <w:spacing w:before="120" w:after="120" w:line="264" w:lineRule="auto"/>
        <w:jc w:val="both"/>
        <w:rPr>
          <w:iCs/>
          <w:spacing w:val="-2"/>
          <w:sz w:val="26"/>
          <w:szCs w:val="26"/>
          <w:lang w:val="nl-NL"/>
        </w:rPr>
      </w:pPr>
      <w:r w:rsidRPr="00155A81">
        <w:rPr>
          <w:iCs/>
          <w:spacing w:val="-2"/>
          <w:sz w:val="26"/>
          <w:szCs w:val="26"/>
          <w:lang w:val="nl-NL"/>
        </w:rPr>
        <w:t xml:space="preserve">Cung cấp kế hoạch chi tiết cho Bên mua của quá trình lắp đặt toàn bộ thiết bị (máy biến áp), bao gồm: nhân công, thiết bị và công cụ (nếu cần) để lắp đặt thiết bị; chi tiết thời gian hoàn thành lắp đặt, quy trình và các bước lắp đặt kể từ khi lắp đặt đến thời gian hoàn thành, bao gồm việc kiểm tra. </w:t>
      </w:r>
    </w:p>
    <w:p w14:paraId="6FA64616" w14:textId="77777777" w:rsidR="008279CC" w:rsidRPr="00155A81" w:rsidRDefault="008279CC" w:rsidP="00583261">
      <w:pPr>
        <w:widowControl w:val="0"/>
        <w:numPr>
          <w:ilvl w:val="0"/>
          <w:numId w:val="68"/>
        </w:numPr>
        <w:spacing w:before="120" w:after="120" w:line="264" w:lineRule="auto"/>
        <w:jc w:val="both"/>
        <w:rPr>
          <w:iCs/>
          <w:spacing w:val="-2"/>
          <w:sz w:val="26"/>
          <w:szCs w:val="26"/>
          <w:lang w:val="nl-NL"/>
        </w:rPr>
      </w:pPr>
      <w:r w:rsidRPr="00155A81">
        <w:rPr>
          <w:iCs/>
          <w:spacing w:val="-2"/>
          <w:sz w:val="26"/>
          <w:szCs w:val="26"/>
          <w:lang w:val="nl-NL"/>
        </w:rPr>
        <w:t xml:space="preserve">Bên mua chỉ hỗ trợ các chuyên gia trong quá trình thực hiện lắp đặt như nhân công, cần cẩu, máy lọc dầu, máy hút chân không. </w:t>
      </w:r>
    </w:p>
    <w:p w14:paraId="58DB99F9" w14:textId="77777777" w:rsidR="008279CC" w:rsidRPr="00155A81" w:rsidRDefault="008279CC" w:rsidP="00203588">
      <w:pPr>
        <w:widowControl w:val="0"/>
        <w:spacing w:before="120" w:after="120" w:line="264" w:lineRule="auto"/>
        <w:ind w:firstLine="709"/>
        <w:jc w:val="both"/>
        <w:rPr>
          <w:iCs/>
          <w:spacing w:val="-2"/>
          <w:sz w:val="26"/>
          <w:szCs w:val="26"/>
          <w:lang w:val="nl-NL"/>
        </w:rPr>
      </w:pPr>
      <w:r w:rsidRPr="00155A81">
        <w:rPr>
          <w:iCs/>
          <w:spacing w:val="-2"/>
          <w:sz w:val="26"/>
          <w:szCs w:val="26"/>
          <w:lang w:val="nl-NL"/>
        </w:rPr>
        <w:t xml:space="preserve">- Yêu cầu thử nghiệm trong suốt quá trình lắp đặt (trước và đến khi đưa vào vận hành thử nghiệm) của nhà thầu (nếu có) sẽ không thực hiện ngoại trừ các công việc được thực hiện bởi Bên mua như sau: </w:t>
      </w:r>
    </w:p>
    <w:p w14:paraId="7BAED985" w14:textId="77777777" w:rsidR="008279CC" w:rsidRPr="00155A81" w:rsidRDefault="008279CC" w:rsidP="00203588">
      <w:pPr>
        <w:widowControl w:val="0"/>
        <w:spacing w:before="120" w:after="120" w:line="264" w:lineRule="auto"/>
        <w:ind w:firstLine="709"/>
        <w:jc w:val="both"/>
        <w:rPr>
          <w:iCs/>
          <w:spacing w:val="-2"/>
          <w:sz w:val="26"/>
          <w:szCs w:val="26"/>
          <w:lang w:val="nl-NL"/>
        </w:rPr>
      </w:pPr>
      <w:r w:rsidRPr="00155A81">
        <w:rPr>
          <w:iCs/>
          <w:spacing w:val="-2"/>
          <w:sz w:val="26"/>
          <w:szCs w:val="26"/>
          <w:lang w:val="nl-NL"/>
        </w:rPr>
        <w:t xml:space="preserve">+ Trước khi lắp đặt: Bên mua sẽ thử nghiệm điện môi cho tất cả cách điện của các bushing và bushing của các biến dòng điện. </w:t>
      </w:r>
    </w:p>
    <w:p w14:paraId="7DDBAB04" w14:textId="77777777" w:rsidR="008279CC" w:rsidRPr="00155A81" w:rsidRDefault="008279CC" w:rsidP="00203588">
      <w:pPr>
        <w:widowControl w:val="0"/>
        <w:spacing w:before="120" w:after="120" w:line="264" w:lineRule="auto"/>
        <w:ind w:firstLine="709"/>
        <w:jc w:val="both"/>
        <w:rPr>
          <w:iCs/>
          <w:spacing w:val="-2"/>
          <w:sz w:val="26"/>
          <w:szCs w:val="26"/>
          <w:lang w:val="nl-NL"/>
        </w:rPr>
      </w:pPr>
      <w:r w:rsidRPr="00155A81">
        <w:rPr>
          <w:iCs/>
          <w:spacing w:val="-2"/>
          <w:sz w:val="26"/>
          <w:szCs w:val="26"/>
          <w:lang w:val="nl-NL"/>
        </w:rPr>
        <w:lastRenderedPageBreak/>
        <w:t xml:space="preserve">+ Sau khi hoàn thành việc lắp đặt và lọc dầu: thí nghiệm mẫu dầu máy biến áp, thử nghiệm cao áp OLTC và máy biến áp. </w:t>
      </w:r>
    </w:p>
    <w:p w14:paraId="6F3CA146" w14:textId="77777777" w:rsidR="008279CC" w:rsidRPr="00155A81" w:rsidRDefault="008279CC" w:rsidP="00203588">
      <w:pPr>
        <w:widowControl w:val="0"/>
        <w:spacing w:before="120" w:after="120" w:line="264" w:lineRule="auto"/>
        <w:ind w:firstLine="709"/>
        <w:jc w:val="both"/>
        <w:rPr>
          <w:iCs/>
          <w:spacing w:val="-2"/>
          <w:sz w:val="26"/>
          <w:szCs w:val="26"/>
          <w:lang w:val="nl-NL"/>
        </w:rPr>
      </w:pPr>
      <w:r w:rsidRPr="00155A81">
        <w:rPr>
          <w:iCs/>
          <w:spacing w:val="-2"/>
          <w:sz w:val="26"/>
          <w:szCs w:val="26"/>
          <w:lang w:val="nl-NL"/>
        </w:rPr>
        <w:t>- Máy biến áp vẫn được bảo dưỡng trong thời gian bảo hành (nếu MBA chưa được lắp đặt).</w:t>
      </w:r>
    </w:p>
    <w:p w14:paraId="0403FF22" w14:textId="77777777" w:rsidR="008279CC" w:rsidRPr="00155A81" w:rsidRDefault="008279CC" w:rsidP="00203588">
      <w:pPr>
        <w:widowControl w:val="0"/>
        <w:spacing w:before="120" w:after="120" w:line="264" w:lineRule="auto"/>
        <w:ind w:firstLine="709"/>
        <w:jc w:val="both"/>
        <w:outlineLvl w:val="5"/>
        <w:rPr>
          <w:b/>
          <w:bCs/>
          <w:iCs/>
          <w:spacing w:val="-2"/>
          <w:sz w:val="26"/>
          <w:szCs w:val="26"/>
          <w:lang w:val="nl-NL"/>
        </w:rPr>
      </w:pPr>
      <w:r w:rsidRPr="00155A81">
        <w:rPr>
          <w:b/>
          <w:bCs/>
          <w:iCs/>
          <w:spacing w:val="-2"/>
          <w:sz w:val="26"/>
          <w:szCs w:val="26"/>
          <w:lang w:val="nl-NL"/>
        </w:rPr>
        <w:t>1.2.1.5 Bảo dưỡng máy biến áp</w:t>
      </w:r>
    </w:p>
    <w:p w14:paraId="285F62D7" w14:textId="77777777" w:rsidR="008279CC" w:rsidRPr="00155A81" w:rsidRDefault="008279CC" w:rsidP="00203588">
      <w:pPr>
        <w:widowControl w:val="0"/>
        <w:spacing w:before="120" w:after="120" w:line="264" w:lineRule="auto"/>
        <w:ind w:firstLine="709"/>
        <w:jc w:val="both"/>
        <w:rPr>
          <w:iCs/>
          <w:spacing w:val="-2"/>
          <w:sz w:val="26"/>
          <w:szCs w:val="26"/>
          <w:lang w:val="nl-NL"/>
        </w:rPr>
      </w:pPr>
      <w:r w:rsidRPr="00155A81">
        <w:rPr>
          <w:iCs/>
          <w:spacing w:val="-2"/>
          <w:sz w:val="26"/>
          <w:szCs w:val="26"/>
          <w:lang w:val="nl-NL"/>
        </w:rPr>
        <w:t>- Đối với công tác kiểm soát tình trạng, chất lượng MBA, giai đoạn sau chứng kiến thí nghiệm xuất xưởng đến đóng điện đưa vào vận hành, MBA phải được bảo quản theo hướng dẫn của nhà sản xuất và nội dung văn bản số 244/EVNNPT-VT+KT ngày 21/01/2019 về việc quy định tăng cường công tác bảo quản, thí nghiệm MBA, KĐ của EVNNPT.</w:t>
      </w:r>
    </w:p>
    <w:p w14:paraId="6E5FA161" w14:textId="77777777" w:rsidR="008279CC" w:rsidRPr="00155A81" w:rsidRDefault="008279CC" w:rsidP="00203588">
      <w:pPr>
        <w:widowControl w:val="0"/>
        <w:spacing w:before="120" w:after="120" w:line="264" w:lineRule="auto"/>
        <w:ind w:firstLine="709"/>
        <w:jc w:val="both"/>
        <w:rPr>
          <w:iCs/>
          <w:spacing w:val="-2"/>
          <w:sz w:val="26"/>
          <w:szCs w:val="26"/>
          <w:lang w:val="nl-NL"/>
        </w:rPr>
      </w:pPr>
      <w:r w:rsidRPr="00155A81">
        <w:rPr>
          <w:iCs/>
          <w:spacing w:val="-2"/>
          <w:sz w:val="26"/>
          <w:szCs w:val="26"/>
          <w:lang w:val="nl-NL"/>
        </w:rPr>
        <w:t>- Nhà thầu có trách nhiệm bảo dưỡng định kỳ máy biến áp theo các qui định do Nhà thầu đề ra trong thời gian bảo hành tại nơi lưu trữ máy biến áp trước khi lắp đặt.</w:t>
      </w:r>
    </w:p>
    <w:p w14:paraId="65BEE6D2" w14:textId="77777777" w:rsidR="008279CC" w:rsidRPr="00155A81" w:rsidRDefault="008279CC" w:rsidP="00203588">
      <w:pPr>
        <w:widowControl w:val="0"/>
        <w:spacing w:before="120" w:after="120" w:line="264" w:lineRule="auto"/>
        <w:ind w:firstLine="709"/>
        <w:jc w:val="both"/>
        <w:rPr>
          <w:iCs/>
          <w:spacing w:val="-2"/>
          <w:sz w:val="26"/>
          <w:szCs w:val="26"/>
          <w:lang w:val="nl-NL"/>
        </w:rPr>
      </w:pPr>
      <w:r w:rsidRPr="00155A81">
        <w:rPr>
          <w:iCs/>
          <w:spacing w:val="-2"/>
          <w:sz w:val="26"/>
          <w:szCs w:val="26"/>
          <w:lang w:val="nl-NL"/>
        </w:rPr>
        <w:t>- Trong trường hợp quá thời hạn bảo hành mà máy biến áp chưa được lắp đặt thì Nhà thầu có trách nhiệm thông báo bằng văn bản chính thức đến Bên mua trước 30 ngày về việc tới hạn cần bảo dưỡng máy biến áp và kèm theo đó là yêu cầu các hạng mục cần được bảo dưỡng.</w:t>
      </w:r>
    </w:p>
    <w:p w14:paraId="67A9E55F" w14:textId="77777777" w:rsidR="008279CC" w:rsidRPr="00155A81" w:rsidRDefault="008279CC" w:rsidP="008279CC">
      <w:pPr>
        <w:widowControl w:val="0"/>
        <w:spacing w:before="120" w:after="120" w:line="264" w:lineRule="auto"/>
        <w:ind w:firstLine="709"/>
        <w:outlineLvl w:val="4"/>
        <w:rPr>
          <w:b/>
          <w:bCs/>
          <w:iCs/>
          <w:spacing w:val="-2"/>
          <w:sz w:val="26"/>
          <w:szCs w:val="26"/>
          <w:lang w:val="nl-NL"/>
        </w:rPr>
      </w:pPr>
      <w:r w:rsidRPr="00155A81">
        <w:rPr>
          <w:b/>
          <w:bCs/>
          <w:iCs/>
          <w:spacing w:val="-2"/>
          <w:sz w:val="26"/>
          <w:szCs w:val="26"/>
          <w:lang w:val="nl-NL"/>
        </w:rPr>
        <w:t xml:space="preserve">1.2.2 YÊU CẦU VỀ KỸ THUẬT CỤ THỂ CHO MÁY BIẾN ÁP </w:t>
      </w:r>
    </w:p>
    <w:p w14:paraId="7BD15A9B" w14:textId="77777777" w:rsidR="008279CC" w:rsidRPr="00155A81" w:rsidRDefault="008279CC" w:rsidP="008279CC">
      <w:pPr>
        <w:widowControl w:val="0"/>
        <w:spacing w:before="120" w:after="120" w:line="264" w:lineRule="auto"/>
        <w:ind w:firstLine="709"/>
        <w:outlineLvl w:val="5"/>
        <w:rPr>
          <w:b/>
          <w:bCs/>
          <w:iCs/>
          <w:spacing w:val="-2"/>
          <w:sz w:val="26"/>
          <w:szCs w:val="26"/>
          <w:lang w:val="nl-NL"/>
        </w:rPr>
      </w:pPr>
      <w:r w:rsidRPr="00155A81">
        <w:rPr>
          <w:b/>
          <w:bCs/>
          <w:iCs/>
          <w:spacing w:val="-2"/>
          <w:sz w:val="26"/>
          <w:szCs w:val="26"/>
          <w:lang w:val="nl-NL"/>
        </w:rPr>
        <w:t>1.2.2.1 Các yêu cầu chung</w:t>
      </w:r>
    </w:p>
    <w:p w14:paraId="298DD822" w14:textId="77777777" w:rsidR="008279CC" w:rsidRPr="00155A81" w:rsidRDefault="008279CC" w:rsidP="008279CC">
      <w:pPr>
        <w:widowControl w:val="0"/>
        <w:spacing w:before="120" w:after="120" w:line="264" w:lineRule="auto"/>
        <w:ind w:firstLine="709"/>
        <w:rPr>
          <w:iCs/>
          <w:spacing w:val="-2"/>
          <w:sz w:val="26"/>
          <w:szCs w:val="26"/>
          <w:lang w:val="nl-NL"/>
        </w:rPr>
      </w:pPr>
      <w:r w:rsidRPr="00155A81">
        <w:rPr>
          <w:iCs/>
          <w:spacing w:val="-2"/>
          <w:sz w:val="26"/>
          <w:szCs w:val="26"/>
          <w:lang w:val="nl-NL"/>
        </w:rPr>
        <w:t>1. Các yêu cầu chung.</w:t>
      </w:r>
    </w:p>
    <w:p w14:paraId="41A95283"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MBA 220 kV-125/250 MVA đưa vào vận hành trên lưới điện truyền tải là loại MBA tự ngẫu 3 pha, ngâm trong dầu, đặt ngoài trời, có bộ OLTC phía cuộn dây 220kV. MBA được thiết kế, chế tạo bằng vật liệu và công nghệ đảm bảo đáp ứng các quy chuẩn, tiêu chuẩn của Việt Nam, ngành, IEC và có khả năng làm việc ổn định, lâu dài ở công suất định mức trong điều kiện khí hậu của Việt Nam.</w:t>
      </w:r>
    </w:p>
    <w:p w14:paraId="17CF5458"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Các rơle ga, rơle dòng dầu, rơle áp lực, đồng hồ nhiệt độ khi lắp đặt trên MBA đảm bảo ngăn ảnh hưởng của nước mưa, nhiễm ẩm gây tác động nhầm cắt MBA. Các hộp tiếp điểm của rơle mặt MBA đáp ứng IP 65.</w:t>
      </w:r>
    </w:p>
    <w:p w14:paraId="07E364E7"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xml:space="preserve">- Nhà thầu được yêu cầu thiết kế, tính toán, lựa </w:t>
      </w:r>
      <w:r w:rsidRPr="00155A81">
        <w:rPr>
          <w:iCs/>
          <w:spacing w:val="-2"/>
          <w:sz w:val="26"/>
          <w:szCs w:val="26"/>
          <w:lang w:val="nl-NL"/>
        </w:rPr>
        <w:t>chọn</w:t>
      </w:r>
      <w:r w:rsidRPr="00155A81">
        <w:rPr>
          <w:sz w:val="26"/>
          <w:szCs w:val="26"/>
        </w:rPr>
        <w:t xml:space="preserve"> vật liệu, chế tạo và thử nghiệm máy biến áp phù hợp với các chỉ tiêu thông số kỹ thuật theo các tiêu chuẩn sau và có xem xét điều kiện nhiệt đới hóa:</w:t>
      </w:r>
    </w:p>
    <w:p w14:paraId="39A2967C" w14:textId="77777777" w:rsidR="008279CC" w:rsidRPr="00155A81" w:rsidRDefault="008279CC" w:rsidP="00583261">
      <w:pPr>
        <w:pStyle w:val="NOIDUNG"/>
        <w:numPr>
          <w:ilvl w:val="0"/>
          <w:numId w:val="49"/>
        </w:numPr>
        <w:tabs>
          <w:tab w:val="num" w:pos="851"/>
        </w:tabs>
        <w:spacing w:before="40" w:after="40" w:line="276" w:lineRule="auto"/>
        <w:ind w:left="851" w:hanging="284"/>
        <w:rPr>
          <w:szCs w:val="26"/>
        </w:rPr>
      </w:pPr>
      <w:r w:rsidRPr="00155A81">
        <w:rPr>
          <w:szCs w:val="26"/>
        </w:rPr>
        <w:t>IEC 60076:</w:t>
      </w:r>
      <w:r w:rsidRPr="00155A81">
        <w:rPr>
          <w:szCs w:val="26"/>
        </w:rPr>
        <w:tab/>
      </w:r>
      <w:r w:rsidRPr="00155A81">
        <w:rPr>
          <w:szCs w:val="26"/>
        </w:rPr>
        <w:tab/>
      </w:r>
      <w:r w:rsidRPr="00155A81">
        <w:rPr>
          <w:szCs w:val="26"/>
        </w:rPr>
        <w:tab/>
        <w:t>Máy biến áp lực.</w:t>
      </w:r>
    </w:p>
    <w:p w14:paraId="2D73DF1A" w14:textId="77777777" w:rsidR="008279CC" w:rsidRPr="00155A81" w:rsidRDefault="008279CC" w:rsidP="00583261">
      <w:pPr>
        <w:pStyle w:val="NOIDUNG"/>
        <w:numPr>
          <w:ilvl w:val="0"/>
          <w:numId w:val="49"/>
        </w:numPr>
        <w:tabs>
          <w:tab w:val="num" w:pos="851"/>
        </w:tabs>
        <w:spacing w:before="40" w:after="40" w:line="276" w:lineRule="auto"/>
        <w:ind w:left="851" w:hanging="284"/>
        <w:rPr>
          <w:szCs w:val="26"/>
        </w:rPr>
      </w:pPr>
      <w:r w:rsidRPr="00155A81">
        <w:rPr>
          <w:szCs w:val="26"/>
        </w:rPr>
        <w:t>IEC 60137:</w:t>
      </w:r>
      <w:r w:rsidRPr="00155A81">
        <w:rPr>
          <w:szCs w:val="26"/>
        </w:rPr>
        <w:tab/>
      </w:r>
      <w:r w:rsidRPr="00155A81">
        <w:rPr>
          <w:szCs w:val="26"/>
        </w:rPr>
        <w:tab/>
      </w:r>
      <w:r w:rsidRPr="00155A81">
        <w:rPr>
          <w:szCs w:val="26"/>
        </w:rPr>
        <w:tab/>
        <w:t>Các sứ xuyên có điện áp xoay chiều trên 1000V.</w:t>
      </w:r>
    </w:p>
    <w:p w14:paraId="5142A9EF" w14:textId="77777777" w:rsidR="008279CC" w:rsidRPr="00155A81" w:rsidRDefault="008279CC" w:rsidP="00583261">
      <w:pPr>
        <w:pStyle w:val="NOIDUNG"/>
        <w:numPr>
          <w:ilvl w:val="0"/>
          <w:numId w:val="49"/>
        </w:numPr>
        <w:tabs>
          <w:tab w:val="num" w:pos="851"/>
        </w:tabs>
        <w:spacing w:before="40" w:after="40" w:line="276" w:lineRule="auto"/>
        <w:ind w:left="851" w:hanging="284"/>
        <w:rPr>
          <w:szCs w:val="26"/>
        </w:rPr>
      </w:pPr>
      <w:r w:rsidRPr="00155A81">
        <w:rPr>
          <w:szCs w:val="26"/>
        </w:rPr>
        <w:t>IEC 60296:</w:t>
      </w:r>
      <w:r w:rsidRPr="00155A81">
        <w:rPr>
          <w:szCs w:val="26"/>
        </w:rPr>
        <w:tab/>
      </w:r>
      <w:r w:rsidRPr="00155A81">
        <w:rPr>
          <w:szCs w:val="26"/>
        </w:rPr>
        <w:tab/>
      </w:r>
      <w:r w:rsidRPr="00155A81">
        <w:rPr>
          <w:szCs w:val="26"/>
        </w:rPr>
        <w:tab/>
        <w:t>ANSI/ASTM D3487: Dầu cách điện máy biến áp.</w:t>
      </w:r>
    </w:p>
    <w:p w14:paraId="057E063A" w14:textId="77777777" w:rsidR="008279CC" w:rsidRPr="00155A81" w:rsidRDefault="008279CC" w:rsidP="00583261">
      <w:pPr>
        <w:pStyle w:val="NOIDUNG"/>
        <w:numPr>
          <w:ilvl w:val="0"/>
          <w:numId w:val="49"/>
        </w:numPr>
        <w:tabs>
          <w:tab w:val="num" w:pos="851"/>
        </w:tabs>
        <w:spacing w:before="40" w:after="40" w:line="276" w:lineRule="auto"/>
        <w:ind w:left="851" w:hanging="284"/>
        <w:rPr>
          <w:szCs w:val="26"/>
        </w:rPr>
      </w:pPr>
      <w:r w:rsidRPr="00155A81">
        <w:rPr>
          <w:szCs w:val="26"/>
        </w:rPr>
        <w:t>IEC 60354:</w:t>
      </w:r>
      <w:r w:rsidRPr="00155A81">
        <w:rPr>
          <w:szCs w:val="26"/>
        </w:rPr>
        <w:tab/>
      </w:r>
      <w:r w:rsidRPr="00155A81">
        <w:rPr>
          <w:szCs w:val="26"/>
        </w:rPr>
        <w:tab/>
      </w:r>
      <w:r w:rsidRPr="00155A81">
        <w:rPr>
          <w:szCs w:val="26"/>
        </w:rPr>
        <w:tab/>
        <w:t>Hướng dẫn về phụ tải của máy biến áp dầu.</w:t>
      </w:r>
    </w:p>
    <w:p w14:paraId="4EC18EB9" w14:textId="77777777" w:rsidR="008279CC" w:rsidRPr="00155A81" w:rsidRDefault="008279CC" w:rsidP="00583261">
      <w:pPr>
        <w:pStyle w:val="NOIDUNG"/>
        <w:numPr>
          <w:ilvl w:val="0"/>
          <w:numId w:val="49"/>
        </w:numPr>
        <w:tabs>
          <w:tab w:val="num" w:pos="851"/>
        </w:tabs>
        <w:spacing w:before="40" w:after="40" w:line="276" w:lineRule="auto"/>
        <w:ind w:left="851" w:hanging="284"/>
        <w:rPr>
          <w:szCs w:val="26"/>
        </w:rPr>
      </w:pPr>
      <w:r w:rsidRPr="00155A81">
        <w:rPr>
          <w:szCs w:val="26"/>
        </w:rPr>
        <w:t>IEC 60529:</w:t>
      </w:r>
      <w:r w:rsidRPr="00155A81">
        <w:rPr>
          <w:szCs w:val="26"/>
        </w:rPr>
        <w:tab/>
      </w:r>
      <w:r w:rsidRPr="00155A81">
        <w:rPr>
          <w:szCs w:val="26"/>
        </w:rPr>
        <w:tab/>
      </w:r>
      <w:r w:rsidRPr="00155A81">
        <w:rPr>
          <w:szCs w:val="26"/>
        </w:rPr>
        <w:tab/>
        <w:t>Cấp bảo vệ bởi vỏ máy (mã IP).</w:t>
      </w:r>
    </w:p>
    <w:p w14:paraId="728D3D20" w14:textId="77777777" w:rsidR="008279CC" w:rsidRPr="00155A81" w:rsidRDefault="008279CC" w:rsidP="00583261">
      <w:pPr>
        <w:pStyle w:val="NOIDUNG"/>
        <w:numPr>
          <w:ilvl w:val="0"/>
          <w:numId w:val="49"/>
        </w:numPr>
        <w:tabs>
          <w:tab w:val="num" w:pos="851"/>
        </w:tabs>
        <w:spacing w:before="40" w:after="40" w:line="276" w:lineRule="auto"/>
        <w:ind w:left="851" w:hanging="284"/>
        <w:rPr>
          <w:szCs w:val="26"/>
        </w:rPr>
      </w:pPr>
      <w:r w:rsidRPr="00155A81">
        <w:rPr>
          <w:szCs w:val="26"/>
        </w:rPr>
        <w:t>IEC 60551:</w:t>
      </w:r>
      <w:r w:rsidRPr="00155A81">
        <w:rPr>
          <w:szCs w:val="26"/>
        </w:rPr>
        <w:tab/>
      </w:r>
      <w:r w:rsidRPr="00155A81">
        <w:rPr>
          <w:szCs w:val="26"/>
        </w:rPr>
        <w:tab/>
      </w:r>
      <w:r w:rsidRPr="00155A81">
        <w:rPr>
          <w:szCs w:val="26"/>
        </w:rPr>
        <w:tab/>
        <w:t>Xác định mức ồn của máy biến áp và cuộn kháng</w:t>
      </w:r>
    </w:p>
    <w:p w14:paraId="2F6EE060" w14:textId="77777777" w:rsidR="008279CC" w:rsidRPr="00155A81" w:rsidRDefault="008279CC" w:rsidP="00583261">
      <w:pPr>
        <w:pStyle w:val="NOIDUNG"/>
        <w:numPr>
          <w:ilvl w:val="0"/>
          <w:numId w:val="49"/>
        </w:numPr>
        <w:tabs>
          <w:tab w:val="num" w:pos="851"/>
        </w:tabs>
        <w:spacing w:before="40" w:after="40" w:line="276" w:lineRule="auto"/>
        <w:ind w:left="851" w:hanging="284"/>
        <w:rPr>
          <w:szCs w:val="26"/>
        </w:rPr>
      </w:pPr>
      <w:r w:rsidRPr="00155A81">
        <w:rPr>
          <w:szCs w:val="26"/>
        </w:rPr>
        <w:t>IEC 60947:</w:t>
      </w:r>
      <w:r w:rsidRPr="00155A81">
        <w:rPr>
          <w:szCs w:val="26"/>
        </w:rPr>
        <w:tab/>
      </w:r>
      <w:r w:rsidRPr="00155A81">
        <w:rPr>
          <w:szCs w:val="26"/>
        </w:rPr>
        <w:tab/>
      </w:r>
      <w:r w:rsidRPr="00155A81">
        <w:rPr>
          <w:szCs w:val="26"/>
        </w:rPr>
        <w:tab/>
        <w:t>Bộ phận kiểm soát và đóng cắt điện áp thấp.</w:t>
      </w:r>
    </w:p>
    <w:p w14:paraId="4BA27E25" w14:textId="77777777" w:rsidR="008279CC" w:rsidRPr="00155A81" w:rsidRDefault="008279CC" w:rsidP="00583261">
      <w:pPr>
        <w:pStyle w:val="NOIDUNG"/>
        <w:numPr>
          <w:ilvl w:val="0"/>
          <w:numId w:val="49"/>
        </w:numPr>
        <w:tabs>
          <w:tab w:val="num" w:pos="851"/>
        </w:tabs>
        <w:spacing w:before="40" w:after="40" w:line="276" w:lineRule="auto"/>
        <w:ind w:left="851" w:hanging="284"/>
        <w:rPr>
          <w:szCs w:val="26"/>
        </w:rPr>
      </w:pPr>
      <w:r w:rsidRPr="00155A81">
        <w:rPr>
          <w:szCs w:val="26"/>
        </w:rPr>
        <w:t>IEC 60214 và IEC 60542: Điều chỉnh điện áp dưới tải.</w:t>
      </w:r>
    </w:p>
    <w:p w14:paraId="33CE1EEB" w14:textId="77777777" w:rsidR="008279CC" w:rsidRPr="00155A81" w:rsidRDefault="008279CC" w:rsidP="00583261">
      <w:pPr>
        <w:pStyle w:val="NOIDUNG"/>
        <w:numPr>
          <w:ilvl w:val="0"/>
          <w:numId w:val="49"/>
        </w:numPr>
        <w:tabs>
          <w:tab w:val="num" w:pos="851"/>
        </w:tabs>
        <w:spacing w:before="40" w:after="40" w:line="276" w:lineRule="auto"/>
        <w:ind w:left="851" w:hanging="284"/>
        <w:rPr>
          <w:szCs w:val="26"/>
        </w:rPr>
      </w:pPr>
      <w:r w:rsidRPr="00155A81">
        <w:rPr>
          <w:szCs w:val="26"/>
        </w:rPr>
        <w:lastRenderedPageBreak/>
        <w:t>IEC 60502:</w:t>
      </w:r>
      <w:r w:rsidRPr="00155A81">
        <w:rPr>
          <w:szCs w:val="26"/>
        </w:rPr>
        <w:tab/>
      </w:r>
      <w:r w:rsidRPr="00155A81">
        <w:rPr>
          <w:szCs w:val="26"/>
        </w:rPr>
        <w:tab/>
      </w:r>
      <w:r w:rsidRPr="00155A81">
        <w:rPr>
          <w:szCs w:val="26"/>
        </w:rPr>
        <w:tab/>
        <w:t>Cáp lực có điện áp xoay chiều tới 1.000V.</w:t>
      </w:r>
    </w:p>
    <w:p w14:paraId="0584F02C" w14:textId="77777777" w:rsidR="008279CC" w:rsidRPr="00155A81" w:rsidRDefault="008279CC" w:rsidP="00583261">
      <w:pPr>
        <w:pStyle w:val="NOIDUNG"/>
        <w:numPr>
          <w:ilvl w:val="0"/>
          <w:numId w:val="49"/>
        </w:numPr>
        <w:tabs>
          <w:tab w:val="num" w:pos="851"/>
        </w:tabs>
        <w:spacing w:before="40" w:after="40" w:line="276" w:lineRule="auto"/>
        <w:ind w:left="851" w:hanging="284"/>
        <w:rPr>
          <w:szCs w:val="26"/>
        </w:rPr>
      </w:pPr>
      <w:r w:rsidRPr="00155A81">
        <w:rPr>
          <w:szCs w:val="26"/>
        </w:rPr>
        <w:t>IEC 60071:</w:t>
      </w:r>
      <w:r w:rsidRPr="00155A81">
        <w:rPr>
          <w:szCs w:val="26"/>
        </w:rPr>
        <w:tab/>
      </w:r>
      <w:r w:rsidRPr="00155A81">
        <w:rPr>
          <w:szCs w:val="26"/>
        </w:rPr>
        <w:tab/>
      </w:r>
      <w:r w:rsidRPr="00155A81">
        <w:rPr>
          <w:szCs w:val="26"/>
        </w:rPr>
        <w:tab/>
        <w:t>Điều kiện cách điện.</w:t>
      </w:r>
    </w:p>
    <w:p w14:paraId="57FE7072" w14:textId="77777777" w:rsidR="008279CC" w:rsidRPr="00155A81" w:rsidRDefault="008279CC" w:rsidP="00583261">
      <w:pPr>
        <w:pStyle w:val="NOIDUNG"/>
        <w:numPr>
          <w:ilvl w:val="0"/>
          <w:numId w:val="49"/>
        </w:numPr>
        <w:tabs>
          <w:tab w:val="num" w:pos="851"/>
        </w:tabs>
        <w:spacing w:before="40" w:after="40" w:line="276" w:lineRule="auto"/>
        <w:ind w:left="851" w:hanging="284"/>
        <w:rPr>
          <w:szCs w:val="26"/>
        </w:rPr>
      </w:pPr>
      <w:r w:rsidRPr="00155A81">
        <w:rPr>
          <w:szCs w:val="26"/>
        </w:rPr>
        <w:t>IEC 60044-1:</w:t>
      </w:r>
      <w:r w:rsidRPr="00155A81">
        <w:rPr>
          <w:szCs w:val="26"/>
        </w:rPr>
        <w:tab/>
      </w:r>
      <w:r w:rsidRPr="00155A81">
        <w:rPr>
          <w:szCs w:val="26"/>
        </w:rPr>
        <w:tab/>
        <w:t>Máy biến dòng điện.</w:t>
      </w:r>
    </w:p>
    <w:p w14:paraId="572CA28D" w14:textId="77777777" w:rsidR="008279CC" w:rsidRPr="00155A81" w:rsidRDefault="008279CC" w:rsidP="00583261">
      <w:pPr>
        <w:pStyle w:val="NOIDUNG"/>
        <w:numPr>
          <w:ilvl w:val="0"/>
          <w:numId w:val="49"/>
        </w:numPr>
        <w:tabs>
          <w:tab w:val="num" w:pos="851"/>
        </w:tabs>
        <w:spacing w:before="40" w:after="40" w:line="276" w:lineRule="auto"/>
        <w:ind w:left="851" w:hanging="284"/>
        <w:rPr>
          <w:szCs w:val="26"/>
        </w:rPr>
      </w:pPr>
      <w:r w:rsidRPr="00155A81">
        <w:rPr>
          <w:szCs w:val="26"/>
        </w:rPr>
        <w:t>IEC 60616:</w:t>
      </w:r>
      <w:r w:rsidRPr="00155A81">
        <w:rPr>
          <w:szCs w:val="26"/>
        </w:rPr>
        <w:tab/>
      </w:r>
      <w:r w:rsidRPr="00155A81">
        <w:rPr>
          <w:szCs w:val="26"/>
        </w:rPr>
        <w:tab/>
      </w:r>
      <w:r w:rsidRPr="00155A81">
        <w:rPr>
          <w:szCs w:val="26"/>
        </w:rPr>
        <w:tab/>
        <w:t>Tiếp điểm và nấc cho MBA.</w:t>
      </w:r>
    </w:p>
    <w:p w14:paraId="6664CC98" w14:textId="77777777" w:rsidR="008279CC" w:rsidRPr="00155A81" w:rsidRDefault="008279CC" w:rsidP="00583261">
      <w:pPr>
        <w:pStyle w:val="NOIDUNG"/>
        <w:numPr>
          <w:ilvl w:val="0"/>
          <w:numId w:val="49"/>
        </w:numPr>
        <w:tabs>
          <w:tab w:val="num" w:pos="851"/>
        </w:tabs>
        <w:spacing w:before="40" w:after="40" w:line="276" w:lineRule="auto"/>
        <w:ind w:left="851" w:hanging="284"/>
        <w:rPr>
          <w:szCs w:val="26"/>
        </w:rPr>
      </w:pPr>
      <w:r w:rsidRPr="00155A81">
        <w:rPr>
          <w:szCs w:val="26"/>
        </w:rPr>
        <w:t>IEC 60567:</w:t>
      </w:r>
      <w:r w:rsidRPr="00155A81">
        <w:rPr>
          <w:szCs w:val="26"/>
        </w:rPr>
        <w:tab/>
      </w:r>
      <w:r w:rsidRPr="00155A81">
        <w:rPr>
          <w:szCs w:val="26"/>
        </w:rPr>
        <w:tab/>
      </w:r>
      <w:r w:rsidRPr="00155A81">
        <w:rPr>
          <w:szCs w:val="26"/>
        </w:rPr>
        <w:tab/>
        <w:t>Phân tích hàm lượng khí trong dầu.</w:t>
      </w:r>
    </w:p>
    <w:p w14:paraId="4409C719" w14:textId="77777777" w:rsidR="008279CC" w:rsidRPr="00155A81" w:rsidRDefault="008279CC" w:rsidP="00583261">
      <w:pPr>
        <w:pStyle w:val="NOIDUNG"/>
        <w:numPr>
          <w:ilvl w:val="0"/>
          <w:numId w:val="49"/>
        </w:numPr>
        <w:tabs>
          <w:tab w:val="num" w:pos="851"/>
        </w:tabs>
        <w:spacing w:before="40" w:after="40" w:line="276" w:lineRule="auto"/>
        <w:ind w:left="851" w:hanging="284"/>
        <w:rPr>
          <w:szCs w:val="26"/>
        </w:rPr>
      </w:pPr>
      <w:r w:rsidRPr="00155A81">
        <w:rPr>
          <w:szCs w:val="26"/>
        </w:rPr>
        <w:t>IEC 60599:</w:t>
      </w:r>
      <w:r w:rsidRPr="00155A81">
        <w:rPr>
          <w:szCs w:val="26"/>
        </w:rPr>
        <w:tab/>
      </w:r>
      <w:r w:rsidRPr="00155A81">
        <w:rPr>
          <w:szCs w:val="26"/>
        </w:rPr>
        <w:tab/>
      </w:r>
      <w:r w:rsidRPr="00155A81">
        <w:rPr>
          <w:szCs w:val="26"/>
        </w:rPr>
        <w:tab/>
        <w:t>Phân tích khí gas trong MBA.</w:t>
      </w:r>
      <w:r w:rsidRPr="00155A81">
        <w:rPr>
          <w:szCs w:val="26"/>
        </w:rPr>
        <w:tab/>
      </w:r>
    </w:p>
    <w:p w14:paraId="4627E8CB" w14:textId="77777777" w:rsidR="008279CC" w:rsidRPr="00155A81" w:rsidRDefault="008279CC" w:rsidP="00583261">
      <w:pPr>
        <w:pStyle w:val="NOIDUNG"/>
        <w:numPr>
          <w:ilvl w:val="0"/>
          <w:numId w:val="49"/>
        </w:numPr>
        <w:tabs>
          <w:tab w:val="num" w:pos="851"/>
        </w:tabs>
        <w:spacing w:before="40" w:after="40" w:line="276" w:lineRule="auto"/>
        <w:ind w:left="851" w:hanging="284"/>
        <w:rPr>
          <w:szCs w:val="26"/>
        </w:rPr>
      </w:pPr>
      <w:r w:rsidRPr="00155A81">
        <w:rPr>
          <w:szCs w:val="26"/>
        </w:rPr>
        <w:t>IEC 60060:</w:t>
      </w:r>
      <w:r w:rsidRPr="00155A81">
        <w:rPr>
          <w:szCs w:val="26"/>
        </w:rPr>
        <w:tab/>
      </w:r>
      <w:r w:rsidRPr="00155A81">
        <w:rPr>
          <w:szCs w:val="26"/>
        </w:rPr>
        <w:tab/>
      </w:r>
      <w:r w:rsidRPr="00155A81">
        <w:rPr>
          <w:szCs w:val="26"/>
        </w:rPr>
        <w:tab/>
        <w:t>Sự ước lượng nhiệt và phân loại của cách điện.</w:t>
      </w:r>
    </w:p>
    <w:p w14:paraId="041A7E01" w14:textId="77777777" w:rsidR="008279CC" w:rsidRPr="00155A81" w:rsidRDefault="008279CC" w:rsidP="00583261">
      <w:pPr>
        <w:pStyle w:val="NOIDUNG"/>
        <w:numPr>
          <w:ilvl w:val="0"/>
          <w:numId w:val="49"/>
        </w:numPr>
        <w:tabs>
          <w:tab w:val="num" w:pos="851"/>
        </w:tabs>
        <w:spacing w:before="40" w:after="40" w:line="276" w:lineRule="auto"/>
        <w:ind w:left="851" w:hanging="284"/>
        <w:rPr>
          <w:szCs w:val="26"/>
        </w:rPr>
      </w:pPr>
      <w:r w:rsidRPr="00155A81">
        <w:rPr>
          <w:szCs w:val="26"/>
        </w:rPr>
        <w:t xml:space="preserve">IEC 60815: </w:t>
      </w:r>
      <w:r w:rsidRPr="00155A81">
        <w:rPr>
          <w:szCs w:val="26"/>
        </w:rPr>
        <w:tab/>
      </w:r>
      <w:r w:rsidRPr="00155A81">
        <w:rPr>
          <w:szCs w:val="26"/>
        </w:rPr>
        <w:tab/>
      </w:r>
      <w:r w:rsidRPr="00155A81">
        <w:rPr>
          <w:szCs w:val="26"/>
        </w:rPr>
        <w:tab/>
        <w:t>Lựa chọn cách điện theo điều kiện ô nhiễm môi trường.</w:t>
      </w:r>
    </w:p>
    <w:p w14:paraId="0760A011" w14:textId="77777777" w:rsidR="008279CC" w:rsidRPr="00155A81" w:rsidRDefault="008279CC" w:rsidP="00583261">
      <w:pPr>
        <w:pStyle w:val="NOIDUNG"/>
        <w:numPr>
          <w:ilvl w:val="0"/>
          <w:numId w:val="49"/>
        </w:numPr>
        <w:tabs>
          <w:tab w:val="num" w:pos="851"/>
        </w:tabs>
        <w:spacing w:before="40" w:after="40" w:line="276" w:lineRule="auto"/>
        <w:ind w:left="851" w:hanging="284"/>
        <w:rPr>
          <w:szCs w:val="26"/>
        </w:rPr>
      </w:pPr>
      <w:r w:rsidRPr="00155A81">
        <w:rPr>
          <w:szCs w:val="26"/>
        </w:rPr>
        <w:t>IEC 60270:</w:t>
      </w:r>
      <w:r w:rsidRPr="00155A81">
        <w:rPr>
          <w:szCs w:val="26"/>
        </w:rPr>
        <w:tab/>
      </w:r>
      <w:r w:rsidRPr="00155A81">
        <w:rPr>
          <w:szCs w:val="26"/>
        </w:rPr>
        <w:tab/>
      </w:r>
      <w:r w:rsidRPr="00155A81">
        <w:rPr>
          <w:szCs w:val="26"/>
        </w:rPr>
        <w:tab/>
        <w:t>Thiết bị kiểm tra điện áp cao.</w:t>
      </w:r>
    </w:p>
    <w:p w14:paraId="20E96C64" w14:textId="77777777" w:rsidR="008279CC" w:rsidRPr="00155A81" w:rsidRDefault="008279CC" w:rsidP="00583261">
      <w:pPr>
        <w:pStyle w:val="NOIDUNG"/>
        <w:numPr>
          <w:ilvl w:val="0"/>
          <w:numId w:val="49"/>
        </w:numPr>
        <w:tabs>
          <w:tab w:val="num" w:pos="851"/>
        </w:tabs>
        <w:spacing w:before="40" w:after="40" w:line="276" w:lineRule="auto"/>
        <w:ind w:left="851" w:hanging="284"/>
        <w:rPr>
          <w:szCs w:val="26"/>
        </w:rPr>
      </w:pPr>
      <w:r w:rsidRPr="00155A81">
        <w:rPr>
          <w:szCs w:val="26"/>
        </w:rPr>
        <w:t>IEC 60085:</w:t>
      </w:r>
      <w:r w:rsidRPr="00155A81">
        <w:rPr>
          <w:szCs w:val="26"/>
        </w:rPr>
        <w:tab/>
      </w:r>
      <w:r w:rsidRPr="00155A81">
        <w:rPr>
          <w:szCs w:val="26"/>
        </w:rPr>
        <w:tab/>
      </w:r>
      <w:r w:rsidRPr="00155A81">
        <w:rPr>
          <w:szCs w:val="26"/>
        </w:rPr>
        <w:tab/>
        <w:t>Sự ước lượng nhiệt và phân loại của cách điện</w:t>
      </w:r>
    </w:p>
    <w:p w14:paraId="35F0055B" w14:textId="77777777" w:rsidR="008279CC" w:rsidRPr="00155A81" w:rsidRDefault="008279CC" w:rsidP="00583261">
      <w:pPr>
        <w:pStyle w:val="NOIDUNG"/>
        <w:numPr>
          <w:ilvl w:val="0"/>
          <w:numId w:val="49"/>
        </w:numPr>
        <w:tabs>
          <w:tab w:val="num" w:pos="851"/>
        </w:tabs>
        <w:spacing w:before="40" w:after="40" w:line="276" w:lineRule="auto"/>
        <w:ind w:left="851" w:hanging="284"/>
        <w:rPr>
          <w:szCs w:val="26"/>
        </w:rPr>
      </w:pPr>
      <w:r w:rsidRPr="00155A81">
        <w:rPr>
          <w:szCs w:val="26"/>
        </w:rPr>
        <w:t>Tiêu chuẩn ngành điện Việt Nam tháng 2/2007.</w:t>
      </w:r>
    </w:p>
    <w:p w14:paraId="540A4368" w14:textId="77777777" w:rsidR="008279CC" w:rsidRPr="00155A81" w:rsidRDefault="008279CC" w:rsidP="00583261">
      <w:pPr>
        <w:pStyle w:val="NOIDUNG"/>
        <w:numPr>
          <w:ilvl w:val="0"/>
          <w:numId w:val="49"/>
        </w:numPr>
        <w:tabs>
          <w:tab w:val="num" w:pos="851"/>
        </w:tabs>
        <w:spacing w:before="40" w:after="40" w:line="276" w:lineRule="auto"/>
        <w:ind w:left="851" w:hanging="284"/>
        <w:rPr>
          <w:szCs w:val="26"/>
        </w:rPr>
      </w:pPr>
      <w:r w:rsidRPr="00155A81">
        <w:rPr>
          <w:szCs w:val="26"/>
        </w:rPr>
        <w:t>Văn bản số 2382/EVNNPT-KT ngày 21/6/2016 về việc tính toán dòng ngắn mạch qua cuộn dây MBA do ngắn mạch theo TCVN.</w:t>
      </w:r>
    </w:p>
    <w:p w14:paraId="28C8D455" w14:textId="77777777" w:rsidR="008279CC" w:rsidRPr="00155A81" w:rsidRDefault="008279CC" w:rsidP="00583261">
      <w:pPr>
        <w:pStyle w:val="NOIDUNG"/>
        <w:numPr>
          <w:ilvl w:val="0"/>
          <w:numId w:val="49"/>
        </w:numPr>
        <w:tabs>
          <w:tab w:val="num" w:pos="851"/>
        </w:tabs>
        <w:spacing w:before="40" w:after="40" w:line="276" w:lineRule="auto"/>
        <w:ind w:left="851" w:hanging="284"/>
        <w:rPr>
          <w:szCs w:val="26"/>
        </w:rPr>
      </w:pPr>
      <w:r w:rsidRPr="00155A81">
        <w:rPr>
          <w:szCs w:val="26"/>
        </w:rPr>
        <w:t>Văn bản số 2152/EVNNPT-QLĐT-KT ngày 21/6/2016 v/v yêu cầu nhà sản xuất cung cấp tài liệu hướng dẫn bảo dưỡng, sửa chữa, vận hành thiết bị.</w:t>
      </w:r>
    </w:p>
    <w:p w14:paraId="3B869BC4" w14:textId="77777777" w:rsidR="008279CC" w:rsidRPr="00155A81" w:rsidRDefault="008279CC" w:rsidP="00583261">
      <w:pPr>
        <w:pStyle w:val="NOIDUNG"/>
        <w:widowControl w:val="0"/>
        <w:numPr>
          <w:ilvl w:val="0"/>
          <w:numId w:val="49"/>
        </w:numPr>
        <w:tabs>
          <w:tab w:val="num" w:pos="851"/>
        </w:tabs>
        <w:spacing w:before="40" w:after="40" w:line="276" w:lineRule="auto"/>
        <w:ind w:left="851" w:hanging="284"/>
        <w:rPr>
          <w:szCs w:val="26"/>
        </w:rPr>
      </w:pPr>
      <w:r w:rsidRPr="00155A81">
        <w:rPr>
          <w:szCs w:val="26"/>
        </w:rPr>
        <w:t>Văn bản 2980/EVNNPT- QLĐT-TCKT-VT ngày 29/7/2016 của Tổng công ty Truyền tải Điện Quốc gia về “Quy định về bảo hiểm hàng hóa và sửa đổi bổ sung mẫu HSMT vận chuyển hàng hóa nội địa, HSMT/HSYC mua sắm MBA và kháng điện”.</w:t>
      </w:r>
    </w:p>
    <w:p w14:paraId="361294B5" w14:textId="77777777" w:rsidR="008279CC" w:rsidRPr="00155A81" w:rsidRDefault="008279CC" w:rsidP="00583261">
      <w:pPr>
        <w:pStyle w:val="NOIDUNG"/>
        <w:widowControl w:val="0"/>
        <w:numPr>
          <w:ilvl w:val="0"/>
          <w:numId w:val="49"/>
        </w:numPr>
        <w:tabs>
          <w:tab w:val="num" w:pos="851"/>
        </w:tabs>
        <w:spacing w:before="40" w:after="40" w:line="276" w:lineRule="auto"/>
        <w:ind w:left="851" w:hanging="284"/>
        <w:rPr>
          <w:szCs w:val="26"/>
        </w:rPr>
      </w:pPr>
      <w:r w:rsidRPr="00155A81">
        <w:rPr>
          <w:szCs w:val="26"/>
        </w:rPr>
        <w:t xml:space="preserve">Quyết định số </w:t>
      </w:r>
      <w:r w:rsidRPr="00155A81">
        <w:rPr>
          <w:iCs/>
          <w:spacing w:val="-2"/>
          <w:szCs w:val="26"/>
          <w:lang w:val="nl-NL"/>
        </w:rPr>
        <w:t xml:space="preserve">1773/QĐ-EVNNPT </w:t>
      </w:r>
      <w:r w:rsidRPr="00155A81">
        <w:rPr>
          <w:szCs w:val="26"/>
          <w:lang w:val="nl-NL"/>
        </w:rPr>
        <w:t xml:space="preserve">ngày </w:t>
      </w:r>
      <w:r w:rsidRPr="00155A81">
        <w:rPr>
          <w:iCs/>
          <w:spacing w:val="-2"/>
          <w:szCs w:val="26"/>
          <w:lang w:val="nl-NL"/>
        </w:rPr>
        <w:t>09/9/2025</w:t>
      </w:r>
      <w:r w:rsidRPr="00155A81">
        <w:rPr>
          <w:szCs w:val="26"/>
          <w:lang w:val="nl-NL"/>
        </w:rPr>
        <w:t xml:space="preserve"> của EVNNPT</w:t>
      </w:r>
      <w:r w:rsidRPr="00155A81">
        <w:rPr>
          <w:szCs w:val="26"/>
        </w:rPr>
        <w:t xml:space="preserve"> về việc Ban hành </w:t>
      </w:r>
      <w:r w:rsidRPr="00155A81">
        <w:rPr>
          <w:szCs w:val="26"/>
          <w:lang w:val="nl-NL"/>
        </w:rPr>
        <w:t>Quy định về di dời, vận chuyển máy biến áp, kháng điện và thiết bị điện nhất thứ áp dụng trong  EVNNPT</w:t>
      </w:r>
      <w:r w:rsidRPr="00155A81">
        <w:rPr>
          <w:szCs w:val="26"/>
        </w:rPr>
        <w:t>.</w:t>
      </w:r>
    </w:p>
    <w:p w14:paraId="01DFA9D1" w14:textId="77777777" w:rsidR="008279CC" w:rsidRPr="00155A81" w:rsidRDefault="008279CC" w:rsidP="00583261">
      <w:pPr>
        <w:pStyle w:val="NOIDUNG"/>
        <w:widowControl w:val="0"/>
        <w:numPr>
          <w:ilvl w:val="0"/>
          <w:numId w:val="49"/>
        </w:numPr>
        <w:tabs>
          <w:tab w:val="num" w:pos="851"/>
        </w:tabs>
        <w:spacing w:before="40" w:after="40" w:line="276" w:lineRule="auto"/>
        <w:ind w:left="851" w:hanging="284"/>
        <w:rPr>
          <w:szCs w:val="26"/>
        </w:rPr>
      </w:pPr>
      <w:r w:rsidRPr="00155A81">
        <w:rPr>
          <w:szCs w:val="26"/>
          <w:lang w:val="nl-NL"/>
        </w:rPr>
        <w:t>Văn bản 2438/QĐ-EVNNPT ngày 12/12/2025 về việc sửa đổi bổ sung Quy định về di dời, vận chuyển máy biến áp, kháng điện và thiết bị điện nhất thứ áp dụng trong  EVNNPT</w:t>
      </w:r>
    </w:p>
    <w:p w14:paraId="7C826407" w14:textId="77777777" w:rsidR="008279CC" w:rsidRPr="00155A81" w:rsidRDefault="008279CC" w:rsidP="00583261">
      <w:pPr>
        <w:pStyle w:val="NOIDUNG"/>
        <w:widowControl w:val="0"/>
        <w:numPr>
          <w:ilvl w:val="0"/>
          <w:numId w:val="49"/>
        </w:numPr>
        <w:tabs>
          <w:tab w:val="num" w:pos="851"/>
        </w:tabs>
        <w:spacing w:before="40" w:after="40" w:line="276" w:lineRule="auto"/>
        <w:ind w:left="851" w:hanging="284"/>
        <w:rPr>
          <w:szCs w:val="26"/>
        </w:rPr>
      </w:pPr>
      <w:r w:rsidRPr="00155A81">
        <w:rPr>
          <w:szCs w:val="26"/>
        </w:rPr>
        <w:t>Quyết định số 20/QĐ-EVNNPT ngày 08/01/2018 về việc Ban hành bộ Quy định vận hành sửa chữa.</w:t>
      </w:r>
    </w:p>
    <w:p w14:paraId="31446E16" w14:textId="77777777" w:rsidR="008279CC" w:rsidRPr="00155A81" w:rsidRDefault="008279CC" w:rsidP="00583261">
      <w:pPr>
        <w:pStyle w:val="NOIDUNG"/>
        <w:widowControl w:val="0"/>
        <w:numPr>
          <w:ilvl w:val="0"/>
          <w:numId w:val="49"/>
        </w:numPr>
        <w:tabs>
          <w:tab w:val="num" w:pos="851"/>
        </w:tabs>
        <w:spacing w:before="40" w:after="40" w:line="276" w:lineRule="auto"/>
        <w:ind w:left="851" w:hanging="284"/>
        <w:rPr>
          <w:i/>
          <w:iCs/>
          <w:szCs w:val="26"/>
        </w:rPr>
      </w:pPr>
      <w:r w:rsidRPr="00155A81">
        <w:rPr>
          <w:szCs w:val="26"/>
        </w:rPr>
        <w:t>Quyết định số 2465/QĐ-EVNNPT ngày 15/12/2025 của Tổng Công ty Truyền tải điện quốc gia về việc ban hành Quy định đặc tính kỹ thuật cơ bản của máy biến áp 220kV, 500kV trên lưới truyền tải điện.</w:t>
      </w:r>
    </w:p>
    <w:p w14:paraId="2940110B" w14:textId="77777777" w:rsidR="008279CC" w:rsidRPr="00155A81" w:rsidRDefault="008279CC" w:rsidP="00583261">
      <w:pPr>
        <w:pStyle w:val="NOIDUNG"/>
        <w:widowControl w:val="0"/>
        <w:numPr>
          <w:ilvl w:val="0"/>
          <w:numId w:val="49"/>
        </w:numPr>
        <w:tabs>
          <w:tab w:val="num" w:pos="851"/>
        </w:tabs>
        <w:spacing w:before="40" w:after="40" w:line="276" w:lineRule="auto"/>
        <w:ind w:left="851" w:hanging="284"/>
        <w:rPr>
          <w:szCs w:val="26"/>
        </w:rPr>
      </w:pPr>
      <w:r w:rsidRPr="00155A81">
        <w:rPr>
          <w:szCs w:val="26"/>
        </w:rPr>
        <w:t>Quyết định số 1084/QĐ-EVNNPT ngày 21/6/2025 của Tổng Công ty Truyền tải điện quốc gia về việc ban hành Quy trình mua sắm và quản lý hợp đồng cung cấp máy biến áp/kháng dầu 500 kV và 220 kV trong EVNNPT.</w:t>
      </w:r>
    </w:p>
    <w:p w14:paraId="19DA9EAD" w14:textId="77777777" w:rsidR="008279CC" w:rsidRPr="00155A81" w:rsidRDefault="008279CC" w:rsidP="008279CC">
      <w:pPr>
        <w:widowControl w:val="0"/>
        <w:spacing w:before="120" w:after="120" w:line="264" w:lineRule="auto"/>
        <w:ind w:firstLine="709"/>
        <w:rPr>
          <w:iCs/>
          <w:spacing w:val="-2"/>
          <w:sz w:val="26"/>
          <w:szCs w:val="26"/>
          <w:lang w:val="nl-NL"/>
        </w:rPr>
      </w:pPr>
      <w:r w:rsidRPr="00155A81">
        <w:rPr>
          <w:iCs/>
          <w:spacing w:val="-2"/>
          <w:sz w:val="26"/>
          <w:szCs w:val="26"/>
          <w:lang w:val="nl-NL"/>
        </w:rPr>
        <w:t>2. Điều kiện môi trường làm việc của thiết bị:</w:t>
      </w:r>
    </w:p>
    <w:p w14:paraId="730617DB" w14:textId="77777777" w:rsidR="008279CC" w:rsidRPr="00155A81" w:rsidRDefault="008279CC" w:rsidP="008279CC">
      <w:pPr>
        <w:widowControl w:val="0"/>
        <w:spacing w:before="120" w:after="120" w:line="264" w:lineRule="auto"/>
        <w:ind w:firstLine="709"/>
        <w:rPr>
          <w:iCs/>
          <w:spacing w:val="-2"/>
          <w:sz w:val="26"/>
          <w:szCs w:val="26"/>
          <w:lang w:val="nl-NL"/>
        </w:rPr>
      </w:pPr>
      <w:r w:rsidRPr="00155A81">
        <w:rPr>
          <w:iCs/>
          <w:spacing w:val="-2"/>
          <w:sz w:val="26"/>
          <w:szCs w:val="26"/>
          <w:lang w:val="nl-NL"/>
        </w:rPr>
        <w:t>- Độ cao nơi lắp MBA so với mực nước biển: không quá 1000 m.</w:t>
      </w:r>
    </w:p>
    <w:p w14:paraId="4BCE1190" w14:textId="77777777" w:rsidR="008279CC" w:rsidRPr="00155A81" w:rsidRDefault="008279CC" w:rsidP="008279CC">
      <w:pPr>
        <w:widowControl w:val="0"/>
        <w:spacing w:before="120" w:after="120" w:line="264" w:lineRule="auto"/>
        <w:ind w:firstLine="709"/>
        <w:rPr>
          <w:iCs/>
          <w:spacing w:val="-2"/>
          <w:sz w:val="26"/>
          <w:szCs w:val="26"/>
          <w:lang w:val="nl-NL"/>
        </w:rPr>
      </w:pPr>
      <w:r w:rsidRPr="00155A81">
        <w:rPr>
          <w:iCs/>
          <w:spacing w:val="-2"/>
          <w:sz w:val="26"/>
          <w:szCs w:val="26"/>
          <w:lang w:val="nl-NL"/>
        </w:rPr>
        <w:t>- Vùng khí hậu nơi lắp MBA: khí hậu nhiệt đới.</w:t>
      </w:r>
    </w:p>
    <w:p w14:paraId="3B849575" w14:textId="77777777" w:rsidR="008279CC" w:rsidRPr="00155A81" w:rsidRDefault="008279CC" w:rsidP="008279CC">
      <w:pPr>
        <w:widowControl w:val="0"/>
        <w:spacing w:before="120" w:after="120" w:line="264" w:lineRule="auto"/>
        <w:ind w:firstLine="709"/>
        <w:rPr>
          <w:iCs/>
          <w:spacing w:val="-2"/>
          <w:sz w:val="26"/>
          <w:szCs w:val="26"/>
          <w:lang w:val="nl-NL"/>
        </w:rPr>
      </w:pPr>
      <w:r w:rsidRPr="00155A81">
        <w:rPr>
          <w:iCs/>
          <w:spacing w:val="-2"/>
          <w:sz w:val="26"/>
          <w:szCs w:val="26"/>
          <w:lang w:val="nl-NL"/>
        </w:rPr>
        <w:t>- Nhiệt độ tối đa của môi trường: 45</w:t>
      </w:r>
      <w:r w:rsidRPr="00155A81">
        <w:rPr>
          <w:iCs/>
          <w:spacing w:val="-2"/>
          <w:sz w:val="26"/>
          <w:szCs w:val="26"/>
          <w:vertAlign w:val="superscript"/>
          <w:lang w:val="nl-NL"/>
        </w:rPr>
        <w:t>o</w:t>
      </w:r>
      <w:r w:rsidRPr="00155A81">
        <w:rPr>
          <w:iCs/>
          <w:spacing w:val="-2"/>
          <w:sz w:val="26"/>
          <w:szCs w:val="26"/>
          <w:lang w:val="nl-NL"/>
        </w:rPr>
        <w:t>C.</w:t>
      </w:r>
    </w:p>
    <w:p w14:paraId="686682AB" w14:textId="77777777" w:rsidR="008279CC" w:rsidRPr="00155A81" w:rsidRDefault="008279CC" w:rsidP="008279CC">
      <w:pPr>
        <w:widowControl w:val="0"/>
        <w:spacing w:before="120" w:after="120" w:line="264" w:lineRule="auto"/>
        <w:ind w:firstLine="709"/>
        <w:rPr>
          <w:iCs/>
          <w:spacing w:val="-2"/>
          <w:sz w:val="26"/>
          <w:szCs w:val="26"/>
          <w:lang w:val="nl-NL"/>
        </w:rPr>
      </w:pPr>
      <w:r w:rsidRPr="00155A81">
        <w:rPr>
          <w:iCs/>
          <w:spacing w:val="-2"/>
          <w:sz w:val="26"/>
          <w:szCs w:val="26"/>
          <w:lang w:val="nl-NL"/>
        </w:rPr>
        <w:lastRenderedPageBreak/>
        <w:t>- Nhiệt độ tối thiểu của môi trường: 0</w:t>
      </w:r>
      <w:r w:rsidRPr="00155A81">
        <w:rPr>
          <w:iCs/>
          <w:spacing w:val="-2"/>
          <w:sz w:val="26"/>
          <w:szCs w:val="26"/>
          <w:vertAlign w:val="superscript"/>
          <w:lang w:val="nl-NL"/>
        </w:rPr>
        <w:t>o</w:t>
      </w:r>
      <w:r w:rsidRPr="00155A81">
        <w:rPr>
          <w:iCs/>
          <w:spacing w:val="-2"/>
          <w:sz w:val="26"/>
          <w:szCs w:val="26"/>
          <w:lang w:val="nl-NL"/>
        </w:rPr>
        <w:t>C.</w:t>
      </w:r>
    </w:p>
    <w:p w14:paraId="3FAFB9CE" w14:textId="77777777" w:rsidR="008279CC" w:rsidRPr="00155A81" w:rsidRDefault="008279CC" w:rsidP="008279CC">
      <w:pPr>
        <w:widowControl w:val="0"/>
        <w:spacing w:before="120" w:after="120" w:line="264" w:lineRule="auto"/>
        <w:ind w:firstLine="709"/>
        <w:rPr>
          <w:iCs/>
          <w:spacing w:val="-2"/>
          <w:sz w:val="26"/>
          <w:szCs w:val="26"/>
          <w:lang w:val="nl-NL"/>
        </w:rPr>
      </w:pPr>
      <w:r w:rsidRPr="00155A81">
        <w:rPr>
          <w:iCs/>
          <w:spacing w:val="-2"/>
          <w:sz w:val="26"/>
          <w:szCs w:val="26"/>
          <w:lang w:val="nl-NL"/>
        </w:rPr>
        <w:t>- Độ ẩm tối đa của môi trường: 100 %.</w:t>
      </w:r>
    </w:p>
    <w:p w14:paraId="5377EBF3" w14:textId="77777777" w:rsidR="008279CC" w:rsidRPr="00155A81" w:rsidRDefault="008279CC" w:rsidP="008279CC">
      <w:pPr>
        <w:widowControl w:val="0"/>
        <w:spacing w:before="120" w:after="120" w:line="264" w:lineRule="auto"/>
        <w:ind w:firstLine="709"/>
        <w:rPr>
          <w:iCs/>
          <w:spacing w:val="-2"/>
          <w:sz w:val="26"/>
          <w:szCs w:val="26"/>
          <w:lang w:val="nl-NL"/>
        </w:rPr>
      </w:pPr>
      <w:r w:rsidRPr="00155A81">
        <w:rPr>
          <w:iCs/>
          <w:spacing w:val="-2"/>
          <w:sz w:val="26"/>
          <w:szCs w:val="26"/>
          <w:lang w:val="nl-NL"/>
        </w:rPr>
        <w:t>- Mức độ ô nhiễm của môi trường: nặng.</w:t>
      </w:r>
    </w:p>
    <w:p w14:paraId="3AA3BA7F" w14:textId="77777777" w:rsidR="008279CC" w:rsidRPr="00155A81" w:rsidRDefault="008279CC" w:rsidP="008279CC">
      <w:pPr>
        <w:widowControl w:val="0"/>
        <w:spacing w:before="120" w:after="120" w:line="264" w:lineRule="auto"/>
        <w:ind w:firstLine="709"/>
        <w:rPr>
          <w:iCs/>
          <w:spacing w:val="-2"/>
          <w:sz w:val="26"/>
          <w:szCs w:val="26"/>
          <w:lang w:val="nl-NL"/>
        </w:rPr>
      </w:pPr>
      <w:r w:rsidRPr="00155A81">
        <w:rPr>
          <w:iCs/>
          <w:spacing w:val="-2"/>
          <w:sz w:val="26"/>
          <w:szCs w:val="26"/>
          <w:lang w:val="nl-NL"/>
        </w:rPr>
        <w:t>- Gia tốc nền cao nhất: 0,22g.</w:t>
      </w:r>
    </w:p>
    <w:p w14:paraId="36365F39"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3. Máy biến áp được phép làm việc song song với các điều kiện</w:t>
      </w:r>
      <w:r w:rsidRPr="00155A81">
        <w:rPr>
          <w:spacing w:val="-20"/>
          <w:sz w:val="26"/>
          <w:szCs w:val="26"/>
        </w:rPr>
        <w:t xml:space="preserve"> </w:t>
      </w:r>
      <w:r w:rsidRPr="00155A81">
        <w:rPr>
          <w:sz w:val="26"/>
          <w:szCs w:val="26"/>
        </w:rPr>
        <w:t>sau:</w:t>
      </w:r>
    </w:p>
    <w:p w14:paraId="5EEFD350"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Tổ đấu dây giống nhau.</w:t>
      </w:r>
    </w:p>
    <w:p w14:paraId="318A9A73"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Tỷ số biến bằng nhau hoặc chênh lệch không quá 0,5 %.</w:t>
      </w:r>
    </w:p>
    <w:p w14:paraId="2D540751"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Điện áp ngắn mạch chênh lệch không quá ±10 %.</w:t>
      </w:r>
    </w:p>
    <w:p w14:paraId="0BA98A97" w14:textId="77777777" w:rsidR="008279CC" w:rsidRPr="00155A81" w:rsidRDefault="008279CC" w:rsidP="008279CC">
      <w:pPr>
        <w:widowControl w:val="0"/>
        <w:spacing w:before="120" w:after="120" w:line="264" w:lineRule="auto"/>
        <w:ind w:firstLine="709"/>
        <w:rPr>
          <w:iCs/>
          <w:spacing w:val="-2"/>
          <w:sz w:val="26"/>
          <w:szCs w:val="26"/>
          <w:lang w:val="nl-NL"/>
        </w:rPr>
      </w:pPr>
      <w:r w:rsidRPr="00155A81">
        <w:rPr>
          <w:sz w:val="26"/>
          <w:szCs w:val="26"/>
        </w:rPr>
        <w:t>- Hoàn toàn đồng vị pha</w:t>
      </w:r>
    </w:p>
    <w:p w14:paraId="0236865F" w14:textId="77777777" w:rsidR="008279CC" w:rsidRPr="00155A81" w:rsidRDefault="008279CC" w:rsidP="008279CC">
      <w:pPr>
        <w:widowControl w:val="0"/>
        <w:spacing w:before="120" w:after="120" w:line="264" w:lineRule="auto"/>
        <w:ind w:firstLine="709"/>
        <w:outlineLvl w:val="5"/>
        <w:rPr>
          <w:b/>
          <w:bCs/>
          <w:iCs/>
          <w:spacing w:val="-2"/>
          <w:sz w:val="26"/>
          <w:szCs w:val="26"/>
          <w:lang w:val="nl-NL"/>
        </w:rPr>
      </w:pPr>
      <w:r w:rsidRPr="00155A81">
        <w:rPr>
          <w:b/>
          <w:bCs/>
          <w:iCs/>
          <w:spacing w:val="-2"/>
          <w:sz w:val="26"/>
          <w:szCs w:val="26"/>
          <w:lang w:val="nl-NL"/>
        </w:rPr>
        <w:t>1.2.2.2 Yêu cầu về điều kiện vận hành của hệ thống điện và một số thông số cơ bản của MBA</w:t>
      </w:r>
    </w:p>
    <w:p w14:paraId="00CD90E1" w14:textId="77777777" w:rsidR="008279CC" w:rsidRPr="00155A81" w:rsidRDefault="008279CC" w:rsidP="008279CC">
      <w:pPr>
        <w:widowControl w:val="0"/>
        <w:spacing w:before="120" w:after="120" w:line="264" w:lineRule="auto"/>
        <w:ind w:firstLine="709"/>
        <w:rPr>
          <w:iCs/>
          <w:spacing w:val="-2"/>
          <w:sz w:val="26"/>
          <w:szCs w:val="26"/>
          <w:lang w:val="nl-NL"/>
        </w:rPr>
      </w:pPr>
      <w:r w:rsidRPr="00155A81">
        <w:rPr>
          <w:iCs/>
          <w:spacing w:val="-2"/>
          <w:sz w:val="26"/>
          <w:szCs w:val="26"/>
          <w:lang w:val="nl-NL"/>
        </w:rPr>
        <w:t>- Điều kiện vận hành của hệ thống điện:</w:t>
      </w:r>
    </w:p>
    <w:tbl>
      <w:tblPr>
        <w:tblW w:w="8635" w:type="dxa"/>
        <w:tblInd w:w="432" w:type="dxa"/>
        <w:tblLayout w:type="fixed"/>
        <w:tblCellMar>
          <w:left w:w="0" w:type="dxa"/>
          <w:right w:w="0" w:type="dxa"/>
        </w:tblCellMar>
        <w:tblLook w:val="0000" w:firstRow="0" w:lastRow="0" w:firstColumn="0" w:lastColumn="0" w:noHBand="0" w:noVBand="0"/>
      </w:tblPr>
      <w:tblGrid>
        <w:gridCol w:w="4241"/>
        <w:gridCol w:w="1701"/>
        <w:gridCol w:w="1559"/>
        <w:gridCol w:w="1134"/>
      </w:tblGrid>
      <w:tr w:rsidR="00155A81" w:rsidRPr="00155A81" w14:paraId="4C5833B6" w14:textId="77777777" w:rsidTr="00EE29E9">
        <w:trPr>
          <w:trHeight w:val="561"/>
          <w:tblHeader/>
        </w:trPr>
        <w:tc>
          <w:tcPr>
            <w:tcW w:w="4241" w:type="dxa"/>
            <w:tcBorders>
              <w:top w:val="single" w:sz="4" w:space="0" w:color="000000"/>
              <w:left w:val="single" w:sz="4" w:space="0" w:color="000000"/>
              <w:bottom w:val="single" w:sz="4" w:space="0" w:color="000000"/>
              <w:right w:val="single" w:sz="4" w:space="0" w:color="000000"/>
            </w:tcBorders>
          </w:tcPr>
          <w:p w14:paraId="693BBB37" w14:textId="77777777" w:rsidR="008279CC" w:rsidRPr="00155A81" w:rsidRDefault="008279CC" w:rsidP="00EE29E9">
            <w:pPr>
              <w:pStyle w:val="TableParagraph"/>
              <w:kinsoku w:val="0"/>
              <w:overflowPunct w:val="0"/>
              <w:spacing w:before="113"/>
              <w:ind w:left="107"/>
              <w:rPr>
                <w:b/>
                <w:sz w:val="26"/>
                <w:szCs w:val="26"/>
              </w:rPr>
            </w:pPr>
            <w:r w:rsidRPr="00155A81">
              <w:rPr>
                <w:b/>
                <w:sz w:val="26"/>
                <w:szCs w:val="26"/>
              </w:rPr>
              <w:t>Điện áp danh định của hệ thống (kV)</w:t>
            </w:r>
          </w:p>
        </w:tc>
        <w:tc>
          <w:tcPr>
            <w:tcW w:w="1701" w:type="dxa"/>
            <w:tcBorders>
              <w:top w:val="single" w:sz="4" w:space="0" w:color="000000"/>
              <w:left w:val="single" w:sz="4" w:space="0" w:color="000000"/>
              <w:bottom w:val="single" w:sz="4" w:space="0" w:color="000000"/>
              <w:right w:val="single" w:sz="4" w:space="0" w:color="000000"/>
            </w:tcBorders>
          </w:tcPr>
          <w:p w14:paraId="338A15A7" w14:textId="77777777" w:rsidR="008279CC" w:rsidRPr="00155A81" w:rsidRDefault="008279CC" w:rsidP="00EE29E9">
            <w:pPr>
              <w:pStyle w:val="TableParagraph"/>
              <w:kinsoku w:val="0"/>
              <w:overflowPunct w:val="0"/>
              <w:spacing w:before="113"/>
              <w:ind w:right="536"/>
              <w:jc w:val="right"/>
              <w:rPr>
                <w:b/>
                <w:sz w:val="26"/>
                <w:szCs w:val="26"/>
              </w:rPr>
            </w:pPr>
            <w:r w:rsidRPr="00155A81">
              <w:rPr>
                <w:b/>
                <w:sz w:val="26"/>
                <w:szCs w:val="26"/>
              </w:rPr>
              <w:t>220</w:t>
            </w:r>
          </w:p>
        </w:tc>
        <w:tc>
          <w:tcPr>
            <w:tcW w:w="1559" w:type="dxa"/>
            <w:tcBorders>
              <w:top w:val="single" w:sz="4" w:space="0" w:color="000000"/>
              <w:left w:val="single" w:sz="4" w:space="0" w:color="000000"/>
              <w:bottom w:val="single" w:sz="4" w:space="0" w:color="000000"/>
              <w:right w:val="single" w:sz="4" w:space="0" w:color="000000"/>
            </w:tcBorders>
          </w:tcPr>
          <w:p w14:paraId="536D64E2" w14:textId="77777777" w:rsidR="008279CC" w:rsidRPr="00155A81" w:rsidRDefault="008279CC" w:rsidP="00EE29E9">
            <w:pPr>
              <w:pStyle w:val="TableParagraph"/>
              <w:kinsoku w:val="0"/>
              <w:overflowPunct w:val="0"/>
              <w:spacing w:before="113"/>
              <w:ind w:left="428" w:right="419"/>
              <w:rPr>
                <w:b/>
                <w:sz w:val="26"/>
                <w:szCs w:val="26"/>
              </w:rPr>
            </w:pPr>
            <w:r w:rsidRPr="00155A81">
              <w:rPr>
                <w:b/>
                <w:sz w:val="26"/>
                <w:szCs w:val="26"/>
              </w:rPr>
              <w:t>110</w:t>
            </w:r>
          </w:p>
        </w:tc>
        <w:tc>
          <w:tcPr>
            <w:tcW w:w="1134" w:type="dxa"/>
            <w:tcBorders>
              <w:top w:val="single" w:sz="4" w:space="0" w:color="000000"/>
              <w:left w:val="single" w:sz="4" w:space="0" w:color="000000"/>
              <w:bottom w:val="single" w:sz="4" w:space="0" w:color="000000"/>
              <w:right w:val="single" w:sz="4" w:space="0" w:color="000000"/>
            </w:tcBorders>
          </w:tcPr>
          <w:p w14:paraId="26C41B4E" w14:textId="77777777" w:rsidR="008279CC" w:rsidRPr="00155A81" w:rsidRDefault="008279CC" w:rsidP="00EE29E9">
            <w:pPr>
              <w:pStyle w:val="TableParagraph"/>
              <w:kinsoku w:val="0"/>
              <w:overflowPunct w:val="0"/>
              <w:spacing w:before="113"/>
              <w:ind w:left="168" w:right="162"/>
              <w:rPr>
                <w:b/>
                <w:sz w:val="26"/>
                <w:szCs w:val="26"/>
              </w:rPr>
            </w:pPr>
            <w:r w:rsidRPr="00155A81">
              <w:rPr>
                <w:b/>
                <w:sz w:val="26"/>
                <w:szCs w:val="26"/>
              </w:rPr>
              <w:t>22</w:t>
            </w:r>
          </w:p>
        </w:tc>
      </w:tr>
      <w:tr w:rsidR="00155A81" w:rsidRPr="00155A81" w14:paraId="183791FF" w14:textId="77777777" w:rsidTr="00EE29E9">
        <w:trPr>
          <w:trHeight w:val="1206"/>
        </w:trPr>
        <w:tc>
          <w:tcPr>
            <w:tcW w:w="4241" w:type="dxa"/>
            <w:tcBorders>
              <w:top w:val="single" w:sz="4" w:space="0" w:color="000000"/>
              <w:left w:val="single" w:sz="4" w:space="0" w:color="000000"/>
              <w:bottom w:val="single" w:sz="4" w:space="0" w:color="000000"/>
              <w:right w:val="single" w:sz="4" w:space="0" w:color="000000"/>
            </w:tcBorders>
            <w:vAlign w:val="center"/>
          </w:tcPr>
          <w:p w14:paraId="6EC4A5AE" w14:textId="77777777" w:rsidR="008279CC" w:rsidRPr="00155A81" w:rsidRDefault="008279CC" w:rsidP="00EE29E9">
            <w:pPr>
              <w:pStyle w:val="TableParagraph"/>
              <w:kinsoku w:val="0"/>
              <w:overflowPunct w:val="0"/>
              <w:ind w:left="107"/>
              <w:jc w:val="left"/>
              <w:rPr>
                <w:sz w:val="26"/>
                <w:szCs w:val="26"/>
              </w:rPr>
            </w:pPr>
            <w:r w:rsidRPr="00155A81">
              <w:rPr>
                <w:sz w:val="26"/>
                <w:szCs w:val="26"/>
              </w:rPr>
              <w:t>Sơ đồ nối</w:t>
            </w:r>
          </w:p>
        </w:tc>
        <w:tc>
          <w:tcPr>
            <w:tcW w:w="1701" w:type="dxa"/>
            <w:tcBorders>
              <w:top w:val="single" w:sz="4" w:space="0" w:color="000000"/>
              <w:left w:val="single" w:sz="4" w:space="0" w:color="000000"/>
              <w:bottom w:val="single" w:sz="4" w:space="0" w:color="000000"/>
              <w:right w:val="single" w:sz="4" w:space="0" w:color="000000"/>
            </w:tcBorders>
          </w:tcPr>
          <w:p w14:paraId="0914F8E1" w14:textId="77777777" w:rsidR="008279CC" w:rsidRPr="00155A81" w:rsidRDefault="008279CC" w:rsidP="00EE29E9">
            <w:pPr>
              <w:pStyle w:val="TableParagraph"/>
              <w:kinsoku w:val="0"/>
              <w:overflowPunct w:val="0"/>
              <w:rPr>
                <w:sz w:val="26"/>
                <w:szCs w:val="26"/>
              </w:rPr>
            </w:pPr>
          </w:p>
          <w:p w14:paraId="049C7C2D" w14:textId="77777777" w:rsidR="008279CC" w:rsidRPr="00155A81" w:rsidRDefault="008279CC" w:rsidP="00EE29E9">
            <w:pPr>
              <w:pStyle w:val="TableParagraph"/>
              <w:kinsoku w:val="0"/>
              <w:overflowPunct w:val="0"/>
              <w:ind w:left="144" w:right="137"/>
              <w:rPr>
                <w:sz w:val="26"/>
                <w:szCs w:val="26"/>
              </w:rPr>
            </w:pPr>
            <w:r w:rsidRPr="00155A81">
              <w:rPr>
                <w:sz w:val="26"/>
                <w:szCs w:val="26"/>
              </w:rPr>
              <w:t xml:space="preserve">3 pha, 3 </w:t>
            </w:r>
            <w:r w:rsidRPr="00155A81">
              <w:rPr>
                <w:sz w:val="26"/>
                <w:szCs w:val="26"/>
                <w:lang w:val="en-US"/>
              </w:rPr>
              <w:t>d</w:t>
            </w:r>
            <w:r w:rsidRPr="00155A81">
              <w:rPr>
                <w:sz w:val="26"/>
                <w:szCs w:val="26"/>
              </w:rPr>
              <w:t>ây</w:t>
            </w:r>
          </w:p>
        </w:tc>
        <w:tc>
          <w:tcPr>
            <w:tcW w:w="1559" w:type="dxa"/>
            <w:tcBorders>
              <w:top w:val="single" w:sz="4" w:space="0" w:color="000000"/>
              <w:left w:val="single" w:sz="4" w:space="0" w:color="000000"/>
              <w:bottom w:val="single" w:sz="4" w:space="0" w:color="000000"/>
              <w:right w:val="single" w:sz="4" w:space="0" w:color="000000"/>
            </w:tcBorders>
          </w:tcPr>
          <w:p w14:paraId="025472D0" w14:textId="77777777" w:rsidR="008279CC" w:rsidRPr="00155A81" w:rsidRDefault="008279CC" w:rsidP="00EE29E9">
            <w:pPr>
              <w:pStyle w:val="TableParagraph"/>
              <w:kinsoku w:val="0"/>
              <w:overflowPunct w:val="0"/>
              <w:rPr>
                <w:sz w:val="26"/>
                <w:szCs w:val="26"/>
              </w:rPr>
            </w:pPr>
          </w:p>
          <w:p w14:paraId="7CC54C55" w14:textId="77777777" w:rsidR="008279CC" w:rsidRPr="00155A81" w:rsidRDefault="008279CC" w:rsidP="00EE29E9">
            <w:pPr>
              <w:pStyle w:val="TableParagraph"/>
              <w:kinsoku w:val="0"/>
              <w:overflowPunct w:val="0"/>
              <w:ind w:left="5" w:right="142"/>
              <w:rPr>
                <w:sz w:val="26"/>
                <w:szCs w:val="26"/>
              </w:rPr>
            </w:pPr>
            <w:r w:rsidRPr="00155A81">
              <w:rPr>
                <w:sz w:val="26"/>
                <w:szCs w:val="26"/>
              </w:rPr>
              <w:t>3 pha, 3</w:t>
            </w:r>
            <w:r w:rsidRPr="00155A81">
              <w:rPr>
                <w:sz w:val="26"/>
                <w:szCs w:val="26"/>
                <w:lang w:val="en-US"/>
              </w:rPr>
              <w:t xml:space="preserve"> </w:t>
            </w:r>
            <w:r w:rsidRPr="00155A81">
              <w:rPr>
                <w:sz w:val="26"/>
                <w:szCs w:val="26"/>
              </w:rPr>
              <w:t>dây</w:t>
            </w:r>
          </w:p>
        </w:tc>
        <w:tc>
          <w:tcPr>
            <w:tcW w:w="1134" w:type="dxa"/>
            <w:tcBorders>
              <w:top w:val="single" w:sz="4" w:space="0" w:color="000000"/>
              <w:left w:val="single" w:sz="4" w:space="0" w:color="000000"/>
              <w:bottom w:val="single" w:sz="4" w:space="0" w:color="000000"/>
              <w:right w:val="single" w:sz="4" w:space="0" w:color="000000"/>
            </w:tcBorders>
          </w:tcPr>
          <w:p w14:paraId="380E509E" w14:textId="77777777" w:rsidR="008279CC" w:rsidRPr="00155A81" w:rsidRDefault="008279CC" w:rsidP="00EE29E9">
            <w:pPr>
              <w:pStyle w:val="TableParagraph"/>
              <w:kinsoku w:val="0"/>
              <w:overflowPunct w:val="0"/>
              <w:spacing w:before="112"/>
              <w:ind w:left="168" w:right="162"/>
              <w:rPr>
                <w:sz w:val="26"/>
                <w:szCs w:val="26"/>
              </w:rPr>
            </w:pPr>
            <w:r w:rsidRPr="00155A81">
              <w:rPr>
                <w:sz w:val="26"/>
                <w:szCs w:val="26"/>
              </w:rPr>
              <w:t>3 pha, 3 dây hoặc 4 dây</w:t>
            </w:r>
          </w:p>
        </w:tc>
      </w:tr>
      <w:tr w:rsidR="00155A81" w:rsidRPr="00155A81" w14:paraId="18637907" w14:textId="77777777" w:rsidTr="00EE29E9">
        <w:trPr>
          <w:trHeight w:val="1206"/>
        </w:trPr>
        <w:tc>
          <w:tcPr>
            <w:tcW w:w="4241" w:type="dxa"/>
            <w:tcBorders>
              <w:top w:val="single" w:sz="4" w:space="0" w:color="000000"/>
              <w:left w:val="single" w:sz="4" w:space="0" w:color="000000"/>
              <w:bottom w:val="single" w:sz="4" w:space="0" w:color="000000"/>
              <w:right w:val="single" w:sz="4" w:space="0" w:color="000000"/>
            </w:tcBorders>
            <w:vAlign w:val="center"/>
          </w:tcPr>
          <w:p w14:paraId="26E899E3" w14:textId="77777777" w:rsidR="008279CC" w:rsidRPr="00155A81" w:rsidRDefault="008279CC" w:rsidP="00EE29E9">
            <w:pPr>
              <w:pStyle w:val="TableParagraph"/>
              <w:kinsoku w:val="0"/>
              <w:overflowPunct w:val="0"/>
              <w:spacing w:before="1"/>
              <w:ind w:left="107"/>
              <w:jc w:val="left"/>
              <w:rPr>
                <w:sz w:val="26"/>
                <w:szCs w:val="26"/>
              </w:rPr>
            </w:pPr>
            <w:r w:rsidRPr="00155A81">
              <w:rPr>
                <w:sz w:val="26"/>
                <w:szCs w:val="26"/>
              </w:rPr>
              <w:t>Chế độ nối đất trung tính</w:t>
            </w:r>
          </w:p>
        </w:tc>
        <w:tc>
          <w:tcPr>
            <w:tcW w:w="1701" w:type="dxa"/>
            <w:tcBorders>
              <w:top w:val="single" w:sz="4" w:space="0" w:color="000000"/>
              <w:left w:val="single" w:sz="4" w:space="0" w:color="000000"/>
              <w:bottom w:val="single" w:sz="4" w:space="0" w:color="000000"/>
              <w:right w:val="single" w:sz="4" w:space="0" w:color="000000"/>
            </w:tcBorders>
          </w:tcPr>
          <w:p w14:paraId="4464606C" w14:textId="77777777" w:rsidR="008279CC" w:rsidRPr="00155A81" w:rsidRDefault="008279CC" w:rsidP="00EE29E9">
            <w:pPr>
              <w:pStyle w:val="TableParagraph"/>
              <w:kinsoku w:val="0"/>
              <w:overflowPunct w:val="0"/>
              <w:spacing w:before="112"/>
              <w:ind w:left="110" w:right="102" w:hanging="2"/>
              <w:rPr>
                <w:sz w:val="26"/>
                <w:szCs w:val="26"/>
              </w:rPr>
            </w:pPr>
            <w:r w:rsidRPr="00155A81">
              <w:rPr>
                <w:sz w:val="26"/>
                <w:szCs w:val="26"/>
              </w:rPr>
              <w:t>Trung tính nối đất trực tiếp</w:t>
            </w:r>
          </w:p>
        </w:tc>
        <w:tc>
          <w:tcPr>
            <w:tcW w:w="1559" w:type="dxa"/>
            <w:tcBorders>
              <w:top w:val="single" w:sz="4" w:space="0" w:color="000000"/>
              <w:left w:val="single" w:sz="4" w:space="0" w:color="000000"/>
              <w:bottom w:val="single" w:sz="4" w:space="0" w:color="000000"/>
              <w:right w:val="single" w:sz="4" w:space="0" w:color="000000"/>
            </w:tcBorders>
          </w:tcPr>
          <w:p w14:paraId="59D3E999" w14:textId="77777777" w:rsidR="008279CC" w:rsidRPr="00155A81" w:rsidRDefault="008279CC" w:rsidP="00EE29E9">
            <w:pPr>
              <w:pStyle w:val="TableParagraph"/>
              <w:kinsoku w:val="0"/>
              <w:overflowPunct w:val="0"/>
              <w:spacing w:before="112"/>
              <w:ind w:left="127" w:right="117" w:hanging="3"/>
              <w:rPr>
                <w:sz w:val="26"/>
                <w:szCs w:val="26"/>
              </w:rPr>
            </w:pPr>
            <w:r w:rsidRPr="00155A81">
              <w:rPr>
                <w:sz w:val="26"/>
                <w:szCs w:val="26"/>
              </w:rPr>
              <w:t>Trung tính nối đất trực tiếp</w:t>
            </w:r>
          </w:p>
        </w:tc>
        <w:tc>
          <w:tcPr>
            <w:tcW w:w="1134" w:type="dxa"/>
            <w:tcBorders>
              <w:top w:val="single" w:sz="4" w:space="0" w:color="000000"/>
              <w:left w:val="single" w:sz="4" w:space="0" w:color="000000"/>
              <w:bottom w:val="single" w:sz="4" w:space="0" w:color="000000"/>
              <w:right w:val="single" w:sz="4" w:space="0" w:color="000000"/>
            </w:tcBorders>
          </w:tcPr>
          <w:p w14:paraId="31B56EAC" w14:textId="77777777" w:rsidR="008279CC" w:rsidRPr="00155A81" w:rsidRDefault="008279CC" w:rsidP="00EE29E9">
            <w:pPr>
              <w:pStyle w:val="TableParagraph"/>
              <w:kinsoku w:val="0"/>
              <w:overflowPunct w:val="0"/>
              <w:rPr>
                <w:sz w:val="26"/>
                <w:szCs w:val="26"/>
              </w:rPr>
            </w:pPr>
          </w:p>
        </w:tc>
      </w:tr>
      <w:tr w:rsidR="00155A81" w:rsidRPr="00155A81" w14:paraId="3F2CE36D" w14:textId="77777777" w:rsidTr="00EE29E9">
        <w:trPr>
          <w:trHeight w:val="561"/>
        </w:trPr>
        <w:tc>
          <w:tcPr>
            <w:tcW w:w="4241" w:type="dxa"/>
            <w:tcBorders>
              <w:top w:val="single" w:sz="4" w:space="0" w:color="000000"/>
              <w:left w:val="single" w:sz="4" w:space="0" w:color="000000"/>
              <w:bottom w:val="single" w:sz="4" w:space="0" w:color="000000"/>
              <w:right w:val="single" w:sz="4" w:space="0" w:color="000000"/>
            </w:tcBorders>
            <w:vAlign w:val="center"/>
          </w:tcPr>
          <w:p w14:paraId="3B26D264" w14:textId="77777777" w:rsidR="008279CC" w:rsidRPr="00155A81" w:rsidRDefault="008279CC" w:rsidP="00EE29E9">
            <w:pPr>
              <w:pStyle w:val="TableParagraph"/>
              <w:kinsoku w:val="0"/>
              <w:overflowPunct w:val="0"/>
              <w:spacing w:before="112"/>
              <w:ind w:left="107"/>
              <w:jc w:val="left"/>
              <w:rPr>
                <w:sz w:val="26"/>
                <w:szCs w:val="26"/>
              </w:rPr>
            </w:pPr>
            <w:r w:rsidRPr="00155A81">
              <w:rPr>
                <w:sz w:val="26"/>
                <w:szCs w:val="26"/>
              </w:rPr>
              <w:t>Điện áp hệ thống lớn nhất (kV)</w:t>
            </w:r>
          </w:p>
        </w:tc>
        <w:tc>
          <w:tcPr>
            <w:tcW w:w="1701" w:type="dxa"/>
            <w:tcBorders>
              <w:top w:val="single" w:sz="4" w:space="0" w:color="000000"/>
              <w:left w:val="single" w:sz="4" w:space="0" w:color="000000"/>
              <w:bottom w:val="single" w:sz="4" w:space="0" w:color="000000"/>
              <w:right w:val="single" w:sz="4" w:space="0" w:color="000000"/>
            </w:tcBorders>
          </w:tcPr>
          <w:p w14:paraId="5B621FCB" w14:textId="77777777" w:rsidR="008279CC" w:rsidRPr="00155A81" w:rsidRDefault="008279CC" w:rsidP="00EE29E9">
            <w:pPr>
              <w:pStyle w:val="TableParagraph"/>
              <w:kinsoku w:val="0"/>
              <w:overflowPunct w:val="0"/>
              <w:spacing w:before="112"/>
              <w:ind w:right="536"/>
              <w:jc w:val="right"/>
              <w:rPr>
                <w:sz w:val="26"/>
                <w:szCs w:val="26"/>
              </w:rPr>
            </w:pPr>
            <w:r w:rsidRPr="00155A81">
              <w:rPr>
                <w:sz w:val="26"/>
                <w:szCs w:val="26"/>
              </w:rPr>
              <w:t>242</w:t>
            </w:r>
          </w:p>
        </w:tc>
        <w:tc>
          <w:tcPr>
            <w:tcW w:w="1559" w:type="dxa"/>
            <w:tcBorders>
              <w:top w:val="single" w:sz="4" w:space="0" w:color="000000"/>
              <w:left w:val="single" w:sz="4" w:space="0" w:color="000000"/>
              <w:bottom w:val="single" w:sz="4" w:space="0" w:color="000000"/>
              <w:right w:val="single" w:sz="4" w:space="0" w:color="000000"/>
            </w:tcBorders>
          </w:tcPr>
          <w:p w14:paraId="5E6A83F0" w14:textId="77777777" w:rsidR="008279CC" w:rsidRPr="00155A81" w:rsidRDefault="008279CC" w:rsidP="00EE29E9">
            <w:pPr>
              <w:pStyle w:val="TableParagraph"/>
              <w:kinsoku w:val="0"/>
              <w:overflowPunct w:val="0"/>
              <w:spacing w:before="112"/>
              <w:ind w:left="428" w:right="419"/>
              <w:rPr>
                <w:sz w:val="26"/>
                <w:szCs w:val="26"/>
              </w:rPr>
            </w:pPr>
            <w:r w:rsidRPr="00155A81">
              <w:rPr>
                <w:sz w:val="26"/>
                <w:szCs w:val="26"/>
              </w:rPr>
              <w:t>121</w:t>
            </w:r>
          </w:p>
        </w:tc>
        <w:tc>
          <w:tcPr>
            <w:tcW w:w="1134" w:type="dxa"/>
            <w:tcBorders>
              <w:top w:val="single" w:sz="4" w:space="0" w:color="000000"/>
              <w:left w:val="single" w:sz="4" w:space="0" w:color="000000"/>
              <w:bottom w:val="single" w:sz="4" w:space="0" w:color="000000"/>
              <w:right w:val="single" w:sz="4" w:space="0" w:color="000000"/>
            </w:tcBorders>
          </w:tcPr>
          <w:p w14:paraId="37547C2F" w14:textId="77777777" w:rsidR="008279CC" w:rsidRPr="00155A81" w:rsidRDefault="008279CC" w:rsidP="00EE29E9">
            <w:pPr>
              <w:pStyle w:val="TableParagraph"/>
              <w:kinsoku w:val="0"/>
              <w:overflowPunct w:val="0"/>
              <w:spacing w:before="112"/>
              <w:ind w:left="168" w:right="162"/>
              <w:rPr>
                <w:sz w:val="26"/>
                <w:szCs w:val="26"/>
              </w:rPr>
            </w:pPr>
            <w:r w:rsidRPr="00155A81">
              <w:rPr>
                <w:sz w:val="26"/>
                <w:szCs w:val="26"/>
              </w:rPr>
              <w:t>24</w:t>
            </w:r>
          </w:p>
        </w:tc>
      </w:tr>
      <w:tr w:rsidR="00155A81" w:rsidRPr="00155A81" w14:paraId="1C07CA7B" w14:textId="77777777" w:rsidTr="00EE29E9">
        <w:trPr>
          <w:trHeight w:val="561"/>
        </w:trPr>
        <w:tc>
          <w:tcPr>
            <w:tcW w:w="4241" w:type="dxa"/>
            <w:tcBorders>
              <w:top w:val="single" w:sz="4" w:space="0" w:color="000000"/>
              <w:left w:val="single" w:sz="4" w:space="0" w:color="000000"/>
              <w:bottom w:val="single" w:sz="4" w:space="0" w:color="000000"/>
              <w:right w:val="single" w:sz="4" w:space="0" w:color="000000"/>
            </w:tcBorders>
            <w:vAlign w:val="center"/>
          </w:tcPr>
          <w:p w14:paraId="381DA9F6" w14:textId="77777777" w:rsidR="008279CC" w:rsidRPr="00155A81" w:rsidRDefault="008279CC" w:rsidP="00EE29E9">
            <w:pPr>
              <w:pStyle w:val="TableParagraph"/>
              <w:kinsoku w:val="0"/>
              <w:overflowPunct w:val="0"/>
              <w:spacing w:before="113"/>
              <w:ind w:left="107"/>
              <w:jc w:val="left"/>
              <w:rPr>
                <w:sz w:val="26"/>
                <w:szCs w:val="26"/>
              </w:rPr>
            </w:pPr>
            <w:r w:rsidRPr="00155A81">
              <w:rPr>
                <w:sz w:val="26"/>
                <w:szCs w:val="26"/>
              </w:rPr>
              <w:t>Tần số danh định (Hz)</w:t>
            </w:r>
          </w:p>
        </w:tc>
        <w:tc>
          <w:tcPr>
            <w:tcW w:w="1701" w:type="dxa"/>
            <w:tcBorders>
              <w:top w:val="single" w:sz="4" w:space="0" w:color="000000"/>
              <w:left w:val="single" w:sz="4" w:space="0" w:color="000000"/>
              <w:bottom w:val="single" w:sz="4" w:space="0" w:color="000000"/>
              <w:right w:val="single" w:sz="4" w:space="0" w:color="000000"/>
            </w:tcBorders>
          </w:tcPr>
          <w:p w14:paraId="650E0247" w14:textId="77777777" w:rsidR="008279CC" w:rsidRPr="00155A81" w:rsidRDefault="008279CC" w:rsidP="00EE29E9">
            <w:pPr>
              <w:pStyle w:val="TableParagraph"/>
              <w:kinsoku w:val="0"/>
              <w:overflowPunct w:val="0"/>
              <w:spacing w:before="113"/>
              <w:ind w:right="604"/>
              <w:jc w:val="right"/>
              <w:rPr>
                <w:sz w:val="26"/>
                <w:szCs w:val="26"/>
              </w:rPr>
            </w:pPr>
            <w:r w:rsidRPr="00155A81">
              <w:rPr>
                <w:sz w:val="26"/>
                <w:szCs w:val="26"/>
              </w:rPr>
              <w:t>50</w:t>
            </w:r>
          </w:p>
        </w:tc>
        <w:tc>
          <w:tcPr>
            <w:tcW w:w="1559" w:type="dxa"/>
            <w:tcBorders>
              <w:top w:val="single" w:sz="4" w:space="0" w:color="000000"/>
              <w:left w:val="single" w:sz="4" w:space="0" w:color="000000"/>
              <w:bottom w:val="single" w:sz="4" w:space="0" w:color="000000"/>
              <w:right w:val="single" w:sz="4" w:space="0" w:color="000000"/>
            </w:tcBorders>
          </w:tcPr>
          <w:p w14:paraId="657A5BAC" w14:textId="77777777" w:rsidR="008279CC" w:rsidRPr="00155A81" w:rsidRDefault="008279CC" w:rsidP="00EE29E9">
            <w:pPr>
              <w:pStyle w:val="TableParagraph"/>
              <w:kinsoku w:val="0"/>
              <w:overflowPunct w:val="0"/>
              <w:spacing w:before="113"/>
              <w:ind w:left="428" w:right="418"/>
              <w:rPr>
                <w:sz w:val="26"/>
                <w:szCs w:val="26"/>
              </w:rPr>
            </w:pPr>
            <w:r w:rsidRPr="00155A81">
              <w:rPr>
                <w:sz w:val="26"/>
                <w:szCs w:val="26"/>
              </w:rPr>
              <w:t>50</w:t>
            </w:r>
          </w:p>
        </w:tc>
        <w:tc>
          <w:tcPr>
            <w:tcW w:w="1134" w:type="dxa"/>
            <w:tcBorders>
              <w:top w:val="single" w:sz="4" w:space="0" w:color="000000"/>
              <w:left w:val="single" w:sz="4" w:space="0" w:color="000000"/>
              <w:bottom w:val="single" w:sz="4" w:space="0" w:color="000000"/>
              <w:right w:val="single" w:sz="4" w:space="0" w:color="000000"/>
            </w:tcBorders>
          </w:tcPr>
          <w:p w14:paraId="221BB552" w14:textId="77777777" w:rsidR="008279CC" w:rsidRPr="00155A81" w:rsidRDefault="008279CC" w:rsidP="00EE29E9">
            <w:pPr>
              <w:pStyle w:val="TableParagraph"/>
              <w:kinsoku w:val="0"/>
              <w:overflowPunct w:val="0"/>
              <w:spacing w:before="113"/>
              <w:ind w:left="168" w:right="162"/>
              <w:rPr>
                <w:sz w:val="26"/>
                <w:szCs w:val="26"/>
              </w:rPr>
            </w:pPr>
            <w:r w:rsidRPr="00155A81">
              <w:rPr>
                <w:sz w:val="26"/>
                <w:szCs w:val="26"/>
              </w:rPr>
              <w:t>50</w:t>
            </w:r>
          </w:p>
        </w:tc>
      </w:tr>
      <w:tr w:rsidR="00155A81" w:rsidRPr="00155A81" w14:paraId="2F95A3B5" w14:textId="77777777" w:rsidTr="00EE29E9">
        <w:trPr>
          <w:trHeight w:val="798"/>
        </w:trPr>
        <w:tc>
          <w:tcPr>
            <w:tcW w:w="4241" w:type="dxa"/>
            <w:tcBorders>
              <w:top w:val="single" w:sz="4" w:space="0" w:color="000000"/>
              <w:left w:val="single" w:sz="4" w:space="0" w:color="000000"/>
              <w:bottom w:val="single" w:sz="4" w:space="0" w:color="000000"/>
              <w:right w:val="single" w:sz="4" w:space="0" w:color="000000"/>
            </w:tcBorders>
            <w:vAlign w:val="center"/>
          </w:tcPr>
          <w:p w14:paraId="71EF934B" w14:textId="77777777" w:rsidR="008279CC" w:rsidRPr="00155A81" w:rsidRDefault="008279CC" w:rsidP="00EE29E9">
            <w:pPr>
              <w:pStyle w:val="TableParagraph"/>
              <w:tabs>
                <w:tab w:val="left" w:pos="1139"/>
              </w:tabs>
              <w:kinsoku w:val="0"/>
              <w:overflowPunct w:val="0"/>
              <w:spacing w:before="112" w:line="320" w:lineRule="atLeast"/>
              <w:ind w:left="107" w:right="96"/>
              <w:jc w:val="left"/>
              <w:rPr>
                <w:sz w:val="26"/>
                <w:szCs w:val="26"/>
              </w:rPr>
            </w:pPr>
            <w:r w:rsidRPr="00155A81">
              <w:rPr>
                <w:sz w:val="26"/>
                <w:szCs w:val="26"/>
              </w:rPr>
              <w:t>Dòng điện ngắn mạch lớn nhất của hệ thống I</w:t>
            </w:r>
            <w:r w:rsidRPr="00155A81">
              <w:rPr>
                <w:sz w:val="26"/>
                <w:szCs w:val="26"/>
                <w:vertAlign w:val="subscript"/>
                <w:lang w:val="en-US"/>
              </w:rPr>
              <w:t>nm</w:t>
            </w:r>
            <w:r w:rsidRPr="00155A81">
              <w:rPr>
                <w:sz w:val="26"/>
                <w:szCs w:val="26"/>
                <w:lang w:val="en-US"/>
              </w:rPr>
              <w:t xml:space="preserve"> </w:t>
            </w:r>
            <w:r w:rsidRPr="00155A81">
              <w:rPr>
                <w:sz w:val="26"/>
                <w:szCs w:val="26"/>
                <w:vertAlign w:val="superscript"/>
              </w:rPr>
              <w:t>max</w:t>
            </w:r>
            <w:r w:rsidRPr="00155A81">
              <w:rPr>
                <w:sz w:val="26"/>
                <w:szCs w:val="26"/>
              </w:rPr>
              <w:t xml:space="preserve"> (kA)</w:t>
            </w:r>
          </w:p>
        </w:tc>
        <w:tc>
          <w:tcPr>
            <w:tcW w:w="1701" w:type="dxa"/>
            <w:tcBorders>
              <w:top w:val="single" w:sz="4" w:space="0" w:color="000000"/>
              <w:left w:val="single" w:sz="4" w:space="0" w:color="000000"/>
              <w:bottom w:val="single" w:sz="4" w:space="0" w:color="000000"/>
              <w:right w:val="single" w:sz="4" w:space="0" w:color="000000"/>
            </w:tcBorders>
            <w:vAlign w:val="center"/>
          </w:tcPr>
          <w:p w14:paraId="0EF29072" w14:textId="77777777" w:rsidR="008279CC" w:rsidRPr="00155A81" w:rsidRDefault="008279CC" w:rsidP="00EE29E9">
            <w:pPr>
              <w:pStyle w:val="TableParagraph"/>
              <w:kinsoku w:val="0"/>
              <w:overflowPunct w:val="0"/>
              <w:rPr>
                <w:sz w:val="26"/>
                <w:szCs w:val="26"/>
              </w:rPr>
            </w:pPr>
            <w:r w:rsidRPr="00155A81">
              <w:rPr>
                <w:sz w:val="26"/>
                <w:szCs w:val="26"/>
              </w:rPr>
              <w:t>50</w:t>
            </w:r>
          </w:p>
        </w:tc>
        <w:tc>
          <w:tcPr>
            <w:tcW w:w="1559" w:type="dxa"/>
            <w:tcBorders>
              <w:top w:val="single" w:sz="4" w:space="0" w:color="000000"/>
              <w:left w:val="single" w:sz="4" w:space="0" w:color="000000"/>
              <w:bottom w:val="single" w:sz="4" w:space="0" w:color="000000"/>
              <w:right w:val="single" w:sz="4" w:space="0" w:color="000000"/>
            </w:tcBorders>
            <w:vAlign w:val="center"/>
          </w:tcPr>
          <w:p w14:paraId="0A9C23FC" w14:textId="77777777" w:rsidR="008279CC" w:rsidRPr="00155A81" w:rsidRDefault="008279CC" w:rsidP="00EE29E9">
            <w:pPr>
              <w:pStyle w:val="TableParagraph"/>
              <w:kinsoku w:val="0"/>
              <w:overflowPunct w:val="0"/>
              <w:ind w:left="0" w:hanging="1"/>
              <w:rPr>
                <w:sz w:val="26"/>
                <w:szCs w:val="26"/>
              </w:rPr>
            </w:pPr>
            <w:r w:rsidRPr="00155A81">
              <w:rPr>
                <w:sz w:val="26"/>
                <w:szCs w:val="26"/>
              </w:rPr>
              <w:t>40 kA</w:t>
            </w:r>
          </w:p>
        </w:tc>
        <w:tc>
          <w:tcPr>
            <w:tcW w:w="1134" w:type="dxa"/>
            <w:tcBorders>
              <w:top w:val="single" w:sz="4" w:space="0" w:color="000000"/>
              <w:left w:val="single" w:sz="4" w:space="0" w:color="000000"/>
              <w:bottom w:val="single" w:sz="4" w:space="0" w:color="000000"/>
              <w:right w:val="single" w:sz="4" w:space="0" w:color="000000"/>
            </w:tcBorders>
            <w:vAlign w:val="center"/>
          </w:tcPr>
          <w:p w14:paraId="231D215D" w14:textId="77777777" w:rsidR="008279CC" w:rsidRPr="00155A81" w:rsidRDefault="008279CC" w:rsidP="00EE29E9">
            <w:pPr>
              <w:pStyle w:val="TableParagraph"/>
              <w:kinsoku w:val="0"/>
              <w:overflowPunct w:val="0"/>
              <w:ind w:left="0"/>
              <w:rPr>
                <w:sz w:val="26"/>
                <w:szCs w:val="26"/>
              </w:rPr>
            </w:pPr>
            <w:r w:rsidRPr="00155A81">
              <w:rPr>
                <w:sz w:val="26"/>
                <w:szCs w:val="26"/>
                <w:lang w:val="en-US"/>
              </w:rPr>
              <w:t>31,5</w:t>
            </w:r>
            <w:r w:rsidRPr="00155A81">
              <w:rPr>
                <w:sz w:val="26"/>
                <w:szCs w:val="26"/>
              </w:rPr>
              <w:t xml:space="preserve"> kA</w:t>
            </w:r>
          </w:p>
        </w:tc>
      </w:tr>
      <w:tr w:rsidR="00155A81" w:rsidRPr="00155A81" w14:paraId="3F7C8CCE" w14:textId="77777777" w:rsidTr="00EE29E9">
        <w:trPr>
          <w:trHeight w:val="882"/>
        </w:trPr>
        <w:tc>
          <w:tcPr>
            <w:tcW w:w="4241" w:type="dxa"/>
            <w:tcBorders>
              <w:top w:val="single" w:sz="4" w:space="0" w:color="000000"/>
              <w:left w:val="single" w:sz="4" w:space="0" w:color="000000"/>
              <w:bottom w:val="single" w:sz="4" w:space="0" w:color="000000"/>
              <w:right w:val="single" w:sz="4" w:space="0" w:color="000000"/>
            </w:tcBorders>
            <w:vAlign w:val="center"/>
          </w:tcPr>
          <w:p w14:paraId="1AB63611" w14:textId="77777777" w:rsidR="008279CC" w:rsidRPr="00155A81" w:rsidRDefault="008279CC" w:rsidP="00EE29E9">
            <w:pPr>
              <w:pStyle w:val="TableParagraph"/>
              <w:kinsoku w:val="0"/>
              <w:overflowPunct w:val="0"/>
              <w:spacing w:before="112"/>
              <w:ind w:left="107" w:right="80"/>
              <w:jc w:val="left"/>
              <w:rPr>
                <w:sz w:val="26"/>
                <w:szCs w:val="26"/>
              </w:rPr>
            </w:pPr>
            <w:r w:rsidRPr="00155A81">
              <w:rPr>
                <w:sz w:val="26"/>
                <w:szCs w:val="26"/>
              </w:rPr>
              <w:t>Thời gian chịu dòng ngắn mạch lớn nhất của hệ thống (giây)</w:t>
            </w:r>
          </w:p>
        </w:tc>
        <w:tc>
          <w:tcPr>
            <w:tcW w:w="1701" w:type="dxa"/>
            <w:tcBorders>
              <w:top w:val="single" w:sz="4" w:space="0" w:color="000000"/>
              <w:left w:val="single" w:sz="4" w:space="0" w:color="000000"/>
              <w:bottom w:val="single" w:sz="4" w:space="0" w:color="000000"/>
              <w:right w:val="single" w:sz="4" w:space="0" w:color="000000"/>
            </w:tcBorders>
            <w:vAlign w:val="center"/>
          </w:tcPr>
          <w:p w14:paraId="5B44DF73" w14:textId="77777777" w:rsidR="008279CC" w:rsidRPr="00155A81" w:rsidRDefault="008279CC" w:rsidP="00EE29E9">
            <w:pPr>
              <w:pStyle w:val="TableParagraph"/>
              <w:kinsoku w:val="0"/>
              <w:overflowPunct w:val="0"/>
              <w:rPr>
                <w:sz w:val="26"/>
                <w:szCs w:val="26"/>
              </w:rPr>
            </w:pPr>
            <w:r w:rsidRPr="00155A81">
              <w:rPr>
                <w:sz w:val="26"/>
                <w:szCs w:val="26"/>
              </w:rPr>
              <w:t>1</w:t>
            </w:r>
          </w:p>
        </w:tc>
        <w:tc>
          <w:tcPr>
            <w:tcW w:w="1559" w:type="dxa"/>
            <w:tcBorders>
              <w:top w:val="single" w:sz="4" w:space="0" w:color="000000"/>
              <w:left w:val="single" w:sz="4" w:space="0" w:color="000000"/>
              <w:bottom w:val="single" w:sz="4" w:space="0" w:color="000000"/>
              <w:right w:val="single" w:sz="4" w:space="0" w:color="000000"/>
            </w:tcBorders>
            <w:vAlign w:val="center"/>
          </w:tcPr>
          <w:p w14:paraId="7C3D1E3C" w14:textId="77777777" w:rsidR="008279CC" w:rsidRPr="00155A81" w:rsidRDefault="008279CC" w:rsidP="00EE29E9">
            <w:pPr>
              <w:pStyle w:val="TableParagraph"/>
              <w:kinsoku w:val="0"/>
              <w:overflowPunct w:val="0"/>
              <w:ind w:left="7"/>
              <w:rPr>
                <w:sz w:val="26"/>
                <w:szCs w:val="26"/>
              </w:rPr>
            </w:pPr>
            <w:r w:rsidRPr="00155A81">
              <w:rPr>
                <w:sz w:val="26"/>
                <w:szCs w:val="26"/>
              </w:rPr>
              <w:t>1</w:t>
            </w:r>
          </w:p>
        </w:tc>
        <w:tc>
          <w:tcPr>
            <w:tcW w:w="1134" w:type="dxa"/>
            <w:tcBorders>
              <w:top w:val="single" w:sz="4" w:space="0" w:color="000000"/>
              <w:left w:val="single" w:sz="4" w:space="0" w:color="000000"/>
              <w:bottom w:val="single" w:sz="4" w:space="0" w:color="000000"/>
              <w:right w:val="single" w:sz="4" w:space="0" w:color="000000"/>
            </w:tcBorders>
            <w:vAlign w:val="center"/>
          </w:tcPr>
          <w:p w14:paraId="4FBDCD5F" w14:textId="77777777" w:rsidR="008279CC" w:rsidRPr="00155A81" w:rsidRDefault="008279CC" w:rsidP="00EE29E9">
            <w:pPr>
              <w:pStyle w:val="TableParagraph"/>
              <w:kinsoku w:val="0"/>
              <w:overflowPunct w:val="0"/>
              <w:ind w:left="7"/>
              <w:rPr>
                <w:sz w:val="26"/>
                <w:szCs w:val="26"/>
              </w:rPr>
            </w:pPr>
            <w:r w:rsidRPr="00155A81">
              <w:rPr>
                <w:sz w:val="26"/>
                <w:szCs w:val="26"/>
              </w:rPr>
              <w:t>1</w:t>
            </w:r>
          </w:p>
        </w:tc>
      </w:tr>
    </w:tbl>
    <w:p w14:paraId="283285C4" w14:textId="77777777" w:rsidR="008279CC" w:rsidRPr="00155A81" w:rsidRDefault="008279CC" w:rsidP="008279CC">
      <w:pPr>
        <w:widowControl w:val="0"/>
        <w:spacing w:before="120" w:after="120" w:line="264" w:lineRule="auto"/>
        <w:ind w:firstLine="709"/>
        <w:rPr>
          <w:iCs/>
          <w:spacing w:val="-2"/>
          <w:sz w:val="26"/>
          <w:szCs w:val="26"/>
          <w:lang w:val="nl-NL"/>
        </w:rPr>
      </w:pPr>
      <w:r w:rsidRPr="00155A81">
        <w:rPr>
          <w:iCs/>
          <w:spacing w:val="-2"/>
          <w:sz w:val="26"/>
          <w:szCs w:val="26"/>
          <w:lang w:val="nl-NL"/>
        </w:rPr>
        <w:t>- Một số yêu cầu, thông số cơ bản của MBA 220 kV:</w:t>
      </w:r>
    </w:p>
    <w:tbl>
      <w:tblPr>
        <w:tblW w:w="8784" w:type="dxa"/>
        <w:tblInd w:w="425" w:type="dxa"/>
        <w:tblLayout w:type="fixed"/>
        <w:tblCellMar>
          <w:left w:w="0" w:type="dxa"/>
          <w:right w:w="0" w:type="dxa"/>
        </w:tblCellMar>
        <w:tblLook w:val="0000" w:firstRow="0" w:lastRow="0" w:firstColumn="0" w:lastColumn="0" w:noHBand="0" w:noVBand="0"/>
      </w:tblPr>
      <w:tblGrid>
        <w:gridCol w:w="3697"/>
        <w:gridCol w:w="1275"/>
        <w:gridCol w:w="1277"/>
        <w:gridCol w:w="1278"/>
        <w:gridCol w:w="1257"/>
      </w:tblGrid>
      <w:tr w:rsidR="00155A81" w:rsidRPr="00155A81" w14:paraId="1E4FBE68" w14:textId="77777777" w:rsidTr="00EE29E9">
        <w:trPr>
          <w:trHeight w:val="882"/>
          <w:tblHeader/>
        </w:trPr>
        <w:tc>
          <w:tcPr>
            <w:tcW w:w="3697" w:type="dxa"/>
            <w:tcBorders>
              <w:top w:val="single" w:sz="4" w:space="0" w:color="000000"/>
              <w:left w:val="single" w:sz="4" w:space="0" w:color="000000"/>
              <w:bottom w:val="single" w:sz="4" w:space="0" w:color="000000"/>
              <w:right w:val="single" w:sz="4" w:space="0" w:color="000000"/>
            </w:tcBorders>
            <w:vAlign w:val="center"/>
          </w:tcPr>
          <w:p w14:paraId="35427C42" w14:textId="77777777" w:rsidR="008279CC" w:rsidRPr="00155A81" w:rsidRDefault="008279CC" w:rsidP="00EE29E9">
            <w:pPr>
              <w:pStyle w:val="TableParagraph"/>
              <w:kinsoku w:val="0"/>
              <w:overflowPunct w:val="0"/>
              <w:ind w:left="762"/>
              <w:jc w:val="both"/>
              <w:rPr>
                <w:b/>
                <w:bCs/>
                <w:sz w:val="26"/>
                <w:szCs w:val="26"/>
              </w:rPr>
            </w:pPr>
            <w:r w:rsidRPr="00155A81">
              <w:rPr>
                <w:b/>
                <w:bCs/>
                <w:sz w:val="26"/>
                <w:szCs w:val="26"/>
              </w:rPr>
              <w:t>Thông số kỹ thuật</w:t>
            </w:r>
          </w:p>
        </w:tc>
        <w:tc>
          <w:tcPr>
            <w:tcW w:w="1275" w:type="dxa"/>
            <w:tcBorders>
              <w:top w:val="single" w:sz="4" w:space="0" w:color="000000"/>
              <w:left w:val="single" w:sz="4" w:space="0" w:color="000000"/>
              <w:bottom w:val="single" w:sz="4" w:space="0" w:color="000000"/>
              <w:right w:val="single" w:sz="4" w:space="0" w:color="000000"/>
            </w:tcBorders>
            <w:vAlign w:val="center"/>
          </w:tcPr>
          <w:p w14:paraId="52A5B177" w14:textId="77777777" w:rsidR="008279CC" w:rsidRPr="00155A81" w:rsidRDefault="008279CC" w:rsidP="00EE29E9">
            <w:pPr>
              <w:pStyle w:val="TableParagraph"/>
              <w:kinsoku w:val="0"/>
              <w:overflowPunct w:val="0"/>
              <w:ind w:left="191" w:right="185"/>
              <w:rPr>
                <w:b/>
                <w:bCs/>
                <w:sz w:val="26"/>
                <w:szCs w:val="26"/>
              </w:rPr>
            </w:pPr>
            <w:r w:rsidRPr="00155A81">
              <w:rPr>
                <w:b/>
                <w:bCs/>
                <w:sz w:val="26"/>
                <w:szCs w:val="26"/>
              </w:rPr>
              <w:t>220 kV</w:t>
            </w:r>
          </w:p>
        </w:tc>
        <w:tc>
          <w:tcPr>
            <w:tcW w:w="1277" w:type="dxa"/>
            <w:tcBorders>
              <w:top w:val="single" w:sz="4" w:space="0" w:color="000000"/>
              <w:left w:val="single" w:sz="4" w:space="0" w:color="000000"/>
              <w:bottom w:val="single" w:sz="4" w:space="0" w:color="000000"/>
              <w:right w:val="single" w:sz="4" w:space="0" w:color="000000"/>
            </w:tcBorders>
            <w:vAlign w:val="center"/>
          </w:tcPr>
          <w:p w14:paraId="3995F2A1" w14:textId="77777777" w:rsidR="008279CC" w:rsidRPr="00155A81" w:rsidRDefault="008279CC" w:rsidP="00EE29E9">
            <w:pPr>
              <w:pStyle w:val="TableParagraph"/>
              <w:kinsoku w:val="0"/>
              <w:overflowPunct w:val="0"/>
              <w:ind w:left="191" w:right="187"/>
              <w:rPr>
                <w:b/>
                <w:bCs/>
                <w:sz w:val="26"/>
                <w:szCs w:val="26"/>
              </w:rPr>
            </w:pPr>
            <w:r w:rsidRPr="00155A81">
              <w:rPr>
                <w:b/>
                <w:bCs/>
                <w:sz w:val="26"/>
                <w:szCs w:val="26"/>
              </w:rPr>
              <w:t>110 kV</w:t>
            </w:r>
          </w:p>
        </w:tc>
        <w:tc>
          <w:tcPr>
            <w:tcW w:w="1278" w:type="dxa"/>
            <w:tcBorders>
              <w:top w:val="single" w:sz="4" w:space="0" w:color="000000"/>
              <w:left w:val="single" w:sz="4" w:space="0" w:color="000000"/>
              <w:bottom w:val="single" w:sz="4" w:space="0" w:color="000000"/>
              <w:right w:val="single" w:sz="4" w:space="0" w:color="000000"/>
            </w:tcBorders>
            <w:vAlign w:val="center"/>
          </w:tcPr>
          <w:p w14:paraId="4889E081" w14:textId="77777777" w:rsidR="008279CC" w:rsidRPr="00155A81" w:rsidRDefault="008279CC" w:rsidP="00EE29E9">
            <w:pPr>
              <w:pStyle w:val="TableParagraph"/>
              <w:kinsoku w:val="0"/>
              <w:overflowPunct w:val="0"/>
              <w:spacing w:before="117"/>
              <w:ind w:left="394" w:right="233" w:hanging="142"/>
              <w:rPr>
                <w:b/>
                <w:bCs/>
                <w:sz w:val="26"/>
                <w:szCs w:val="26"/>
              </w:rPr>
            </w:pPr>
            <w:r w:rsidRPr="00155A81">
              <w:rPr>
                <w:b/>
                <w:bCs/>
                <w:sz w:val="26"/>
                <w:szCs w:val="26"/>
              </w:rPr>
              <w:t>Trung tính</w:t>
            </w:r>
          </w:p>
        </w:tc>
        <w:tc>
          <w:tcPr>
            <w:tcW w:w="1257" w:type="dxa"/>
            <w:tcBorders>
              <w:top w:val="single" w:sz="4" w:space="0" w:color="000000"/>
              <w:left w:val="single" w:sz="4" w:space="0" w:color="000000"/>
              <w:bottom w:val="single" w:sz="4" w:space="0" w:color="000000"/>
              <w:right w:val="single" w:sz="4" w:space="0" w:color="000000"/>
            </w:tcBorders>
            <w:vAlign w:val="center"/>
          </w:tcPr>
          <w:p w14:paraId="6C76A2C8" w14:textId="77777777" w:rsidR="008279CC" w:rsidRPr="00155A81" w:rsidRDefault="008279CC" w:rsidP="00EE29E9">
            <w:pPr>
              <w:pStyle w:val="TableParagraph"/>
              <w:kinsoku w:val="0"/>
              <w:overflowPunct w:val="0"/>
              <w:rPr>
                <w:b/>
                <w:bCs/>
                <w:sz w:val="26"/>
                <w:szCs w:val="26"/>
              </w:rPr>
            </w:pPr>
            <w:r w:rsidRPr="00155A81">
              <w:rPr>
                <w:b/>
                <w:bCs/>
                <w:sz w:val="26"/>
                <w:szCs w:val="26"/>
              </w:rPr>
              <w:t>22 kV</w:t>
            </w:r>
          </w:p>
        </w:tc>
      </w:tr>
      <w:tr w:rsidR="00155A81" w:rsidRPr="00155A81" w14:paraId="2F819BC8" w14:textId="77777777" w:rsidTr="00EE29E9">
        <w:trPr>
          <w:trHeight w:val="563"/>
        </w:trPr>
        <w:tc>
          <w:tcPr>
            <w:tcW w:w="3697" w:type="dxa"/>
            <w:tcBorders>
              <w:top w:val="single" w:sz="4" w:space="0" w:color="000000"/>
              <w:left w:val="single" w:sz="4" w:space="0" w:color="000000"/>
              <w:bottom w:val="single" w:sz="4" w:space="0" w:color="000000"/>
              <w:right w:val="single" w:sz="4" w:space="0" w:color="000000"/>
            </w:tcBorders>
          </w:tcPr>
          <w:p w14:paraId="7448570C" w14:textId="77777777" w:rsidR="008279CC" w:rsidRPr="00155A81" w:rsidRDefault="008279CC" w:rsidP="00EE29E9">
            <w:pPr>
              <w:pStyle w:val="TableParagraph"/>
              <w:kinsoku w:val="0"/>
              <w:overflowPunct w:val="0"/>
              <w:spacing w:before="115"/>
              <w:ind w:left="110"/>
              <w:jc w:val="left"/>
              <w:rPr>
                <w:sz w:val="26"/>
                <w:szCs w:val="26"/>
              </w:rPr>
            </w:pPr>
            <w:r w:rsidRPr="00155A81">
              <w:rPr>
                <w:sz w:val="26"/>
                <w:szCs w:val="26"/>
              </w:rPr>
              <w:t>Điện áp cao nhất (kV)</w:t>
            </w:r>
          </w:p>
        </w:tc>
        <w:tc>
          <w:tcPr>
            <w:tcW w:w="1275" w:type="dxa"/>
            <w:tcBorders>
              <w:top w:val="single" w:sz="4" w:space="0" w:color="000000"/>
              <w:left w:val="single" w:sz="4" w:space="0" w:color="000000"/>
              <w:bottom w:val="single" w:sz="4" w:space="0" w:color="000000"/>
              <w:right w:val="single" w:sz="4" w:space="0" w:color="000000"/>
            </w:tcBorders>
          </w:tcPr>
          <w:p w14:paraId="16405B34" w14:textId="77777777" w:rsidR="008279CC" w:rsidRPr="00155A81" w:rsidRDefault="008279CC" w:rsidP="00EE29E9">
            <w:pPr>
              <w:pStyle w:val="TableParagraph"/>
              <w:kinsoku w:val="0"/>
              <w:overflowPunct w:val="0"/>
              <w:spacing w:before="115"/>
              <w:ind w:left="191" w:right="180"/>
              <w:rPr>
                <w:sz w:val="26"/>
                <w:szCs w:val="26"/>
              </w:rPr>
            </w:pPr>
            <w:r w:rsidRPr="00155A81">
              <w:rPr>
                <w:sz w:val="26"/>
                <w:szCs w:val="26"/>
              </w:rPr>
              <w:t>≥ 245</w:t>
            </w:r>
          </w:p>
        </w:tc>
        <w:tc>
          <w:tcPr>
            <w:tcW w:w="1277" w:type="dxa"/>
            <w:tcBorders>
              <w:top w:val="single" w:sz="4" w:space="0" w:color="000000"/>
              <w:left w:val="single" w:sz="4" w:space="0" w:color="000000"/>
              <w:bottom w:val="single" w:sz="4" w:space="0" w:color="000000"/>
              <w:right w:val="single" w:sz="4" w:space="0" w:color="000000"/>
            </w:tcBorders>
          </w:tcPr>
          <w:p w14:paraId="3DF78679" w14:textId="77777777" w:rsidR="008279CC" w:rsidRPr="00155A81" w:rsidRDefault="008279CC" w:rsidP="00EE29E9">
            <w:pPr>
              <w:pStyle w:val="TableParagraph"/>
              <w:kinsoku w:val="0"/>
              <w:overflowPunct w:val="0"/>
              <w:spacing w:before="115"/>
              <w:ind w:left="191" w:right="178"/>
              <w:rPr>
                <w:sz w:val="26"/>
                <w:szCs w:val="26"/>
              </w:rPr>
            </w:pPr>
            <w:r w:rsidRPr="00155A81">
              <w:rPr>
                <w:sz w:val="26"/>
                <w:szCs w:val="26"/>
              </w:rPr>
              <w:t>≥ 123</w:t>
            </w:r>
          </w:p>
        </w:tc>
        <w:tc>
          <w:tcPr>
            <w:tcW w:w="1278" w:type="dxa"/>
            <w:tcBorders>
              <w:top w:val="single" w:sz="4" w:space="0" w:color="000000"/>
              <w:left w:val="single" w:sz="4" w:space="0" w:color="000000"/>
              <w:bottom w:val="single" w:sz="4" w:space="0" w:color="000000"/>
              <w:right w:val="single" w:sz="4" w:space="0" w:color="000000"/>
            </w:tcBorders>
          </w:tcPr>
          <w:p w14:paraId="5BEEACB8" w14:textId="77777777" w:rsidR="008279CC" w:rsidRPr="00155A81" w:rsidRDefault="008279CC" w:rsidP="00EE29E9">
            <w:pPr>
              <w:pStyle w:val="TableParagraph"/>
              <w:kinsoku w:val="0"/>
              <w:overflowPunct w:val="0"/>
              <w:spacing w:before="115"/>
              <w:ind w:left="259" w:right="255"/>
              <w:rPr>
                <w:sz w:val="26"/>
                <w:szCs w:val="26"/>
              </w:rPr>
            </w:pPr>
            <w:r w:rsidRPr="00155A81">
              <w:rPr>
                <w:sz w:val="26"/>
                <w:szCs w:val="26"/>
              </w:rPr>
              <w:t>≥ 72,5</w:t>
            </w:r>
          </w:p>
        </w:tc>
        <w:tc>
          <w:tcPr>
            <w:tcW w:w="1257" w:type="dxa"/>
            <w:tcBorders>
              <w:top w:val="single" w:sz="4" w:space="0" w:color="000000"/>
              <w:left w:val="single" w:sz="4" w:space="0" w:color="000000"/>
              <w:bottom w:val="single" w:sz="4" w:space="0" w:color="000000"/>
              <w:right w:val="single" w:sz="4" w:space="0" w:color="000000"/>
            </w:tcBorders>
            <w:vAlign w:val="center"/>
          </w:tcPr>
          <w:p w14:paraId="6E64E3BC" w14:textId="77777777" w:rsidR="008279CC" w:rsidRPr="00155A81" w:rsidRDefault="008279CC" w:rsidP="00EE29E9">
            <w:pPr>
              <w:pStyle w:val="TableParagraph"/>
              <w:kinsoku w:val="0"/>
              <w:overflowPunct w:val="0"/>
              <w:spacing w:before="115"/>
              <w:ind w:right="132"/>
              <w:rPr>
                <w:sz w:val="26"/>
                <w:szCs w:val="26"/>
              </w:rPr>
            </w:pPr>
            <w:r w:rsidRPr="00155A81">
              <w:rPr>
                <w:sz w:val="26"/>
                <w:szCs w:val="26"/>
              </w:rPr>
              <w:t>≥ 24</w:t>
            </w:r>
          </w:p>
        </w:tc>
      </w:tr>
      <w:tr w:rsidR="00155A81" w:rsidRPr="00155A81" w14:paraId="7EC3F998" w14:textId="77777777" w:rsidTr="00EE29E9">
        <w:trPr>
          <w:trHeight w:val="882"/>
        </w:trPr>
        <w:tc>
          <w:tcPr>
            <w:tcW w:w="3697" w:type="dxa"/>
            <w:tcBorders>
              <w:top w:val="single" w:sz="4" w:space="0" w:color="000000"/>
              <w:left w:val="single" w:sz="4" w:space="0" w:color="000000"/>
              <w:bottom w:val="single" w:sz="4" w:space="0" w:color="000000"/>
              <w:right w:val="single" w:sz="4" w:space="0" w:color="000000"/>
            </w:tcBorders>
          </w:tcPr>
          <w:p w14:paraId="1A42247F" w14:textId="77777777" w:rsidR="008279CC" w:rsidRPr="00155A81" w:rsidRDefault="008279CC" w:rsidP="00EE29E9">
            <w:pPr>
              <w:pStyle w:val="TableParagraph"/>
              <w:kinsoku w:val="0"/>
              <w:overflowPunct w:val="0"/>
              <w:spacing w:before="112"/>
              <w:ind w:left="110"/>
              <w:jc w:val="left"/>
              <w:rPr>
                <w:sz w:val="26"/>
                <w:szCs w:val="26"/>
              </w:rPr>
            </w:pPr>
            <w:r w:rsidRPr="00155A81">
              <w:rPr>
                <w:sz w:val="26"/>
                <w:szCs w:val="26"/>
              </w:rPr>
              <w:t>Điện áp chịu đựng xung sét tối thiểu (kVp)</w:t>
            </w:r>
          </w:p>
        </w:tc>
        <w:tc>
          <w:tcPr>
            <w:tcW w:w="1275" w:type="dxa"/>
            <w:tcBorders>
              <w:top w:val="single" w:sz="4" w:space="0" w:color="000000"/>
              <w:left w:val="single" w:sz="4" w:space="0" w:color="000000"/>
              <w:bottom w:val="single" w:sz="4" w:space="0" w:color="000000"/>
              <w:right w:val="single" w:sz="4" w:space="0" w:color="000000"/>
            </w:tcBorders>
            <w:vAlign w:val="center"/>
          </w:tcPr>
          <w:p w14:paraId="767ED1A2" w14:textId="77777777" w:rsidR="008279CC" w:rsidRPr="00155A81" w:rsidRDefault="008279CC" w:rsidP="00EE29E9">
            <w:pPr>
              <w:pStyle w:val="TableParagraph"/>
              <w:kinsoku w:val="0"/>
              <w:overflowPunct w:val="0"/>
              <w:ind w:left="191" w:right="182"/>
              <w:rPr>
                <w:sz w:val="26"/>
                <w:szCs w:val="26"/>
              </w:rPr>
            </w:pPr>
            <w:r w:rsidRPr="00155A81">
              <w:rPr>
                <w:sz w:val="26"/>
                <w:szCs w:val="26"/>
              </w:rPr>
              <w:t>1050</w:t>
            </w:r>
          </w:p>
        </w:tc>
        <w:tc>
          <w:tcPr>
            <w:tcW w:w="1277" w:type="dxa"/>
            <w:tcBorders>
              <w:top w:val="single" w:sz="4" w:space="0" w:color="000000"/>
              <w:left w:val="single" w:sz="4" w:space="0" w:color="000000"/>
              <w:bottom w:val="single" w:sz="4" w:space="0" w:color="000000"/>
              <w:right w:val="single" w:sz="4" w:space="0" w:color="000000"/>
            </w:tcBorders>
            <w:vAlign w:val="center"/>
          </w:tcPr>
          <w:p w14:paraId="7A3D2836" w14:textId="77777777" w:rsidR="008279CC" w:rsidRPr="00155A81" w:rsidRDefault="008279CC" w:rsidP="00EE29E9">
            <w:pPr>
              <w:pStyle w:val="TableParagraph"/>
              <w:kinsoku w:val="0"/>
              <w:overflowPunct w:val="0"/>
              <w:ind w:left="191" w:right="180"/>
              <w:rPr>
                <w:sz w:val="26"/>
                <w:szCs w:val="26"/>
              </w:rPr>
            </w:pPr>
            <w:r w:rsidRPr="00155A81">
              <w:rPr>
                <w:sz w:val="26"/>
                <w:szCs w:val="26"/>
              </w:rPr>
              <w:t>550</w:t>
            </w:r>
          </w:p>
        </w:tc>
        <w:tc>
          <w:tcPr>
            <w:tcW w:w="1278" w:type="dxa"/>
            <w:tcBorders>
              <w:top w:val="single" w:sz="4" w:space="0" w:color="000000"/>
              <w:left w:val="single" w:sz="4" w:space="0" w:color="000000"/>
              <w:bottom w:val="single" w:sz="4" w:space="0" w:color="000000"/>
              <w:right w:val="single" w:sz="4" w:space="0" w:color="000000"/>
            </w:tcBorders>
            <w:vAlign w:val="center"/>
          </w:tcPr>
          <w:p w14:paraId="173CA345" w14:textId="77777777" w:rsidR="008279CC" w:rsidRPr="00155A81" w:rsidRDefault="008279CC" w:rsidP="00EE29E9">
            <w:pPr>
              <w:pStyle w:val="TableParagraph"/>
              <w:kinsoku w:val="0"/>
              <w:overflowPunct w:val="0"/>
              <w:ind w:left="259" w:right="254"/>
              <w:rPr>
                <w:sz w:val="26"/>
                <w:szCs w:val="26"/>
              </w:rPr>
            </w:pPr>
            <w:r w:rsidRPr="00155A81">
              <w:rPr>
                <w:sz w:val="26"/>
                <w:szCs w:val="26"/>
              </w:rPr>
              <w:t>325</w:t>
            </w:r>
          </w:p>
        </w:tc>
        <w:tc>
          <w:tcPr>
            <w:tcW w:w="1257" w:type="dxa"/>
            <w:tcBorders>
              <w:top w:val="single" w:sz="4" w:space="0" w:color="000000"/>
              <w:left w:val="single" w:sz="4" w:space="0" w:color="000000"/>
              <w:bottom w:val="single" w:sz="4" w:space="0" w:color="000000"/>
              <w:right w:val="single" w:sz="4" w:space="0" w:color="000000"/>
            </w:tcBorders>
            <w:vAlign w:val="center"/>
          </w:tcPr>
          <w:p w14:paraId="0C504717" w14:textId="77777777" w:rsidR="008279CC" w:rsidRPr="00155A81" w:rsidRDefault="008279CC" w:rsidP="00EE29E9">
            <w:pPr>
              <w:pStyle w:val="TableParagraph"/>
              <w:kinsoku w:val="0"/>
              <w:overflowPunct w:val="0"/>
              <w:ind w:left="397" w:right="391"/>
              <w:rPr>
                <w:sz w:val="26"/>
                <w:szCs w:val="26"/>
              </w:rPr>
            </w:pPr>
            <w:r w:rsidRPr="00155A81">
              <w:rPr>
                <w:sz w:val="26"/>
                <w:szCs w:val="26"/>
              </w:rPr>
              <w:t>125</w:t>
            </w:r>
          </w:p>
        </w:tc>
      </w:tr>
      <w:tr w:rsidR="00155A81" w:rsidRPr="00155A81" w14:paraId="6268467C" w14:textId="77777777" w:rsidTr="00EE29E9">
        <w:trPr>
          <w:trHeight w:val="882"/>
        </w:trPr>
        <w:tc>
          <w:tcPr>
            <w:tcW w:w="3697" w:type="dxa"/>
            <w:tcBorders>
              <w:top w:val="single" w:sz="4" w:space="0" w:color="000000"/>
              <w:left w:val="single" w:sz="4" w:space="0" w:color="000000"/>
              <w:bottom w:val="single" w:sz="4" w:space="0" w:color="000000"/>
              <w:right w:val="single" w:sz="4" w:space="0" w:color="000000"/>
            </w:tcBorders>
          </w:tcPr>
          <w:p w14:paraId="3F4B3DEC" w14:textId="77777777" w:rsidR="008279CC" w:rsidRPr="00155A81" w:rsidRDefault="008279CC" w:rsidP="00EE29E9">
            <w:pPr>
              <w:pStyle w:val="TableParagraph"/>
              <w:kinsoku w:val="0"/>
              <w:overflowPunct w:val="0"/>
              <w:spacing w:before="112"/>
              <w:ind w:left="110"/>
              <w:jc w:val="left"/>
              <w:rPr>
                <w:sz w:val="26"/>
                <w:szCs w:val="26"/>
              </w:rPr>
            </w:pPr>
            <w:r w:rsidRPr="00155A81">
              <w:rPr>
                <w:sz w:val="26"/>
                <w:szCs w:val="26"/>
              </w:rPr>
              <w:lastRenderedPageBreak/>
              <w:t>Điện áp chịu đựng tần số công nghiệp tối thiểu (kV)</w:t>
            </w:r>
          </w:p>
        </w:tc>
        <w:tc>
          <w:tcPr>
            <w:tcW w:w="1275" w:type="dxa"/>
            <w:tcBorders>
              <w:top w:val="single" w:sz="4" w:space="0" w:color="000000"/>
              <w:left w:val="single" w:sz="4" w:space="0" w:color="000000"/>
              <w:bottom w:val="single" w:sz="4" w:space="0" w:color="000000"/>
              <w:right w:val="single" w:sz="4" w:space="0" w:color="000000"/>
            </w:tcBorders>
            <w:vAlign w:val="center"/>
          </w:tcPr>
          <w:p w14:paraId="44934A65" w14:textId="77777777" w:rsidR="008279CC" w:rsidRPr="00155A81" w:rsidRDefault="008279CC" w:rsidP="00EE29E9">
            <w:pPr>
              <w:pStyle w:val="TableParagraph"/>
              <w:kinsoku w:val="0"/>
              <w:overflowPunct w:val="0"/>
              <w:spacing w:before="9"/>
              <w:rPr>
                <w:sz w:val="26"/>
                <w:szCs w:val="26"/>
              </w:rPr>
            </w:pPr>
            <w:r w:rsidRPr="00155A81">
              <w:rPr>
                <w:sz w:val="26"/>
                <w:szCs w:val="26"/>
              </w:rPr>
              <w:t>460</w:t>
            </w:r>
          </w:p>
        </w:tc>
        <w:tc>
          <w:tcPr>
            <w:tcW w:w="1277" w:type="dxa"/>
            <w:tcBorders>
              <w:top w:val="single" w:sz="4" w:space="0" w:color="000000"/>
              <w:left w:val="single" w:sz="4" w:space="0" w:color="000000"/>
              <w:bottom w:val="single" w:sz="4" w:space="0" w:color="000000"/>
              <w:right w:val="single" w:sz="4" w:space="0" w:color="000000"/>
            </w:tcBorders>
            <w:vAlign w:val="center"/>
          </w:tcPr>
          <w:p w14:paraId="6199DF5A" w14:textId="77777777" w:rsidR="008279CC" w:rsidRPr="00155A81" w:rsidRDefault="008279CC" w:rsidP="00EE29E9">
            <w:pPr>
              <w:pStyle w:val="TableParagraph"/>
              <w:kinsoku w:val="0"/>
              <w:overflowPunct w:val="0"/>
              <w:spacing w:before="9"/>
              <w:rPr>
                <w:sz w:val="26"/>
                <w:szCs w:val="26"/>
              </w:rPr>
            </w:pPr>
            <w:r w:rsidRPr="00155A81">
              <w:rPr>
                <w:sz w:val="26"/>
                <w:szCs w:val="26"/>
              </w:rPr>
              <w:t>230</w:t>
            </w:r>
          </w:p>
        </w:tc>
        <w:tc>
          <w:tcPr>
            <w:tcW w:w="1278" w:type="dxa"/>
            <w:tcBorders>
              <w:top w:val="single" w:sz="4" w:space="0" w:color="000000"/>
              <w:left w:val="single" w:sz="4" w:space="0" w:color="000000"/>
              <w:bottom w:val="single" w:sz="4" w:space="0" w:color="000000"/>
              <w:right w:val="single" w:sz="4" w:space="0" w:color="000000"/>
            </w:tcBorders>
            <w:vAlign w:val="center"/>
          </w:tcPr>
          <w:p w14:paraId="671A77A7" w14:textId="77777777" w:rsidR="008279CC" w:rsidRPr="00155A81" w:rsidRDefault="008279CC" w:rsidP="00EE29E9">
            <w:pPr>
              <w:pStyle w:val="TableParagraph"/>
              <w:kinsoku w:val="0"/>
              <w:overflowPunct w:val="0"/>
              <w:spacing w:before="9"/>
              <w:rPr>
                <w:sz w:val="26"/>
                <w:szCs w:val="26"/>
              </w:rPr>
            </w:pPr>
            <w:r w:rsidRPr="00155A81">
              <w:rPr>
                <w:sz w:val="26"/>
                <w:szCs w:val="26"/>
              </w:rPr>
              <w:t>140</w:t>
            </w:r>
          </w:p>
        </w:tc>
        <w:tc>
          <w:tcPr>
            <w:tcW w:w="1257" w:type="dxa"/>
            <w:tcBorders>
              <w:top w:val="single" w:sz="4" w:space="0" w:color="000000"/>
              <w:left w:val="single" w:sz="4" w:space="0" w:color="000000"/>
              <w:bottom w:val="single" w:sz="4" w:space="0" w:color="000000"/>
              <w:right w:val="single" w:sz="4" w:space="0" w:color="000000"/>
            </w:tcBorders>
            <w:vAlign w:val="center"/>
          </w:tcPr>
          <w:p w14:paraId="7D6D3A73" w14:textId="77777777" w:rsidR="008279CC" w:rsidRPr="00155A81" w:rsidRDefault="008279CC" w:rsidP="00EE29E9">
            <w:pPr>
              <w:pStyle w:val="TableParagraph"/>
              <w:kinsoku w:val="0"/>
              <w:overflowPunct w:val="0"/>
              <w:spacing w:before="9"/>
              <w:rPr>
                <w:sz w:val="26"/>
                <w:szCs w:val="26"/>
              </w:rPr>
            </w:pPr>
            <w:r w:rsidRPr="00155A81">
              <w:rPr>
                <w:sz w:val="26"/>
                <w:szCs w:val="26"/>
              </w:rPr>
              <w:t>50</w:t>
            </w:r>
          </w:p>
        </w:tc>
      </w:tr>
      <w:tr w:rsidR="00155A81" w:rsidRPr="00155A81" w14:paraId="4310C938" w14:textId="77777777" w:rsidTr="00EE29E9">
        <w:trPr>
          <w:trHeight w:val="882"/>
        </w:trPr>
        <w:tc>
          <w:tcPr>
            <w:tcW w:w="3697" w:type="dxa"/>
            <w:tcBorders>
              <w:top w:val="single" w:sz="4" w:space="0" w:color="000000"/>
              <w:left w:val="single" w:sz="4" w:space="0" w:color="000000"/>
              <w:bottom w:val="single" w:sz="4" w:space="0" w:color="000000"/>
              <w:right w:val="single" w:sz="4" w:space="0" w:color="000000"/>
            </w:tcBorders>
          </w:tcPr>
          <w:p w14:paraId="5564F4DD" w14:textId="77777777" w:rsidR="008279CC" w:rsidRPr="00155A81" w:rsidRDefault="008279CC" w:rsidP="00EE29E9">
            <w:pPr>
              <w:pStyle w:val="TableParagraph"/>
              <w:kinsoku w:val="0"/>
              <w:overflowPunct w:val="0"/>
              <w:spacing w:before="112"/>
              <w:ind w:left="110"/>
              <w:jc w:val="left"/>
              <w:rPr>
                <w:sz w:val="26"/>
                <w:szCs w:val="26"/>
              </w:rPr>
            </w:pPr>
            <w:r w:rsidRPr="00155A81">
              <w:rPr>
                <w:sz w:val="26"/>
                <w:szCs w:val="26"/>
              </w:rPr>
              <w:t>Thời gian tối thiểu chịu dòng điện ngắn mạch danh định (giây)</w:t>
            </w:r>
          </w:p>
        </w:tc>
        <w:tc>
          <w:tcPr>
            <w:tcW w:w="1275" w:type="dxa"/>
            <w:tcBorders>
              <w:top w:val="single" w:sz="4" w:space="0" w:color="000000"/>
              <w:left w:val="single" w:sz="4" w:space="0" w:color="000000"/>
              <w:bottom w:val="single" w:sz="4" w:space="0" w:color="000000"/>
              <w:right w:val="single" w:sz="4" w:space="0" w:color="000000"/>
            </w:tcBorders>
            <w:vAlign w:val="center"/>
          </w:tcPr>
          <w:p w14:paraId="1D1298C1" w14:textId="77777777" w:rsidR="008279CC" w:rsidRPr="00155A81" w:rsidRDefault="008279CC" w:rsidP="00EE29E9">
            <w:pPr>
              <w:pStyle w:val="TableParagraph"/>
              <w:kinsoku w:val="0"/>
              <w:overflowPunct w:val="0"/>
              <w:spacing w:before="9"/>
              <w:rPr>
                <w:sz w:val="26"/>
                <w:szCs w:val="26"/>
              </w:rPr>
            </w:pPr>
            <w:r w:rsidRPr="00155A81">
              <w:rPr>
                <w:sz w:val="26"/>
                <w:szCs w:val="26"/>
              </w:rPr>
              <w:t>01</w:t>
            </w:r>
          </w:p>
        </w:tc>
        <w:tc>
          <w:tcPr>
            <w:tcW w:w="1277" w:type="dxa"/>
            <w:tcBorders>
              <w:top w:val="single" w:sz="4" w:space="0" w:color="000000"/>
              <w:left w:val="single" w:sz="4" w:space="0" w:color="000000"/>
              <w:bottom w:val="single" w:sz="4" w:space="0" w:color="000000"/>
              <w:right w:val="single" w:sz="4" w:space="0" w:color="000000"/>
            </w:tcBorders>
            <w:vAlign w:val="center"/>
          </w:tcPr>
          <w:p w14:paraId="6D7AEF1D" w14:textId="77777777" w:rsidR="008279CC" w:rsidRPr="00155A81" w:rsidRDefault="008279CC" w:rsidP="00EE29E9">
            <w:pPr>
              <w:pStyle w:val="TableParagraph"/>
              <w:kinsoku w:val="0"/>
              <w:overflowPunct w:val="0"/>
              <w:spacing w:before="9"/>
              <w:rPr>
                <w:sz w:val="26"/>
                <w:szCs w:val="26"/>
              </w:rPr>
            </w:pPr>
            <w:r w:rsidRPr="00155A81">
              <w:rPr>
                <w:sz w:val="26"/>
                <w:szCs w:val="26"/>
              </w:rPr>
              <w:t>01</w:t>
            </w:r>
          </w:p>
        </w:tc>
        <w:tc>
          <w:tcPr>
            <w:tcW w:w="1278" w:type="dxa"/>
            <w:tcBorders>
              <w:top w:val="single" w:sz="4" w:space="0" w:color="000000"/>
              <w:left w:val="single" w:sz="4" w:space="0" w:color="000000"/>
              <w:bottom w:val="single" w:sz="4" w:space="0" w:color="000000"/>
              <w:right w:val="single" w:sz="4" w:space="0" w:color="000000"/>
            </w:tcBorders>
            <w:vAlign w:val="center"/>
          </w:tcPr>
          <w:p w14:paraId="203424EC" w14:textId="77777777" w:rsidR="008279CC" w:rsidRPr="00155A81" w:rsidRDefault="008279CC" w:rsidP="00EE29E9">
            <w:pPr>
              <w:pStyle w:val="TableParagraph"/>
              <w:kinsoku w:val="0"/>
              <w:overflowPunct w:val="0"/>
              <w:spacing w:before="9"/>
              <w:rPr>
                <w:sz w:val="26"/>
                <w:szCs w:val="26"/>
              </w:rPr>
            </w:pPr>
            <w:r w:rsidRPr="00155A81">
              <w:rPr>
                <w:sz w:val="26"/>
                <w:szCs w:val="26"/>
              </w:rPr>
              <w:t>01</w:t>
            </w:r>
          </w:p>
        </w:tc>
        <w:tc>
          <w:tcPr>
            <w:tcW w:w="1257" w:type="dxa"/>
            <w:tcBorders>
              <w:top w:val="single" w:sz="4" w:space="0" w:color="000000"/>
              <w:left w:val="single" w:sz="4" w:space="0" w:color="000000"/>
              <w:bottom w:val="single" w:sz="4" w:space="0" w:color="000000"/>
              <w:right w:val="single" w:sz="4" w:space="0" w:color="000000"/>
            </w:tcBorders>
            <w:vAlign w:val="center"/>
          </w:tcPr>
          <w:p w14:paraId="0B792F1B" w14:textId="77777777" w:rsidR="008279CC" w:rsidRPr="00155A81" w:rsidRDefault="008279CC" w:rsidP="00EE29E9">
            <w:pPr>
              <w:pStyle w:val="TableParagraph"/>
              <w:kinsoku w:val="0"/>
              <w:overflowPunct w:val="0"/>
              <w:spacing w:before="9"/>
              <w:rPr>
                <w:sz w:val="26"/>
                <w:szCs w:val="26"/>
              </w:rPr>
            </w:pPr>
            <w:r w:rsidRPr="00155A81">
              <w:rPr>
                <w:sz w:val="26"/>
                <w:szCs w:val="26"/>
              </w:rPr>
              <w:t>01</w:t>
            </w:r>
          </w:p>
        </w:tc>
      </w:tr>
      <w:tr w:rsidR="00155A81" w:rsidRPr="00155A81" w14:paraId="42DA0C7B" w14:textId="77777777" w:rsidTr="00EE29E9">
        <w:trPr>
          <w:trHeight w:val="882"/>
        </w:trPr>
        <w:tc>
          <w:tcPr>
            <w:tcW w:w="3697" w:type="dxa"/>
            <w:tcBorders>
              <w:top w:val="single" w:sz="4" w:space="0" w:color="000000"/>
              <w:left w:val="single" w:sz="4" w:space="0" w:color="000000"/>
              <w:bottom w:val="single" w:sz="4" w:space="0" w:color="000000"/>
              <w:right w:val="single" w:sz="4" w:space="0" w:color="000000"/>
            </w:tcBorders>
            <w:vAlign w:val="center"/>
          </w:tcPr>
          <w:p w14:paraId="76043BD6" w14:textId="77777777" w:rsidR="008279CC" w:rsidRPr="00155A81" w:rsidRDefault="008279CC" w:rsidP="00EE29E9">
            <w:pPr>
              <w:pStyle w:val="TableParagraph"/>
              <w:kinsoku w:val="0"/>
              <w:overflowPunct w:val="0"/>
              <w:spacing w:before="112"/>
              <w:ind w:left="110" w:right="14"/>
              <w:jc w:val="both"/>
              <w:rPr>
                <w:sz w:val="26"/>
                <w:szCs w:val="26"/>
              </w:rPr>
            </w:pPr>
            <w:r w:rsidRPr="00155A81">
              <w:rPr>
                <w:sz w:val="26"/>
                <w:szCs w:val="26"/>
              </w:rPr>
              <w:t>Dòng điện ngắn mạch danh định (≥ 1 giây)</w:t>
            </w:r>
          </w:p>
        </w:tc>
        <w:tc>
          <w:tcPr>
            <w:tcW w:w="1275" w:type="dxa"/>
            <w:tcBorders>
              <w:top w:val="single" w:sz="4" w:space="0" w:color="000000"/>
              <w:left w:val="single" w:sz="4" w:space="0" w:color="000000"/>
              <w:bottom w:val="single" w:sz="4" w:space="0" w:color="000000"/>
              <w:right w:val="single" w:sz="4" w:space="0" w:color="000000"/>
            </w:tcBorders>
            <w:vAlign w:val="center"/>
          </w:tcPr>
          <w:p w14:paraId="1B78806C" w14:textId="77777777" w:rsidR="008279CC" w:rsidRPr="00155A81" w:rsidRDefault="008279CC" w:rsidP="00EE29E9">
            <w:pPr>
              <w:pStyle w:val="TableParagraph"/>
              <w:kinsoku w:val="0"/>
              <w:overflowPunct w:val="0"/>
              <w:spacing w:before="9"/>
              <w:rPr>
                <w:sz w:val="26"/>
                <w:szCs w:val="26"/>
              </w:rPr>
            </w:pPr>
            <w:r w:rsidRPr="00155A81">
              <w:rPr>
                <w:iCs/>
                <w:sz w:val="26"/>
                <w:szCs w:val="26"/>
                <w:lang w:val="en-US"/>
              </w:rPr>
              <w:t>50kA/1s</w:t>
            </w:r>
          </w:p>
        </w:tc>
        <w:tc>
          <w:tcPr>
            <w:tcW w:w="1277" w:type="dxa"/>
            <w:tcBorders>
              <w:top w:val="single" w:sz="4" w:space="0" w:color="000000"/>
              <w:left w:val="single" w:sz="4" w:space="0" w:color="000000"/>
              <w:bottom w:val="single" w:sz="4" w:space="0" w:color="000000"/>
              <w:right w:val="single" w:sz="4" w:space="0" w:color="000000"/>
            </w:tcBorders>
            <w:vAlign w:val="center"/>
          </w:tcPr>
          <w:p w14:paraId="78E3767D" w14:textId="77777777" w:rsidR="008279CC" w:rsidRPr="00155A81" w:rsidRDefault="008279CC" w:rsidP="00EE29E9">
            <w:pPr>
              <w:pStyle w:val="TableParagraph"/>
              <w:kinsoku w:val="0"/>
              <w:overflowPunct w:val="0"/>
              <w:spacing w:before="9"/>
              <w:rPr>
                <w:sz w:val="26"/>
                <w:szCs w:val="26"/>
              </w:rPr>
            </w:pPr>
            <w:r w:rsidRPr="00155A81">
              <w:rPr>
                <w:iCs/>
                <w:sz w:val="26"/>
                <w:szCs w:val="26"/>
                <w:lang w:val="en-US"/>
              </w:rPr>
              <w:t>40kA/1s</w:t>
            </w:r>
          </w:p>
        </w:tc>
        <w:tc>
          <w:tcPr>
            <w:tcW w:w="1278" w:type="dxa"/>
            <w:tcBorders>
              <w:top w:val="single" w:sz="4" w:space="0" w:color="000000"/>
              <w:left w:val="single" w:sz="4" w:space="0" w:color="000000"/>
              <w:bottom w:val="single" w:sz="4" w:space="0" w:color="000000"/>
              <w:right w:val="single" w:sz="4" w:space="0" w:color="000000"/>
            </w:tcBorders>
            <w:vAlign w:val="center"/>
          </w:tcPr>
          <w:p w14:paraId="49458FA6" w14:textId="77777777" w:rsidR="008279CC" w:rsidRPr="00155A81" w:rsidRDefault="008279CC" w:rsidP="00EE29E9">
            <w:pPr>
              <w:pStyle w:val="TableParagraph"/>
              <w:kinsoku w:val="0"/>
              <w:overflowPunct w:val="0"/>
              <w:spacing w:before="9"/>
              <w:rPr>
                <w:sz w:val="26"/>
                <w:szCs w:val="26"/>
              </w:rPr>
            </w:pPr>
          </w:p>
        </w:tc>
        <w:tc>
          <w:tcPr>
            <w:tcW w:w="1257" w:type="dxa"/>
            <w:tcBorders>
              <w:top w:val="single" w:sz="4" w:space="0" w:color="000000"/>
              <w:left w:val="single" w:sz="4" w:space="0" w:color="000000"/>
              <w:bottom w:val="single" w:sz="4" w:space="0" w:color="000000"/>
              <w:right w:val="single" w:sz="4" w:space="0" w:color="000000"/>
            </w:tcBorders>
          </w:tcPr>
          <w:p w14:paraId="0CA49F10" w14:textId="77777777" w:rsidR="008279CC" w:rsidRPr="00155A81" w:rsidRDefault="008279CC" w:rsidP="00EE29E9">
            <w:pPr>
              <w:pStyle w:val="TableParagraph"/>
              <w:kinsoku w:val="0"/>
              <w:overflowPunct w:val="0"/>
              <w:spacing w:before="9"/>
              <w:rPr>
                <w:sz w:val="26"/>
                <w:szCs w:val="26"/>
              </w:rPr>
            </w:pPr>
          </w:p>
          <w:p w14:paraId="2276CE6E" w14:textId="77777777" w:rsidR="008279CC" w:rsidRPr="00155A81" w:rsidRDefault="008279CC" w:rsidP="00EE29E9">
            <w:pPr>
              <w:pStyle w:val="TableParagraph"/>
              <w:kinsoku w:val="0"/>
              <w:overflowPunct w:val="0"/>
              <w:spacing w:before="9"/>
              <w:rPr>
                <w:sz w:val="26"/>
                <w:szCs w:val="26"/>
              </w:rPr>
            </w:pPr>
            <w:r w:rsidRPr="00155A81">
              <w:rPr>
                <w:iCs/>
                <w:sz w:val="26"/>
                <w:szCs w:val="26"/>
                <w:lang w:val="en-US"/>
              </w:rPr>
              <w:t>31,5kA/1s</w:t>
            </w:r>
          </w:p>
        </w:tc>
      </w:tr>
      <w:tr w:rsidR="00155A81" w:rsidRPr="00155A81" w14:paraId="6A938459" w14:textId="77777777" w:rsidTr="00EE29E9">
        <w:trPr>
          <w:trHeight w:val="882"/>
        </w:trPr>
        <w:tc>
          <w:tcPr>
            <w:tcW w:w="3697" w:type="dxa"/>
            <w:tcBorders>
              <w:top w:val="single" w:sz="4" w:space="0" w:color="000000"/>
              <w:left w:val="single" w:sz="4" w:space="0" w:color="000000"/>
              <w:bottom w:val="single" w:sz="4" w:space="0" w:color="000000"/>
              <w:right w:val="single" w:sz="4" w:space="0" w:color="000000"/>
            </w:tcBorders>
            <w:vAlign w:val="center"/>
          </w:tcPr>
          <w:p w14:paraId="421D9F34" w14:textId="77777777" w:rsidR="008279CC" w:rsidRPr="00155A81" w:rsidRDefault="008279CC" w:rsidP="00EE29E9">
            <w:pPr>
              <w:pStyle w:val="TableParagraph"/>
              <w:kinsoku w:val="0"/>
              <w:overflowPunct w:val="0"/>
              <w:spacing w:before="112"/>
              <w:ind w:left="110" w:right="14"/>
              <w:jc w:val="both"/>
              <w:rPr>
                <w:sz w:val="26"/>
                <w:szCs w:val="26"/>
              </w:rPr>
            </w:pPr>
            <w:r w:rsidRPr="00155A81">
              <w:rPr>
                <w:sz w:val="26"/>
                <w:szCs w:val="26"/>
              </w:rPr>
              <w:t xml:space="preserve">Chiều dài dòng rò tối thiểu (mm/kV) </w:t>
            </w:r>
          </w:p>
        </w:tc>
        <w:tc>
          <w:tcPr>
            <w:tcW w:w="1275" w:type="dxa"/>
            <w:tcBorders>
              <w:top w:val="single" w:sz="4" w:space="0" w:color="000000"/>
              <w:left w:val="single" w:sz="4" w:space="0" w:color="000000"/>
              <w:bottom w:val="single" w:sz="4" w:space="0" w:color="000000"/>
              <w:right w:val="single" w:sz="4" w:space="0" w:color="000000"/>
            </w:tcBorders>
          </w:tcPr>
          <w:p w14:paraId="0571638A" w14:textId="77777777" w:rsidR="008279CC" w:rsidRPr="00155A81" w:rsidRDefault="008279CC" w:rsidP="00EE29E9">
            <w:pPr>
              <w:pStyle w:val="TableParagraph"/>
              <w:kinsoku w:val="0"/>
              <w:overflowPunct w:val="0"/>
              <w:spacing w:before="9"/>
              <w:rPr>
                <w:sz w:val="26"/>
                <w:szCs w:val="26"/>
              </w:rPr>
            </w:pPr>
          </w:p>
          <w:p w14:paraId="6A0449D8" w14:textId="77777777" w:rsidR="008279CC" w:rsidRPr="00155A81" w:rsidRDefault="008279CC" w:rsidP="00EE29E9">
            <w:pPr>
              <w:pStyle w:val="TableParagraph"/>
              <w:kinsoku w:val="0"/>
              <w:overflowPunct w:val="0"/>
              <w:spacing w:before="9"/>
              <w:rPr>
                <w:sz w:val="26"/>
                <w:szCs w:val="26"/>
              </w:rPr>
            </w:pPr>
            <w:r w:rsidRPr="00155A81">
              <w:rPr>
                <w:sz w:val="26"/>
                <w:szCs w:val="26"/>
              </w:rPr>
              <w:t>31</w:t>
            </w:r>
          </w:p>
        </w:tc>
        <w:tc>
          <w:tcPr>
            <w:tcW w:w="1277" w:type="dxa"/>
            <w:tcBorders>
              <w:top w:val="single" w:sz="4" w:space="0" w:color="000000"/>
              <w:left w:val="single" w:sz="4" w:space="0" w:color="000000"/>
              <w:bottom w:val="single" w:sz="4" w:space="0" w:color="000000"/>
              <w:right w:val="single" w:sz="4" w:space="0" w:color="000000"/>
            </w:tcBorders>
          </w:tcPr>
          <w:p w14:paraId="4191E3D2" w14:textId="77777777" w:rsidR="008279CC" w:rsidRPr="00155A81" w:rsidRDefault="008279CC" w:rsidP="00EE29E9">
            <w:pPr>
              <w:pStyle w:val="TableParagraph"/>
              <w:kinsoku w:val="0"/>
              <w:overflowPunct w:val="0"/>
              <w:spacing w:before="9"/>
              <w:rPr>
                <w:sz w:val="26"/>
                <w:szCs w:val="26"/>
              </w:rPr>
            </w:pPr>
          </w:p>
          <w:p w14:paraId="14DDCEE7" w14:textId="77777777" w:rsidR="008279CC" w:rsidRPr="00155A81" w:rsidRDefault="008279CC" w:rsidP="00EE29E9">
            <w:pPr>
              <w:pStyle w:val="TableParagraph"/>
              <w:kinsoku w:val="0"/>
              <w:overflowPunct w:val="0"/>
              <w:spacing w:before="9"/>
              <w:rPr>
                <w:sz w:val="26"/>
                <w:szCs w:val="26"/>
              </w:rPr>
            </w:pPr>
            <w:r w:rsidRPr="00155A81">
              <w:rPr>
                <w:sz w:val="26"/>
                <w:szCs w:val="26"/>
              </w:rPr>
              <w:t>31</w:t>
            </w:r>
          </w:p>
        </w:tc>
        <w:tc>
          <w:tcPr>
            <w:tcW w:w="1278" w:type="dxa"/>
            <w:tcBorders>
              <w:top w:val="single" w:sz="4" w:space="0" w:color="000000"/>
              <w:left w:val="single" w:sz="4" w:space="0" w:color="000000"/>
              <w:bottom w:val="single" w:sz="4" w:space="0" w:color="000000"/>
              <w:right w:val="single" w:sz="4" w:space="0" w:color="000000"/>
            </w:tcBorders>
          </w:tcPr>
          <w:p w14:paraId="1C571EB4" w14:textId="77777777" w:rsidR="008279CC" w:rsidRPr="00155A81" w:rsidRDefault="008279CC" w:rsidP="00EE29E9">
            <w:pPr>
              <w:pStyle w:val="TableParagraph"/>
              <w:kinsoku w:val="0"/>
              <w:overflowPunct w:val="0"/>
              <w:spacing w:before="9"/>
              <w:rPr>
                <w:sz w:val="26"/>
                <w:szCs w:val="26"/>
              </w:rPr>
            </w:pPr>
          </w:p>
          <w:p w14:paraId="5541AE5D" w14:textId="77777777" w:rsidR="008279CC" w:rsidRPr="00155A81" w:rsidRDefault="008279CC" w:rsidP="00EE29E9">
            <w:pPr>
              <w:pStyle w:val="TableParagraph"/>
              <w:kinsoku w:val="0"/>
              <w:overflowPunct w:val="0"/>
              <w:spacing w:before="9"/>
              <w:rPr>
                <w:sz w:val="26"/>
                <w:szCs w:val="26"/>
              </w:rPr>
            </w:pPr>
            <w:r w:rsidRPr="00155A81">
              <w:rPr>
                <w:sz w:val="26"/>
                <w:szCs w:val="26"/>
              </w:rPr>
              <w:t>31</w:t>
            </w:r>
          </w:p>
        </w:tc>
        <w:tc>
          <w:tcPr>
            <w:tcW w:w="1257" w:type="dxa"/>
            <w:tcBorders>
              <w:top w:val="single" w:sz="4" w:space="0" w:color="000000"/>
              <w:left w:val="single" w:sz="4" w:space="0" w:color="000000"/>
              <w:bottom w:val="single" w:sz="4" w:space="0" w:color="000000"/>
              <w:right w:val="single" w:sz="4" w:space="0" w:color="000000"/>
            </w:tcBorders>
          </w:tcPr>
          <w:p w14:paraId="53CB10DB" w14:textId="77777777" w:rsidR="008279CC" w:rsidRPr="00155A81" w:rsidRDefault="008279CC" w:rsidP="00EE29E9">
            <w:pPr>
              <w:pStyle w:val="TableParagraph"/>
              <w:kinsoku w:val="0"/>
              <w:overflowPunct w:val="0"/>
              <w:spacing w:before="9"/>
              <w:rPr>
                <w:sz w:val="26"/>
                <w:szCs w:val="26"/>
              </w:rPr>
            </w:pPr>
          </w:p>
          <w:p w14:paraId="3052910E" w14:textId="77777777" w:rsidR="008279CC" w:rsidRPr="00155A81" w:rsidRDefault="008279CC" w:rsidP="00EE29E9">
            <w:pPr>
              <w:pStyle w:val="TableParagraph"/>
              <w:kinsoku w:val="0"/>
              <w:overflowPunct w:val="0"/>
              <w:spacing w:before="9"/>
              <w:rPr>
                <w:sz w:val="26"/>
                <w:szCs w:val="26"/>
              </w:rPr>
            </w:pPr>
            <w:r w:rsidRPr="00155A81">
              <w:rPr>
                <w:sz w:val="26"/>
                <w:szCs w:val="26"/>
              </w:rPr>
              <w:t>31</w:t>
            </w:r>
          </w:p>
        </w:tc>
      </w:tr>
      <w:tr w:rsidR="00155A81" w:rsidRPr="00155A81" w14:paraId="2D1CA266" w14:textId="77777777" w:rsidTr="00EE29E9">
        <w:trPr>
          <w:trHeight w:val="882"/>
        </w:trPr>
        <w:tc>
          <w:tcPr>
            <w:tcW w:w="3697" w:type="dxa"/>
            <w:tcBorders>
              <w:top w:val="single" w:sz="4" w:space="0" w:color="000000"/>
              <w:left w:val="single" w:sz="4" w:space="0" w:color="000000"/>
              <w:bottom w:val="single" w:sz="4" w:space="0" w:color="000000"/>
              <w:right w:val="single" w:sz="4" w:space="0" w:color="000000"/>
            </w:tcBorders>
          </w:tcPr>
          <w:p w14:paraId="3849485D" w14:textId="77777777" w:rsidR="008279CC" w:rsidRPr="00155A81" w:rsidRDefault="008279CC" w:rsidP="00EE29E9">
            <w:pPr>
              <w:pStyle w:val="TableParagraph"/>
              <w:kinsoku w:val="0"/>
              <w:overflowPunct w:val="0"/>
              <w:spacing w:before="112"/>
              <w:ind w:left="110" w:right="156"/>
              <w:jc w:val="both"/>
              <w:rPr>
                <w:sz w:val="26"/>
                <w:szCs w:val="26"/>
              </w:rPr>
            </w:pPr>
            <w:r w:rsidRPr="00155A81">
              <w:rPr>
                <w:sz w:val="26"/>
                <w:szCs w:val="26"/>
              </w:rPr>
              <w:t>Cấp độ bảo vệ thiết bị với độ kín</w:t>
            </w:r>
          </w:p>
        </w:tc>
        <w:tc>
          <w:tcPr>
            <w:tcW w:w="5087" w:type="dxa"/>
            <w:gridSpan w:val="4"/>
            <w:tcBorders>
              <w:top w:val="single" w:sz="4" w:space="0" w:color="000000"/>
              <w:left w:val="single" w:sz="4" w:space="0" w:color="000000"/>
              <w:bottom w:val="single" w:sz="4" w:space="0" w:color="000000"/>
              <w:right w:val="single" w:sz="4" w:space="0" w:color="000000"/>
            </w:tcBorders>
          </w:tcPr>
          <w:p w14:paraId="6E69DF30" w14:textId="77777777" w:rsidR="008279CC" w:rsidRPr="00155A81" w:rsidRDefault="008279CC" w:rsidP="00EE29E9">
            <w:pPr>
              <w:pStyle w:val="TableParagraph"/>
              <w:kinsoku w:val="0"/>
              <w:overflowPunct w:val="0"/>
              <w:spacing w:before="53" w:line="285" w:lineRule="auto"/>
              <w:ind w:left="107" w:right="139"/>
              <w:jc w:val="both"/>
              <w:rPr>
                <w:sz w:val="26"/>
                <w:szCs w:val="26"/>
              </w:rPr>
            </w:pPr>
            <w:r w:rsidRPr="00155A81">
              <w:rPr>
                <w:sz w:val="26"/>
                <w:szCs w:val="26"/>
              </w:rPr>
              <w:t>IP-41 (đối với thiết bị trong</w:t>
            </w:r>
            <w:r w:rsidRPr="00155A81">
              <w:rPr>
                <w:sz w:val="26"/>
                <w:szCs w:val="26"/>
                <w:lang w:val="en-US"/>
              </w:rPr>
              <w:t xml:space="preserve"> </w:t>
            </w:r>
            <w:r w:rsidRPr="00155A81">
              <w:rPr>
                <w:sz w:val="26"/>
                <w:szCs w:val="26"/>
              </w:rPr>
              <w:t>nhà) IP-55 (các tủ ngoài trời).</w:t>
            </w:r>
          </w:p>
          <w:p w14:paraId="6EA4389C" w14:textId="77777777" w:rsidR="008279CC" w:rsidRPr="00155A81" w:rsidRDefault="008279CC" w:rsidP="00EE29E9">
            <w:pPr>
              <w:pStyle w:val="TableParagraph"/>
              <w:kinsoku w:val="0"/>
              <w:overflowPunct w:val="0"/>
              <w:spacing w:before="9"/>
              <w:jc w:val="both"/>
              <w:rPr>
                <w:sz w:val="26"/>
                <w:szCs w:val="26"/>
              </w:rPr>
            </w:pPr>
            <w:r w:rsidRPr="00155A81">
              <w:rPr>
                <w:sz w:val="26"/>
                <w:szCs w:val="26"/>
              </w:rPr>
              <w:t>IP-65 (đối với các rơle trên mặt MBA, đối</w:t>
            </w:r>
            <w:r w:rsidRPr="00155A81">
              <w:rPr>
                <w:spacing w:val="-26"/>
                <w:sz w:val="26"/>
                <w:szCs w:val="26"/>
              </w:rPr>
              <w:t xml:space="preserve"> </w:t>
            </w:r>
            <w:r w:rsidRPr="00155A81">
              <w:rPr>
                <w:sz w:val="26"/>
                <w:szCs w:val="26"/>
              </w:rPr>
              <w:t>với đồng hồ chỉ thị nhiệt độ dầu, cuộn dây lắp trong tủ đặt ngoài trời; chỉ thị mức</w:t>
            </w:r>
            <w:r w:rsidRPr="00155A81">
              <w:rPr>
                <w:spacing w:val="-4"/>
                <w:sz w:val="26"/>
                <w:szCs w:val="26"/>
              </w:rPr>
              <w:t xml:space="preserve"> </w:t>
            </w:r>
            <w:r w:rsidRPr="00155A81">
              <w:rPr>
                <w:sz w:val="26"/>
                <w:szCs w:val="26"/>
              </w:rPr>
              <w:t>dầu)</w:t>
            </w:r>
          </w:p>
        </w:tc>
      </w:tr>
    </w:tbl>
    <w:p w14:paraId="3E8EE1EC" w14:textId="77777777" w:rsidR="008279CC" w:rsidRPr="00155A81" w:rsidRDefault="008279CC" w:rsidP="008279CC">
      <w:pPr>
        <w:widowControl w:val="0"/>
        <w:spacing w:before="120" w:after="120" w:line="264" w:lineRule="auto"/>
        <w:ind w:firstLine="709"/>
        <w:rPr>
          <w:iCs/>
          <w:spacing w:val="-2"/>
          <w:sz w:val="26"/>
          <w:szCs w:val="26"/>
          <w:lang w:val="nl-NL"/>
        </w:rPr>
      </w:pPr>
      <w:r w:rsidRPr="00155A81">
        <w:rPr>
          <w:iCs/>
          <w:spacing w:val="-2"/>
          <w:sz w:val="26"/>
          <w:szCs w:val="26"/>
          <w:lang w:val="nl-NL"/>
        </w:rPr>
        <w:t>Dòng điện ngắn mạch qua các cuộn dây MBA 220kV-250MVA TBA 220kV Châu Thành tính toán theo văn bản số 2382/EVNNPT-KT ngày 21/06/2016:</w:t>
      </w:r>
    </w:p>
    <w:tbl>
      <w:tblPr>
        <w:tblW w:w="4578"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2"/>
        <w:gridCol w:w="1959"/>
        <w:gridCol w:w="2063"/>
        <w:gridCol w:w="1789"/>
      </w:tblGrid>
      <w:tr w:rsidR="00155A81" w:rsidRPr="00155A81" w14:paraId="024C2AB2" w14:textId="77777777" w:rsidTr="00EE29E9">
        <w:tc>
          <w:tcPr>
            <w:tcW w:w="1583" w:type="pct"/>
          </w:tcPr>
          <w:p w14:paraId="0A7DDD6D" w14:textId="77777777" w:rsidR="008279CC" w:rsidRPr="00155A81" w:rsidRDefault="008279CC" w:rsidP="00EE29E9">
            <w:pPr>
              <w:pStyle w:val="TableParagraph"/>
              <w:spacing w:before="60" w:after="60"/>
              <w:ind w:left="57" w:right="14"/>
              <w:rPr>
                <w:iCs/>
                <w:sz w:val="26"/>
                <w:szCs w:val="26"/>
              </w:rPr>
            </w:pPr>
            <w:r w:rsidRPr="00155A81">
              <w:rPr>
                <w:iCs/>
                <w:sz w:val="26"/>
                <w:szCs w:val="26"/>
              </w:rPr>
              <w:t>Cấp điện áp</w:t>
            </w:r>
          </w:p>
        </w:tc>
        <w:tc>
          <w:tcPr>
            <w:tcW w:w="1152" w:type="pct"/>
          </w:tcPr>
          <w:p w14:paraId="19A4450A" w14:textId="77777777" w:rsidR="008279CC" w:rsidRPr="00155A81" w:rsidRDefault="008279CC" w:rsidP="00EE29E9">
            <w:pPr>
              <w:pStyle w:val="TableParagraph"/>
              <w:spacing w:before="60" w:after="60"/>
              <w:ind w:left="57" w:right="14"/>
              <w:rPr>
                <w:iCs/>
                <w:sz w:val="26"/>
                <w:szCs w:val="26"/>
                <w:lang w:val="en-US"/>
              </w:rPr>
            </w:pPr>
            <w:r w:rsidRPr="00155A81">
              <w:rPr>
                <w:iCs/>
                <w:sz w:val="26"/>
                <w:szCs w:val="26"/>
                <w:lang w:val="en-US"/>
              </w:rPr>
              <w:t>Dòng ngắn mạch qua phía cao thế (kA)</w:t>
            </w:r>
          </w:p>
        </w:tc>
        <w:tc>
          <w:tcPr>
            <w:tcW w:w="1213" w:type="pct"/>
          </w:tcPr>
          <w:p w14:paraId="4DF94B14" w14:textId="77777777" w:rsidR="008279CC" w:rsidRPr="00155A81" w:rsidRDefault="008279CC" w:rsidP="00EE29E9">
            <w:pPr>
              <w:pStyle w:val="TableParagraph"/>
              <w:spacing w:before="60" w:after="60"/>
              <w:ind w:left="57" w:right="14"/>
              <w:rPr>
                <w:iCs/>
                <w:sz w:val="26"/>
                <w:szCs w:val="26"/>
              </w:rPr>
            </w:pPr>
            <w:r w:rsidRPr="00155A81">
              <w:rPr>
                <w:iCs/>
                <w:sz w:val="26"/>
                <w:szCs w:val="26"/>
                <w:lang w:val="en-US"/>
              </w:rPr>
              <w:t>Dòng ngắn mạch qua phía trung thế (kA)</w:t>
            </w:r>
          </w:p>
        </w:tc>
        <w:tc>
          <w:tcPr>
            <w:tcW w:w="1052" w:type="pct"/>
          </w:tcPr>
          <w:p w14:paraId="6FC20BD0" w14:textId="77777777" w:rsidR="008279CC" w:rsidRPr="00155A81" w:rsidRDefault="008279CC" w:rsidP="00EE29E9">
            <w:pPr>
              <w:pStyle w:val="TableParagraph"/>
              <w:spacing w:before="60" w:after="60"/>
              <w:ind w:left="57" w:right="14"/>
              <w:rPr>
                <w:iCs/>
                <w:sz w:val="26"/>
                <w:szCs w:val="26"/>
              </w:rPr>
            </w:pPr>
            <w:r w:rsidRPr="00155A81">
              <w:rPr>
                <w:iCs/>
                <w:sz w:val="26"/>
                <w:szCs w:val="26"/>
                <w:lang w:val="en-US"/>
              </w:rPr>
              <w:t>Dòng ngắn mạch qua phía hạ thế (kA)</w:t>
            </w:r>
          </w:p>
        </w:tc>
      </w:tr>
      <w:tr w:rsidR="00155A81" w:rsidRPr="00155A81" w14:paraId="45CBE4B9" w14:textId="77777777" w:rsidTr="00EE29E9">
        <w:tc>
          <w:tcPr>
            <w:tcW w:w="1583" w:type="pct"/>
          </w:tcPr>
          <w:p w14:paraId="3F0E9328" w14:textId="77777777" w:rsidR="008279CC" w:rsidRPr="00155A81" w:rsidRDefault="008279CC" w:rsidP="00EE29E9">
            <w:pPr>
              <w:pStyle w:val="TableParagraph"/>
              <w:spacing w:before="60" w:after="60"/>
              <w:ind w:left="57" w:right="14"/>
              <w:rPr>
                <w:iCs/>
                <w:sz w:val="26"/>
                <w:szCs w:val="26"/>
              </w:rPr>
            </w:pPr>
            <w:r w:rsidRPr="00155A81">
              <w:rPr>
                <w:iCs/>
                <w:sz w:val="26"/>
                <w:szCs w:val="26"/>
              </w:rPr>
              <w:t>Dòng ngắn mạch (kA)</w:t>
            </w:r>
          </w:p>
        </w:tc>
        <w:tc>
          <w:tcPr>
            <w:tcW w:w="1152" w:type="pct"/>
          </w:tcPr>
          <w:p w14:paraId="2D302A9E" w14:textId="77777777" w:rsidR="008279CC" w:rsidRPr="00155A81" w:rsidRDefault="008279CC" w:rsidP="00EE29E9">
            <w:pPr>
              <w:pStyle w:val="TableParagraph"/>
              <w:spacing w:before="60" w:after="60"/>
              <w:ind w:left="57" w:right="14"/>
              <w:rPr>
                <w:iCs/>
                <w:sz w:val="26"/>
                <w:szCs w:val="26"/>
                <w:lang w:val="en-US"/>
              </w:rPr>
            </w:pPr>
            <w:r w:rsidRPr="00155A81">
              <w:rPr>
                <w:iCs/>
                <w:sz w:val="26"/>
                <w:szCs w:val="26"/>
                <w:lang w:val="en-US"/>
              </w:rPr>
              <w:t>5,33</w:t>
            </w:r>
          </w:p>
        </w:tc>
        <w:tc>
          <w:tcPr>
            <w:tcW w:w="1213" w:type="pct"/>
          </w:tcPr>
          <w:p w14:paraId="2BDFCC03" w14:textId="77777777" w:rsidR="008279CC" w:rsidRPr="00155A81" w:rsidRDefault="008279CC" w:rsidP="00EE29E9">
            <w:pPr>
              <w:pStyle w:val="TableParagraph"/>
              <w:spacing w:before="60" w:after="60"/>
              <w:ind w:left="57" w:right="14"/>
              <w:rPr>
                <w:iCs/>
                <w:sz w:val="26"/>
                <w:szCs w:val="26"/>
                <w:lang w:val="en-US"/>
              </w:rPr>
            </w:pPr>
            <w:r w:rsidRPr="00155A81">
              <w:rPr>
                <w:iCs/>
                <w:sz w:val="26"/>
                <w:szCs w:val="26"/>
              </w:rPr>
              <w:t>10,</w:t>
            </w:r>
            <w:r w:rsidRPr="00155A81">
              <w:rPr>
                <w:iCs/>
                <w:sz w:val="26"/>
                <w:szCs w:val="26"/>
                <w:lang w:val="en-US"/>
              </w:rPr>
              <w:t>66</w:t>
            </w:r>
          </w:p>
        </w:tc>
        <w:tc>
          <w:tcPr>
            <w:tcW w:w="1052" w:type="pct"/>
          </w:tcPr>
          <w:p w14:paraId="43A2560C" w14:textId="77777777" w:rsidR="008279CC" w:rsidRPr="00155A81" w:rsidRDefault="008279CC" w:rsidP="00EE29E9">
            <w:pPr>
              <w:pStyle w:val="TableParagraph"/>
              <w:spacing w:before="60" w:after="60"/>
              <w:ind w:left="57" w:right="14"/>
              <w:rPr>
                <w:iCs/>
                <w:sz w:val="26"/>
                <w:szCs w:val="26"/>
                <w:lang w:val="en-US"/>
              </w:rPr>
            </w:pPr>
            <w:r w:rsidRPr="00155A81">
              <w:rPr>
                <w:iCs/>
                <w:sz w:val="26"/>
                <w:szCs w:val="26"/>
              </w:rPr>
              <w:t>26,</w:t>
            </w:r>
            <w:r w:rsidRPr="00155A81">
              <w:rPr>
                <w:iCs/>
                <w:sz w:val="26"/>
                <w:szCs w:val="26"/>
                <w:lang w:val="en-US"/>
              </w:rPr>
              <w:t>05 (qua đầu cực)</w:t>
            </w:r>
          </w:p>
        </w:tc>
      </w:tr>
    </w:tbl>
    <w:p w14:paraId="3A12694B" w14:textId="77777777" w:rsidR="008279CC" w:rsidRPr="00155A81" w:rsidRDefault="008279CC" w:rsidP="008279CC">
      <w:pPr>
        <w:widowControl w:val="0"/>
        <w:spacing w:before="120" w:after="120" w:line="264" w:lineRule="auto"/>
        <w:ind w:firstLine="709"/>
        <w:outlineLvl w:val="5"/>
        <w:rPr>
          <w:b/>
          <w:bCs/>
          <w:iCs/>
          <w:spacing w:val="-2"/>
          <w:sz w:val="26"/>
          <w:szCs w:val="26"/>
          <w:lang w:val="nl-NL"/>
        </w:rPr>
      </w:pPr>
      <w:r w:rsidRPr="00155A81">
        <w:rPr>
          <w:b/>
          <w:bCs/>
          <w:iCs/>
          <w:spacing w:val="-2"/>
          <w:sz w:val="26"/>
          <w:szCs w:val="26"/>
          <w:lang w:val="nl-NL"/>
        </w:rPr>
        <w:t>1.2.2.3 Điện áp ngắn mạch của máy biến áp</w:t>
      </w:r>
    </w:p>
    <w:p w14:paraId="6F5E4526"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xml:space="preserve">- Điện áp ngắn mạch cuộn cao - trung (Uk </w:t>
      </w:r>
      <w:r w:rsidRPr="00155A81">
        <w:rPr>
          <w:sz w:val="26"/>
          <w:szCs w:val="26"/>
          <w:vertAlign w:val="subscript"/>
        </w:rPr>
        <w:t>225-115</w:t>
      </w:r>
      <w:r w:rsidRPr="00155A81">
        <w:rPr>
          <w:sz w:val="26"/>
          <w:szCs w:val="26"/>
        </w:rPr>
        <w:t xml:space="preserve">): Được nêu tại Mục 21 của thuộc </w:t>
      </w:r>
      <w:r w:rsidRPr="00155A81">
        <w:rPr>
          <w:bCs/>
          <w:sz w:val="26"/>
          <w:szCs w:val="26"/>
        </w:rPr>
        <w:t>Mục 1.2.2.31 Thông số kỹ thuật chính của máy biến áp</w:t>
      </w:r>
      <w:r w:rsidRPr="00155A81">
        <w:rPr>
          <w:sz w:val="26"/>
          <w:szCs w:val="26"/>
        </w:rPr>
        <w:t>.</w:t>
      </w:r>
    </w:p>
    <w:p w14:paraId="0E8FBA05"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Điện áp ngắn mạch cuộn cao - hạ (U</w:t>
      </w:r>
      <w:r w:rsidRPr="00155A81">
        <w:rPr>
          <w:sz w:val="26"/>
          <w:szCs w:val="26"/>
          <w:vertAlign w:val="subscript"/>
        </w:rPr>
        <w:t>k</w:t>
      </w:r>
      <w:r w:rsidRPr="00155A81">
        <w:rPr>
          <w:sz w:val="26"/>
          <w:szCs w:val="26"/>
        </w:rPr>
        <w:t xml:space="preserve"> </w:t>
      </w:r>
      <w:r w:rsidRPr="00155A81">
        <w:rPr>
          <w:sz w:val="26"/>
          <w:szCs w:val="26"/>
          <w:vertAlign w:val="subscript"/>
        </w:rPr>
        <w:t>225-23</w:t>
      </w:r>
      <w:r w:rsidRPr="00155A81">
        <w:rPr>
          <w:sz w:val="26"/>
          <w:szCs w:val="26"/>
        </w:rPr>
        <w:t>), cuộn trung - hạ (U</w:t>
      </w:r>
      <w:r w:rsidRPr="00155A81">
        <w:rPr>
          <w:sz w:val="26"/>
          <w:szCs w:val="26"/>
          <w:vertAlign w:val="subscript"/>
        </w:rPr>
        <w:t>k</w:t>
      </w:r>
      <w:r w:rsidRPr="00155A81">
        <w:rPr>
          <w:sz w:val="26"/>
          <w:szCs w:val="26"/>
        </w:rPr>
        <w:t xml:space="preserve"> </w:t>
      </w:r>
      <w:r w:rsidRPr="00155A81">
        <w:rPr>
          <w:spacing w:val="-3"/>
          <w:sz w:val="26"/>
          <w:szCs w:val="26"/>
          <w:vertAlign w:val="subscript"/>
        </w:rPr>
        <w:t>115-23</w:t>
      </w:r>
      <w:r w:rsidRPr="00155A81">
        <w:rPr>
          <w:spacing w:val="-3"/>
          <w:sz w:val="26"/>
          <w:szCs w:val="26"/>
        </w:rPr>
        <w:t xml:space="preserve">): </w:t>
      </w:r>
      <w:r w:rsidRPr="00155A81">
        <w:rPr>
          <w:sz w:val="26"/>
          <w:szCs w:val="26"/>
        </w:rPr>
        <w:t xml:space="preserve">Được nêu tại Mục 21 của thuộc </w:t>
      </w:r>
      <w:r w:rsidRPr="00155A81">
        <w:rPr>
          <w:bCs/>
          <w:sz w:val="26"/>
          <w:szCs w:val="26"/>
        </w:rPr>
        <w:t>Mục 1.2.2.31 Thông số kỹ thuật chính của máy biến áp</w:t>
      </w:r>
      <w:r w:rsidRPr="00155A81">
        <w:rPr>
          <w:sz w:val="26"/>
          <w:szCs w:val="26"/>
        </w:rPr>
        <w:t>.</w:t>
      </w:r>
    </w:p>
    <w:p w14:paraId="3AE004FE"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Nhà sản xuất MBA phải cung cấp đầy đủ các giá trị: Điện áp ngắn mạch cuộn</w:t>
      </w:r>
      <w:r w:rsidRPr="00155A81">
        <w:rPr>
          <w:spacing w:val="-4"/>
          <w:sz w:val="26"/>
          <w:szCs w:val="26"/>
        </w:rPr>
        <w:t xml:space="preserve"> </w:t>
      </w:r>
      <w:r w:rsidRPr="00155A81">
        <w:rPr>
          <w:sz w:val="26"/>
          <w:szCs w:val="26"/>
        </w:rPr>
        <w:t>cao-</w:t>
      </w:r>
      <w:r w:rsidRPr="00155A81">
        <w:rPr>
          <w:spacing w:val="-3"/>
          <w:sz w:val="26"/>
          <w:szCs w:val="26"/>
        </w:rPr>
        <w:t xml:space="preserve"> </w:t>
      </w:r>
      <w:r w:rsidRPr="00155A81">
        <w:rPr>
          <w:sz w:val="26"/>
          <w:szCs w:val="26"/>
        </w:rPr>
        <w:t>trung</w:t>
      </w:r>
      <w:r w:rsidRPr="00155A81">
        <w:rPr>
          <w:spacing w:val="-4"/>
          <w:sz w:val="26"/>
          <w:szCs w:val="26"/>
        </w:rPr>
        <w:t xml:space="preserve"> </w:t>
      </w:r>
      <w:r w:rsidRPr="00155A81">
        <w:rPr>
          <w:sz w:val="26"/>
          <w:szCs w:val="26"/>
        </w:rPr>
        <w:t>(Uk</w:t>
      </w:r>
      <w:r w:rsidRPr="00155A81">
        <w:rPr>
          <w:spacing w:val="-1"/>
          <w:sz w:val="26"/>
          <w:szCs w:val="26"/>
        </w:rPr>
        <w:t xml:space="preserve"> </w:t>
      </w:r>
      <w:r w:rsidRPr="00155A81">
        <w:rPr>
          <w:sz w:val="26"/>
          <w:szCs w:val="26"/>
          <w:vertAlign w:val="subscript"/>
        </w:rPr>
        <w:t>225-115</w:t>
      </w:r>
      <w:r w:rsidRPr="00155A81">
        <w:rPr>
          <w:sz w:val="26"/>
          <w:szCs w:val="26"/>
        </w:rPr>
        <w:t>)</w:t>
      </w:r>
      <w:r w:rsidRPr="00155A81">
        <w:rPr>
          <w:spacing w:val="-4"/>
          <w:sz w:val="26"/>
          <w:szCs w:val="26"/>
        </w:rPr>
        <w:t xml:space="preserve"> </w:t>
      </w:r>
      <w:r w:rsidRPr="00155A81">
        <w:rPr>
          <w:sz w:val="26"/>
          <w:szCs w:val="26"/>
        </w:rPr>
        <w:t>ở</w:t>
      </w:r>
      <w:r w:rsidRPr="00155A81">
        <w:rPr>
          <w:spacing w:val="-3"/>
          <w:sz w:val="26"/>
          <w:szCs w:val="26"/>
        </w:rPr>
        <w:t xml:space="preserve"> </w:t>
      </w:r>
      <w:r w:rsidRPr="00155A81">
        <w:rPr>
          <w:sz w:val="26"/>
          <w:szCs w:val="26"/>
        </w:rPr>
        <w:t>nấc</w:t>
      </w:r>
      <w:r w:rsidRPr="00155A81">
        <w:rPr>
          <w:spacing w:val="-4"/>
          <w:sz w:val="26"/>
          <w:szCs w:val="26"/>
        </w:rPr>
        <w:t xml:space="preserve"> </w:t>
      </w:r>
      <w:r w:rsidRPr="00155A81">
        <w:rPr>
          <w:sz w:val="26"/>
          <w:szCs w:val="26"/>
        </w:rPr>
        <w:t>chính</w:t>
      </w:r>
      <w:r w:rsidRPr="00155A81">
        <w:rPr>
          <w:spacing w:val="-3"/>
          <w:sz w:val="26"/>
          <w:szCs w:val="26"/>
        </w:rPr>
        <w:t xml:space="preserve"> </w:t>
      </w:r>
      <w:r w:rsidRPr="00155A81">
        <w:rPr>
          <w:sz w:val="26"/>
          <w:szCs w:val="26"/>
        </w:rPr>
        <w:t>và</w:t>
      </w:r>
      <w:r w:rsidRPr="00155A81">
        <w:rPr>
          <w:spacing w:val="-4"/>
          <w:sz w:val="26"/>
          <w:szCs w:val="26"/>
        </w:rPr>
        <w:t xml:space="preserve"> </w:t>
      </w:r>
      <w:r w:rsidRPr="00155A81">
        <w:rPr>
          <w:sz w:val="26"/>
          <w:szCs w:val="26"/>
        </w:rPr>
        <w:t>các</w:t>
      </w:r>
      <w:r w:rsidRPr="00155A81">
        <w:rPr>
          <w:spacing w:val="-3"/>
          <w:sz w:val="26"/>
          <w:szCs w:val="26"/>
        </w:rPr>
        <w:t xml:space="preserve"> </w:t>
      </w:r>
      <w:r w:rsidRPr="00155A81">
        <w:rPr>
          <w:sz w:val="26"/>
          <w:szCs w:val="26"/>
        </w:rPr>
        <w:t>nấc</w:t>
      </w:r>
      <w:r w:rsidRPr="00155A81">
        <w:rPr>
          <w:spacing w:val="-6"/>
          <w:sz w:val="26"/>
          <w:szCs w:val="26"/>
        </w:rPr>
        <w:t xml:space="preserve"> </w:t>
      </w:r>
      <w:r w:rsidRPr="00155A81">
        <w:rPr>
          <w:sz w:val="26"/>
          <w:szCs w:val="26"/>
        </w:rPr>
        <w:t>biên.</w:t>
      </w:r>
      <w:r w:rsidRPr="00155A81">
        <w:rPr>
          <w:spacing w:val="-5"/>
          <w:sz w:val="26"/>
          <w:szCs w:val="26"/>
        </w:rPr>
        <w:t xml:space="preserve"> </w:t>
      </w:r>
      <w:r w:rsidRPr="00155A81">
        <w:rPr>
          <w:sz w:val="26"/>
          <w:szCs w:val="26"/>
        </w:rPr>
        <w:t>Điện</w:t>
      </w:r>
      <w:r w:rsidRPr="00155A81">
        <w:rPr>
          <w:spacing w:val="-3"/>
          <w:sz w:val="26"/>
          <w:szCs w:val="26"/>
        </w:rPr>
        <w:t xml:space="preserve"> </w:t>
      </w:r>
      <w:r w:rsidRPr="00155A81">
        <w:rPr>
          <w:sz w:val="26"/>
          <w:szCs w:val="26"/>
        </w:rPr>
        <w:t>áp</w:t>
      </w:r>
      <w:r w:rsidRPr="00155A81">
        <w:rPr>
          <w:spacing w:val="-6"/>
          <w:sz w:val="26"/>
          <w:szCs w:val="26"/>
        </w:rPr>
        <w:t xml:space="preserve"> </w:t>
      </w:r>
      <w:r w:rsidRPr="00155A81">
        <w:rPr>
          <w:sz w:val="26"/>
          <w:szCs w:val="26"/>
        </w:rPr>
        <w:t>ngắn</w:t>
      </w:r>
      <w:r w:rsidRPr="00155A81">
        <w:rPr>
          <w:spacing w:val="-3"/>
          <w:sz w:val="26"/>
          <w:szCs w:val="26"/>
        </w:rPr>
        <w:t xml:space="preserve"> </w:t>
      </w:r>
      <w:r w:rsidRPr="00155A81">
        <w:rPr>
          <w:sz w:val="26"/>
          <w:szCs w:val="26"/>
        </w:rPr>
        <w:t>mạch</w:t>
      </w:r>
      <w:r w:rsidRPr="00155A81">
        <w:rPr>
          <w:spacing w:val="-3"/>
          <w:sz w:val="26"/>
          <w:szCs w:val="26"/>
        </w:rPr>
        <w:t xml:space="preserve"> </w:t>
      </w:r>
      <w:r w:rsidRPr="00155A81">
        <w:rPr>
          <w:sz w:val="26"/>
          <w:szCs w:val="26"/>
        </w:rPr>
        <w:t>cuộn cao</w:t>
      </w:r>
      <w:r w:rsidRPr="00155A81">
        <w:rPr>
          <w:spacing w:val="-5"/>
          <w:sz w:val="26"/>
          <w:szCs w:val="26"/>
        </w:rPr>
        <w:t xml:space="preserve"> </w:t>
      </w:r>
      <w:r w:rsidRPr="00155A81">
        <w:rPr>
          <w:sz w:val="26"/>
          <w:szCs w:val="26"/>
        </w:rPr>
        <w:t>-</w:t>
      </w:r>
      <w:r w:rsidRPr="00155A81">
        <w:rPr>
          <w:spacing w:val="-8"/>
          <w:sz w:val="26"/>
          <w:szCs w:val="26"/>
        </w:rPr>
        <w:t xml:space="preserve"> </w:t>
      </w:r>
      <w:r w:rsidRPr="00155A81">
        <w:rPr>
          <w:sz w:val="26"/>
          <w:szCs w:val="26"/>
        </w:rPr>
        <w:t>hạ</w:t>
      </w:r>
      <w:r w:rsidRPr="00155A81">
        <w:rPr>
          <w:spacing w:val="-7"/>
          <w:sz w:val="26"/>
          <w:szCs w:val="26"/>
        </w:rPr>
        <w:t xml:space="preserve"> </w:t>
      </w:r>
      <w:r w:rsidRPr="00155A81">
        <w:rPr>
          <w:sz w:val="26"/>
          <w:szCs w:val="26"/>
        </w:rPr>
        <w:t>(Uk</w:t>
      </w:r>
      <w:r w:rsidRPr="00155A81">
        <w:rPr>
          <w:spacing w:val="-7"/>
          <w:sz w:val="26"/>
          <w:szCs w:val="26"/>
        </w:rPr>
        <w:t xml:space="preserve"> </w:t>
      </w:r>
      <w:r w:rsidRPr="00155A81">
        <w:rPr>
          <w:sz w:val="26"/>
          <w:szCs w:val="26"/>
          <w:vertAlign w:val="subscript"/>
        </w:rPr>
        <w:t>225-23</w:t>
      </w:r>
      <w:r w:rsidRPr="00155A81">
        <w:rPr>
          <w:sz w:val="26"/>
          <w:szCs w:val="26"/>
        </w:rPr>
        <w:t>).</w:t>
      </w:r>
      <w:r w:rsidRPr="00155A81">
        <w:rPr>
          <w:spacing w:val="-6"/>
          <w:sz w:val="26"/>
          <w:szCs w:val="26"/>
        </w:rPr>
        <w:t xml:space="preserve"> </w:t>
      </w:r>
      <w:r w:rsidRPr="00155A81">
        <w:rPr>
          <w:sz w:val="26"/>
          <w:szCs w:val="26"/>
        </w:rPr>
        <w:t>Điện</w:t>
      </w:r>
      <w:r w:rsidRPr="00155A81">
        <w:rPr>
          <w:spacing w:val="-6"/>
          <w:sz w:val="26"/>
          <w:szCs w:val="26"/>
        </w:rPr>
        <w:t xml:space="preserve"> </w:t>
      </w:r>
      <w:r w:rsidRPr="00155A81">
        <w:rPr>
          <w:sz w:val="26"/>
          <w:szCs w:val="26"/>
        </w:rPr>
        <w:t>áp</w:t>
      </w:r>
      <w:r w:rsidRPr="00155A81">
        <w:rPr>
          <w:spacing w:val="-7"/>
          <w:sz w:val="26"/>
          <w:szCs w:val="26"/>
        </w:rPr>
        <w:t xml:space="preserve"> </w:t>
      </w:r>
      <w:r w:rsidRPr="00155A81">
        <w:rPr>
          <w:sz w:val="26"/>
          <w:szCs w:val="26"/>
        </w:rPr>
        <w:t>ngắn</w:t>
      </w:r>
      <w:r w:rsidRPr="00155A81">
        <w:rPr>
          <w:spacing w:val="-8"/>
          <w:sz w:val="26"/>
          <w:szCs w:val="26"/>
        </w:rPr>
        <w:t xml:space="preserve"> </w:t>
      </w:r>
      <w:r w:rsidRPr="00155A81">
        <w:rPr>
          <w:sz w:val="26"/>
          <w:szCs w:val="26"/>
        </w:rPr>
        <w:t>mạch</w:t>
      </w:r>
      <w:r w:rsidRPr="00155A81">
        <w:rPr>
          <w:spacing w:val="-4"/>
          <w:sz w:val="26"/>
          <w:szCs w:val="26"/>
        </w:rPr>
        <w:t xml:space="preserve"> </w:t>
      </w:r>
      <w:r w:rsidRPr="00155A81">
        <w:rPr>
          <w:sz w:val="26"/>
          <w:szCs w:val="26"/>
        </w:rPr>
        <w:t>cuộn</w:t>
      </w:r>
      <w:r w:rsidRPr="00155A81">
        <w:rPr>
          <w:spacing w:val="-7"/>
          <w:sz w:val="26"/>
          <w:szCs w:val="26"/>
        </w:rPr>
        <w:t xml:space="preserve"> </w:t>
      </w:r>
      <w:r w:rsidRPr="00155A81">
        <w:rPr>
          <w:sz w:val="26"/>
          <w:szCs w:val="26"/>
        </w:rPr>
        <w:t>trung</w:t>
      </w:r>
      <w:r w:rsidRPr="00155A81">
        <w:rPr>
          <w:spacing w:val="-5"/>
          <w:sz w:val="26"/>
          <w:szCs w:val="26"/>
        </w:rPr>
        <w:t xml:space="preserve"> </w:t>
      </w:r>
      <w:r w:rsidRPr="00155A81">
        <w:rPr>
          <w:sz w:val="26"/>
          <w:szCs w:val="26"/>
        </w:rPr>
        <w:t>-</w:t>
      </w:r>
      <w:r w:rsidRPr="00155A81">
        <w:rPr>
          <w:spacing w:val="-8"/>
          <w:sz w:val="26"/>
          <w:szCs w:val="26"/>
        </w:rPr>
        <w:t xml:space="preserve"> </w:t>
      </w:r>
      <w:r w:rsidRPr="00155A81">
        <w:rPr>
          <w:sz w:val="26"/>
          <w:szCs w:val="26"/>
        </w:rPr>
        <w:t>hạ</w:t>
      </w:r>
      <w:r w:rsidRPr="00155A81">
        <w:rPr>
          <w:spacing w:val="-9"/>
          <w:sz w:val="26"/>
          <w:szCs w:val="26"/>
        </w:rPr>
        <w:t xml:space="preserve"> </w:t>
      </w:r>
      <w:r w:rsidRPr="00155A81">
        <w:rPr>
          <w:sz w:val="26"/>
          <w:szCs w:val="26"/>
        </w:rPr>
        <w:t>(Uk</w:t>
      </w:r>
      <w:r w:rsidRPr="00155A81">
        <w:rPr>
          <w:spacing w:val="-7"/>
          <w:sz w:val="26"/>
          <w:szCs w:val="26"/>
        </w:rPr>
        <w:t xml:space="preserve"> </w:t>
      </w:r>
      <w:r w:rsidRPr="00155A81">
        <w:rPr>
          <w:sz w:val="26"/>
          <w:szCs w:val="26"/>
          <w:vertAlign w:val="subscript"/>
        </w:rPr>
        <w:t>115-23</w:t>
      </w:r>
      <w:r w:rsidRPr="00155A81">
        <w:rPr>
          <w:sz w:val="26"/>
          <w:szCs w:val="26"/>
        </w:rPr>
        <w:t>)</w:t>
      </w:r>
      <w:r w:rsidRPr="00155A81">
        <w:rPr>
          <w:spacing w:val="-8"/>
          <w:sz w:val="26"/>
          <w:szCs w:val="26"/>
        </w:rPr>
        <w:t xml:space="preserve"> </w:t>
      </w:r>
      <w:r w:rsidRPr="00155A81">
        <w:rPr>
          <w:sz w:val="26"/>
          <w:szCs w:val="26"/>
        </w:rPr>
        <w:t>trong</w:t>
      </w:r>
      <w:r w:rsidRPr="00155A81">
        <w:rPr>
          <w:spacing w:val="-8"/>
          <w:sz w:val="26"/>
          <w:szCs w:val="26"/>
        </w:rPr>
        <w:t xml:space="preserve"> </w:t>
      </w:r>
      <w:r w:rsidRPr="00155A81">
        <w:rPr>
          <w:sz w:val="26"/>
          <w:szCs w:val="26"/>
        </w:rPr>
        <w:t>tài</w:t>
      </w:r>
      <w:r w:rsidRPr="00155A81">
        <w:rPr>
          <w:spacing w:val="-5"/>
          <w:sz w:val="26"/>
          <w:szCs w:val="26"/>
        </w:rPr>
        <w:t xml:space="preserve"> </w:t>
      </w:r>
      <w:r w:rsidRPr="00155A81">
        <w:rPr>
          <w:sz w:val="26"/>
          <w:szCs w:val="26"/>
        </w:rPr>
        <w:t>liệu</w:t>
      </w:r>
      <w:r w:rsidRPr="00155A81">
        <w:rPr>
          <w:spacing w:val="-7"/>
          <w:sz w:val="26"/>
          <w:szCs w:val="26"/>
        </w:rPr>
        <w:t xml:space="preserve"> </w:t>
      </w:r>
      <w:r w:rsidRPr="00155A81">
        <w:rPr>
          <w:sz w:val="26"/>
          <w:szCs w:val="26"/>
        </w:rPr>
        <w:t>kỹ thuật và Nameplate của MBA.</w:t>
      </w:r>
    </w:p>
    <w:p w14:paraId="3F2C6070" w14:textId="77777777" w:rsidR="008279CC" w:rsidRPr="00155A81" w:rsidRDefault="008279CC" w:rsidP="008279CC">
      <w:pPr>
        <w:widowControl w:val="0"/>
        <w:spacing w:before="120" w:after="120" w:line="264" w:lineRule="auto"/>
        <w:ind w:firstLine="709"/>
        <w:outlineLvl w:val="5"/>
        <w:rPr>
          <w:b/>
          <w:bCs/>
          <w:iCs/>
          <w:spacing w:val="-2"/>
          <w:sz w:val="26"/>
          <w:szCs w:val="26"/>
          <w:lang w:val="nl-NL"/>
        </w:rPr>
      </w:pPr>
      <w:r w:rsidRPr="00155A81">
        <w:rPr>
          <w:b/>
          <w:bCs/>
          <w:iCs/>
          <w:spacing w:val="-2"/>
          <w:sz w:val="26"/>
          <w:szCs w:val="26"/>
          <w:lang w:val="nl-NL"/>
        </w:rPr>
        <w:t>1.2.2.4 Vỏ máy biến áp</w:t>
      </w:r>
    </w:p>
    <w:p w14:paraId="247C6C33" w14:textId="77777777" w:rsidR="008279CC" w:rsidRPr="00155A81" w:rsidRDefault="008279CC" w:rsidP="001F5AAE">
      <w:pPr>
        <w:widowControl w:val="0"/>
        <w:spacing w:before="120" w:after="120" w:line="264" w:lineRule="auto"/>
        <w:ind w:firstLine="709"/>
        <w:jc w:val="both"/>
        <w:rPr>
          <w:sz w:val="26"/>
          <w:szCs w:val="26"/>
        </w:rPr>
      </w:pPr>
      <w:r w:rsidRPr="00155A81">
        <w:rPr>
          <w:sz w:val="26"/>
          <w:szCs w:val="26"/>
        </w:rPr>
        <w:t xml:space="preserve">- Vỏ MBA bằng thép, cấu trúc hàn thân vỏ hoặc bắt bu lông, phần nắp được thiết kế, chế tạo giảm thiểu khả năng rò rỉ, có khả năng chịu đựng </w:t>
      </w:r>
      <w:r w:rsidRPr="00155A81">
        <w:rPr>
          <w:spacing w:val="-3"/>
          <w:sz w:val="26"/>
          <w:szCs w:val="26"/>
        </w:rPr>
        <w:t xml:space="preserve">mà </w:t>
      </w:r>
      <w:r w:rsidRPr="00155A81">
        <w:rPr>
          <w:sz w:val="26"/>
          <w:szCs w:val="26"/>
        </w:rPr>
        <w:t>không rò rỉ hoặc biến dạng đáp ứng theo IEC 60076-1 và IEC 60076-22-1.</w:t>
      </w:r>
    </w:p>
    <w:p w14:paraId="544FAD41" w14:textId="77777777" w:rsidR="008279CC" w:rsidRPr="00155A81" w:rsidRDefault="008279CC" w:rsidP="001F5AAE">
      <w:pPr>
        <w:widowControl w:val="0"/>
        <w:spacing w:before="120" w:after="120" w:line="264" w:lineRule="auto"/>
        <w:ind w:firstLine="709"/>
        <w:jc w:val="both"/>
        <w:rPr>
          <w:sz w:val="26"/>
          <w:szCs w:val="26"/>
        </w:rPr>
      </w:pPr>
      <w:r w:rsidRPr="00155A81">
        <w:rPr>
          <w:sz w:val="26"/>
          <w:szCs w:val="26"/>
        </w:rPr>
        <w:lastRenderedPageBreak/>
        <w:t>- Vỏ</w:t>
      </w:r>
      <w:r w:rsidRPr="00155A81">
        <w:rPr>
          <w:spacing w:val="-16"/>
          <w:sz w:val="26"/>
          <w:szCs w:val="26"/>
        </w:rPr>
        <w:t xml:space="preserve"> </w:t>
      </w:r>
      <w:r w:rsidRPr="00155A81">
        <w:rPr>
          <w:sz w:val="26"/>
          <w:szCs w:val="26"/>
        </w:rPr>
        <w:t>MBA</w:t>
      </w:r>
      <w:r w:rsidRPr="00155A81">
        <w:rPr>
          <w:spacing w:val="-17"/>
          <w:sz w:val="26"/>
          <w:szCs w:val="26"/>
        </w:rPr>
        <w:t xml:space="preserve"> </w:t>
      </w:r>
      <w:r w:rsidRPr="00155A81">
        <w:rPr>
          <w:sz w:val="26"/>
          <w:szCs w:val="26"/>
        </w:rPr>
        <w:t>là</w:t>
      </w:r>
      <w:r w:rsidRPr="00155A81">
        <w:rPr>
          <w:spacing w:val="-17"/>
          <w:sz w:val="26"/>
          <w:szCs w:val="26"/>
        </w:rPr>
        <w:t xml:space="preserve"> </w:t>
      </w:r>
      <w:r w:rsidRPr="00155A81">
        <w:rPr>
          <w:sz w:val="26"/>
          <w:szCs w:val="26"/>
        </w:rPr>
        <w:t>loại</w:t>
      </w:r>
      <w:r w:rsidRPr="00155A81">
        <w:rPr>
          <w:spacing w:val="-15"/>
          <w:sz w:val="26"/>
          <w:szCs w:val="26"/>
        </w:rPr>
        <w:t xml:space="preserve"> </w:t>
      </w:r>
      <w:r w:rsidRPr="00155A81">
        <w:rPr>
          <w:sz w:val="26"/>
          <w:szCs w:val="26"/>
        </w:rPr>
        <w:t>đáy</w:t>
      </w:r>
      <w:r w:rsidRPr="00155A81">
        <w:rPr>
          <w:spacing w:val="-19"/>
          <w:sz w:val="26"/>
          <w:szCs w:val="26"/>
        </w:rPr>
        <w:t xml:space="preserve"> </w:t>
      </w:r>
      <w:r w:rsidRPr="00155A81">
        <w:rPr>
          <w:sz w:val="26"/>
          <w:szCs w:val="26"/>
        </w:rPr>
        <w:t>phẳng</w:t>
      </w:r>
      <w:r w:rsidRPr="00155A81">
        <w:rPr>
          <w:spacing w:val="-16"/>
          <w:sz w:val="26"/>
          <w:szCs w:val="26"/>
        </w:rPr>
        <w:t xml:space="preserve"> </w:t>
      </w:r>
      <w:r w:rsidRPr="00155A81">
        <w:rPr>
          <w:sz w:val="26"/>
          <w:szCs w:val="26"/>
        </w:rPr>
        <w:t>(có</w:t>
      </w:r>
      <w:r w:rsidRPr="00155A81">
        <w:rPr>
          <w:spacing w:val="-15"/>
          <w:sz w:val="26"/>
          <w:szCs w:val="26"/>
        </w:rPr>
        <w:t xml:space="preserve"> </w:t>
      </w:r>
      <w:r w:rsidRPr="00155A81">
        <w:rPr>
          <w:sz w:val="26"/>
          <w:szCs w:val="26"/>
        </w:rPr>
        <w:t>thể</w:t>
      </w:r>
      <w:r w:rsidRPr="00155A81">
        <w:rPr>
          <w:spacing w:val="-17"/>
          <w:sz w:val="26"/>
          <w:szCs w:val="26"/>
        </w:rPr>
        <w:t xml:space="preserve"> </w:t>
      </w:r>
      <w:r w:rsidRPr="00155A81">
        <w:rPr>
          <w:sz w:val="26"/>
          <w:szCs w:val="26"/>
        </w:rPr>
        <w:t>có</w:t>
      </w:r>
      <w:r w:rsidRPr="00155A81">
        <w:rPr>
          <w:spacing w:val="-15"/>
          <w:sz w:val="26"/>
          <w:szCs w:val="26"/>
        </w:rPr>
        <w:t xml:space="preserve"> </w:t>
      </w:r>
      <w:r w:rsidRPr="00155A81">
        <w:rPr>
          <w:sz w:val="26"/>
          <w:szCs w:val="26"/>
        </w:rPr>
        <w:t>chân</w:t>
      </w:r>
      <w:r w:rsidRPr="00155A81">
        <w:rPr>
          <w:spacing w:val="-15"/>
          <w:sz w:val="26"/>
          <w:szCs w:val="26"/>
        </w:rPr>
        <w:t xml:space="preserve"> </w:t>
      </w:r>
      <w:r w:rsidRPr="00155A81">
        <w:rPr>
          <w:sz w:val="26"/>
          <w:szCs w:val="26"/>
        </w:rPr>
        <w:t>hoặc</w:t>
      </w:r>
      <w:r w:rsidRPr="00155A81">
        <w:rPr>
          <w:spacing w:val="-17"/>
          <w:sz w:val="26"/>
          <w:szCs w:val="26"/>
        </w:rPr>
        <w:t xml:space="preserve"> </w:t>
      </w:r>
      <w:r w:rsidRPr="00155A81">
        <w:rPr>
          <w:sz w:val="26"/>
          <w:szCs w:val="26"/>
        </w:rPr>
        <w:t>thanh</w:t>
      </w:r>
      <w:r w:rsidRPr="00155A81">
        <w:rPr>
          <w:spacing w:val="-15"/>
          <w:sz w:val="26"/>
          <w:szCs w:val="26"/>
        </w:rPr>
        <w:t xml:space="preserve"> </w:t>
      </w:r>
      <w:r w:rsidRPr="00155A81">
        <w:rPr>
          <w:sz w:val="26"/>
          <w:szCs w:val="26"/>
        </w:rPr>
        <w:t>chịu</w:t>
      </w:r>
      <w:r w:rsidRPr="00155A81">
        <w:rPr>
          <w:spacing w:val="-11"/>
          <w:sz w:val="26"/>
          <w:szCs w:val="26"/>
        </w:rPr>
        <w:t xml:space="preserve"> </w:t>
      </w:r>
      <w:r w:rsidRPr="00155A81">
        <w:rPr>
          <w:sz w:val="26"/>
          <w:szCs w:val="26"/>
        </w:rPr>
        <w:t>lực),</w:t>
      </w:r>
      <w:r w:rsidRPr="00155A81">
        <w:rPr>
          <w:spacing w:val="-19"/>
          <w:sz w:val="26"/>
          <w:szCs w:val="26"/>
        </w:rPr>
        <w:t xml:space="preserve"> </w:t>
      </w:r>
      <w:r w:rsidRPr="00155A81">
        <w:rPr>
          <w:sz w:val="26"/>
          <w:szCs w:val="26"/>
        </w:rPr>
        <w:t>bên</w:t>
      </w:r>
      <w:r w:rsidRPr="00155A81">
        <w:rPr>
          <w:spacing w:val="-16"/>
          <w:sz w:val="26"/>
          <w:szCs w:val="26"/>
        </w:rPr>
        <w:t xml:space="preserve"> </w:t>
      </w:r>
      <w:r w:rsidRPr="00155A81">
        <w:rPr>
          <w:sz w:val="26"/>
          <w:szCs w:val="26"/>
        </w:rPr>
        <w:t>trong vỏ</w:t>
      </w:r>
      <w:r w:rsidRPr="00155A81">
        <w:rPr>
          <w:spacing w:val="-8"/>
          <w:sz w:val="26"/>
          <w:szCs w:val="26"/>
        </w:rPr>
        <w:t xml:space="preserve"> </w:t>
      </w:r>
      <w:r w:rsidRPr="00155A81">
        <w:rPr>
          <w:sz w:val="26"/>
          <w:szCs w:val="26"/>
        </w:rPr>
        <w:t>MBA</w:t>
      </w:r>
      <w:r w:rsidRPr="00155A81">
        <w:rPr>
          <w:spacing w:val="-10"/>
          <w:sz w:val="26"/>
          <w:szCs w:val="26"/>
        </w:rPr>
        <w:t xml:space="preserve"> </w:t>
      </w:r>
      <w:r w:rsidRPr="00155A81">
        <w:rPr>
          <w:sz w:val="26"/>
          <w:szCs w:val="26"/>
        </w:rPr>
        <w:t>phải</w:t>
      </w:r>
      <w:r w:rsidRPr="00155A81">
        <w:rPr>
          <w:spacing w:val="-8"/>
          <w:sz w:val="26"/>
          <w:szCs w:val="26"/>
        </w:rPr>
        <w:t xml:space="preserve"> </w:t>
      </w:r>
      <w:r w:rsidRPr="00155A81">
        <w:rPr>
          <w:sz w:val="26"/>
          <w:szCs w:val="26"/>
        </w:rPr>
        <w:t>có</w:t>
      </w:r>
      <w:r w:rsidRPr="00155A81">
        <w:rPr>
          <w:spacing w:val="-8"/>
          <w:sz w:val="26"/>
          <w:szCs w:val="26"/>
        </w:rPr>
        <w:t xml:space="preserve"> </w:t>
      </w:r>
      <w:r w:rsidRPr="00155A81">
        <w:rPr>
          <w:sz w:val="26"/>
          <w:szCs w:val="26"/>
        </w:rPr>
        <w:t>màng</w:t>
      </w:r>
      <w:r w:rsidRPr="00155A81">
        <w:rPr>
          <w:spacing w:val="-5"/>
          <w:sz w:val="26"/>
          <w:szCs w:val="26"/>
        </w:rPr>
        <w:t xml:space="preserve"> </w:t>
      </w:r>
      <w:r w:rsidRPr="00155A81">
        <w:rPr>
          <w:sz w:val="26"/>
          <w:szCs w:val="26"/>
        </w:rPr>
        <w:t>chắn</w:t>
      </w:r>
      <w:r w:rsidRPr="00155A81">
        <w:rPr>
          <w:spacing w:val="-8"/>
          <w:sz w:val="26"/>
          <w:szCs w:val="26"/>
        </w:rPr>
        <w:t xml:space="preserve"> </w:t>
      </w:r>
      <w:r w:rsidRPr="00155A81">
        <w:rPr>
          <w:sz w:val="26"/>
          <w:szCs w:val="26"/>
        </w:rPr>
        <w:t>từ</w:t>
      </w:r>
      <w:r w:rsidRPr="00155A81">
        <w:rPr>
          <w:spacing w:val="-5"/>
          <w:sz w:val="26"/>
          <w:szCs w:val="26"/>
        </w:rPr>
        <w:t xml:space="preserve"> </w:t>
      </w:r>
      <w:r w:rsidRPr="00155A81">
        <w:rPr>
          <w:sz w:val="26"/>
          <w:szCs w:val="26"/>
        </w:rPr>
        <w:t>và</w:t>
      </w:r>
      <w:r w:rsidRPr="00155A81">
        <w:rPr>
          <w:spacing w:val="-9"/>
          <w:sz w:val="26"/>
          <w:szCs w:val="26"/>
        </w:rPr>
        <w:t xml:space="preserve"> </w:t>
      </w:r>
      <w:r w:rsidRPr="00155A81">
        <w:rPr>
          <w:sz w:val="26"/>
          <w:szCs w:val="26"/>
        </w:rPr>
        <w:t>được</w:t>
      </w:r>
      <w:r w:rsidRPr="00155A81">
        <w:rPr>
          <w:spacing w:val="-8"/>
          <w:sz w:val="26"/>
          <w:szCs w:val="26"/>
        </w:rPr>
        <w:t xml:space="preserve"> </w:t>
      </w:r>
      <w:r w:rsidRPr="00155A81">
        <w:rPr>
          <w:sz w:val="26"/>
          <w:szCs w:val="26"/>
        </w:rPr>
        <w:t>lắp</w:t>
      </w:r>
      <w:r w:rsidRPr="00155A81">
        <w:rPr>
          <w:spacing w:val="-7"/>
          <w:sz w:val="26"/>
          <w:szCs w:val="26"/>
        </w:rPr>
        <w:t xml:space="preserve"> </w:t>
      </w:r>
      <w:r w:rsidRPr="00155A81">
        <w:rPr>
          <w:sz w:val="26"/>
          <w:szCs w:val="26"/>
        </w:rPr>
        <w:t>đặt</w:t>
      </w:r>
      <w:r w:rsidRPr="00155A81">
        <w:rPr>
          <w:spacing w:val="-8"/>
          <w:sz w:val="26"/>
          <w:szCs w:val="26"/>
        </w:rPr>
        <w:t xml:space="preserve"> </w:t>
      </w:r>
      <w:r w:rsidRPr="00155A81">
        <w:rPr>
          <w:sz w:val="26"/>
          <w:szCs w:val="26"/>
        </w:rPr>
        <w:t>sao</w:t>
      </w:r>
      <w:r w:rsidRPr="00155A81">
        <w:rPr>
          <w:spacing w:val="-8"/>
          <w:sz w:val="26"/>
          <w:szCs w:val="26"/>
        </w:rPr>
        <w:t xml:space="preserve"> </w:t>
      </w:r>
      <w:r w:rsidRPr="00155A81">
        <w:rPr>
          <w:sz w:val="26"/>
          <w:szCs w:val="26"/>
        </w:rPr>
        <w:t>cho</w:t>
      </w:r>
      <w:r w:rsidRPr="00155A81">
        <w:rPr>
          <w:spacing w:val="-8"/>
          <w:sz w:val="26"/>
          <w:szCs w:val="26"/>
        </w:rPr>
        <w:t xml:space="preserve"> </w:t>
      </w:r>
      <w:r w:rsidRPr="00155A81">
        <w:rPr>
          <w:sz w:val="26"/>
          <w:szCs w:val="26"/>
        </w:rPr>
        <w:t>đảm</w:t>
      </w:r>
      <w:r w:rsidRPr="00155A81">
        <w:rPr>
          <w:spacing w:val="-11"/>
          <w:sz w:val="26"/>
          <w:szCs w:val="26"/>
        </w:rPr>
        <w:t xml:space="preserve"> </w:t>
      </w:r>
      <w:r w:rsidRPr="00155A81">
        <w:rPr>
          <w:sz w:val="26"/>
          <w:szCs w:val="26"/>
        </w:rPr>
        <w:t>bảo</w:t>
      </w:r>
      <w:r w:rsidRPr="00155A81">
        <w:rPr>
          <w:spacing w:val="-9"/>
          <w:sz w:val="26"/>
          <w:szCs w:val="26"/>
        </w:rPr>
        <w:t xml:space="preserve"> </w:t>
      </w:r>
      <w:r w:rsidRPr="00155A81">
        <w:rPr>
          <w:sz w:val="26"/>
          <w:szCs w:val="26"/>
        </w:rPr>
        <w:t>giá</w:t>
      </w:r>
      <w:r w:rsidRPr="00155A81">
        <w:rPr>
          <w:spacing w:val="-9"/>
          <w:sz w:val="26"/>
          <w:szCs w:val="26"/>
        </w:rPr>
        <w:t xml:space="preserve"> </w:t>
      </w:r>
      <w:r w:rsidRPr="00155A81">
        <w:rPr>
          <w:sz w:val="26"/>
          <w:szCs w:val="26"/>
        </w:rPr>
        <w:t>trị</w:t>
      </w:r>
      <w:r w:rsidRPr="00155A81">
        <w:rPr>
          <w:spacing w:val="-8"/>
          <w:sz w:val="26"/>
          <w:szCs w:val="26"/>
        </w:rPr>
        <w:t xml:space="preserve"> </w:t>
      </w:r>
      <w:r w:rsidRPr="00155A81">
        <w:rPr>
          <w:sz w:val="26"/>
          <w:szCs w:val="26"/>
        </w:rPr>
        <w:t>tổn</w:t>
      </w:r>
      <w:r w:rsidRPr="00155A81">
        <w:rPr>
          <w:spacing w:val="-8"/>
          <w:sz w:val="26"/>
          <w:szCs w:val="26"/>
        </w:rPr>
        <w:t xml:space="preserve"> </w:t>
      </w:r>
      <w:r w:rsidRPr="00155A81">
        <w:rPr>
          <w:sz w:val="26"/>
          <w:szCs w:val="26"/>
        </w:rPr>
        <w:t>thất</w:t>
      </w:r>
      <w:r w:rsidRPr="00155A81">
        <w:rPr>
          <w:spacing w:val="-5"/>
          <w:sz w:val="26"/>
          <w:szCs w:val="26"/>
        </w:rPr>
        <w:t xml:space="preserve"> </w:t>
      </w:r>
      <w:r w:rsidRPr="00155A81">
        <w:rPr>
          <w:sz w:val="26"/>
          <w:szCs w:val="26"/>
        </w:rPr>
        <w:t>có tải đã cam kết nhưng không vượt quá giá trị quy định trong Quy định này. Tại vị trí để lắp sứ MBA, vỏ MBA xung quanh hốc lắp sứ xuyên MBA phải được xử lý hạn</w:t>
      </w:r>
      <w:r w:rsidRPr="00155A81">
        <w:rPr>
          <w:spacing w:val="-7"/>
          <w:sz w:val="26"/>
          <w:szCs w:val="26"/>
        </w:rPr>
        <w:t xml:space="preserve"> </w:t>
      </w:r>
      <w:r w:rsidRPr="00155A81">
        <w:rPr>
          <w:sz w:val="26"/>
          <w:szCs w:val="26"/>
        </w:rPr>
        <w:t>chế</w:t>
      </w:r>
      <w:r w:rsidRPr="00155A81">
        <w:rPr>
          <w:spacing w:val="-8"/>
          <w:sz w:val="26"/>
          <w:szCs w:val="26"/>
        </w:rPr>
        <w:t xml:space="preserve"> </w:t>
      </w:r>
      <w:r w:rsidRPr="00155A81">
        <w:rPr>
          <w:sz w:val="26"/>
          <w:szCs w:val="26"/>
        </w:rPr>
        <w:t>dòng</w:t>
      </w:r>
      <w:r w:rsidRPr="00155A81">
        <w:rPr>
          <w:spacing w:val="-7"/>
          <w:sz w:val="26"/>
          <w:szCs w:val="26"/>
        </w:rPr>
        <w:t xml:space="preserve"> </w:t>
      </w:r>
      <w:r w:rsidRPr="00155A81">
        <w:rPr>
          <w:sz w:val="26"/>
          <w:szCs w:val="26"/>
        </w:rPr>
        <w:t>cảm</w:t>
      </w:r>
      <w:r w:rsidRPr="00155A81">
        <w:rPr>
          <w:spacing w:val="-11"/>
          <w:sz w:val="26"/>
          <w:szCs w:val="26"/>
        </w:rPr>
        <w:t xml:space="preserve"> </w:t>
      </w:r>
      <w:r w:rsidRPr="00155A81">
        <w:rPr>
          <w:sz w:val="26"/>
          <w:szCs w:val="26"/>
        </w:rPr>
        <w:t>ứng</w:t>
      </w:r>
      <w:r w:rsidRPr="00155A81">
        <w:rPr>
          <w:spacing w:val="-7"/>
          <w:sz w:val="26"/>
          <w:szCs w:val="26"/>
        </w:rPr>
        <w:t xml:space="preserve"> </w:t>
      </w:r>
      <w:r w:rsidRPr="00155A81">
        <w:rPr>
          <w:sz w:val="26"/>
          <w:szCs w:val="26"/>
        </w:rPr>
        <w:t>và</w:t>
      </w:r>
      <w:r w:rsidRPr="00155A81">
        <w:rPr>
          <w:spacing w:val="-10"/>
          <w:sz w:val="26"/>
          <w:szCs w:val="26"/>
        </w:rPr>
        <w:t xml:space="preserve"> </w:t>
      </w:r>
      <w:r w:rsidRPr="00155A81">
        <w:rPr>
          <w:sz w:val="26"/>
          <w:szCs w:val="26"/>
        </w:rPr>
        <w:t>dòng</w:t>
      </w:r>
      <w:r w:rsidRPr="00155A81">
        <w:rPr>
          <w:spacing w:val="-7"/>
          <w:sz w:val="26"/>
          <w:szCs w:val="26"/>
        </w:rPr>
        <w:t xml:space="preserve"> </w:t>
      </w:r>
      <w:r w:rsidRPr="00155A81">
        <w:rPr>
          <w:sz w:val="26"/>
          <w:szCs w:val="26"/>
        </w:rPr>
        <w:t>Fuco.</w:t>
      </w:r>
      <w:r w:rsidRPr="00155A81">
        <w:rPr>
          <w:spacing w:val="-8"/>
          <w:sz w:val="26"/>
          <w:szCs w:val="26"/>
        </w:rPr>
        <w:t xml:space="preserve"> </w:t>
      </w:r>
      <w:r w:rsidRPr="00155A81">
        <w:rPr>
          <w:sz w:val="26"/>
          <w:szCs w:val="26"/>
        </w:rPr>
        <w:t>Khoảng</w:t>
      </w:r>
      <w:r w:rsidRPr="00155A81">
        <w:rPr>
          <w:spacing w:val="-6"/>
          <w:sz w:val="26"/>
          <w:szCs w:val="26"/>
        </w:rPr>
        <w:t xml:space="preserve"> </w:t>
      </w:r>
      <w:r w:rsidRPr="00155A81">
        <w:rPr>
          <w:sz w:val="26"/>
          <w:szCs w:val="26"/>
        </w:rPr>
        <w:t>trống</w:t>
      </w:r>
      <w:r w:rsidRPr="00155A81">
        <w:rPr>
          <w:spacing w:val="-4"/>
          <w:sz w:val="26"/>
          <w:szCs w:val="26"/>
        </w:rPr>
        <w:t xml:space="preserve"> </w:t>
      </w:r>
      <w:r w:rsidRPr="00155A81">
        <w:rPr>
          <w:sz w:val="26"/>
          <w:szCs w:val="26"/>
        </w:rPr>
        <w:t>giữa</w:t>
      </w:r>
      <w:r w:rsidRPr="00155A81">
        <w:rPr>
          <w:spacing w:val="-8"/>
          <w:sz w:val="26"/>
          <w:szCs w:val="26"/>
        </w:rPr>
        <w:t xml:space="preserve"> </w:t>
      </w:r>
      <w:r w:rsidRPr="00155A81">
        <w:rPr>
          <w:sz w:val="26"/>
          <w:szCs w:val="26"/>
        </w:rPr>
        <w:t>cuộn</w:t>
      </w:r>
      <w:r w:rsidRPr="00155A81">
        <w:rPr>
          <w:spacing w:val="-9"/>
          <w:sz w:val="26"/>
          <w:szCs w:val="26"/>
        </w:rPr>
        <w:t xml:space="preserve"> </w:t>
      </w:r>
      <w:r w:rsidRPr="00155A81">
        <w:rPr>
          <w:sz w:val="26"/>
          <w:szCs w:val="26"/>
        </w:rPr>
        <w:t>dây</w:t>
      </w:r>
      <w:r w:rsidRPr="00155A81">
        <w:rPr>
          <w:spacing w:val="-10"/>
          <w:sz w:val="26"/>
          <w:szCs w:val="26"/>
        </w:rPr>
        <w:t xml:space="preserve"> </w:t>
      </w:r>
      <w:r w:rsidRPr="00155A81">
        <w:rPr>
          <w:sz w:val="26"/>
          <w:szCs w:val="26"/>
        </w:rPr>
        <w:t>ngoài</w:t>
      </w:r>
      <w:r w:rsidRPr="00155A81">
        <w:rPr>
          <w:spacing w:val="-7"/>
          <w:sz w:val="26"/>
          <w:szCs w:val="26"/>
        </w:rPr>
        <w:t xml:space="preserve"> </w:t>
      </w:r>
      <w:r w:rsidRPr="00155A81">
        <w:rPr>
          <w:sz w:val="26"/>
          <w:szCs w:val="26"/>
        </w:rPr>
        <w:t>cùng</w:t>
      </w:r>
      <w:r w:rsidRPr="00155A81">
        <w:rPr>
          <w:spacing w:val="-7"/>
          <w:sz w:val="26"/>
          <w:szCs w:val="26"/>
        </w:rPr>
        <w:t xml:space="preserve"> </w:t>
      </w:r>
      <w:r w:rsidRPr="00155A81">
        <w:rPr>
          <w:sz w:val="26"/>
          <w:szCs w:val="26"/>
        </w:rPr>
        <w:t>tới vỏ MBA đảm bảo cho việc kiểm tra, sửa chữa; mối hàn dọc thân máy theo chiều thẳng đứng, chiều dài, chiều ngang phải là đường hàn liền mạch đảm bảo độ kín và chịu được áp lực, tải trọng khi vận chuyển</w:t>
      </w:r>
      <w:r w:rsidRPr="00155A81">
        <w:rPr>
          <w:spacing w:val="-5"/>
          <w:sz w:val="26"/>
          <w:szCs w:val="26"/>
        </w:rPr>
        <w:t xml:space="preserve"> </w:t>
      </w:r>
      <w:r w:rsidRPr="00155A81">
        <w:rPr>
          <w:sz w:val="26"/>
          <w:szCs w:val="26"/>
        </w:rPr>
        <w:t>MBA.</w:t>
      </w:r>
    </w:p>
    <w:p w14:paraId="0FB67075" w14:textId="77777777" w:rsidR="008279CC" w:rsidRPr="00155A81" w:rsidRDefault="008279CC" w:rsidP="001F5AAE">
      <w:pPr>
        <w:widowControl w:val="0"/>
        <w:spacing w:before="120" w:after="120" w:line="264" w:lineRule="auto"/>
        <w:ind w:firstLine="709"/>
        <w:jc w:val="both"/>
        <w:rPr>
          <w:sz w:val="26"/>
          <w:szCs w:val="26"/>
        </w:rPr>
      </w:pPr>
      <w:r w:rsidRPr="00155A81">
        <w:rPr>
          <w:sz w:val="26"/>
          <w:szCs w:val="26"/>
        </w:rPr>
        <w:t>- Vỏ</w:t>
      </w:r>
      <w:r w:rsidRPr="00155A81">
        <w:rPr>
          <w:spacing w:val="-6"/>
          <w:sz w:val="26"/>
          <w:szCs w:val="26"/>
        </w:rPr>
        <w:t xml:space="preserve"> </w:t>
      </w:r>
      <w:r w:rsidRPr="00155A81">
        <w:rPr>
          <w:sz w:val="26"/>
          <w:szCs w:val="26"/>
        </w:rPr>
        <w:t>MBA</w:t>
      </w:r>
      <w:r w:rsidRPr="00155A81">
        <w:rPr>
          <w:spacing w:val="-7"/>
          <w:sz w:val="26"/>
          <w:szCs w:val="26"/>
        </w:rPr>
        <w:t xml:space="preserve"> </w:t>
      </w:r>
      <w:r w:rsidRPr="00155A81">
        <w:rPr>
          <w:sz w:val="26"/>
          <w:szCs w:val="26"/>
        </w:rPr>
        <w:t>bao</w:t>
      </w:r>
      <w:r w:rsidRPr="00155A81">
        <w:rPr>
          <w:spacing w:val="-4"/>
          <w:sz w:val="26"/>
          <w:szCs w:val="26"/>
        </w:rPr>
        <w:t xml:space="preserve"> </w:t>
      </w:r>
      <w:r w:rsidRPr="00155A81">
        <w:rPr>
          <w:sz w:val="26"/>
          <w:szCs w:val="26"/>
        </w:rPr>
        <w:t>gồm</w:t>
      </w:r>
      <w:r w:rsidRPr="00155A81">
        <w:rPr>
          <w:spacing w:val="-9"/>
          <w:sz w:val="26"/>
          <w:szCs w:val="26"/>
        </w:rPr>
        <w:t xml:space="preserve"> </w:t>
      </w:r>
      <w:r w:rsidRPr="00155A81">
        <w:rPr>
          <w:sz w:val="26"/>
          <w:szCs w:val="26"/>
        </w:rPr>
        <w:t>cả</w:t>
      </w:r>
      <w:r w:rsidRPr="00155A81">
        <w:rPr>
          <w:spacing w:val="-5"/>
          <w:sz w:val="26"/>
          <w:szCs w:val="26"/>
        </w:rPr>
        <w:t xml:space="preserve"> </w:t>
      </w:r>
      <w:r w:rsidRPr="00155A81">
        <w:rPr>
          <w:sz w:val="26"/>
          <w:szCs w:val="26"/>
        </w:rPr>
        <w:t>phụ</w:t>
      </w:r>
      <w:r w:rsidRPr="00155A81">
        <w:rPr>
          <w:spacing w:val="-7"/>
          <w:sz w:val="26"/>
          <w:szCs w:val="26"/>
        </w:rPr>
        <w:t xml:space="preserve"> </w:t>
      </w:r>
      <w:r w:rsidRPr="00155A81">
        <w:rPr>
          <w:sz w:val="26"/>
          <w:szCs w:val="26"/>
        </w:rPr>
        <w:t>kiện</w:t>
      </w:r>
      <w:r w:rsidRPr="00155A81">
        <w:rPr>
          <w:spacing w:val="-6"/>
          <w:sz w:val="26"/>
          <w:szCs w:val="26"/>
        </w:rPr>
        <w:t xml:space="preserve"> </w:t>
      </w:r>
      <w:r w:rsidRPr="00155A81">
        <w:rPr>
          <w:sz w:val="26"/>
          <w:szCs w:val="26"/>
        </w:rPr>
        <w:t>phải</w:t>
      </w:r>
      <w:r w:rsidRPr="00155A81">
        <w:rPr>
          <w:spacing w:val="-5"/>
          <w:sz w:val="26"/>
          <w:szCs w:val="26"/>
        </w:rPr>
        <w:t xml:space="preserve"> </w:t>
      </w:r>
      <w:r w:rsidRPr="00155A81">
        <w:rPr>
          <w:sz w:val="26"/>
          <w:szCs w:val="26"/>
        </w:rPr>
        <w:t>chịu</w:t>
      </w:r>
      <w:r w:rsidRPr="00155A81">
        <w:rPr>
          <w:spacing w:val="-5"/>
          <w:sz w:val="26"/>
          <w:szCs w:val="26"/>
        </w:rPr>
        <w:t xml:space="preserve"> </w:t>
      </w:r>
      <w:r w:rsidRPr="00155A81">
        <w:rPr>
          <w:sz w:val="26"/>
          <w:szCs w:val="26"/>
        </w:rPr>
        <w:t>được</w:t>
      </w:r>
      <w:r w:rsidRPr="00155A81">
        <w:rPr>
          <w:spacing w:val="-6"/>
          <w:sz w:val="26"/>
          <w:szCs w:val="26"/>
        </w:rPr>
        <w:t xml:space="preserve"> </w:t>
      </w:r>
      <w:r w:rsidRPr="00155A81">
        <w:rPr>
          <w:sz w:val="26"/>
          <w:szCs w:val="26"/>
        </w:rPr>
        <w:t>áp</w:t>
      </w:r>
      <w:r w:rsidRPr="00155A81">
        <w:rPr>
          <w:spacing w:val="-4"/>
          <w:sz w:val="26"/>
          <w:szCs w:val="26"/>
        </w:rPr>
        <w:t xml:space="preserve"> </w:t>
      </w:r>
      <w:r w:rsidRPr="00155A81">
        <w:rPr>
          <w:sz w:val="26"/>
          <w:szCs w:val="26"/>
        </w:rPr>
        <w:t>suất</w:t>
      </w:r>
      <w:r w:rsidRPr="00155A81">
        <w:rPr>
          <w:spacing w:val="-5"/>
          <w:sz w:val="26"/>
          <w:szCs w:val="26"/>
        </w:rPr>
        <w:t xml:space="preserve"> </w:t>
      </w:r>
      <w:r w:rsidRPr="00155A81">
        <w:rPr>
          <w:sz w:val="26"/>
          <w:szCs w:val="26"/>
        </w:rPr>
        <w:t>duơng</w:t>
      </w:r>
      <w:r w:rsidRPr="00155A81">
        <w:rPr>
          <w:spacing w:val="-7"/>
          <w:sz w:val="26"/>
          <w:szCs w:val="26"/>
        </w:rPr>
        <w:t xml:space="preserve"> </w:t>
      </w:r>
      <w:r w:rsidRPr="00155A81">
        <w:rPr>
          <w:sz w:val="26"/>
          <w:szCs w:val="26"/>
        </w:rPr>
        <w:t>1</w:t>
      </w:r>
      <w:r w:rsidRPr="00155A81">
        <w:rPr>
          <w:spacing w:val="-6"/>
          <w:sz w:val="26"/>
          <w:szCs w:val="26"/>
        </w:rPr>
        <w:t xml:space="preserve"> </w:t>
      </w:r>
      <w:r w:rsidRPr="00155A81">
        <w:rPr>
          <w:sz w:val="26"/>
          <w:szCs w:val="26"/>
        </w:rPr>
        <w:t>kg/cm</w:t>
      </w:r>
      <w:r w:rsidRPr="00155A81">
        <w:rPr>
          <w:sz w:val="26"/>
          <w:szCs w:val="26"/>
          <w:vertAlign w:val="superscript"/>
        </w:rPr>
        <w:t>2</w:t>
      </w:r>
      <w:r w:rsidRPr="00155A81">
        <w:rPr>
          <w:spacing w:val="-4"/>
          <w:sz w:val="26"/>
          <w:szCs w:val="26"/>
        </w:rPr>
        <w:t xml:space="preserve"> </w:t>
      </w:r>
      <w:r w:rsidRPr="00155A81">
        <w:rPr>
          <w:sz w:val="26"/>
          <w:szCs w:val="26"/>
        </w:rPr>
        <w:t>và độ</w:t>
      </w:r>
      <w:r w:rsidRPr="00155A81">
        <w:rPr>
          <w:spacing w:val="-5"/>
          <w:sz w:val="26"/>
          <w:szCs w:val="26"/>
        </w:rPr>
        <w:t xml:space="preserve"> </w:t>
      </w:r>
      <w:r w:rsidRPr="00155A81">
        <w:rPr>
          <w:sz w:val="26"/>
          <w:szCs w:val="26"/>
        </w:rPr>
        <w:t>chân</w:t>
      </w:r>
      <w:r w:rsidRPr="00155A81">
        <w:rPr>
          <w:spacing w:val="-4"/>
          <w:sz w:val="26"/>
          <w:szCs w:val="26"/>
        </w:rPr>
        <w:t xml:space="preserve"> </w:t>
      </w:r>
      <w:r w:rsidRPr="00155A81">
        <w:rPr>
          <w:sz w:val="26"/>
          <w:szCs w:val="26"/>
        </w:rPr>
        <w:t>không</w:t>
      </w:r>
      <w:r w:rsidRPr="00155A81">
        <w:rPr>
          <w:spacing w:val="-7"/>
          <w:sz w:val="26"/>
          <w:szCs w:val="26"/>
        </w:rPr>
        <w:t xml:space="preserve"> </w:t>
      </w:r>
      <w:r w:rsidRPr="00155A81">
        <w:rPr>
          <w:sz w:val="26"/>
          <w:szCs w:val="26"/>
        </w:rPr>
        <w:t>760</w:t>
      </w:r>
      <w:r w:rsidRPr="00155A81">
        <w:rPr>
          <w:spacing w:val="-4"/>
          <w:sz w:val="26"/>
          <w:szCs w:val="26"/>
        </w:rPr>
        <w:t xml:space="preserve"> </w:t>
      </w:r>
      <w:r w:rsidRPr="00155A81">
        <w:rPr>
          <w:sz w:val="26"/>
          <w:szCs w:val="26"/>
        </w:rPr>
        <w:t>mmHg</w:t>
      </w:r>
      <w:r w:rsidRPr="00155A81">
        <w:rPr>
          <w:spacing w:val="-4"/>
          <w:sz w:val="26"/>
          <w:szCs w:val="26"/>
        </w:rPr>
        <w:t xml:space="preserve"> </w:t>
      </w:r>
      <w:r w:rsidRPr="00155A81">
        <w:rPr>
          <w:sz w:val="26"/>
          <w:szCs w:val="26"/>
        </w:rPr>
        <w:t>(áp</w:t>
      </w:r>
      <w:r w:rsidRPr="00155A81">
        <w:rPr>
          <w:spacing w:val="-4"/>
          <w:sz w:val="26"/>
          <w:szCs w:val="26"/>
        </w:rPr>
        <w:t xml:space="preserve"> </w:t>
      </w:r>
      <w:r w:rsidRPr="00155A81">
        <w:rPr>
          <w:sz w:val="26"/>
          <w:szCs w:val="26"/>
        </w:rPr>
        <w:t>suất</w:t>
      </w:r>
      <w:r w:rsidRPr="00155A81">
        <w:rPr>
          <w:spacing w:val="-3"/>
          <w:sz w:val="26"/>
          <w:szCs w:val="26"/>
        </w:rPr>
        <w:t xml:space="preserve"> </w:t>
      </w:r>
      <w:r w:rsidRPr="00155A81">
        <w:rPr>
          <w:sz w:val="26"/>
          <w:szCs w:val="26"/>
        </w:rPr>
        <w:t>âm)</w:t>
      </w:r>
      <w:r w:rsidRPr="00155A81">
        <w:rPr>
          <w:spacing w:val="1"/>
          <w:sz w:val="26"/>
          <w:szCs w:val="26"/>
        </w:rPr>
        <w:t xml:space="preserve"> </w:t>
      </w:r>
      <w:r w:rsidRPr="00155A81">
        <w:rPr>
          <w:spacing w:val="-3"/>
          <w:sz w:val="26"/>
          <w:szCs w:val="26"/>
        </w:rPr>
        <w:t xml:space="preserve">mà </w:t>
      </w:r>
      <w:r w:rsidRPr="00155A81">
        <w:rPr>
          <w:sz w:val="26"/>
          <w:szCs w:val="26"/>
        </w:rPr>
        <w:t>kết</w:t>
      </w:r>
      <w:r w:rsidRPr="00155A81">
        <w:rPr>
          <w:spacing w:val="-3"/>
          <w:sz w:val="26"/>
          <w:szCs w:val="26"/>
        </w:rPr>
        <w:t xml:space="preserve"> </w:t>
      </w:r>
      <w:r w:rsidRPr="00155A81">
        <w:rPr>
          <w:sz w:val="26"/>
          <w:szCs w:val="26"/>
        </w:rPr>
        <w:t>cấu</w:t>
      </w:r>
      <w:r w:rsidRPr="00155A81">
        <w:rPr>
          <w:spacing w:val="-5"/>
          <w:sz w:val="26"/>
          <w:szCs w:val="26"/>
        </w:rPr>
        <w:t xml:space="preserve"> </w:t>
      </w:r>
      <w:r w:rsidRPr="00155A81">
        <w:rPr>
          <w:sz w:val="26"/>
          <w:szCs w:val="26"/>
        </w:rPr>
        <w:t>vỏ</w:t>
      </w:r>
      <w:r w:rsidRPr="00155A81">
        <w:rPr>
          <w:spacing w:val="-6"/>
          <w:sz w:val="26"/>
          <w:szCs w:val="26"/>
        </w:rPr>
        <w:t xml:space="preserve"> </w:t>
      </w:r>
      <w:r w:rsidRPr="00155A81">
        <w:rPr>
          <w:sz w:val="26"/>
          <w:szCs w:val="26"/>
        </w:rPr>
        <w:t>vẫn</w:t>
      </w:r>
      <w:r w:rsidRPr="00155A81">
        <w:rPr>
          <w:spacing w:val="-3"/>
          <w:sz w:val="26"/>
          <w:szCs w:val="26"/>
        </w:rPr>
        <w:t xml:space="preserve"> </w:t>
      </w:r>
      <w:r w:rsidRPr="00155A81">
        <w:rPr>
          <w:sz w:val="26"/>
          <w:szCs w:val="26"/>
        </w:rPr>
        <w:t>trong</w:t>
      </w:r>
      <w:r w:rsidRPr="00155A81">
        <w:rPr>
          <w:spacing w:val="-5"/>
          <w:sz w:val="26"/>
          <w:szCs w:val="26"/>
        </w:rPr>
        <w:t xml:space="preserve"> </w:t>
      </w:r>
      <w:r w:rsidRPr="00155A81">
        <w:rPr>
          <w:sz w:val="26"/>
          <w:szCs w:val="26"/>
        </w:rPr>
        <w:t>giới</w:t>
      </w:r>
      <w:r w:rsidRPr="00155A81">
        <w:rPr>
          <w:spacing w:val="-3"/>
          <w:sz w:val="26"/>
          <w:szCs w:val="26"/>
        </w:rPr>
        <w:t xml:space="preserve"> </w:t>
      </w:r>
      <w:r w:rsidRPr="00155A81">
        <w:rPr>
          <w:sz w:val="26"/>
          <w:szCs w:val="26"/>
        </w:rPr>
        <w:t>hạn</w:t>
      </w:r>
      <w:r w:rsidRPr="00155A81">
        <w:rPr>
          <w:spacing w:val="-3"/>
          <w:sz w:val="26"/>
          <w:szCs w:val="26"/>
        </w:rPr>
        <w:t xml:space="preserve"> </w:t>
      </w:r>
      <w:r w:rsidRPr="00155A81">
        <w:rPr>
          <w:sz w:val="26"/>
          <w:szCs w:val="26"/>
        </w:rPr>
        <w:t>đàn</w:t>
      </w:r>
      <w:r w:rsidRPr="00155A81">
        <w:rPr>
          <w:spacing w:val="-4"/>
          <w:sz w:val="26"/>
          <w:szCs w:val="26"/>
        </w:rPr>
        <w:t xml:space="preserve"> </w:t>
      </w:r>
      <w:r w:rsidRPr="00155A81">
        <w:rPr>
          <w:sz w:val="26"/>
          <w:szCs w:val="26"/>
        </w:rPr>
        <w:t>hồi của vật liệu làm vỏ</w:t>
      </w:r>
      <w:r w:rsidRPr="00155A81">
        <w:rPr>
          <w:spacing w:val="-11"/>
          <w:sz w:val="26"/>
          <w:szCs w:val="26"/>
        </w:rPr>
        <w:t xml:space="preserve"> </w:t>
      </w:r>
      <w:r w:rsidRPr="00155A81">
        <w:rPr>
          <w:sz w:val="26"/>
          <w:szCs w:val="26"/>
        </w:rPr>
        <w:t>MBA.</w:t>
      </w:r>
    </w:p>
    <w:p w14:paraId="6504E3CF" w14:textId="77777777" w:rsidR="008279CC" w:rsidRPr="00155A81" w:rsidRDefault="008279CC" w:rsidP="001F5AAE">
      <w:pPr>
        <w:widowControl w:val="0"/>
        <w:spacing w:before="120" w:after="120" w:line="264" w:lineRule="auto"/>
        <w:ind w:firstLine="709"/>
        <w:jc w:val="both"/>
        <w:rPr>
          <w:sz w:val="26"/>
          <w:szCs w:val="26"/>
        </w:rPr>
      </w:pPr>
      <w:r w:rsidRPr="00155A81">
        <w:rPr>
          <w:sz w:val="26"/>
          <w:szCs w:val="26"/>
        </w:rPr>
        <w:t>- Vỏ</w:t>
      </w:r>
      <w:r w:rsidRPr="00155A81">
        <w:rPr>
          <w:spacing w:val="-4"/>
          <w:sz w:val="26"/>
          <w:szCs w:val="26"/>
        </w:rPr>
        <w:t xml:space="preserve"> </w:t>
      </w:r>
      <w:r w:rsidRPr="00155A81">
        <w:rPr>
          <w:sz w:val="26"/>
          <w:szCs w:val="26"/>
        </w:rPr>
        <w:t>MBA</w:t>
      </w:r>
      <w:r w:rsidRPr="00155A81">
        <w:rPr>
          <w:spacing w:val="-5"/>
          <w:sz w:val="26"/>
          <w:szCs w:val="26"/>
        </w:rPr>
        <w:t xml:space="preserve"> </w:t>
      </w:r>
      <w:r w:rsidRPr="00155A81">
        <w:rPr>
          <w:sz w:val="26"/>
          <w:szCs w:val="26"/>
        </w:rPr>
        <w:t>có</w:t>
      </w:r>
      <w:r w:rsidRPr="00155A81">
        <w:rPr>
          <w:spacing w:val="-5"/>
          <w:sz w:val="26"/>
          <w:szCs w:val="26"/>
        </w:rPr>
        <w:t xml:space="preserve"> </w:t>
      </w:r>
      <w:r w:rsidRPr="00155A81">
        <w:rPr>
          <w:sz w:val="26"/>
          <w:szCs w:val="26"/>
        </w:rPr>
        <w:t>ký</w:t>
      </w:r>
      <w:r w:rsidRPr="00155A81">
        <w:rPr>
          <w:spacing w:val="-5"/>
          <w:sz w:val="26"/>
          <w:szCs w:val="26"/>
        </w:rPr>
        <w:t xml:space="preserve"> </w:t>
      </w:r>
      <w:r w:rsidRPr="00155A81">
        <w:rPr>
          <w:sz w:val="26"/>
          <w:szCs w:val="26"/>
        </w:rPr>
        <w:t>hiệu</w:t>
      </w:r>
      <w:r w:rsidRPr="00155A81">
        <w:rPr>
          <w:spacing w:val="-3"/>
          <w:sz w:val="26"/>
          <w:szCs w:val="26"/>
        </w:rPr>
        <w:t xml:space="preserve"> </w:t>
      </w:r>
      <w:r w:rsidRPr="00155A81">
        <w:rPr>
          <w:sz w:val="26"/>
          <w:szCs w:val="26"/>
        </w:rPr>
        <w:t>vị</w:t>
      </w:r>
      <w:r w:rsidRPr="00155A81">
        <w:rPr>
          <w:spacing w:val="-6"/>
          <w:sz w:val="26"/>
          <w:szCs w:val="26"/>
        </w:rPr>
        <w:t xml:space="preserve"> </w:t>
      </w:r>
      <w:r w:rsidRPr="00155A81">
        <w:rPr>
          <w:sz w:val="26"/>
          <w:szCs w:val="26"/>
        </w:rPr>
        <w:t>trí</w:t>
      </w:r>
      <w:r w:rsidRPr="00155A81">
        <w:rPr>
          <w:spacing w:val="-3"/>
          <w:sz w:val="26"/>
          <w:szCs w:val="26"/>
        </w:rPr>
        <w:t xml:space="preserve"> </w:t>
      </w:r>
      <w:r w:rsidRPr="00155A81">
        <w:rPr>
          <w:sz w:val="26"/>
          <w:szCs w:val="26"/>
        </w:rPr>
        <w:t>móc</w:t>
      </w:r>
      <w:r w:rsidRPr="00155A81">
        <w:rPr>
          <w:spacing w:val="-4"/>
          <w:sz w:val="26"/>
          <w:szCs w:val="26"/>
        </w:rPr>
        <w:t xml:space="preserve"> </w:t>
      </w:r>
      <w:r w:rsidRPr="00155A81">
        <w:rPr>
          <w:sz w:val="26"/>
          <w:szCs w:val="26"/>
        </w:rPr>
        <w:t>cẩu</w:t>
      </w:r>
      <w:r w:rsidRPr="00155A81">
        <w:rPr>
          <w:spacing w:val="-4"/>
          <w:sz w:val="26"/>
          <w:szCs w:val="26"/>
        </w:rPr>
        <w:t xml:space="preserve"> </w:t>
      </w:r>
      <w:r w:rsidRPr="00155A81">
        <w:rPr>
          <w:sz w:val="26"/>
          <w:szCs w:val="26"/>
        </w:rPr>
        <w:t>và</w:t>
      </w:r>
      <w:r w:rsidRPr="00155A81">
        <w:rPr>
          <w:spacing w:val="-3"/>
          <w:sz w:val="26"/>
          <w:szCs w:val="26"/>
        </w:rPr>
        <w:t xml:space="preserve"> </w:t>
      </w:r>
      <w:r w:rsidRPr="00155A81">
        <w:rPr>
          <w:sz w:val="26"/>
          <w:szCs w:val="26"/>
        </w:rPr>
        <w:t>kê</w:t>
      </w:r>
      <w:r w:rsidRPr="00155A81">
        <w:rPr>
          <w:spacing w:val="-4"/>
          <w:sz w:val="26"/>
          <w:szCs w:val="26"/>
        </w:rPr>
        <w:t xml:space="preserve"> </w:t>
      </w:r>
      <w:r w:rsidRPr="00155A81">
        <w:rPr>
          <w:sz w:val="26"/>
          <w:szCs w:val="26"/>
        </w:rPr>
        <w:t>kích.</w:t>
      </w:r>
      <w:r w:rsidRPr="00155A81">
        <w:rPr>
          <w:spacing w:val="-4"/>
          <w:sz w:val="26"/>
          <w:szCs w:val="26"/>
        </w:rPr>
        <w:t xml:space="preserve"> </w:t>
      </w:r>
      <w:r w:rsidRPr="00155A81">
        <w:rPr>
          <w:sz w:val="26"/>
          <w:szCs w:val="26"/>
        </w:rPr>
        <w:t>Vỏ</w:t>
      </w:r>
      <w:r w:rsidRPr="00155A81">
        <w:rPr>
          <w:spacing w:val="-4"/>
          <w:sz w:val="26"/>
          <w:szCs w:val="26"/>
        </w:rPr>
        <w:t xml:space="preserve"> </w:t>
      </w:r>
      <w:r w:rsidRPr="00155A81">
        <w:rPr>
          <w:sz w:val="26"/>
          <w:szCs w:val="26"/>
        </w:rPr>
        <w:t>MBA</w:t>
      </w:r>
      <w:r w:rsidRPr="00155A81">
        <w:rPr>
          <w:spacing w:val="-5"/>
          <w:sz w:val="26"/>
          <w:szCs w:val="26"/>
        </w:rPr>
        <w:t xml:space="preserve"> </w:t>
      </w:r>
      <w:r w:rsidRPr="00155A81">
        <w:rPr>
          <w:sz w:val="26"/>
          <w:szCs w:val="26"/>
        </w:rPr>
        <w:t>có</w:t>
      </w:r>
      <w:r w:rsidRPr="00155A81">
        <w:rPr>
          <w:spacing w:val="-4"/>
          <w:sz w:val="26"/>
          <w:szCs w:val="26"/>
        </w:rPr>
        <w:t xml:space="preserve"> </w:t>
      </w:r>
      <w:r w:rsidRPr="00155A81">
        <w:rPr>
          <w:sz w:val="26"/>
          <w:szCs w:val="26"/>
        </w:rPr>
        <w:t>khả</w:t>
      </w:r>
      <w:r w:rsidRPr="00155A81">
        <w:rPr>
          <w:spacing w:val="-4"/>
          <w:sz w:val="26"/>
          <w:szCs w:val="26"/>
        </w:rPr>
        <w:t xml:space="preserve"> </w:t>
      </w:r>
      <w:r w:rsidRPr="00155A81">
        <w:rPr>
          <w:sz w:val="26"/>
          <w:szCs w:val="26"/>
        </w:rPr>
        <w:t>năng</w:t>
      </w:r>
      <w:r w:rsidRPr="00155A81">
        <w:rPr>
          <w:spacing w:val="-5"/>
          <w:sz w:val="26"/>
          <w:szCs w:val="26"/>
        </w:rPr>
        <w:t xml:space="preserve"> </w:t>
      </w:r>
      <w:r w:rsidRPr="00155A81">
        <w:rPr>
          <w:sz w:val="26"/>
          <w:szCs w:val="26"/>
        </w:rPr>
        <w:t>vận chuyển khi MBA đổ đầy dầu và lắp đầy đủ các phụ kiện trên bản thể MBA; có thể di chuyển mọi</w:t>
      </w:r>
      <w:r w:rsidRPr="00155A81">
        <w:rPr>
          <w:spacing w:val="-1"/>
          <w:sz w:val="26"/>
          <w:szCs w:val="26"/>
        </w:rPr>
        <w:t xml:space="preserve"> </w:t>
      </w:r>
      <w:r w:rsidRPr="00155A81">
        <w:rPr>
          <w:sz w:val="26"/>
          <w:szCs w:val="26"/>
        </w:rPr>
        <w:t>hướng.</w:t>
      </w:r>
    </w:p>
    <w:p w14:paraId="07A47BF5" w14:textId="77777777" w:rsidR="008279CC" w:rsidRPr="00155A81" w:rsidRDefault="008279CC" w:rsidP="001F5AAE">
      <w:pPr>
        <w:widowControl w:val="0"/>
        <w:spacing w:before="120" w:after="120" w:line="264" w:lineRule="auto"/>
        <w:ind w:firstLine="709"/>
        <w:jc w:val="both"/>
        <w:rPr>
          <w:sz w:val="26"/>
          <w:szCs w:val="26"/>
        </w:rPr>
      </w:pPr>
      <w:r w:rsidRPr="00155A81">
        <w:rPr>
          <w:sz w:val="26"/>
          <w:szCs w:val="26"/>
        </w:rPr>
        <w:t>- Vỏ MBA có các cửa thăm bố trí thích hợp trên thân máy để kiểm tra, xử lý bên trong MBA. Cửa thăm phải có đường kính tối thiểu 460mm (nếu là hình tròn),</w:t>
      </w:r>
      <w:r w:rsidRPr="00155A81">
        <w:rPr>
          <w:spacing w:val="-5"/>
          <w:sz w:val="26"/>
          <w:szCs w:val="26"/>
        </w:rPr>
        <w:t xml:space="preserve"> </w:t>
      </w:r>
      <w:r w:rsidRPr="00155A81">
        <w:rPr>
          <w:sz w:val="26"/>
          <w:szCs w:val="26"/>
        </w:rPr>
        <w:t>có</w:t>
      </w:r>
      <w:r w:rsidRPr="00155A81">
        <w:rPr>
          <w:spacing w:val="-3"/>
          <w:sz w:val="26"/>
          <w:szCs w:val="26"/>
        </w:rPr>
        <w:t xml:space="preserve"> </w:t>
      </w:r>
      <w:r w:rsidRPr="00155A81">
        <w:rPr>
          <w:sz w:val="26"/>
          <w:szCs w:val="26"/>
        </w:rPr>
        <w:t>kích</w:t>
      </w:r>
      <w:r w:rsidRPr="00155A81">
        <w:rPr>
          <w:spacing w:val="-4"/>
          <w:sz w:val="26"/>
          <w:szCs w:val="26"/>
        </w:rPr>
        <w:t xml:space="preserve"> </w:t>
      </w:r>
      <w:r w:rsidRPr="00155A81">
        <w:rPr>
          <w:sz w:val="26"/>
          <w:szCs w:val="26"/>
        </w:rPr>
        <w:t>thước</w:t>
      </w:r>
      <w:r w:rsidRPr="00155A81">
        <w:rPr>
          <w:spacing w:val="-3"/>
          <w:sz w:val="26"/>
          <w:szCs w:val="26"/>
        </w:rPr>
        <w:t xml:space="preserve"> </w:t>
      </w:r>
      <w:r w:rsidRPr="00155A81">
        <w:rPr>
          <w:sz w:val="26"/>
          <w:szCs w:val="26"/>
        </w:rPr>
        <w:t>tối</w:t>
      </w:r>
      <w:r w:rsidRPr="00155A81">
        <w:rPr>
          <w:spacing w:val="-3"/>
          <w:sz w:val="26"/>
          <w:szCs w:val="26"/>
        </w:rPr>
        <w:t xml:space="preserve"> </w:t>
      </w:r>
      <w:r w:rsidRPr="00155A81">
        <w:rPr>
          <w:sz w:val="26"/>
          <w:szCs w:val="26"/>
        </w:rPr>
        <w:t>thiểu</w:t>
      </w:r>
      <w:r w:rsidRPr="00155A81">
        <w:rPr>
          <w:spacing w:val="-3"/>
          <w:sz w:val="26"/>
          <w:szCs w:val="26"/>
        </w:rPr>
        <w:t xml:space="preserve"> </w:t>
      </w:r>
      <w:r w:rsidRPr="00155A81">
        <w:rPr>
          <w:sz w:val="26"/>
          <w:szCs w:val="26"/>
        </w:rPr>
        <w:t>360mm</w:t>
      </w:r>
      <w:r w:rsidRPr="00155A81">
        <w:rPr>
          <w:spacing w:val="-7"/>
          <w:sz w:val="26"/>
          <w:szCs w:val="26"/>
        </w:rPr>
        <w:t xml:space="preserve"> </w:t>
      </w:r>
      <w:r w:rsidRPr="00155A81">
        <w:rPr>
          <w:sz w:val="26"/>
          <w:szCs w:val="26"/>
        </w:rPr>
        <w:t>x 460mm</w:t>
      </w:r>
      <w:r w:rsidRPr="00155A81">
        <w:rPr>
          <w:spacing w:val="-7"/>
          <w:sz w:val="26"/>
          <w:szCs w:val="26"/>
        </w:rPr>
        <w:t xml:space="preserve"> </w:t>
      </w:r>
      <w:r w:rsidRPr="00155A81">
        <w:rPr>
          <w:sz w:val="26"/>
          <w:szCs w:val="26"/>
        </w:rPr>
        <w:t>(nếu</w:t>
      </w:r>
      <w:r w:rsidRPr="00155A81">
        <w:rPr>
          <w:spacing w:val="-3"/>
          <w:sz w:val="26"/>
          <w:szCs w:val="26"/>
        </w:rPr>
        <w:t xml:space="preserve"> </w:t>
      </w:r>
      <w:r w:rsidRPr="00155A81">
        <w:rPr>
          <w:sz w:val="26"/>
          <w:szCs w:val="26"/>
        </w:rPr>
        <w:t>là</w:t>
      </w:r>
      <w:r w:rsidRPr="00155A81">
        <w:rPr>
          <w:spacing w:val="-4"/>
          <w:sz w:val="26"/>
          <w:szCs w:val="26"/>
        </w:rPr>
        <w:t xml:space="preserve"> </w:t>
      </w:r>
      <w:r w:rsidRPr="00155A81">
        <w:rPr>
          <w:sz w:val="26"/>
          <w:szCs w:val="26"/>
        </w:rPr>
        <w:t>hình</w:t>
      </w:r>
      <w:r w:rsidRPr="00155A81">
        <w:rPr>
          <w:spacing w:val="-3"/>
          <w:sz w:val="26"/>
          <w:szCs w:val="26"/>
        </w:rPr>
        <w:t xml:space="preserve"> </w:t>
      </w:r>
      <w:r w:rsidRPr="00155A81">
        <w:rPr>
          <w:sz w:val="26"/>
          <w:szCs w:val="26"/>
        </w:rPr>
        <w:t>chữ</w:t>
      </w:r>
      <w:r w:rsidRPr="00155A81">
        <w:rPr>
          <w:spacing w:val="-5"/>
          <w:sz w:val="26"/>
          <w:szCs w:val="26"/>
        </w:rPr>
        <w:t xml:space="preserve"> </w:t>
      </w:r>
      <w:r w:rsidRPr="00155A81">
        <w:rPr>
          <w:sz w:val="26"/>
          <w:szCs w:val="26"/>
        </w:rPr>
        <w:t>nhật</w:t>
      </w:r>
      <w:r w:rsidRPr="00155A81">
        <w:rPr>
          <w:spacing w:val="-3"/>
          <w:sz w:val="26"/>
          <w:szCs w:val="26"/>
        </w:rPr>
        <w:t xml:space="preserve"> </w:t>
      </w:r>
      <w:r w:rsidRPr="00155A81">
        <w:rPr>
          <w:sz w:val="26"/>
          <w:szCs w:val="26"/>
        </w:rPr>
        <w:t>hoặc</w:t>
      </w:r>
      <w:r w:rsidRPr="00155A81">
        <w:rPr>
          <w:spacing w:val="-3"/>
          <w:sz w:val="26"/>
          <w:szCs w:val="26"/>
        </w:rPr>
        <w:t xml:space="preserve"> </w:t>
      </w:r>
      <w:r w:rsidRPr="00155A81">
        <w:rPr>
          <w:sz w:val="26"/>
          <w:szCs w:val="26"/>
        </w:rPr>
        <w:t>hình</w:t>
      </w:r>
      <w:r w:rsidRPr="00155A81">
        <w:rPr>
          <w:spacing w:val="-4"/>
          <w:sz w:val="26"/>
          <w:szCs w:val="26"/>
        </w:rPr>
        <w:t xml:space="preserve"> </w:t>
      </w:r>
      <w:r w:rsidRPr="00155A81">
        <w:rPr>
          <w:sz w:val="26"/>
          <w:szCs w:val="26"/>
        </w:rPr>
        <w:t>ô van) theo Tiêu chuẩn IEEE C57.21:2008. Trên nắp cửa thăm có hàn tay</w:t>
      </w:r>
      <w:r w:rsidRPr="00155A81">
        <w:rPr>
          <w:spacing w:val="-22"/>
          <w:sz w:val="26"/>
          <w:szCs w:val="26"/>
        </w:rPr>
        <w:t xml:space="preserve"> </w:t>
      </w:r>
      <w:r w:rsidRPr="00155A81">
        <w:rPr>
          <w:sz w:val="26"/>
          <w:szCs w:val="26"/>
        </w:rPr>
        <w:t>cầm.</w:t>
      </w:r>
    </w:p>
    <w:p w14:paraId="4C340DDE" w14:textId="77777777" w:rsidR="008279CC" w:rsidRPr="00155A81" w:rsidRDefault="008279CC" w:rsidP="001F5AAE">
      <w:pPr>
        <w:widowControl w:val="0"/>
        <w:spacing w:before="120" w:after="120" w:line="264" w:lineRule="auto"/>
        <w:ind w:firstLine="709"/>
        <w:jc w:val="both"/>
        <w:rPr>
          <w:sz w:val="26"/>
          <w:szCs w:val="26"/>
        </w:rPr>
      </w:pPr>
      <w:r w:rsidRPr="00155A81">
        <w:rPr>
          <w:sz w:val="26"/>
          <w:szCs w:val="26"/>
        </w:rPr>
        <w:t>- Có</w:t>
      </w:r>
      <w:r w:rsidRPr="00155A81">
        <w:rPr>
          <w:spacing w:val="-7"/>
          <w:sz w:val="26"/>
          <w:szCs w:val="26"/>
        </w:rPr>
        <w:t xml:space="preserve"> </w:t>
      </w:r>
      <w:r w:rsidRPr="00155A81">
        <w:rPr>
          <w:sz w:val="26"/>
          <w:szCs w:val="26"/>
        </w:rPr>
        <w:t>thang</w:t>
      </w:r>
      <w:r w:rsidRPr="00155A81">
        <w:rPr>
          <w:spacing w:val="-5"/>
          <w:sz w:val="26"/>
          <w:szCs w:val="26"/>
        </w:rPr>
        <w:t xml:space="preserve"> </w:t>
      </w:r>
      <w:r w:rsidRPr="00155A81">
        <w:rPr>
          <w:sz w:val="26"/>
          <w:szCs w:val="26"/>
        </w:rPr>
        <w:t>lắp</w:t>
      </w:r>
      <w:r w:rsidRPr="00155A81">
        <w:rPr>
          <w:spacing w:val="-6"/>
          <w:sz w:val="26"/>
          <w:szCs w:val="26"/>
        </w:rPr>
        <w:t xml:space="preserve"> </w:t>
      </w:r>
      <w:r w:rsidRPr="00155A81">
        <w:rPr>
          <w:sz w:val="26"/>
          <w:szCs w:val="26"/>
        </w:rPr>
        <w:t>cố</w:t>
      </w:r>
      <w:r w:rsidRPr="00155A81">
        <w:rPr>
          <w:spacing w:val="-6"/>
          <w:sz w:val="26"/>
          <w:szCs w:val="26"/>
        </w:rPr>
        <w:t xml:space="preserve"> </w:t>
      </w:r>
      <w:r w:rsidRPr="00155A81">
        <w:rPr>
          <w:sz w:val="26"/>
          <w:szCs w:val="26"/>
        </w:rPr>
        <w:t>định</w:t>
      </w:r>
      <w:r w:rsidRPr="00155A81">
        <w:rPr>
          <w:spacing w:val="-6"/>
          <w:sz w:val="26"/>
          <w:szCs w:val="26"/>
        </w:rPr>
        <w:t xml:space="preserve"> </w:t>
      </w:r>
      <w:r w:rsidRPr="00155A81">
        <w:rPr>
          <w:sz w:val="26"/>
          <w:szCs w:val="26"/>
        </w:rPr>
        <w:t>lên</w:t>
      </w:r>
      <w:r w:rsidRPr="00155A81">
        <w:rPr>
          <w:spacing w:val="-5"/>
          <w:sz w:val="26"/>
          <w:szCs w:val="26"/>
        </w:rPr>
        <w:t xml:space="preserve"> </w:t>
      </w:r>
      <w:r w:rsidRPr="00155A81">
        <w:rPr>
          <w:sz w:val="26"/>
          <w:szCs w:val="26"/>
        </w:rPr>
        <w:t>thùng</w:t>
      </w:r>
      <w:r w:rsidRPr="00155A81">
        <w:rPr>
          <w:spacing w:val="-5"/>
          <w:sz w:val="26"/>
          <w:szCs w:val="26"/>
        </w:rPr>
        <w:t xml:space="preserve"> </w:t>
      </w:r>
      <w:r w:rsidRPr="00155A81">
        <w:rPr>
          <w:sz w:val="26"/>
          <w:szCs w:val="26"/>
        </w:rPr>
        <w:t>MBA</w:t>
      </w:r>
      <w:r w:rsidRPr="00155A81">
        <w:rPr>
          <w:spacing w:val="-8"/>
          <w:sz w:val="26"/>
          <w:szCs w:val="26"/>
        </w:rPr>
        <w:t xml:space="preserve"> </w:t>
      </w:r>
      <w:r w:rsidRPr="00155A81">
        <w:rPr>
          <w:sz w:val="26"/>
          <w:szCs w:val="26"/>
        </w:rPr>
        <w:t>và</w:t>
      </w:r>
      <w:r w:rsidRPr="00155A81">
        <w:rPr>
          <w:spacing w:val="-7"/>
          <w:sz w:val="26"/>
          <w:szCs w:val="26"/>
        </w:rPr>
        <w:t xml:space="preserve"> </w:t>
      </w:r>
      <w:r w:rsidRPr="00155A81">
        <w:rPr>
          <w:sz w:val="26"/>
          <w:szCs w:val="26"/>
        </w:rPr>
        <w:t>bình</w:t>
      </w:r>
      <w:r w:rsidRPr="00155A81">
        <w:rPr>
          <w:spacing w:val="-6"/>
          <w:sz w:val="26"/>
          <w:szCs w:val="26"/>
        </w:rPr>
        <w:t xml:space="preserve"> </w:t>
      </w:r>
      <w:r w:rsidRPr="00155A81">
        <w:rPr>
          <w:sz w:val="26"/>
          <w:szCs w:val="26"/>
        </w:rPr>
        <w:t>dầu</w:t>
      </w:r>
      <w:r w:rsidRPr="00155A81">
        <w:rPr>
          <w:spacing w:val="-5"/>
          <w:sz w:val="26"/>
          <w:szCs w:val="26"/>
        </w:rPr>
        <w:t xml:space="preserve"> </w:t>
      </w:r>
      <w:r w:rsidRPr="00155A81">
        <w:rPr>
          <w:sz w:val="26"/>
          <w:szCs w:val="26"/>
        </w:rPr>
        <w:t>phụ</w:t>
      </w:r>
      <w:r w:rsidRPr="00155A81">
        <w:rPr>
          <w:spacing w:val="-6"/>
          <w:sz w:val="26"/>
          <w:szCs w:val="26"/>
        </w:rPr>
        <w:t xml:space="preserve"> </w:t>
      </w:r>
      <w:r w:rsidRPr="00155A81">
        <w:rPr>
          <w:sz w:val="26"/>
          <w:szCs w:val="26"/>
        </w:rPr>
        <w:t>MBA.</w:t>
      </w:r>
      <w:r w:rsidRPr="00155A81">
        <w:rPr>
          <w:spacing w:val="-7"/>
          <w:sz w:val="26"/>
          <w:szCs w:val="26"/>
        </w:rPr>
        <w:t xml:space="preserve"> </w:t>
      </w:r>
      <w:r w:rsidRPr="00155A81">
        <w:rPr>
          <w:sz w:val="26"/>
          <w:szCs w:val="26"/>
        </w:rPr>
        <w:t>Thang</w:t>
      </w:r>
      <w:r w:rsidRPr="00155A81">
        <w:rPr>
          <w:spacing w:val="-5"/>
          <w:sz w:val="26"/>
          <w:szCs w:val="26"/>
        </w:rPr>
        <w:t xml:space="preserve"> </w:t>
      </w:r>
      <w:r w:rsidRPr="00155A81">
        <w:rPr>
          <w:sz w:val="26"/>
          <w:szCs w:val="26"/>
        </w:rPr>
        <w:t>được làm bằng thép không gỉ hoặc thép được sơn tĩnh điện cùng màu MBA, thang cố định</w:t>
      </w:r>
      <w:r w:rsidRPr="00155A81">
        <w:rPr>
          <w:spacing w:val="-6"/>
          <w:sz w:val="26"/>
          <w:szCs w:val="26"/>
        </w:rPr>
        <w:t xml:space="preserve"> </w:t>
      </w:r>
      <w:r w:rsidRPr="00155A81">
        <w:rPr>
          <w:sz w:val="26"/>
          <w:szCs w:val="26"/>
        </w:rPr>
        <w:t>lên</w:t>
      </w:r>
      <w:r w:rsidRPr="00155A81">
        <w:rPr>
          <w:spacing w:val="-6"/>
          <w:sz w:val="26"/>
          <w:szCs w:val="26"/>
        </w:rPr>
        <w:t xml:space="preserve"> </w:t>
      </w:r>
      <w:r w:rsidRPr="00155A81">
        <w:rPr>
          <w:sz w:val="26"/>
          <w:szCs w:val="26"/>
        </w:rPr>
        <w:t>thùng</w:t>
      </w:r>
      <w:r w:rsidRPr="00155A81">
        <w:rPr>
          <w:spacing w:val="-6"/>
          <w:sz w:val="26"/>
          <w:szCs w:val="26"/>
        </w:rPr>
        <w:t xml:space="preserve"> </w:t>
      </w:r>
      <w:r w:rsidRPr="00155A81">
        <w:rPr>
          <w:sz w:val="26"/>
          <w:szCs w:val="26"/>
        </w:rPr>
        <w:t>MBA</w:t>
      </w:r>
      <w:r w:rsidRPr="00155A81">
        <w:rPr>
          <w:spacing w:val="-5"/>
          <w:sz w:val="26"/>
          <w:szCs w:val="26"/>
        </w:rPr>
        <w:t xml:space="preserve"> </w:t>
      </w:r>
      <w:r w:rsidRPr="00155A81">
        <w:rPr>
          <w:sz w:val="26"/>
          <w:szCs w:val="26"/>
        </w:rPr>
        <w:t>có</w:t>
      </w:r>
      <w:r w:rsidRPr="00155A81">
        <w:rPr>
          <w:spacing w:val="-5"/>
          <w:sz w:val="26"/>
          <w:szCs w:val="26"/>
        </w:rPr>
        <w:t xml:space="preserve"> </w:t>
      </w:r>
      <w:r w:rsidRPr="00155A81">
        <w:rPr>
          <w:sz w:val="26"/>
          <w:szCs w:val="26"/>
        </w:rPr>
        <w:t>kèm</w:t>
      </w:r>
      <w:r w:rsidRPr="00155A81">
        <w:rPr>
          <w:spacing w:val="-11"/>
          <w:sz w:val="26"/>
          <w:szCs w:val="26"/>
        </w:rPr>
        <w:t xml:space="preserve"> </w:t>
      </w:r>
      <w:r w:rsidRPr="00155A81">
        <w:rPr>
          <w:sz w:val="26"/>
          <w:szCs w:val="26"/>
        </w:rPr>
        <w:t>rào</w:t>
      </w:r>
      <w:r w:rsidRPr="00155A81">
        <w:rPr>
          <w:spacing w:val="-4"/>
          <w:sz w:val="26"/>
          <w:szCs w:val="26"/>
        </w:rPr>
        <w:t xml:space="preserve"> </w:t>
      </w:r>
      <w:r w:rsidRPr="00155A81">
        <w:rPr>
          <w:sz w:val="26"/>
          <w:szCs w:val="26"/>
        </w:rPr>
        <w:t>chắn</w:t>
      </w:r>
      <w:r w:rsidRPr="00155A81">
        <w:rPr>
          <w:spacing w:val="-5"/>
          <w:sz w:val="26"/>
          <w:szCs w:val="26"/>
        </w:rPr>
        <w:t xml:space="preserve"> </w:t>
      </w:r>
      <w:r w:rsidRPr="00155A81">
        <w:rPr>
          <w:sz w:val="26"/>
          <w:szCs w:val="26"/>
        </w:rPr>
        <w:t>cấm</w:t>
      </w:r>
      <w:r w:rsidRPr="00155A81">
        <w:rPr>
          <w:spacing w:val="-9"/>
          <w:sz w:val="26"/>
          <w:szCs w:val="26"/>
        </w:rPr>
        <w:t xml:space="preserve"> </w:t>
      </w:r>
      <w:r w:rsidRPr="00155A81">
        <w:rPr>
          <w:sz w:val="26"/>
          <w:szCs w:val="26"/>
        </w:rPr>
        <w:t>trèo.</w:t>
      </w:r>
      <w:r w:rsidRPr="00155A81">
        <w:rPr>
          <w:spacing w:val="-6"/>
          <w:sz w:val="26"/>
          <w:szCs w:val="26"/>
        </w:rPr>
        <w:t xml:space="preserve"> </w:t>
      </w:r>
      <w:r w:rsidRPr="00155A81">
        <w:rPr>
          <w:sz w:val="26"/>
          <w:szCs w:val="26"/>
        </w:rPr>
        <w:t>Các</w:t>
      </w:r>
      <w:r w:rsidRPr="00155A81">
        <w:rPr>
          <w:spacing w:val="-6"/>
          <w:sz w:val="26"/>
          <w:szCs w:val="26"/>
        </w:rPr>
        <w:t xml:space="preserve"> </w:t>
      </w:r>
      <w:r w:rsidRPr="00155A81">
        <w:rPr>
          <w:sz w:val="26"/>
          <w:szCs w:val="26"/>
        </w:rPr>
        <w:t>vị</w:t>
      </w:r>
      <w:r w:rsidRPr="00155A81">
        <w:rPr>
          <w:spacing w:val="-6"/>
          <w:sz w:val="26"/>
          <w:szCs w:val="26"/>
        </w:rPr>
        <w:t xml:space="preserve"> </w:t>
      </w:r>
      <w:r w:rsidRPr="00155A81">
        <w:rPr>
          <w:sz w:val="26"/>
          <w:szCs w:val="26"/>
        </w:rPr>
        <w:t>trí</w:t>
      </w:r>
      <w:r w:rsidRPr="00155A81">
        <w:rPr>
          <w:spacing w:val="-5"/>
          <w:sz w:val="26"/>
          <w:szCs w:val="26"/>
        </w:rPr>
        <w:t xml:space="preserve"> </w:t>
      </w:r>
      <w:r w:rsidRPr="00155A81">
        <w:rPr>
          <w:sz w:val="26"/>
          <w:szCs w:val="26"/>
        </w:rPr>
        <w:t>trên</w:t>
      </w:r>
      <w:r w:rsidRPr="00155A81">
        <w:rPr>
          <w:spacing w:val="-7"/>
          <w:sz w:val="26"/>
          <w:szCs w:val="26"/>
        </w:rPr>
        <w:t xml:space="preserve"> </w:t>
      </w:r>
      <w:r w:rsidRPr="00155A81">
        <w:rPr>
          <w:sz w:val="26"/>
          <w:szCs w:val="26"/>
        </w:rPr>
        <w:t>đỉnh</w:t>
      </w:r>
      <w:r w:rsidRPr="00155A81">
        <w:rPr>
          <w:spacing w:val="-8"/>
          <w:sz w:val="26"/>
          <w:szCs w:val="26"/>
        </w:rPr>
        <w:t xml:space="preserve"> </w:t>
      </w:r>
      <w:r w:rsidRPr="00155A81">
        <w:rPr>
          <w:sz w:val="26"/>
          <w:szCs w:val="26"/>
        </w:rPr>
        <w:t>bình</w:t>
      </w:r>
      <w:r w:rsidRPr="00155A81">
        <w:rPr>
          <w:spacing w:val="-6"/>
          <w:sz w:val="26"/>
          <w:szCs w:val="26"/>
        </w:rPr>
        <w:t xml:space="preserve"> </w:t>
      </w:r>
      <w:r w:rsidRPr="00155A81">
        <w:rPr>
          <w:sz w:val="26"/>
          <w:szCs w:val="26"/>
        </w:rPr>
        <w:t>dầu</w:t>
      </w:r>
      <w:r w:rsidRPr="00155A81">
        <w:rPr>
          <w:spacing w:val="-5"/>
          <w:sz w:val="26"/>
          <w:szCs w:val="26"/>
        </w:rPr>
        <w:t xml:space="preserve"> </w:t>
      </w:r>
      <w:r w:rsidRPr="00155A81">
        <w:rPr>
          <w:sz w:val="26"/>
          <w:szCs w:val="26"/>
        </w:rPr>
        <w:t>phụ: van liên thông, vị trí xả khí, phải chế tạo thêm các gờ/ giá đứng/ móc treo dây an toàn cho công nhân làm</w:t>
      </w:r>
      <w:r w:rsidRPr="00155A81">
        <w:rPr>
          <w:spacing w:val="-6"/>
          <w:sz w:val="26"/>
          <w:szCs w:val="26"/>
        </w:rPr>
        <w:t xml:space="preserve"> </w:t>
      </w:r>
      <w:r w:rsidRPr="00155A81">
        <w:rPr>
          <w:sz w:val="26"/>
          <w:szCs w:val="26"/>
        </w:rPr>
        <w:t>việc.</w:t>
      </w:r>
    </w:p>
    <w:p w14:paraId="0404C968" w14:textId="77777777" w:rsidR="008279CC" w:rsidRPr="00155A81" w:rsidRDefault="008279CC" w:rsidP="001F5AAE">
      <w:pPr>
        <w:widowControl w:val="0"/>
        <w:spacing w:before="120" w:after="120" w:line="264" w:lineRule="auto"/>
        <w:ind w:firstLine="709"/>
        <w:jc w:val="both"/>
        <w:rPr>
          <w:sz w:val="26"/>
          <w:szCs w:val="26"/>
        </w:rPr>
      </w:pPr>
      <w:r w:rsidRPr="00155A81">
        <w:rPr>
          <w:sz w:val="26"/>
          <w:szCs w:val="26"/>
        </w:rPr>
        <w:t>- Có ký hiệu xác định điểm trọng tâm của</w:t>
      </w:r>
      <w:r w:rsidRPr="00155A81">
        <w:rPr>
          <w:spacing w:val="-13"/>
          <w:sz w:val="26"/>
          <w:szCs w:val="26"/>
        </w:rPr>
        <w:t xml:space="preserve"> </w:t>
      </w:r>
      <w:r w:rsidRPr="00155A81">
        <w:rPr>
          <w:sz w:val="26"/>
          <w:szCs w:val="26"/>
        </w:rPr>
        <w:t>MBA.</w:t>
      </w:r>
    </w:p>
    <w:p w14:paraId="46AF4065" w14:textId="77777777" w:rsidR="008279CC" w:rsidRPr="00155A81" w:rsidRDefault="008279CC" w:rsidP="001F5AAE">
      <w:pPr>
        <w:widowControl w:val="0"/>
        <w:spacing w:before="120" w:after="120" w:line="264" w:lineRule="auto"/>
        <w:ind w:firstLine="709"/>
        <w:jc w:val="both"/>
        <w:rPr>
          <w:sz w:val="26"/>
          <w:szCs w:val="26"/>
        </w:rPr>
      </w:pPr>
      <w:r w:rsidRPr="00155A81">
        <w:rPr>
          <w:sz w:val="26"/>
          <w:szCs w:val="26"/>
        </w:rPr>
        <w:t>- Ghép nối trên vỏ</w:t>
      </w:r>
      <w:r w:rsidRPr="00155A81">
        <w:rPr>
          <w:spacing w:val="-3"/>
          <w:sz w:val="26"/>
          <w:szCs w:val="26"/>
        </w:rPr>
        <w:t xml:space="preserve"> </w:t>
      </w:r>
      <w:r w:rsidRPr="00155A81">
        <w:rPr>
          <w:sz w:val="26"/>
          <w:szCs w:val="26"/>
        </w:rPr>
        <w:t>MBA:</w:t>
      </w:r>
    </w:p>
    <w:p w14:paraId="4C464393" w14:textId="77777777" w:rsidR="008279CC" w:rsidRPr="00155A81" w:rsidRDefault="008279CC" w:rsidP="001F5AAE">
      <w:pPr>
        <w:widowControl w:val="0"/>
        <w:spacing w:before="120" w:after="120" w:line="264" w:lineRule="auto"/>
        <w:ind w:firstLine="709"/>
        <w:jc w:val="both"/>
        <w:rPr>
          <w:sz w:val="26"/>
          <w:szCs w:val="26"/>
        </w:rPr>
      </w:pPr>
      <w:r w:rsidRPr="00155A81">
        <w:rPr>
          <w:sz w:val="26"/>
          <w:szCs w:val="26"/>
        </w:rPr>
        <w:t>Tại các vị trí ghép nối vỏ MBA có sử dụng gioăng làm kín hoặc giữa 2 bề mặt</w:t>
      </w:r>
      <w:r w:rsidRPr="00155A81">
        <w:rPr>
          <w:spacing w:val="-11"/>
          <w:sz w:val="26"/>
          <w:szCs w:val="26"/>
        </w:rPr>
        <w:t xml:space="preserve"> </w:t>
      </w:r>
      <w:r w:rsidRPr="00155A81">
        <w:rPr>
          <w:sz w:val="26"/>
          <w:szCs w:val="26"/>
        </w:rPr>
        <w:t>kim</w:t>
      </w:r>
      <w:r w:rsidRPr="00155A81">
        <w:rPr>
          <w:spacing w:val="-16"/>
          <w:sz w:val="26"/>
          <w:szCs w:val="26"/>
        </w:rPr>
        <w:t xml:space="preserve"> </w:t>
      </w:r>
      <w:r w:rsidRPr="00155A81">
        <w:rPr>
          <w:sz w:val="26"/>
          <w:szCs w:val="26"/>
        </w:rPr>
        <w:t>loại</w:t>
      </w:r>
      <w:r w:rsidRPr="00155A81">
        <w:rPr>
          <w:spacing w:val="-11"/>
          <w:sz w:val="26"/>
          <w:szCs w:val="26"/>
        </w:rPr>
        <w:t xml:space="preserve"> </w:t>
      </w:r>
      <w:r w:rsidRPr="00155A81">
        <w:rPr>
          <w:sz w:val="26"/>
          <w:szCs w:val="26"/>
        </w:rPr>
        <w:t>liên</w:t>
      </w:r>
      <w:r w:rsidRPr="00155A81">
        <w:rPr>
          <w:spacing w:val="-13"/>
          <w:sz w:val="26"/>
          <w:szCs w:val="26"/>
        </w:rPr>
        <w:t xml:space="preserve"> </w:t>
      </w:r>
      <w:r w:rsidRPr="00155A81">
        <w:rPr>
          <w:sz w:val="26"/>
          <w:szCs w:val="26"/>
        </w:rPr>
        <w:t>kết</w:t>
      </w:r>
      <w:r w:rsidRPr="00155A81">
        <w:rPr>
          <w:spacing w:val="-13"/>
          <w:sz w:val="26"/>
          <w:szCs w:val="26"/>
        </w:rPr>
        <w:t xml:space="preserve"> </w:t>
      </w:r>
      <w:r w:rsidRPr="00155A81">
        <w:rPr>
          <w:sz w:val="26"/>
          <w:szCs w:val="26"/>
        </w:rPr>
        <w:t>bằng</w:t>
      </w:r>
      <w:r w:rsidRPr="00155A81">
        <w:rPr>
          <w:spacing w:val="-13"/>
          <w:sz w:val="26"/>
          <w:szCs w:val="26"/>
        </w:rPr>
        <w:t xml:space="preserve"> </w:t>
      </w:r>
      <w:r w:rsidRPr="00155A81">
        <w:rPr>
          <w:sz w:val="26"/>
          <w:szCs w:val="26"/>
        </w:rPr>
        <w:t>bu</w:t>
      </w:r>
      <w:r w:rsidRPr="00155A81">
        <w:rPr>
          <w:spacing w:val="-13"/>
          <w:sz w:val="26"/>
          <w:szCs w:val="26"/>
        </w:rPr>
        <w:t xml:space="preserve"> </w:t>
      </w:r>
      <w:r w:rsidRPr="00155A81">
        <w:rPr>
          <w:sz w:val="26"/>
          <w:szCs w:val="26"/>
        </w:rPr>
        <w:t>lông</w:t>
      </w:r>
      <w:r w:rsidRPr="00155A81">
        <w:rPr>
          <w:spacing w:val="-11"/>
          <w:sz w:val="26"/>
          <w:szCs w:val="26"/>
        </w:rPr>
        <w:t xml:space="preserve"> </w:t>
      </w:r>
      <w:r w:rsidRPr="00155A81">
        <w:rPr>
          <w:sz w:val="26"/>
          <w:szCs w:val="26"/>
        </w:rPr>
        <w:t>phải</w:t>
      </w:r>
      <w:r w:rsidRPr="00155A81">
        <w:rPr>
          <w:spacing w:val="-11"/>
          <w:sz w:val="26"/>
          <w:szCs w:val="26"/>
        </w:rPr>
        <w:t xml:space="preserve"> </w:t>
      </w:r>
      <w:r w:rsidRPr="00155A81">
        <w:rPr>
          <w:sz w:val="26"/>
          <w:szCs w:val="26"/>
        </w:rPr>
        <w:t>được</w:t>
      </w:r>
      <w:r w:rsidRPr="00155A81">
        <w:rPr>
          <w:spacing w:val="-11"/>
          <w:sz w:val="26"/>
          <w:szCs w:val="26"/>
        </w:rPr>
        <w:t xml:space="preserve"> </w:t>
      </w:r>
      <w:r w:rsidRPr="00155A81">
        <w:rPr>
          <w:sz w:val="26"/>
          <w:szCs w:val="26"/>
        </w:rPr>
        <w:t>đấu</w:t>
      </w:r>
      <w:r w:rsidRPr="00155A81">
        <w:rPr>
          <w:spacing w:val="-11"/>
          <w:sz w:val="26"/>
          <w:szCs w:val="26"/>
        </w:rPr>
        <w:t xml:space="preserve"> </w:t>
      </w:r>
      <w:r w:rsidRPr="00155A81">
        <w:rPr>
          <w:sz w:val="26"/>
          <w:szCs w:val="26"/>
        </w:rPr>
        <w:t>nối</w:t>
      </w:r>
      <w:r w:rsidRPr="00155A81">
        <w:rPr>
          <w:spacing w:val="-11"/>
          <w:sz w:val="26"/>
          <w:szCs w:val="26"/>
        </w:rPr>
        <w:t xml:space="preserve"> </w:t>
      </w:r>
      <w:r w:rsidRPr="00155A81">
        <w:rPr>
          <w:sz w:val="26"/>
          <w:szCs w:val="26"/>
        </w:rPr>
        <w:t>đẳng</w:t>
      </w:r>
      <w:r w:rsidRPr="00155A81">
        <w:rPr>
          <w:spacing w:val="-11"/>
          <w:sz w:val="26"/>
          <w:szCs w:val="26"/>
        </w:rPr>
        <w:t xml:space="preserve"> </w:t>
      </w:r>
      <w:r w:rsidRPr="00155A81">
        <w:rPr>
          <w:sz w:val="26"/>
          <w:szCs w:val="26"/>
        </w:rPr>
        <w:t>áp</w:t>
      </w:r>
      <w:r w:rsidRPr="00155A81">
        <w:rPr>
          <w:spacing w:val="-13"/>
          <w:sz w:val="26"/>
          <w:szCs w:val="26"/>
        </w:rPr>
        <w:t xml:space="preserve"> </w:t>
      </w:r>
      <w:r w:rsidRPr="00155A81">
        <w:rPr>
          <w:sz w:val="26"/>
          <w:szCs w:val="26"/>
        </w:rPr>
        <w:t>bằng</w:t>
      </w:r>
      <w:r w:rsidRPr="00155A81">
        <w:rPr>
          <w:spacing w:val="-13"/>
          <w:sz w:val="26"/>
          <w:szCs w:val="26"/>
        </w:rPr>
        <w:t xml:space="preserve"> </w:t>
      </w:r>
      <w:r w:rsidRPr="00155A81">
        <w:rPr>
          <w:sz w:val="26"/>
          <w:szCs w:val="26"/>
        </w:rPr>
        <w:t>dây</w:t>
      </w:r>
      <w:r w:rsidRPr="00155A81">
        <w:rPr>
          <w:spacing w:val="-15"/>
          <w:sz w:val="26"/>
          <w:szCs w:val="26"/>
        </w:rPr>
        <w:t xml:space="preserve"> </w:t>
      </w:r>
      <w:r w:rsidRPr="00155A81">
        <w:rPr>
          <w:sz w:val="26"/>
          <w:szCs w:val="26"/>
        </w:rPr>
        <w:t>đồng</w:t>
      </w:r>
      <w:r w:rsidRPr="00155A81">
        <w:rPr>
          <w:spacing w:val="-11"/>
          <w:sz w:val="26"/>
          <w:szCs w:val="26"/>
        </w:rPr>
        <w:t xml:space="preserve"> </w:t>
      </w:r>
      <w:r w:rsidRPr="00155A81">
        <w:rPr>
          <w:sz w:val="26"/>
          <w:szCs w:val="26"/>
        </w:rPr>
        <w:t>mềm nhiều sợi có vỏ bọc cách điện PVC, có đầu cốt, tiết diện dây đồng ≥ 25mm</w:t>
      </w:r>
      <w:r w:rsidRPr="00155A81">
        <w:rPr>
          <w:sz w:val="26"/>
          <w:szCs w:val="26"/>
          <w:vertAlign w:val="superscript"/>
        </w:rPr>
        <w:t>2</w:t>
      </w:r>
      <w:r w:rsidRPr="00155A81">
        <w:rPr>
          <w:sz w:val="26"/>
          <w:szCs w:val="26"/>
        </w:rPr>
        <w:t xml:space="preserve"> (tùy theo vị</w:t>
      </w:r>
      <w:r w:rsidRPr="00155A81">
        <w:rPr>
          <w:spacing w:val="-5"/>
          <w:sz w:val="26"/>
          <w:szCs w:val="26"/>
        </w:rPr>
        <w:t xml:space="preserve"> </w:t>
      </w:r>
      <w:r w:rsidRPr="00155A81">
        <w:rPr>
          <w:sz w:val="26"/>
          <w:szCs w:val="26"/>
        </w:rPr>
        <w:t>trí).</w:t>
      </w:r>
    </w:p>
    <w:p w14:paraId="3E9B32EC" w14:textId="77777777" w:rsidR="008279CC" w:rsidRPr="00155A81" w:rsidRDefault="008279CC" w:rsidP="008279CC">
      <w:pPr>
        <w:widowControl w:val="0"/>
        <w:spacing w:before="120" w:after="120" w:line="264" w:lineRule="auto"/>
        <w:ind w:firstLine="709"/>
        <w:outlineLvl w:val="5"/>
        <w:rPr>
          <w:b/>
          <w:bCs/>
          <w:iCs/>
          <w:spacing w:val="-2"/>
          <w:sz w:val="26"/>
          <w:szCs w:val="26"/>
          <w:lang w:val="nl-NL"/>
        </w:rPr>
      </w:pPr>
      <w:r w:rsidRPr="00155A81">
        <w:rPr>
          <w:b/>
          <w:bCs/>
          <w:iCs/>
          <w:spacing w:val="-2"/>
          <w:sz w:val="26"/>
          <w:szCs w:val="26"/>
          <w:lang w:val="nl-NL"/>
        </w:rPr>
        <w:t>1.2.2.5 Thùng dầu phụ máy biến áp</w:t>
      </w:r>
    </w:p>
    <w:p w14:paraId="62FD5D60" w14:textId="77777777" w:rsidR="008279CC" w:rsidRPr="00155A81" w:rsidRDefault="008279CC" w:rsidP="001F5AAE">
      <w:pPr>
        <w:widowControl w:val="0"/>
        <w:spacing w:before="120" w:after="120" w:line="264" w:lineRule="auto"/>
        <w:ind w:firstLine="709"/>
        <w:jc w:val="both"/>
        <w:rPr>
          <w:sz w:val="26"/>
          <w:szCs w:val="26"/>
        </w:rPr>
      </w:pPr>
      <w:r w:rsidRPr="00155A81">
        <w:rPr>
          <w:sz w:val="26"/>
          <w:szCs w:val="26"/>
        </w:rPr>
        <w:t>- Thùng dầu phụ MBA tách rời thùng chính MBA và được liên kết với thùng chính thông qua các bu lông. Thùng dầu phụ có 2 khoang cho MBA và OLTC, trên đỉnh thùng dầu phụ khoang cho MBA có vít (bu lông) xả khí. Thùng dầu phụ MBA đáp ứng theo tiêu chuẩn IEC 60076-1 và IEC</w:t>
      </w:r>
      <w:r w:rsidRPr="00155A81">
        <w:rPr>
          <w:spacing w:val="-7"/>
          <w:sz w:val="26"/>
          <w:szCs w:val="26"/>
        </w:rPr>
        <w:t xml:space="preserve"> </w:t>
      </w:r>
      <w:r w:rsidRPr="00155A81">
        <w:rPr>
          <w:sz w:val="26"/>
          <w:szCs w:val="26"/>
        </w:rPr>
        <w:t>60076-22-1.</w:t>
      </w:r>
    </w:p>
    <w:p w14:paraId="2CF41D51" w14:textId="77777777" w:rsidR="008279CC" w:rsidRPr="00155A81" w:rsidRDefault="008279CC" w:rsidP="001F5AAE">
      <w:pPr>
        <w:widowControl w:val="0"/>
        <w:spacing w:before="120" w:after="120" w:line="264" w:lineRule="auto"/>
        <w:ind w:firstLine="709"/>
        <w:jc w:val="both"/>
        <w:rPr>
          <w:sz w:val="26"/>
          <w:szCs w:val="26"/>
        </w:rPr>
      </w:pPr>
      <w:r w:rsidRPr="00155A81">
        <w:rPr>
          <w:sz w:val="26"/>
          <w:szCs w:val="26"/>
        </w:rPr>
        <w:t>- Thùng</w:t>
      </w:r>
      <w:r w:rsidRPr="00155A81">
        <w:rPr>
          <w:spacing w:val="-20"/>
          <w:sz w:val="26"/>
          <w:szCs w:val="26"/>
        </w:rPr>
        <w:t xml:space="preserve"> </w:t>
      </w:r>
      <w:r w:rsidRPr="00155A81">
        <w:rPr>
          <w:sz w:val="26"/>
          <w:szCs w:val="26"/>
        </w:rPr>
        <w:t>dầu</w:t>
      </w:r>
      <w:r w:rsidRPr="00155A81">
        <w:rPr>
          <w:spacing w:val="-18"/>
          <w:sz w:val="26"/>
          <w:szCs w:val="26"/>
        </w:rPr>
        <w:t xml:space="preserve"> </w:t>
      </w:r>
      <w:r w:rsidRPr="00155A81">
        <w:rPr>
          <w:sz w:val="26"/>
          <w:szCs w:val="26"/>
        </w:rPr>
        <w:t>phụ</w:t>
      </w:r>
      <w:r w:rsidRPr="00155A81">
        <w:rPr>
          <w:spacing w:val="-20"/>
          <w:sz w:val="26"/>
          <w:szCs w:val="26"/>
        </w:rPr>
        <w:t xml:space="preserve"> </w:t>
      </w:r>
      <w:r w:rsidRPr="00155A81">
        <w:rPr>
          <w:sz w:val="26"/>
          <w:szCs w:val="26"/>
        </w:rPr>
        <w:t>khoang</w:t>
      </w:r>
      <w:r w:rsidRPr="00155A81">
        <w:rPr>
          <w:spacing w:val="-18"/>
          <w:sz w:val="26"/>
          <w:szCs w:val="26"/>
        </w:rPr>
        <w:t xml:space="preserve"> </w:t>
      </w:r>
      <w:r w:rsidRPr="00155A81">
        <w:rPr>
          <w:sz w:val="26"/>
          <w:szCs w:val="26"/>
        </w:rPr>
        <w:t>cho</w:t>
      </w:r>
      <w:r w:rsidRPr="00155A81">
        <w:rPr>
          <w:spacing w:val="-18"/>
          <w:sz w:val="26"/>
          <w:szCs w:val="26"/>
        </w:rPr>
        <w:t xml:space="preserve"> </w:t>
      </w:r>
      <w:r w:rsidRPr="00155A81">
        <w:rPr>
          <w:sz w:val="26"/>
          <w:szCs w:val="26"/>
        </w:rPr>
        <w:t>MBA</w:t>
      </w:r>
      <w:r w:rsidRPr="00155A81">
        <w:rPr>
          <w:spacing w:val="-20"/>
          <w:sz w:val="26"/>
          <w:szCs w:val="26"/>
        </w:rPr>
        <w:t xml:space="preserve"> </w:t>
      </w:r>
      <w:r w:rsidRPr="00155A81">
        <w:rPr>
          <w:sz w:val="26"/>
          <w:szCs w:val="26"/>
        </w:rPr>
        <w:t>có</w:t>
      </w:r>
      <w:r w:rsidRPr="00155A81">
        <w:rPr>
          <w:spacing w:val="-20"/>
          <w:sz w:val="26"/>
          <w:szCs w:val="26"/>
        </w:rPr>
        <w:t xml:space="preserve"> </w:t>
      </w:r>
      <w:r w:rsidRPr="00155A81">
        <w:rPr>
          <w:sz w:val="26"/>
          <w:szCs w:val="26"/>
        </w:rPr>
        <w:t>túi</w:t>
      </w:r>
      <w:r w:rsidRPr="00155A81">
        <w:rPr>
          <w:spacing w:val="-18"/>
          <w:sz w:val="26"/>
          <w:szCs w:val="26"/>
        </w:rPr>
        <w:t xml:space="preserve"> </w:t>
      </w:r>
      <w:r w:rsidRPr="00155A81">
        <w:rPr>
          <w:sz w:val="26"/>
          <w:szCs w:val="26"/>
        </w:rPr>
        <w:t>khí</w:t>
      </w:r>
      <w:r w:rsidRPr="00155A81">
        <w:rPr>
          <w:spacing w:val="-17"/>
          <w:sz w:val="26"/>
          <w:szCs w:val="26"/>
        </w:rPr>
        <w:t xml:space="preserve"> </w:t>
      </w:r>
      <w:r w:rsidRPr="00155A81">
        <w:rPr>
          <w:sz w:val="26"/>
          <w:szCs w:val="26"/>
        </w:rPr>
        <w:t>để</w:t>
      </w:r>
      <w:r w:rsidRPr="00155A81">
        <w:rPr>
          <w:spacing w:val="-19"/>
          <w:sz w:val="26"/>
          <w:szCs w:val="26"/>
        </w:rPr>
        <w:t xml:space="preserve"> </w:t>
      </w:r>
      <w:r w:rsidRPr="00155A81">
        <w:rPr>
          <w:sz w:val="26"/>
          <w:szCs w:val="26"/>
        </w:rPr>
        <w:t>dầu</w:t>
      </w:r>
      <w:r w:rsidRPr="00155A81">
        <w:rPr>
          <w:spacing w:val="-18"/>
          <w:sz w:val="26"/>
          <w:szCs w:val="26"/>
        </w:rPr>
        <w:t xml:space="preserve"> </w:t>
      </w:r>
      <w:r w:rsidRPr="00155A81">
        <w:rPr>
          <w:sz w:val="26"/>
          <w:szCs w:val="26"/>
        </w:rPr>
        <w:t>được</w:t>
      </w:r>
      <w:r w:rsidRPr="00155A81">
        <w:rPr>
          <w:spacing w:val="-18"/>
          <w:sz w:val="26"/>
          <w:szCs w:val="26"/>
        </w:rPr>
        <w:t xml:space="preserve"> </w:t>
      </w:r>
      <w:r w:rsidRPr="00155A81">
        <w:rPr>
          <w:sz w:val="26"/>
          <w:szCs w:val="26"/>
        </w:rPr>
        <w:t>cách</w:t>
      </w:r>
      <w:r w:rsidRPr="00155A81">
        <w:rPr>
          <w:spacing w:val="-18"/>
          <w:sz w:val="26"/>
          <w:szCs w:val="26"/>
        </w:rPr>
        <w:t xml:space="preserve"> </w:t>
      </w:r>
      <w:r w:rsidRPr="00155A81">
        <w:rPr>
          <w:sz w:val="26"/>
          <w:szCs w:val="26"/>
        </w:rPr>
        <w:t>ly</w:t>
      </w:r>
      <w:r w:rsidRPr="00155A81">
        <w:rPr>
          <w:spacing w:val="-22"/>
          <w:sz w:val="26"/>
          <w:szCs w:val="26"/>
        </w:rPr>
        <w:t xml:space="preserve"> </w:t>
      </w:r>
      <w:r w:rsidRPr="00155A81">
        <w:rPr>
          <w:sz w:val="26"/>
          <w:szCs w:val="26"/>
        </w:rPr>
        <w:t>với</w:t>
      </w:r>
      <w:r w:rsidRPr="00155A81">
        <w:rPr>
          <w:spacing w:val="-18"/>
          <w:sz w:val="26"/>
          <w:szCs w:val="26"/>
        </w:rPr>
        <w:t xml:space="preserve"> </w:t>
      </w:r>
      <w:r w:rsidRPr="00155A81">
        <w:rPr>
          <w:sz w:val="26"/>
          <w:szCs w:val="26"/>
        </w:rPr>
        <w:t xml:space="preserve">không khí bên ngoài, có van liên thông giữa bên trong </w:t>
      </w:r>
      <w:r w:rsidRPr="00155A81">
        <w:rPr>
          <w:spacing w:val="2"/>
          <w:sz w:val="26"/>
          <w:szCs w:val="26"/>
        </w:rPr>
        <w:t xml:space="preserve">với </w:t>
      </w:r>
      <w:r w:rsidRPr="00155A81">
        <w:rPr>
          <w:sz w:val="26"/>
          <w:szCs w:val="26"/>
        </w:rPr>
        <w:t>bên ngoài túi khí để phục vụ công tác bảo quản, lắp đặt, thi công. Túi khí được chế tạo bằng cao su chịu dầu, có tuổi thọ phù hợp với chu kỳ đại tu</w:t>
      </w:r>
      <w:r w:rsidRPr="00155A81">
        <w:rPr>
          <w:spacing w:val="-7"/>
          <w:sz w:val="26"/>
          <w:szCs w:val="26"/>
        </w:rPr>
        <w:t xml:space="preserve"> </w:t>
      </w:r>
      <w:r w:rsidRPr="00155A81">
        <w:rPr>
          <w:sz w:val="26"/>
          <w:szCs w:val="26"/>
        </w:rPr>
        <w:t>MBA.</w:t>
      </w:r>
    </w:p>
    <w:p w14:paraId="2C15866B" w14:textId="77777777" w:rsidR="008279CC" w:rsidRPr="00155A81" w:rsidRDefault="008279CC" w:rsidP="001F5AAE">
      <w:pPr>
        <w:widowControl w:val="0"/>
        <w:spacing w:before="120" w:after="120" w:line="264" w:lineRule="auto"/>
        <w:ind w:firstLine="709"/>
        <w:jc w:val="both"/>
        <w:rPr>
          <w:sz w:val="26"/>
          <w:szCs w:val="26"/>
        </w:rPr>
      </w:pPr>
      <w:r w:rsidRPr="00155A81">
        <w:rPr>
          <w:sz w:val="26"/>
          <w:szCs w:val="26"/>
        </w:rPr>
        <w:t>- Bộ</w:t>
      </w:r>
      <w:r w:rsidRPr="00155A81">
        <w:rPr>
          <w:spacing w:val="-16"/>
          <w:sz w:val="26"/>
          <w:szCs w:val="26"/>
        </w:rPr>
        <w:t xml:space="preserve"> </w:t>
      </w:r>
      <w:r w:rsidRPr="00155A81">
        <w:rPr>
          <w:sz w:val="26"/>
          <w:szCs w:val="26"/>
        </w:rPr>
        <w:t>thở</w:t>
      </w:r>
      <w:r w:rsidRPr="00155A81">
        <w:rPr>
          <w:spacing w:val="-17"/>
          <w:sz w:val="26"/>
          <w:szCs w:val="26"/>
        </w:rPr>
        <w:t xml:space="preserve"> </w:t>
      </w:r>
      <w:r w:rsidRPr="00155A81">
        <w:rPr>
          <w:sz w:val="26"/>
          <w:szCs w:val="26"/>
        </w:rPr>
        <w:t>phù</w:t>
      </w:r>
      <w:r w:rsidRPr="00155A81">
        <w:rPr>
          <w:spacing w:val="-15"/>
          <w:sz w:val="26"/>
          <w:szCs w:val="26"/>
        </w:rPr>
        <w:t xml:space="preserve"> </w:t>
      </w:r>
      <w:r w:rsidRPr="00155A81">
        <w:rPr>
          <w:sz w:val="26"/>
          <w:szCs w:val="26"/>
        </w:rPr>
        <w:t>hợp</w:t>
      </w:r>
      <w:r w:rsidRPr="00155A81">
        <w:rPr>
          <w:spacing w:val="-15"/>
          <w:sz w:val="26"/>
          <w:szCs w:val="26"/>
        </w:rPr>
        <w:t xml:space="preserve"> </w:t>
      </w:r>
      <w:r w:rsidRPr="00155A81">
        <w:rPr>
          <w:sz w:val="26"/>
          <w:szCs w:val="26"/>
        </w:rPr>
        <w:t>Tiêu</w:t>
      </w:r>
      <w:r w:rsidRPr="00155A81">
        <w:rPr>
          <w:spacing w:val="-19"/>
          <w:sz w:val="26"/>
          <w:szCs w:val="26"/>
        </w:rPr>
        <w:t xml:space="preserve"> </w:t>
      </w:r>
      <w:r w:rsidRPr="00155A81">
        <w:rPr>
          <w:sz w:val="26"/>
          <w:szCs w:val="26"/>
        </w:rPr>
        <w:t>chuẩn</w:t>
      </w:r>
      <w:r w:rsidRPr="00155A81">
        <w:rPr>
          <w:spacing w:val="-15"/>
          <w:sz w:val="26"/>
          <w:szCs w:val="26"/>
        </w:rPr>
        <w:t xml:space="preserve"> </w:t>
      </w:r>
      <w:r w:rsidRPr="00155A81">
        <w:rPr>
          <w:sz w:val="26"/>
          <w:szCs w:val="26"/>
        </w:rPr>
        <w:t>IEC</w:t>
      </w:r>
      <w:r w:rsidRPr="00155A81">
        <w:rPr>
          <w:spacing w:val="-19"/>
          <w:sz w:val="26"/>
          <w:szCs w:val="26"/>
        </w:rPr>
        <w:t xml:space="preserve"> </w:t>
      </w:r>
      <w:r w:rsidRPr="00155A81">
        <w:rPr>
          <w:sz w:val="26"/>
          <w:szCs w:val="26"/>
        </w:rPr>
        <w:t>60076-22-7:</w:t>
      </w:r>
      <w:r w:rsidRPr="00155A81">
        <w:rPr>
          <w:spacing w:val="-18"/>
          <w:sz w:val="26"/>
          <w:szCs w:val="26"/>
        </w:rPr>
        <w:t xml:space="preserve"> </w:t>
      </w:r>
      <w:r w:rsidRPr="00155A81">
        <w:rPr>
          <w:sz w:val="26"/>
          <w:szCs w:val="26"/>
        </w:rPr>
        <w:t>2020,</w:t>
      </w:r>
      <w:r w:rsidRPr="00155A81">
        <w:rPr>
          <w:spacing w:val="-18"/>
          <w:sz w:val="26"/>
          <w:szCs w:val="26"/>
        </w:rPr>
        <w:t xml:space="preserve"> </w:t>
      </w:r>
      <w:r w:rsidRPr="00155A81">
        <w:rPr>
          <w:sz w:val="26"/>
          <w:szCs w:val="26"/>
        </w:rPr>
        <w:t>lắp</w:t>
      </w:r>
      <w:r w:rsidRPr="00155A81">
        <w:rPr>
          <w:spacing w:val="-16"/>
          <w:sz w:val="26"/>
          <w:szCs w:val="26"/>
        </w:rPr>
        <w:t xml:space="preserve"> </w:t>
      </w:r>
      <w:r w:rsidRPr="00155A81">
        <w:rPr>
          <w:sz w:val="26"/>
          <w:szCs w:val="26"/>
        </w:rPr>
        <w:t>đặt</w:t>
      </w:r>
      <w:r w:rsidRPr="00155A81">
        <w:rPr>
          <w:spacing w:val="-15"/>
          <w:sz w:val="26"/>
          <w:szCs w:val="26"/>
        </w:rPr>
        <w:t xml:space="preserve"> </w:t>
      </w:r>
      <w:r w:rsidRPr="00155A81">
        <w:rPr>
          <w:sz w:val="26"/>
          <w:szCs w:val="26"/>
        </w:rPr>
        <w:t>ở</w:t>
      </w:r>
      <w:r w:rsidRPr="00155A81">
        <w:rPr>
          <w:spacing w:val="-17"/>
          <w:sz w:val="26"/>
          <w:szCs w:val="26"/>
        </w:rPr>
        <w:t xml:space="preserve"> </w:t>
      </w:r>
      <w:r w:rsidRPr="00155A81">
        <w:rPr>
          <w:sz w:val="26"/>
          <w:szCs w:val="26"/>
        </w:rPr>
        <w:t>độ</w:t>
      </w:r>
      <w:r w:rsidRPr="00155A81">
        <w:rPr>
          <w:spacing w:val="-16"/>
          <w:sz w:val="26"/>
          <w:szCs w:val="26"/>
        </w:rPr>
        <w:t xml:space="preserve"> </w:t>
      </w:r>
      <w:r w:rsidRPr="00155A81">
        <w:rPr>
          <w:sz w:val="26"/>
          <w:szCs w:val="26"/>
        </w:rPr>
        <w:t>cao</w:t>
      </w:r>
      <w:r w:rsidRPr="00155A81">
        <w:rPr>
          <w:spacing w:val="-15"/>
          <w:sz w:val="26"/>
          <w:szCs w:val="26"/>
        </w:rPr>
        <w:t xml:space="preserve"> </w:t>
      </w:r>
      <w:r w:rsidRPr="00155A81">
        <w:rPr>
          <w:sz w:val="26"/>
          <w:szCs w:val="26"/>
        </w:rPr>
        <w:t>không quá 1,6 m.</w:t>
      </w:r>
    </w:p>
    <w:p w14:paraId="50D2701E" w14:textId="77777777" w:rsidR="008279CC" w:rsidRPr="00155A81" w:rsidRDefault="008279CC" w:rsidP="008279CC">
      <w:pPr>
        <w:widowControl w:val="0"/>
        <w:spacing w:before="120" w:after="120" w:line="264" w:lineRule="auto"/>
        <w:ind w:firstLine="709"/>
        <w:outlineLvl w:val="5"/>
        <w:rPr>
          <w:b/>
          <w:bCs/>
          <w:iCs/>
          <w:spacing w:val="-2"/>
          <w:sz w:val="26"/>
          <w:szCs w:val="26"/>
          <w:lang w:val="nl-NL"/>
        </w:rPr>
      </w:pPr>
      <w:r w:rsidRPr="00155A81">
        <w:rPr>
          <w:b/>
          <w:bCs/>
          <w:iCs/>
          <w:spacing w:val="-2"/>
          <w:sz w:val="26"/>
          <w:szCs w:val="26"/>
          <w:lang w:val="nl-NL"/>
        </w:rPr>
        <w:lastRenderedPageBreak/>
        <w:t>1.2.2.6 Các ống dẫn dầu</w:t>
      </w:r>
    </w:p>
    <w:p w14:paraId="3424000C"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Hệ thống chứa dầu của MBA và bộ</w:t>
      </w:r>
      <w:r w:rsidRPr="00155A81">
        <w:rPr>
          <w:spacing w:val="-2"/>
          <w:sz w:val="26"/>
          <w:szCs w:val="26"/>
        </w:rPr>
        <w:t xml:space="preserve"> </w:t>
      </w:r>
      <w:r w:rsidRPr="00155A81">
        <w:rPr>
          <w:sz w:val="26"/>
          <w:szCs w:val="26"/>
        </w:rPr>
        <w:t>OLTC</w:t>
      </w:r>
    </w:p>
    <w:p w14:paraId="64229B55"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Hệ thống chứa dầu của MBA và bộ OLTC phải cách ly riêng</w:t>
      </w:r>
      <w:r w:rsidRPr="00155A81">
        <w:rPr>
          <w:spacing w:val="-13"/>
          <w:sz w:val="26"/>
          <w:szCs w:val="26"/>
        </w:rPr>
        <w:t xml:space="preserve"> </w:t>
      </w:r>
      <w:r w:rsidRPr="00155A81">
        <w:rPr>
          <w:sz w:val="26"/>
          <w:szCs w:val="26"/>
        </w:rPr>
        <w:t>biệt.</w:t>
      </w:r>
    </w:p>
    <w:p w14:paraId="1EADF6F4"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Ống liên thông MBA và bình dầu phụ đảm bảo rơle ga hoạt động đúng yêu cầu kỹ</w:t>
      </w:r>
      <w:r w:rsidRPr="00155A81">
        <w:rPr>
          <w:spacing w:val="-3"/>
          <w:sz w:val="26"/>
          <w:szCs w:val="26"/>
        </w:rPr>
        <w:t xml:space="preserve"> </w:t>
      </w:r>
      <w:r w:rsidRPr="00155A81">
        <w:rPr>
          <w:sz w:val="26"/>
          <w:szCs w:val="26"/>
        </w:rPr>
        <w:t>thuật.</w:t>
      </w:r>
    </w:p>
    <w:p w14:paraId="12E7B7C6"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Đường ống chuyên</w:t>
      </w:r>
      <w:r w:rsidRPr="00155A81">
        <w:rPr>
          <w:spacing w:val="-2"/>
          <w:sz w:val="26"/>
          <w:szCs w:val="26"/>
        </w:rPr>
        <w:t xml:space="preserve"> </w:t>
      </w:r>
      <w:r w:rsidRPr="00155A81">
        <w:rPr>
          <w:sz w:val="26"/>
          <w:szCs w:val="26"/>
        </w:rPr>
        <w:t>dụng: MBA phải có các đường ống và van chuyên dụng có kích thước ≥ 50mm cho việc xử lý như: hút chân không, lọc dầu tuần hoàn, sấy tách ẩm.</w:t>
      </w:r>
    </w:p>
    <w:p w14:paraId="5E81E532" w14:textId="77777777" w:rsidR="008279CC" w:rsidRPr="00155A81" w:rsidRDefault="008279CC" w:rsidP="008279CC">
      <w:pPr>
        <w:widowControl w:val="0"/>
        <w:spacing w:before="120" w:after="120" w:line="264" w:lineRule="auto"/>
        <w:ind w:firstLine="709"/>
        <w:outlineLvl w:val="5"/>
        <w:rPr>
          <w:b/>
          <w:bCs/>
          <w:iCs/>
          <w:spacing w:val="-2"/>
          <w:sz w:val="26"/>
          <w:szCs w:val="26"/>
          <w:lang w:val="nl-NL"/>
        </w:rPr>
      </w:pPr>
      <w:r w:rsidRPr="00155A81">
        <w:rPr>
          <w:b/>
          <w:bCs/>
          <w:iCs/>
          <w:spacing w:val="-2"/>
          <w:sz w:val="26"/>
          <w:szCs w:val="26"/>
          <w:lang w:val="nl-NL"/>
        </w:rPr>
        <w:t>1.2.2.7 Hệ thống van của máy biến áp</w:t>
      </w:r>
    </w:p>
    <w:p w14:paraId="384286D5"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Trên thân MBA tối thiểu được trang bị các van như</w:t>
      </w:r>
      <w:r w:rsidRPr="00155A81">
        <w:rPr>
          <w:spacing w:val="-15"/>
          <w:sz w:val="26"/>
          <w:szCs w:val="26"/>
        </w:rPr>
        <w:t xml:space="preserve"> </w:t>
      </w:r>
      <w:r w:rsidRPr="00155A81">
        <w:rPr>
          <w:sz w:val="26"/>
          <w:szCs w:val="26"/>
        </w:rPr>
        <w:t>sau:</w:t>
      </w:r>
    </w:p>
    <w:p w14:paraId="6B3B60C9" w14:textId="1569B6D9" w:rsidR="008279CC" w:rsidRPr="00155A81" w:rsidRDefault="008279CC" w:rsidP="008279CC">
      <w:pPr>
        <w:widowControl w:val="0"/>
        <w:spacing w:before="120" w:after="120" w:line="264" w:lineRule="auto"/>
        <w:ind w:firstLine="709"/>
        <w:rPr>
          <w:sz w:val="26"/>
          <w:szCs w:val="26"/>
        </w:rPr>
      </w:pPr>
      <w:r w:rsidRPr="00155A81">
        <w:rPr>
          <w:sz w:val="26"/>
          <w:szCs w:val="26"/>
        </w:rPr>
        <w:t>+ Van xả dầu và van nạp dầu (thân máy, OLTC, bình dầu</w:t>
      </w:r>
      <w:r w:rsidRPr="00155A81">
        <w:rPr>
          <w:spacing w:val="-9"/>
          <w:sz w:val="26"/>
          <w:szCs w:val="26"/>
        </w:rPr>
        <w:t xml:space="preserve"> </w:t>
      </w:r>
      <w:r w:rsidRPr="00155A81">
        <w:rPr>
          <w:sz w:val="26"/>
          <w:szCs w:val="26"/>
        </w:rPr>
        <w:t>phụ).</w:t>
      </w:r>
    </w:p>
    <w:p w14:paraId="5FFCDCD4"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Van xả dầu đáy thùng</w:t>
      </w:r>
      <w:r w:rsidRPr="00155A81">
        <w:rPr>
          <w:spacing w:val="-4"/>
          <w:sz w:val="26"/>
          <w:szCs w:val="26"/>
        </w:rPr>
        <w:t xml:space="preserve"> </w:t>
      </w:r>
      <w:r w:rsidRPr="00155A81">
        <w:rPr>
          <w:sz w:val="26"/>
          <w:szCs w:val="26"/>
        </w:rPr>
        <w:t>MBA.</w:t>
      </w:r>
    </w:p>
    <w:p w14:paraId="02B09ABE"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Van xử lý dầu tuần hoàn (thân máy, OLTC, cánh tản</w:t>
      </w:r>
      <w:r w:rsidRPr="00155A81">
        <w:rPr>
          <w:spacing w:val="-8"/>
          <w:sz w:val="26"/>
          <w:szCs w:val="26"/>
        </w:rPr>
        <w:t xml:space="preserve"> </w:t>
      </w:r>
      <w:r w:rsidRPr="00155A81">
        <w:rPr>
          <w:sz w:val="26"/>
          <w:szCs w:val="26"/>
        </w:rPr>
        <w:t>nhiệt).</w:t>
      </w:r>
    </w:p>
    <w:p w14:paraId="4C2D29D0"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Van lấy mẫu dầu (thân máy và</w:t>
      </w:r>
      <w:r w:rsidRPr="00155A81">
        <w:rPr>
          <w:spacing w:val="-1"/>
          <w:sz w:val="26"/>
          <w:szCs w:val="26"/>
        </w:rPr>
        <w:t xml:space="preserve"> </w:t>
      </w:r>
      <w:r w:rsidRPr="00155A81">
        <w:rPr>
          <w:sz w:val="26"/>
          <w:szCs w:val="26"/>
        </w:rPr>
        <w:t>OLTC).</w:t>
      </w:r>
    </w:p>
    <w:p w14:paraId="7BA9F2A5" w14:textId="57B5FE05" w:rsidR="008279CC" w:rsidRPr="00155A81" w:rsidRDefault="008279CC" w:rsidP="008279CC">
      <w:pPr>
        <w:widowControl w:val="0"/>
        <w:spacing w:before="120" w:after="120" w:line="264" w:lineRule="auto"/>
        <w:ind w:firstLine="709"/>
        <w:rPr>
          <w:sz w:val="26"/>
          <w:szCs w:val="26"/>
        </w:rPr>
      </w:pPr>
      <w:r w:rsidRPr="00155A81">
        <w:rPr>
          <w:sz w:val="26"/>
          <w:szCs w:val="26"/>
        </w:rPr>
        <w:t>+ Van liên thông (thân máy và thùng dầu phụ, OLTC và thùng dầu phụ,</w:t>
      </w:r>
      <w:r w:rsidRPr="00155A81">
        <w:rPr>
          <w:spacing w:val="-42"/>
          <w:sz w:val="26"/>
          <w:szCs w:val="26"/>
        </w:rPr>
        <w:t xml:space="preserve"> </w:t>
      </w:r>
      <w:r w:rsidRPr="00155A81">
        <w:rPr>
          <w:sz w:val="26"/>
          <w:szCs w:val="26"/>
        </w:rPr>
        <w:t>túi thở bình dầu phụ (khoang chính, liên thông giữa bình dầu phụ của thân máy và bình dầu phụ của</w:t>
      </w:r>
      <w:r w:rsidRPr="00155A81">
        <w:rPr>
          <w:spacing w:val="2"/>
          <w:sz w:val="26"/>
          <w:szCs w:val="26"/>
        </w:rPr>
        <w:t xml:space="preserve"> </w:t>
      </w:r>
      <w:r w:rsidRPr="00155A81">
        <w:rPr>
          <w:sz w:val="26"/>
          <w:szCs w:val="26"/>
        </w:rPr>
        <w:t>OLTC</w:t>
      </w:r>
      <w:r w:rsidR="00A6241D">
        <w:rPr>
          <w:sz w:val="26"/>
          <w:szCs w:val="26"/>
        </w:rPr>
        <w:t>,...</w:t>
      </w:r>
      <w:r w:rsidRPr="00155A81">
        <w:rPr>
          <w:sz w:val="26"/>
          <w:szCs w:val="26"/>
        </w:rPr>
        <w:t>).</w:t>
      </w:r>
    </w:p>
    <w:p w14:paraId="41CE8BDE"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Van cô lập các bộ phận: Cánh tản nhiệt, động cơ bơm dầu, bộ thở (thân máy,</w:t>
      </w:r>
      <w:r w:rsidRPr="00155A81">
        <w:rPr>
          <w:spacing w:val="-2"/>
          <w:sz w:val="26"/>
          <w:szCs w:val="26"/>
        </w:rPr>
        <w:t xml:space="preserve"> </w:t>
      </w:r>
      <w:r w:rsidRPr="00155A81">
        <w:rPr>
          <w:sz w:val="26"/>
          <w:szCs w:val="26"/>
        </w:rPr>
        <w:t>OLTC).</w:t>
      </w:r>
    </w:p>
    <w:p w14:paraId="2BD89B17"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Van chờ cho hệ thống giám sát: dầu trực tuyến,</w:t>
      </w:r>
      <w:r w:rsidRPr="00155A81">
        <w:rPr>
          <w:spacing w:val="-7"/>
          <w:sz w:val="26"/>
          <w:szCs w:val="26"/>
        </w:rPr>
        <w:t xml:space="preserve"> </w:t>
      </w:r>
      <w:r w:rsidRPr="00155A81">
        <w:rPr>
          <w:sz w:val="26"/>
          <w:szCs w:val="26"/>
        </w:rPr>
        <w:t>PD.</w:t>
      </w:r>
    </w:p>
    <w:p w14:paraId="2FC29A39"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Van chờ cho hệ thống lọc dầu</w:t>
      </w:r>
      <w:r w:rsidRPr="00155A81">
        <w:rPr>
          <w:spacing w:val="-1"/>
          <w:sz w:val="26"/>
          <w:szCs w:val="26"/>
        </w:rPr>
        <w:t xml:space="preserve"> </w:t>
      </w:r>
      <w:r w:rsidRPr="00155A81">
        <w:rPr>
          <w:sz w:val="26"/>
          <w:szCs w:val="26"/>
        </w:rPr>
        <w:t>online.</w:t>
      </w:r>
    </w:p>
    <w:p w14:paraId="57A34084"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Van, thiết bị lấy mẫu khí rơle ga được lắp đặt ở vị trí có thể thu toàn bộ lượng khí từ rơle hơi mà không cần phải trèo lên mặt</w:t>
      </w:r>
      <w:r w:rsidRPr="00155A81">
        <w:rPr>
          <w:spacing w:val="-3"/>
          <w:sz w:val="26"/>
          <w:szCs w:val="26"/>
        </w:rPr>
        <w:t xml:space="preserve"> </w:t>
      </w:r>
      <w:r w:rsidRPr="00155A81">
        <w:rPr>
          <w:sz w:val="26"/>
          <w:szCs w:val="26"/>
        </w:rPr>
        <w:t>MBA.</w:t>
      </w:r>
    </w:p>
    <w:p w14:paraId="2CEEF08E"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Yêu cầu chung về bố trí, lắp đặt các</w:t>
      </w:r>
      <w:r w:rsidRPr="00155A81">
        <w:rPr>
          <w:spacing w:val="-15"/>
          <w:sz w:val="26"/>
          <w:szCs w:val="26"/>
        </w:rPr>
        <w:t xml:space="preserve"> </w:t>
      </w:r>
      <w:r w:rsidRPr="00155A81">
        <w:rPr>
          <w:sz w:val="26"/>
          <w:szCs w:val="26"/>
        </w:rPr>
        <w:t>van:</w:t>
      </w:r>
    </w:p>
    <w:p w14:paraId="658F40F0"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Van lấy mẫu dầu thân máy cho phân tích hàm lượng khí phải được bố trí ở 03 vị trí: trên, giữa và dưới. Van lấy mẫu dầu OLTC bố trí ở vị trí thuận</w:t>
      </w:r>
      <w:r w:rsidRPr="00155A81">
        <w:rPr>
          <w:spacing w:val="-29"/>
          <w:sz w:val="26"/>
          <w:szCs w:val="26"/>
        </w:rPr>
        <w:t xml:space="preserve"> </w:t>
      </w:r>
      <w:r w:rsidRPr="00155A81">
        <w:rPr>
          <w:sz w:val="26"/>
          <w:szCs w:val="26"/>
        </w:rPr>
        <w:t>tiện.</w:t>
      </w:r>
    </w:p>
    <w:p w14:paraId="43BB30B9"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xml:space="preserve">+ Các van có tên, </w:t>
      </w:r>
      <w:r w:rsidRPr="00155A81">
        <w:rPr>
          <w:spacing w:val="-3"/>
          <w:sz w:val="26"/>
          <w:szCs w:val="26"/>
        </w:rPr>
        <w:t xml:space="preserve">mã </w:t>
      </w:r>
      <w:r w:rsidRPr="00155A81">
        <w:rPr>
          <w:sz w:val="26"/>
          <w:szCs w:val="26"/>
        </w:rPr>
        <w:t>hiệu, ký hiệu đóng/ mở, có khóa hãm cố định trạng thái</w:t>
      </w:r>
      <w:r w:rsidRPr="00155A81">
        <w:rPr>
          <w:spacing w:val="-3"/>
          <w:sz w:val="26"/>
          <w:szCs w:val="26"/>
        </w:rPr>
        <w:t xml:space="preserve"> </w:t>
      </w:r>
      <w:r w:rsidRPr="00155A81">
        <w:rPr>
          <w:sz w:val="26"/>
          <w:szCs w:val="26"/>
        </w:rPr>
        <w:t>làm</w:t>
      </w:r>
      <w:r w:rsidRPr="00155A81">
        <w:rPr>
          <w:spacing w:val="-7"/>
          <w:sz w:val="26"/>
          <w:szCs w:val="26"/>
        </w:rPr>
        <w:t xml:space="preserve"> </w:t>
      </w:r>
      <w:r w:rsidRPr="00155A81">
        <w:rPr>
          <w:sz w:val="26"/>
          <w:szCs w:val="26"/>
        </w:rPr>
        <w:t>việc.</w:t>
      </w:r>
      <w:r w:rsidRPr="00155A81">
        <w:rPr>
          <w:spacing w:val="-4"/>
          <w:sz w:val="26"/>
          <w:szCs w:val="26"/>
        </w:rPr>
        <w:t xml:space="preserve"> </w:t>
      </w:r>
      <w:r w:rsidRPr="00155A81">
        <w:rPr>
          <w:sz w:val="26"/>
          <w:szCs w:val="26"/>
        </w:rPr>
        <w:t>Các</w:t>
      </w:r>
      <w:r w:rsidRPr="00155A81">
        <w:rPr>
          <w:spacing w:val="-7"/>
          <w:sz w:val="26"/>
          <w:szCs w:val="26"/>
        </w:rPr>
        <w:t xml:space="preserve"> </w:t>
      </w:r>
      <w:r w:rsidRPr="00155A81">
        <w:rPr>
          <w:sz w:val="26"/>
          <w:szCs w:val="26"/>
        </w:rPr>
        <w:t>van</w:t>
      </w:r>
      <w:r w:rsidRPr="00155A81">
        <w:rPr>
          <w:spacing w:val="-3"/>
          <w:sz w:val="26"/>
          <w:szCs w:val="26"/>
        </w:rPr>
        <w:t xml:space="preserve"> </w:t>
      </w:r>
      <w:r w:rsidRPr="00155A81">
        <w:rPr>
          <w:sz w:val="26"/>
          <w:szCs w:val="26"/>
        </w:rPr>
        <w:t>bố</w:t>
      </w:r>
      <w:r w:rsidRPr="00155A81">
        <w:rPr>
          <w:spacing w:val="-4"/>
          <w:sz w:val="26"/>
          <w:szCs w:val="26"/>
        </w:rPr>
        <w:t xml:space="preserve"> </w:t>
      </w:r>
      <w:r w:rsidRPr="00155A81">
        <w:rPr>
          <w:sz w:val="26"/>
          <w:szCs w:val="26"/>
        </w:rPr>
        <w:t>trí</w:t>
      </w:r>
      <w:r w:rsidRPr="00155A81">
        <w:rPr>
          <w:spacing w:val="-3"/>
          <w:sz w:val="26"/>
          <w:szCs w:val="26"/>
        </w:rPr>
        <w:t xml:space="preserve"> </w:t>
      </w:r>
      <w:r w:rsidRPr="00155A81">
        <w:rPr>
          <w:sz w:val="26"/>
          <w:szCs w:val="26"/>
        </w:rPr>
        <w:t>ở</w:t>
      </w:r>
      <w:r w:rsidRPr="00155A81">
        <w:rPr>
          <w:spacing w:val="-3"/>
          <w:sz w:val="26"/>
          <w:szCs w:val="26"/>
        </w:rPr>
        <w:t xml:space="preserve"> </w:t>
      </w:r>
      <w:r w:rsidRPr="00155A81">
        <w:rPr>
          <w:sz w:val="26"/>
          <w:szCs w:val="26"/>
        </w:rPr>
        <w:t>vị</w:t>
      </w:r>
      <w:r w:rsidRPr="00155A81">
        <w:rPr>
          <w:spacing w:val="-3"/>
          <w:sz w:val="26"/>
          <w:szCs w:val="26"/>
        </w:rPr>
        <w:t xml:space="preserve"> </w:t>
      </w:r>
      <w:r w:rsidRPr="00155A81">
        <w:rPr>
          <w:sz w:val="26"/>
          <w:szCs w:val="26"/>
        </w:rPr>
        <w:t>trí</w:t>
      </w:r>
      <w:r w:rsidRPr="00155A81">
        <w:rPr>
          <w:spacing w:val="-3"/>
          <w:sz w:val="26"/>
          <w:szCs w:val="26"/>
        </w:rPr>
        <w:t xml:space="preserve"> </w:t>
      </w:r>
      <w:r w:rsidRPr="00155A81">
        <w:rPr>
          <w:sz w:val="26"/>
          <w:szCs w:val="26"/>
        </w:rPr>
        <w:t>dễ</w:t>
      </w:r>
      <w:r w:rsidRPr="00155A81">
        <w:rPr>
          <w:spacing w:val="-3"/>
          <w:sz w:val="26"/>
          <w:szCs w:val="26"/>
        </w:rPr>
        <w:t xml:space="preserve"> </w:t>
      </w:r>
      <w:r w:rsidRPr="00155A81">
        <w:rPr>
          <w:sz w:val="26"/>
          <w:szCs w:val="26"/>
        </w:rPr>
        <w:t>thao</w:t>
      </w:r>
      <w:r w:rsidRPr="00155A81">
        <w:rPr>
          <w:spacing w:val="-4"/>
          <w:sz w:val="26"/>
          <w:szCs w:val="26"/>
        </w:rPr>
        <w:t xml:space="preserve"> </w:t>
      </w:r>
      <w:r w:rsidRPr="00155A81">
        <w:rPr>
          <w:sz w:val="26"/>
          <w:szCs w:val="26"/>
        </w:rPr>
        <w:t>tác,</w:t>
      </w:r>
      <w:r w:rsidRPr="00155A81">
        <w:rPr>
          <w:spacing w:val="-6"/>
          <w:sz w:val="26"/>
          <w:szCs w:val="26"/>
        </w:rPr>
        <w:t xml:space="preserve"> </w:t>
      </w:r>
      <w:r w:rsidRPr="00155A81">
        <w:rPr>
          <w:sz w:val="26"/>
          <w:szCs w:val="26"/>
        </w:rPr>
        <w:t>van</w:t>
      </w:r>
      <w:r w:rsidRPr="00155A81">
        <w:rPr>
          <w:spacing w:val="-5"/>
          <w:sz w:val="26"/>
          <w:szCs w:val="26"/>
        </w:rPr>
        <w:t xml:space="preserve"> </w:t>
      </w:r>
      <w:r w:rsidRPr="00155A81">
        <w:rPr>
          <w:sz w:val="26"/>
          <w:szCs w:val="26"/>
        </w:rPr>
        <w:t>hở</w:t>
      </w:r>
      <w:r w:rsidRPr="00155A81">
        <w:rPr>
          <w:spacing w:val="-4"/>
          <w:sz w:val="26"/>
          <w:szCs w:val="26"/>
        </w:rPr>
        <w:t xml:space="preserve"> </w:t>
      </w:r>
      <w:r w:rsidRPr="00155A81">
        <w:rPr>
          <w:sz w:val="26"/>
          <w:szCs w:val="26"/>
        </w:rPr>
        <w:t>phải</w:t>
      </w:r>
      <w:r w:rsidRPr="00155A81">
        <w:rPr>
          <w:spacing w:val="-2"/>
          <w:sz w:val="26"/>
          <w:szCs w:val="26"/>
        </w:rPr>
        <w:t xml:space="preserve"> </w:t>
      </w:r>
      <w:r w:rsidRPr="00155A81">
        <w:rPr>
          <w:sz w:val="26"/>
          <w:szCs w:val="26"/>
        </w:rPr>
        <w:t>có</w:t>
      </w:r>
      <w:r w:rsidRPr="00155A81">
        <w:rPr>
          <w:spacing w:val="-5"/>
          <w:sz w:val="26"/>
          <w:szCs w:val="26"/>
        </w:rPr>
        <w:t xml:space="preserve"> </w:t>
      </w:r>
      <w:r w:rsidRPr="00155A81">
        <w:rPr>
          <w:sz w:val="26"/>
          <w:szCs w:val="26"/>
        </w:rPr>
        <w:t>nắp</w:t>
      </w:r>
      <w:r w:rsidRPr="00155A81">
        <w:rPr>
          <w:spacing w:val="-3"/>
          <w:sz w:val="26"/>
          <w:szCs w:val="26"/>
        </w:rPr>
        <w:t xml:space="preserve"> </w:t>
      </w:r>
      <w:r w:rsidRPr="00155A81">
        <w:rPr>
          <w:sz w:val="26"/>
          <w:szCs w:val="26"/>
        </w:rPr>
        <w:t>bịt.</w:t>
      </w:r>
      <w:r w:rsidRPr="00155A81">
        <w:rPr>
          <w:spacing w:val="5"/>
          <w:sz w:val="26"/>
          <w:szCs w:val="26"/>
        </w:rPr>
        <w:t xml:space="preserve"> </w:t>
      </w:r>
      <w:r w:rsidRPr="00155A81">
        <w:rPr>
          <w:sz w:val="26"/>
          <w:szCs w:val="26"/>
        </w:rPr>
        <w:t>Có</w:t>
      </w:r>
      <w:r w:rsidRPr="00155A81">
        <w:rPr>
          <w:spacing w:val="-6"/>
          <w:sz w:val="26"/>
          <w:szCs w:val="26"/>
        </w:rPr>
        <w:t xml:space="preserve"> </w:t>
      </w:r>
      <w:r w:rsidRPr="00155A81">
        <w:rPr>
          <w:sz w:val="26"/>
          <w:szCs w:val="26"/>
        </w:rPr>
        <w:t>thể</w:t>
      </w:r>
      <w:r w:rsidRPr="00155A81">
        <w:rPr>
          <w:spacing w:val="-3"/>
          <w:sz w:val="26"/>
          <w:szCs w:val="26"/>
        </w:rPr>
        <w:t xml:space="preserve"> </w:t>
      </w:r>
      <w:r w:rsidRPr="00155A81">
        <w:rPr>
          <w:sz w:val="26"/>
          <w:szCs w:val="26"/>
        </w:rPr>
        <w:t>có hoặc</w:t>
      </w:r>
      <w:r w:rsidRPr="00155A81">
        <w:rPr>
          <w:spacing w:val="-7"/>
          <w:sz w:val="26"/>
          <w:szCs w:val="26"/>
        </w:rPr>
        <w:t xml:space="preserve"> </w:t>
      </w:r>
      <w:r w:rsidRPr="00155A81">
        <w:rPr>
          <w:sz w:val="26"/>
          <w:szCs w:val="26"/>
        </w:rPr>
        <w:t>không</w:t>
      </w:r>
      <w:r w:rsidRPr="00155A81">
        <w:rPr>
          <w:spacing w:val="-6"/>
          <w:sz w:val="26"/>
          <w:szCs w:val="26"/>
        </w:rPr>
        <w:t xml:space="preserve"> </w:t>
      </w:r>
      <w:r w:rsidRPr="00155A81">
        <w:rPr>
          <w:sz w:val="26"/>
          <w:szCs w:val="26"/>
        </w:rPr>
        <w:t>áp</w:t>
      </w:r>
      <w:r w:rsidRPr="00155A81">
        <w:rPr>
          <w:spacing w:val="-6"/>
          <w:sz w:val="26"/>
          <w:szCs w:val="26"/>
        </w:rPr>
        <w:t xml:space="preserve"> </w:t>
      </w:r>
      <w:r w:rsidRPr="00155A81">
        <w:rPr>
          <w:sz w:val="26"/>
          <w:szCs w:val="26"/>
        </w:rPr>
        <w:t>dụng</w:t>
      </w:r>
      <w:r w:rsidRPr="00155A81">
        <w:rPr>
          <w:spacing w:val="-4"/>
          <w:sz w:val="26"/>
          <w:szCs w:val="26"/>
        </w:rPr>
        <w:t xml:space="preserve"> </w:t>
      </w:r>
      <w:r w:rsidRPr="00155A81">
        <w:rPr>
          <w:sz w:val="26"/>
          <w:szCs w:val="26"/>
        </w:rPr>
        <w:t>“ký</w:t>
      </w:r>
      <w:r w:rsidRPr="00155A81">
        <w:rPr>
          <w:spacing w:val="-6"/>
          <w:sz w:val="26"/>
          <w:szCs w:val="26"/>
        </w:rPr>
        <w:t xml:space="preserve"> </w:t>
      </w:r>
      <w:r w:rsidRPr="00155A81">
        <w:rPr>
          <w:sz w:val="26"/>
          <w:szCs w:val="26"/>
        </w:rPr>
        <w:t>hiệu</w:t>
      </w:r>
      <w:r w:rsidRPr="00155A81">
        <w:rPr>
          <w:spacing w:val="-7"/>
          <w:sz w:val="26"/>
          <w:szCs w:val="26"/>
        </w:rPr>
        <w:t xml:space="preserve"> </w:t>
      </w:r>
      <w:r w:rsidRPr="00155A81">
        <w:rPr>
          <w:sz w:val="26"/>
          <w:szCs w:val="26"/>
        </w:rPr>
        <w:t>đóng/mở,</w:t>
      </w:r>
      <w:r w:rsidRPr="00155A81">
        <w:rPr>
          <w:spacing w:val="-5"/>
          <w:sz w:val="26"/>
          <w:szCs w:val="26"/>
        </w:rPr>
        <w:t xml:space="preserve"> </w:t>
      </w:r>
      <w:r w:rsidRPr="00155A81">
        <w:rPr>
          <w:sz w:val="26"/>
          <w:szCs w:val="26"/>
        </w:rPr>
        <w:t>có</w:t>
      </w:r>
      <w:r w:rsidRPr="00155A81">
        <w:rPr>
          <w:spacing w:val="-6"/>
          <w:sz w:val="26"/>
          <w:szCs w:val="26"/>
        </w:rPr>
        <w:t xml:space="preserve"> </w:t>
      </w:r>
      <w:r w:rsidRPr="00155A81">
        <w:rPr>
          <w:sz w:val="26"/>
          <w:szCs w:val="26"/>
        </w:rPr>
        <w:t>khóa</w:t>
      </w:r>
      <w:r w:rsidRPr="00155A81">
        <w:rPr>
          <w:spacing w:val="-7"/>
          <w:sz w:val="26"/>
          <w:szCs w:val="26"/>
        </w:rPr>
        <w:t xml:space="preserve"> </w:t>
      </w:r>
      <w:r w:rsidRPr="00155A81">
        <w:rPr>
          <w:sz w:val="26"/>
          <w:szCs w:val="26"/>
        </w:rPr>
        <w:t>hãm</w:t>
      </w:r>
      <w:r w:rsidRPr="00155A81">
        <w:rPr>
          <w:spacing w:val="-9"/>
          <w:sz w:val="26"/>
          <w:szCs w:val="26"/>
        </w:rPr>
        <w:t xml:space="preserve"> </w:t>
      </w:r>
      <w:r w:rsidRPr="00155A81">
        <w:rPr>
          <w:sz w:val="26"/>
          <w:szCs w:val="26"/>
        </w:rPr>
        <w:t>cố</w:t>
      </w:r>
      <w:r w:rsidRPr="00155A81">
        <w:rPr>
          <w:spacing w:val="-6"/>
          <w:sz w:val="26"/>
          <w:szCs w:val="26"/>
        </w:rPr>
        <w:t xml:space="preserve"> </w:t>
      </w:r>
      <w:r w:rsidRPr="00155A81">
        <w:rPr>
          <w:sz w:val="26"/>
          <w:szCs w:val="26"/>
        </w:rPr>
        <w:t>định</w:t>
      </w:r>
      <w:r w:rsidRPr="00155A81">
        <w:rPr>
          <w:spacing w:val="-6"/>
          <w:sz w:val="26"/>
          <w:szCs w:val="26"/>
        </w:rPr>
        <w:t xml:space="preserve"> </w:t>
      </w:r>
      <w:r w:rsidRPr="00155A81">
        <w:rPr>
          <w:sz w:val="26"/>
          <w:szCs w:val="26"/>
        </w:rPr>
        <w:t>trạng</w:t>
      </w:r>
      <w:r w:rsidRPr="00155A81">
        <w:rPr>
          <w:spacing w:val="-6"/>
          <w:sz w:val="26"/>
          <w:szCs w:val="26"/>
        </w:rPr>
        <w:t xml:space="preserve"> </w:t>
      </w:r>
      <w:r w:rsidRPr="00155A81">
        <w:rPr>
          <w:sz w:val="26"/>
          <w:szCs w:val="26"/>
        </w:rPr>
        <w:t>thái</w:t>
      </w:r>
      <w:r w:rsidRPr="00155A81">
        <w:rPr>
          <w:spacing w:val="-4"/>
          <w:sz w:val="26"/>
          <w:szCs w:val="26"/>
        </w:rPr>
        <w:t xml:space="preserve"> </w:t>
      </w:r>
      <w:r w:rsidRPr="00155A81">
        <w:rPr>
          <w:sz w:val="26"/>
          <w:szCs w:val="26"/>
        </w:rPr>
        <w:t>làm</w:t>
      </w:r>
      <w:r w:rsidRPr="00155A81">
        <w:rPr>
          <w:spacing w:val="-9"/>
          <w:sz w:val="26"/>
          <w:szCs w:val="26"/>
        </w:rPr>
        <w:t xml:space="preserve"> </w:t>
      </w:r>
      <w:r w:rsidRPr="00155A81">
        <w:rPr>
          <w:sz w:val="26"/>
          <w:szCs w:val="26"/>
        </w:rPr>
        <w:t>việc” cho van lấy mẫu dầu thân máy và lấy mẫu dầu OLTC.</w:t>
      </w:r>
    </w:p>
    <w:p w14:paraId="7F48F482"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Các van chỉ liên kết một đầu với bộ phận có dầu thì đầu còn lại phải có mặt bích và nắp</w:t>
      </w:r>
      <w:r w:rsidRPr="00155A81">
        <w:rPr>
          <w:spacing w:val="-2"/>
          <w:sz w:val="26"/>
          <w:szCs w:val="26"/>
        </w:rPr>
        <w:t xml:space="preserve"> </w:t>
      </w:r>
      <w:r w:rsidRPr="00155A81">
        <w:rPr>
          <w:sz w:val="26"/>
          <w:szCs w:val="26"/>
        </w:rPr>
        <w:t>bịt.</w:t>
      </w:r>
    </w:p>
    <w:p w14:paraId="2CD90E1F" w14:textId="77777777" w:rsidR="008279CC" w:rsidRPr="00155A81" w:rsidRDefault="008279CC" w:rsidP="008279CC">
      <w:pPr>
        <w:widowControl w:val="0"/>
        <w:spacing w:before="120" w:after="120" w:line="264" w:lineRule="auto"/>
        <w:ind w:firstLine="709"/>
        <w:outlineLvl w:val="5"/>
        <w:rPr>
          <w:b/>
          <w:bCs/>
          <w:iCs/>
          <w:spacing w:val="-2"/>
          <w:sz w:val="26"/>
          <w:szCs w:val="26"/>
          <w:lang w:val="nl-NL"/>
        </w:rPr>
      </w:pPr>
      <w:r w:rsidRPr="00155A81">
        <w:rPr>
          <w:b/>
          <w:bCs/>
          <w:iCs/>
          <w:spacing w:val="-2"/>
          <w:sz w:val="26"/>
          <w:szCs w:val="26"/>
          <w:lang w:val="nl-NL"/>
        </w:rPr>
        <w:t>1.2.2.8 Sơn máy biến áp</w:t>
      </w:r>
    </w:p>
    <w:p w14:paraId="1DFF8E82"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Sơn mặt ngoài vỏ MBA là loại sơn chịu được nhiệt độ, độ ẩm, chịu</w:t>
      </w:r>
      <w:r w:rsidRPr="00155A81">
        <w:rPr>
          <w:spacing w:val="31"/>
          <w:sz w:val="26"/>
          <w:szCs w:val="26"/>
        </w:rPr>
        <w:t xml:space="preserve"> </w:t>
      </w:r>
      <w:r w:rsidRPr="00155A81">
        <w:rPr>
          <w:sz w:val="26"/>
          <w:szCs w:val="26"/>
        </w:rPr>
        <w:t>được dầu,</w:t>
      </w:r>
      <w:r w:rsidRPr="00155A81">
        <w:rPr>
          <w:spacing w:val="-5"/>
          <w:sz w:val="26"/>
          <w:szCs w:val="26"/>
        </w:rPr>
        <w:t xml:space="preserve"> </w:t>
      </w:r>
      <w:r w:rsidRPr="00155A81">
        <w:rPr>
          <w:sz w:val="26"/>
          <w:szCs w:val="26"/>
        </w:rPr>
        <w:t>có</w:t>
      </w:r>
      <w:r w:rsidRPr="00155A81">
        <w:rPr>
          <w:spacing w:val="-5"/>
          <w:sz w:val="26"/>
          <w:szCs w:val="26"/>
        </w:rPr>
        <w:t xml:space="preserve"> </w:t>
      </w:r>
      <w:r w:rsidRPr="00155A81">
        <w:rPr>
          <w:sz w:val="26"/>
          <w:szCs w:val="26"/>
        </w:rPr>
        <w:t>khả</w:t>
      </w:r>
      <w:r w:rsidRPr="00155A81">
        <w:rPr>
          <w:spacing w:val="-4"/>
          <w:sz w:val="26"/>
          <w:szCs w:val="26"/>
        </w:rPr>
        <w:t xml:space="preserve"> </w:t>
      </w:r>
      <w:r w:rsidRPr="00155A81">
        <w:rPr>
          <w:sz w:val="26"/>
          <w:szCs w:val="26"/>
        </w:rPr>
        <w:t>năng</w:t>
      </w:r>
      <w:r w:rsidRPr="00155A81">
        <w:rPr>
          <w:spacing w:val="-6"/>
          <w:sz w:val="26"/>
          <w:szCs w:val="26"/>
        </w:rPr>
        <w:t xml:space="preserve"> </w:t>
      </w:r>
      <w:r w:rsidRPr="00155A81">
        <w:rPr>
          <w:sz w:val="26"/>
          <w:szCs w:val="26"/>
        </w:rPr>
        <w:t>giảm</w:t>
      </w:r>
      <w:r w:rsidRPr="00155A81">
        <w:rPr>
          <w:spacing w:val="-7"/>
          <w:sz w:val="26"/>
          <w:szCs w:val="26"/>
        </w:rPr>
        <w:t xml:space="preserve"> </w:t>
      </w:r>
      <w:r w:rsidRPr="00155A81">
        <w:rPr>
          <w:sz w:val="26"/>
          <w:szCs w:val="26"/>
        </w:rPr>
        <w:t>hấp</w:t>
      </w:r>
      <w:r w:rsidRPr="00155A81">
        <w:rPr>
          <w:spacing w:val="-4"/>
          <w:sz w:val="26"/>
          <w:szCs w:val="26"/>
        </w:rPr>
        <w:t xml:space="preserve"> </w:t>
      </w:r>
      <w:r w:rsidRPr="00155A81">
        <w:rPr>
          <w:sz w:val="26"/>
          <w:szCs w:val="26"/>
        </w:rPr>
        <w:t>thụ</w:t>
      </w:r>
      <w:r w:rsidRPr="00155A81">
        <w:rPr>
          <w:spacing w:val="-3"/>
          <w:sz w:val="26"/>
          <w:szCs w:val="26"/>
        </w:rPr>
        <w:t xml:space="preserve"> </w:t>
      </w:r>
      <w:r w:rsidRPr="00155A81">
        <w:rPr>
          <w:sz w:val="26"/>
          <w:szCs w:val="26"/>
        </w:rPr>
        <w:t>nhiệt</w:t>
      </w:r>
      <w:r w:rsidRPr="00155A81">
        <w:rPr>
          <w:spacing w:val="-6"/>
          <w:sz w:val="26"/>
          <w:szCs w:val="26"/>
        </w:rPr>
        <w:t xml:space="preserve"> </w:t>
      </w:r>
      <w:r w:rsidRPr="00155A81">
        <w:rPr>
          <w:sz w:val="26"/>
          <w:szCs w:val="26"/>
        </w:rPr>
        <w:t>bức</w:t>
      </w:r>
      <w:r w:rsidRPr="00155A81">
        <w:rPr>
          <w:spacing w:val="-7"/>
          <w:sz w:val="26"/>
          <w:szCs w:val="26"/>
        </w:rPr>
        <w:t xml:space="preserve"> </w:t>
      </w:r>
      <w:r w:rsidRPr="00155A81">
        <w:rPr>
          <w:sz w:val="26"/>
          <w:szCs w:val="26"/>
        </w:rPr>
        <w:t>xạ</w:t>
      </w:r>
      <w:r w:rsidRPr="00155A81">
        <w:rPr>
          <w:spacing w:val="-4"/>
          <w:sz w:val="26"/>
          <w:szCs w:val="26"/>
        </w:rPr>
        <w:t xml:space="preserve"> </w:t>
      </w:r>
      <w:r w:rsidRPr="00155A81">
        <w:rPr>
          <w:sz w:val="26"/>
          <w:szCs w:val="26"/>
        </w:rPr>
        <w:t>của</w:t>
      </w:r>
      <w:r w:rsidRPr="00155A81">
        <w:rPr>
          <w:spacing w:val="-4"/>
          <w:sz w:val="26"/>
          <w:szCs w:val="26"/>
        </w:rPr>
        <w:t xml:space="preserve"> </w:t>
      </w:r>
      <w:r w:rsidRPr="00155A81">
        <w:rPr>
          <w:sz w:val="26"/>
          <w:szCs w:val="26"/>
        </w:rPr>
        <w:t>ánh</w:t>
      </w:r>
      <w:r w:rsidRPr="00155A81">
        <w:rPr>
          <w:spacing w:val="-4"/>
          <w:sz w:val="26"/>
          <w:szCs w:val="26"/>
        </w:rPr>
        <w:t xml:space="preserve"> </w:t>
      </w:r>
      <w:r w:rsidRPr="00155A81">
        <w:rPr>
          <w:sz w:val="26"/>
          <w:szCs w:val="26"/>
        </w:rPr>
        <w:t>sáng</w:t>
      </w:r>
      <w:r w:rsidRPr="00155A81">
        <w:rPr>
          <w:spacing w:val="-3"/>
          <w:sz w:val="26"/>
          <w:szCs w:val="26"/>
        </w:rPr>
        <w:t xml:space="preserve"> </w:t>
      </w:r>
      <w:r w:rsidRPr="00155A81">
        <w:rPr>
          <w:sz w:val="26"/>
          <w:szCs w:val="26"/>
        </w:rPr>
        <w:t>mặt</w:t>
      </w:r>
      <w:r w:rsidRPr="00155A81">
        <w:rPr>
          <w:spacing w:val="-3"/>
          <w:sz w:val="26"/>
          <w:szCs w:val="26"/>
        </w:rPr>
        <w:t xml:space="preserve"> </w:t>
      </w:r>
      <w:r w:rsidRPr="00155A81">
        <w:rPr>
          <w:sz w:val="26"/>
          <w:szCs w:val="26"/>
        </w:rPr>
        <w:t>trời.</w:t>
      </w:r>
      <w:r w:rsidRPr="00155A81">
        <w:rPr>
          <w:spacing w:val="-5"/>
          <w:sz w:val="26"/>
          <w:szCs w:val="26"/>
        </w:rPr>
        <w:t xml:space="preserve"> </w:t>
      </w:r>
      <w:r w:rsidRPr="00155A81">
        <w:rPr>
          <w:sz w:val="26"/>
          <w:szCs w:val="26"/>
        </w:rPr>
        <w:t>Sơn</w:t>
      </w:r>
      <w:r w:rsidRPr="00155A81">
        <w:rPr>
          <w:spacing w:val="-4"/>
          <w:sz w:val="26"/>
          <w:szCs w:val="26"/>
        </w:rPr>
        <w:t xml:space="preserve"> </w:t>
      </w:r>
      <w:r w:rsidRPr="00155A81">
        <w:rPr>
          <w:sz w:val="26"/>
          <w:szCs w:val="26"/>
        </w:rPr>
        <w:t>mặt</w:t>
      </w:r>
      <w:r w:rsidRPr="00155A81">
        <w:rPr>
          <w:spacing w:val="-4"/>
          <w:sz w:val="26"/>
          <w:szCs w:val="26"/>
        </w:rPr>
        <w:t xml:space="preserve"> </w:t>
      </w:r>
      <w:r w:rsidRPr="00155A81">
        <w:rPr>
          <w:sz w:val="26"/>
          <w:szCs w:val="26"/>
        </w:rPr>
        <w:t>ngoài MBA</w:t>
      </w:r>
      <w:r w:rsidRPr="00155A81">
        <w:rPr>
          <w:spacing w:val="-6"/>
          <w:sz w:val="26"/>
          <w:szCs w:val="26"/>
        </w:rPr>
        <w:t xml:space="preserve"> </w:t>
      </w:r>
      <w:r w:rsidRPr="00155A81">
        <w:rPr>
          <w:sz w:val="26"/>
          <w:szCs w:val="26"/>
        </w:rPr>
        <w:t>đảm</w:t>
      </w:r>
      <w:r w:rsidRPr="00155A81">
        <w:rPr>
          <w:spacing w:val="-9"/>
          <w:sz w:val="26"/>
          <w:szCs w:val="26"/>
        </w:rPr>
        <w:t xml:space="preserve"> </w:t>
      </w:r>
      <w:r w:rsidRPr="00155A81">
        <w:rPr>
          <w:sz w:val="26"/>
          <w:szCs w:val="26"/>
        </w:rPr>
        <w:t>bảo</w:t>
      </w:r>
      <w:r w:rsidRPr="00155A81">
        <w:rPr>
          <w:spacing w:val="-6"/>
          <w:sz w:val="26"/>
          <w:szCs w:val="26"/>
        </w:rPr>
        <w:t xml:space="preserve"> </w:t>
      </w:r>
      <w:r w:rsidRPr="00155A81">
        <w:rPr>
          <w:sz w:val="26"/>
          <w:szCs w:val="26"/>
        </w:rPr>
        <w:t>độ</w:t>
      </w:r>
      <w:r w:rsidRPr="00155A81">
        <w:rPr>
          <w:spacing w:val="-5"/>
          <w:sz w:val="26"/>
          <w:szCs w:val="26"/>
        </w:rPr>
        <w:t xml:space="preserve"> </w:t>
      </w:r>
      <w:r w:rsidRPr="00155A81">
        <w:rPr>
          <w:sz w:val="26"/>
          <w:szCs w:val="26"/>
        </w:rPr>
        <w:t>bền</w:t>
      </w:r>
      <w:r w:rsidRPr="00155A81">
        <w:rPr>
          <w:spacing w:val="-6"/>
          <w:sz w:val="26"/>
          <w:szCs w:val="26"/>
        </w:rPr>
        <w:t xml:space="preserve"> </w:t>
      </w:r>
      <w:r w:rsidRPr="00155A81">
        <w:rPr>
          <w:sz w:val="26"/>
          <w:szCs w:val="26"/>
        </w:rPr>
        <w:t>với</w:t>
      </w:r>
      <w:r w:rsidRPr="00155A81">
        <w:rPr>
          <w:spacing w:val="-2"/>
          <w:sz w:val="26"/>
          <w:szCs w:val="26"/>
        </w:rPr>
        <w:t xml:space="preserve"> </w:t>
      </w:r>
      <w:r w:rsidRPr="00155A81">
        <w:rPr>
          <w:sz w:val="26"/>
          <w:szCs w:val="26"/>
        </w:rPr>
        <w:t>tác</w:t>
      </w:r>
      <w:r w:rsidRPr="00155A81">
        <w:rPr>
          <w:spacing w:val="-6"/>
          <w:sz w:val="26"/>
          <w:szCs w:val="26"/>
        </w:rPr>
        <w:t xml:space="preserve"> </w:t>
      </w:r>
      <w:r w:rsidRPr="00155A81">
        <w:rPr>
          <w:sz w:val="26"/>
          <w:szCs w:val="26"/>
        </w:rPr>
        <w:t>động</w:t>
      </w:r>
      <w:r w:rsidRPr="00155A81">
        <w:rPr>
          <w:spacing w:val="-4"/>
          <w:sz w:val="26"/>
          <w:szCs w:val="26"/>
        </w:rPr>
        <w:t xml:space="preserve"> </w:t>
      </w:r>
      <w:r w:rsidRPr="00155A81">
        <w:rPr>
          <w:sz w:val="26"/>
          <w:szCs w:val="26"/>
        </w:rPr>
        <w:t>của</w:t>
      </w:r>
      <w:r w:rsidRPr="00155A81">
        <w:rPr>
          <w:spacing w:val="-7"/>
          <w:sz w:val="26"/>
          <w:szCs w:val="26"/>
        </w:rPr>
        <w:t xml:space="preserve"> </w:t>
      </w:r>
      <w:r w:rsidRPr="00155A81">
        <w:rPr>
          <w:sz w:val="26"/>
          <w:szCs w:val="26"/>
        </w:rPr>
        <w:t>môi</w:t>
      </w:r>
      <w:r w:rsidRPr="00155A81">
        <w:rPr>
          <w:spacing w:val="-5"/>
          <w:sz w:val="26"/>
          <w:szCs w:val="26"/>
        </w:rPr>
        <w:t xml:space="preserve"> </w:t>
      </w:r>
      <w:r w:rsidRPr="00155A81">
        <w:rPr>
          <w:sz w:val="26"/>
          <w:szCs w:val="26"/>
        </w:rPr>
        <w:t>trường,</w:t>
      </w:r>
      <w:r w:rsidRPr="00155A81">
        <w:rPr>
          <w:spacing w:val="-4"/>
          <w:sz w:val="26"/>
          <w:szCs w:val="26"/>
        </w:rPr>
        <w:t xml:space="preserve"> </w:t>
      </w:r>
      <w:r w:rsidRPr="00155A81">
        <w:rPr>
          <w:sz w:val="26"/>
          <w:szCs w:val="26"/>
        </w:rPr>
        <w:t>sơn</w:t>
      </w:r>
      <w:r w:rsidRPr="00155A81">
        <w:rPr>
          <w:spacing w:val="-5"/>
          <w:sz w:val="26"/>
          <w:szCs w:val="26"/>
        </w:rPr>
        <w:t xml:space="preserve"> </w:t>
      </w:r>
      <w:r w:rsidRPr="00155A81">
        <w:rPr>
          <w:sz w:val="26"/>
          <w:szCs w:val="26"/>
        </w:rPr>
        <w:t>tối</w:t>
      </w:r>
      <w:r w:rsidRPr="00155A81">
        <w:rPr>
          <w:spacing w:val="-4"/>
          <w:sz w:val="26"/>
          <w:szCs w:val="26"/>
        </w:rPr>
        <w:t xml:space="preserve"> </w:t>
      </w:r>
      <w:r w:rsidRPr="00155A81">
        <w:rPr>
          <w:sz w:val="26"/>
          <w:szCs w:val="26"/>
        </w:rPr>
        <w:t>thiểu</w:t>
      </w:r>
      <w:r w:rsidRPr="00155A81">
        <w:rPr>
          <w:spacing w:val="-6"/>
          <w:sz w:val="26"/>
          <w:szCs w:val="26"/>
        </w:rPr>
        <w:t xml:space="preserve"> </w:t>
      </w:r>
      <w:r w:rsidRPr="00155A81">
        <w:rPr>
          <w:sz w:val="26"/>
          <w:szCs w:val="26"/>
        </w:rPr>
        <w:t>03</w:t>
      </w:r>
      <w:r w:rsidRPr="00155A81">
        <w:rPr>
          <w:spacing w:val="-6"/>
          <w:sz w:val="26"/>
          <w:szCs w:val="26"/>
        </w:rPr>
        <w:t xml:space="preserve"> </w:t>
      </w:r>
      <w:r w:rsidRPr="00155A81">
        <w:rPr>
          <w:sz w:val="26"/>
          <w:szCs w:val="26"/>
        </w:rPr>
        <w:t>lớp.</w:t>
      </w:r>
      <w:r w:rsidRPr="00155A81">
        <w:rPr>
          <w:spacing w:val="-5"/>
          <w:sz w:val="26"/>
          <w:szCs w:val="26"/>
        </w:rPr>
        <w:t xml:space="preserve"> </w:t>
      </w:r>
      <w:r w:rsidRPr="00155A81">
        <w:rPr>
          <w:sz w:val="26"/>
          <w:szCs w:val="26"/>
        </w:rPr>
        <w:t>Sử</w:t>
      </w:r>
      <w:r w:rsidRPr="00155A81">
        <w:rPr>
          <w:spacing w:val="-7"/>
          <w:sz w:val="26"/>
          <w:szCs w:val="26"/>
        </w:rPr>
        <w:t xml:space="preserve"> </w:t>
      </w:r>
      <w:r w:rsidRPr="00155A81">
        <w:rPr>
          <w:sz w:val="26"/>
          <w:szCs w:val="26"/>
        </w:rPr>
        <w:t>dụng loại</w:t>
      </w:r>
      <w:r w:rsidRPr="00155A81">
        <w:rPr>
          <w:spacing w:val="-8"/>
          <w:sz w:val="26"/>
          <w:szCs w:val="26"/>
        </w:rPr>
        <w:t xml:space="preserve"> </w:t>
      </w:r>
      <w:r w:rsidRPr="00155A81">
        <w:rPr>
          <w:sz w:val="26"/>
          <w:szCs w:val="26"/>
        </w:rPr>
        <w:t>sơn</w:t>
      </w:r>
      <w:r w:rsidRPr="00155A81">
        <w:rPr>
          <w:spacing w:val="-10"/>
          <w:sz w:val="26"/>
          <w:szCs w:val="26"/>
        </w:rPr>
        <w:t xml:space="preserve"> </w:t>
      </w:r>
      <w:r w:rsidRPr="00155A81">
        <w:rPr>
          <w:sz w:val="26"/>
          <w:szCs w:val="26"/>
        </w:rPr>
        <w:t>theo</w:t>
      </w:r>
      <w:r w:rsidRPr="00155A81">
        <w:rPr>
          <w:spacing w:val="-8"/>
          <w:sz w:val="26"/>
          <w:szCs w:val="26"/>
        </w:rPr>
        <w:t xml:space="preserve"> </w:t>
      </w:r>
      <w:r w:rsidRPr="00155A81">
        <w:rPr>
          <w:sz w:val="26"/>
          <w:szCs w:val="26"/>
        </w:rPr>
        <w:lastRenderedPageBreak/>
        <w:t>Tiêu</w:t>
      </w:r>
      <w:r w:rsidRPr="00155A81">
        <w:rPr>
          <w:spacing w:val="-8"/>
          <w:sz w:val="26"/>
          <w:szCs w:val="26"/>
        </w:rPr>
        <w:t xml:space="preserve"> </w:t>
      </w:r>
      <w:r w:rsidRPr="00155A81">
        <w:rPr>
          <w:sz w:val="26"/>
          <w:szCs w:val="26"/>
        </w:rPr>
        <w:t>chuẩn</w:t>
      </w:r>
      <w:r w:rsidRPr="00155A81">
        <w:rPr>
          <w:spacing w:val="-8"/>
          <w:sz w:val="26"/>
          <w:szCs w:val="26"/>
        </w:rPr>
        <w:t xml:space="preserve"> </w:t>
      </w:r>
      <w:r w:rsidRPr="00155A81">
        <w:rPr>
          <w:sz w:val="26"/>
          <w:szCs w:val="26"/>
        </w:rPr>
        <w:t>ISO</w:t>
      </w:r>
      <w:r w:rsidRPr="00155A81">
        <w:rPr>
          <w:spacing w:val="-10"/>
          <w:sz w:val="26"/>
          <w:szCs w:val="26"/>
        </w:rPr>
        <w:t xml:space="preserve"> </w:t>
      </w:r>
      <w:r w:rsidRPr="00155A81">
        <w:rPr>
          <w:sz w:val="26"/>
          <w:szCs w:val="26"/>
        </w:rPr>
        <w:t>12944-5:</w:t>
      </w:r>
      <w:r w:rsidRPr="00155A81">
        <w:rPr>
          <w:spacing w:val="-8"/>
          <w:sz w:val="26"/>
          <w:szCs w:val="26"/>
        </w:rPr>
        <w:t xml:space="preserve"> </w:t>
      </w:r>
      <w:r w:rsidRPr="00155A81">
        <w:rPr>
          <w:sz w:val="26"/>
          <w:szCs w:val="26"/>
        </w:rPr>
        <w:t>2019,</w:t>
      </w:r>
      <w:r w:rsidRPr="00155A81">
        <w:rPr>
          <w:spacing w:val="-10"/>
          <w:sz w:val="26"/>
          <w:szCs w:val="26"/>
        </w:rPr>
        <w:t xml:space="preserve"> </w:t>
      </w:r>
      <w:r w:rsidRPr="00155A81">
        <w:rPr>
          <w:sz w:val="26"/>
          <w:szCs w:val="26"/>
        </w:rPr>
        <w:t>có</w:t>
      </w:r>
      <w:r w:rsidRPr="00155A81">
        <w:rPr>
          <w:spacing w:val="-8"/>
          <w:sz w:val="26"/>
          <w:szCs w:val="26"/>
        </w:rPr>
        <w:t xml:space="preserve"> </w:t>
      </w:r>
      <w:r w:rsidRPr="00155A81">
        <w:rPr>
          <w:sz w:val="26"/>
          <w:szCs w:val="26"/>
        </w:rPr>
        <w:t>độ</w:t>
      </w:r>
      <w:r w:rsidRPr="00155A81">
        <w:rPr>
          <w:spacing w:val="-8"/>
          <w:sz w:val="26"/>
          <w:szCs w:val="26"/>
        </w:rPr>
        <w:t xml:space="preserve"> </w:t>
      </w:r>
      <w:r w:rsidRPr="00155A81">
        <w:rPr>
          <w:sz w:val="26"/>
          <w:szCs w:val="26"/>
        </w:rPr>
        <w:t>bền</w:t>
      </w:r>
      <w:r w:rsidRPr="00155A81">
        <w:rPr>
          <w:spacing w:val="-10"/>
          <w:sz w:val="26"/>
          <w:szCs w:val="26"/>
        </w:rPr>
        <w:t xml:space="preserve"> </w:t>
      </w:r>
      <w:r w:rsidRPr="00155A81">
        <w:rPr>
          <w:sz w:val="26"/>
          <w:szCs w:val="26"/>
        </w:rPr>
        <w:t>loại</w:t>
      </w:r>
      <w:r w:rsidRPr="00155A81">
        <w:rPr>
          <w:spacing w:val="-8"/>
          <w:sz w:val="26"/>
          <w:szCs w:val="26"/>
        </w:rPr>
        <w:t xml:space="preserve"> </w:t>
      </w:r>
      <w:r w:rsidRPr="00155A81">
        <w:rPr>
          <w:sz w:val="26"/>
          <w:szCs w:val="26"/>
        </w:rPr>
        <w:t>H</w:t>
      </w:r>
      <w:r w:rsidRPr="00155A81">
        <w:rPr>
          <w:spacing w:val="-10"/>
          <w:sz w:val="26"/>
          <w:szCs w:val="26"/>
        </w:rPr>
        <w:t xml:space="preserve"> </w:t>
      </w:r>
      <w:r w:rsidRPr="00155A81">
        <w:rPr>
          <w:sz w:val="26"/>
          <w:szCs w:val="26"/>
        </w:rPr>
        <w:t>(trên</w:t>
      </w:r>
      <w:r w:rsidRPr="00155A81">
        <w:rPr>
          <w:spacing w:val="-8"/>
          <w:sz w:val="26"/>
          <w:szCs w:val="26"/>
        </w:rPr>
        <w:t xml:space="preserve"> </w:t>
      </w:r>
      <w:r w:rsidRPr="00155A81">
        <w:rPr>
          <w:sz w:val="26"/>
          <w:szCs w:val="26"/>
        </w:rPr>
        <w:t>15</w:t>
      </w:r>
      <w:r w:rsidRPr="00155A81">
        <w:rPr>
          <w:spacing w:val="-8"/>
          <w:sz w:val="26"/>
          <w:szCs w:val="26"/>
        </w:rPr>
        <w:t xml:space="preserve"> </w:t>
      </w:r>
      <w:r w:rsidRPr="00155A81">
        <w:rPr>
          <w:sz w:val="26"/>
          <w:szCs w:val="26"/>
        </w:rPr>
        <w:t>năm),</w:t>
      </w:r>
      <w:r w:rsidRPr="00155A81">
        <w:rPr>
          <w:spacing w:val="-10"/>
          <w:sz w:val="26"/>
          <w:szCs w:val="26"/>
        </w:rPr>
        <w:t xml:space="preserve"> </w:t>
      </w:r>
      <w:r w:rsidRPr="00155A81">
        <w:rPr>
          <w:sz w:val="26"/>
          <w:szCs w:val="26"/>
        </w:rPr>
        <w:t>chất liệu và các lớp sơn tuân theo Tiêu chuẩn ISO 12944-5:</w:t>
      </w:r>
      <w:r w:rsidRPr="00155A81">
        <w:rPr>
          <w:spacing w:val="-7"/>
          <w:sz w:val="26"/>
          <w:szCs w:val="26"/>
        </w:rPr>
        <w:t xml:space="preserve"> </w:t>
      </w:r>
      <w:r w:rsidRPr="00155A81">
        <w:rPr>
          <w:sz w:val="26"/>
          <w:szCs w:val="26"/>
        </w:rPr>
        <w:t>2019.</w:t>
      </w:r>
    </w:p>
    <w:p w14:paraId="700AE37F"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Sơn mặt trong của vỏ MBA, thùng dầu phụ sử dụng loại sơn chịu được nhiệt, chịu được</w:t>
      </w:r>
      <w:r w:rsidRPr="00155A81">
        <w:rPr>
          <w:spacing w:val="-7"/>
          <w:sz w:val="26"/>
          <w:szCs w:val="26"/>
        </w:rPr>
        <w:t xml:space="preserve"> </w:t>
      </w:r>
      <w:r w:rsidRPr="00155A81">
        <w:rPr>
          <w:sz w:val="26"/>
          <w:szCs w:val="26"/>
        </w:rPr>
        <w:t>dầu.</w:t>
      </w:r>
    </w:p>
    <w:p w14:paraId="6CC669E8" w14:textId="77777777" w:rsidR="008279CC" w:rsidRPr="00155A81" w:rsidRDefault="008279CC" w:rsidP="008279CC">
      <w:pPr>
        <w:widowControl w:val="0"/>
        <w:spacing w:before="120" w:after="120" w:line="264" w:lineRule="auto"/>
        <w:ind w:firstLine="709"/>
        <w:outlineLvl w:val="5"/>
        <w:rPr>
          <w:b/>
          <w:sz w:val="26"/>
          <w:szCs w:val="26"/>
        </w:rPr>
      </w:pPr>
      <w:r w:rsidRPr="00155A81">
        <w:rPr>
          <w:b/>
          <w:sz w:val="26"/>
          <w:szCs w:val="26"/>
        </w:rPr>
        <w:t>1.2.2.9 Gioăng của máy biến áp</w:t>
      </w:r>
    </w:p>
    <w:p w14:paraId="12D9E358"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xml:space="preserve">- Các gioăng của MBA phải là loại chịu dầu, chịu nhiệt độ cao, có độ bền theo tuổi thọ thiết kế của MBA. Các gioăng của các mối ghép bằng bu lông phải được lắp bên trong các rãnh </w:t>
      </w:r>
      <w:r w:rsidRPr="00155A81">
        <w:rPr>
          <w:spacing w:val="2"/>
          <w:sz w:val="26"/>
          <w:szCs w:val="26"/>
        </w:rPr>
        <w:t xml:space="preserve">để </w:t>
      </w:r>
      <w:r w:rsidRPr="00155A81">
        <w:rPr>
          <w:sz w:val="26"/>
          <w:szCs w:val="26"/>
        </w:rPr>
        <w:t>cố định vị trí của gioăng và đảm bảo lực ép thích hợp.</w:t>
      </w:r>
    </w:p>
    <w:p w14:paraId="4BF35666"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Các</w:t>
      </w:r>
      <w:r w:rsidRPr="00155A81">
        <w:rPr>
          <w:spacing w:val="-14"/>
          <w:sz w:val="26"/>
          <w:szCs w:val="26"/>
        </w:rPr>
        <w:t xml:space="preserve"> </w:t>
      </w:r>
      <w:r w:rsidRPr="00155A81">
        <w:rPr>
          <w:sz w:val="26"/>
          <w:szCs w:val="26"/>
        </w:rPr>
        <w:t>đặc</w:t>
      </w:r>
      <w:r w:rsidRPr="00155A81">
        <w:rPr>
          <w:spacing w:val="-14"/>
          <w:sz w:val="26"/>
          <w:szCs w:val="26"/>
        </w:rPr>
        <w:t xml:space="preserve"> </w:t>
      </w:r>
      <w:r w:rsidRPr="00155A81">
        <w:rPr>
          <w:sz w:val="26"/>
          <w:szCs w:val="26"/>
        </w:rPr>
        <w:t>tính</w:t>
      </w:r>
      <w:r w:rsidRPr="00155A81">
        <w:rPr>
          <w:spacing w:val="-15"/>
          <w:sz w:val="26"/>
          <w:szCs w:val="26"/>
        </w:rPr>
        <w:t xml:space="preserve"> </w:t>
      </w:r>
      <w:r w:rsidRPr="00155A81">
        <w:rPr>
          <w:sz w:val="26"/>
          <w:szCs w:val="26"/>
        </w:rPr>
        <w:t>kỹ</w:t>
      </w:r>
      <w:r w:rsidRPr="00155A81">
        <w:rPr>
          <w:spacing w:val="-17"/>
          <w:sz w:val="26"/>
          <w:szCs w:val="26"/>
        </w:rPr>
        <w:t xml:space="preserve"> </w:t>
      </w:r>
      <w:r w:rsidRPr="00155A81">
        <w:rPr>
          <w:sz w:val="26"/>
          <w:szCs w:val="26"/>
        </w:rPr>
        <w:t>thuật</w:t>
      </w:r>
      <w:r w:rsidRPr="00155A81">
        <w:rPr>
          <w:spacing w:val="-15"/>
          <w:sz w:val="26"/>
          <w:szCs w:val="26"/>
        </w:rPr>
        <w:t xml:space="preserve"> </w:t>
      </w:r>
      <w:r w:rsidRPr="00155A81">
        <w:rPr>
          <w:sz w:val="26"/>
          <w:szCs w:val="26"/>
        </w:rPr>
        <w:t>và</w:t>
      </w:r>
      <w:r w:rsidRPr="00155A81">
        <w:rPr>
          <w:spacing w:val="-14"/>
          <w:sz w:val="26"/>
          <w:szCs w:val="26"/>
        </w:rPr>
        <w:t xml:space="preserve"> </w:t>
      </w:r>
      <w:r w:rsidRPr="00155A81">
        <w:rPr>
          <w:sz w:val="26"/>
          <w:szCs w:val="26"/>
        </w:rPr>
        <w:t>yêu</w:t>
      </w:r>
      <w:r w:rsidRPr="00155A81">
        <w:rPr>
          <w:spacing w:val="-13"/>
          <w:sz w:val="26"/>
          <w:szCs w:val="26"/>
        </w:rPr>
        <w:t xml:space="preserve"> </w:t>
      </w:r>
      <w:r w:rsidRPr="00155A81">
        <w:rPr>
          <w:sz w:val="26"/>
          <w:szCs w:val="26"/>
        </w:rPr>
        <w:t>cầu</w:t>
      </w:r>
      <w:r w:rsidRPr="00155A81">
        <w:rPr>
          <w:spacing w:val="-15"/>
          <w:sz w:val="26"/>
          <w:szCs w:val="26"/>
        </w:rPr>
        <w:t xml:space="preserve"> </w:t>
      </w:r>
      <w:r w:rsidRPr="00155A81">
        <w:rPr>
          <w:sz w:val="26"/>
          <w:szCs w:val="26"/>
        </w:rPr>
        <w:t>thử</w:t>
      </w:r>
      <w:r w:rsidRPr="00155A81">
        <w:rPr>
          <w:spacing w:val="-14"/>
          <w:sz w:val="26"/>
          <w:szCs w:val="26"/>
        </w:rPr>
        <w:t xml:space="preserve"> </w:t>
      </w:r>
      <w:r w:rsidRPr="00155A81">
        <w:rPr>
          <w:sz w:val="26"/>
          <w:szCs w:val="26"/>
        </w:rPr>
        <w:t>nghiệm</w:t>
      </w:r>
      <w:r w:rsidRPr="00155A81">
        <w:rPr>
          <w:spacing w:val="-16"/>
          <w:sz w:val="26"/>
          <w:szCs w:val="26"/>
        </w:rPr>
        <w:t xml:space="preserve"> </w:t>
      </w:r>
      <w:r w:rsidRPr="00155A81">
        <w:rPr>
          <w:sz w:val="26"/>
          <w:szCs w:val="26"/>
        </w:rPr>
        <w:t>của</w:t>
      </w:r>
      <w:r w:rsidRPr="00155A81">
        <w:rPr>
          <w:spacing w:val="-14"/>
          <w:sz w:val="26"/>
          <w:szCs w:val="26"/>
        </w:rPr>
        <w:t xml:space="preserve"> </w:t>
      </w:r>
      <w:r w:rsidRPr="00155A81">
        <w:rPr>
          <w:sz w:val="26"/>
          <w:szCs w:val="26"/>
        </w:rPr>
        <w:t>gioăng</w:t>
      </w:r>
      <w:r w:rsidRPr="00155A81">
        <w:rPr>
          <w:spacing w:val="-13"/>
          <w:sz w:val="26"/>
          <w:szCs w:val="26"/>
        </w:rPr>
        <w:t xml:space="preserve"> </w:t>
      </w:r>
      <w:r w:rsidRPr="00155A81">
        <w:rPr>
          <w:sz w:val="26"/>
          <w:szCs w:val="26"/>
        </w:rPr>
        <w:t>tuân</w:t>
      </w:r>
      <w:r w:rsidRPr="00155A81">
        <w:rPr>
          <w:spacing w:val="-13"/>
          <w:sz w:val="26"/>
          <w:szCs w:val="26"/>
        </w:rPr>
        <w:t xml:space="preserve"> </w:t>
      </w:r>
      <w:r w:rsidRPr="00155A81">
        <w:rPr>
          <w:sz w:val="26"/>
          <w:szCs w:val="26"/>
        </w:rPr>
        <w:t>thủ</w:t>
      </w:r>
      <w:r w:rsidRPr="00155A81">
        <w:rPr>
          <w:spacing w:val="-15"/>
          <w:sz w:val="26"/>
          <w:szCs w:val="26"/>
        </w:rPr>
        <w:t xml:space="preserve"> </w:t>
      </w:r>
      <w:r w:rsidRPr="00155A81">
        <w:rPr>
          <w:sz w:val="26"/>
          <w:szCs w:val="26"/>
        </w:rPr>
        <w:t>theo</w:t>
      </w:r>
      <w:r w:rsidRPr="00155A81">
        <w:rPr>
          <w:spacing w:val="-13"/>
          <w:sz w:val="26"/>
          <w:szCs w:val="26"/>
        </w:rPr>
        <w:t xml:space="preserve"> </w:t>
      </w:r>
      <w:r w:rsidRPr="00155A81">
        <w:rPr>
          <w:sz w:val="26"/>
          <w:szCs w:val="26"/>
        </w:rPr>
        <w:t>Tiêu chuẩn BS 7531 hoặc các tiêu chuẩn khác tương đương. Tuổi thọ vận hành của gioăng không nhỏ hơn 15 năm.</w:t>
      </w:r>
    </w:p>
    <w:p w14:paraId="51466012" w14:textId="77777777" w:rsidR="008279CC" w:rsidRPr="00155A81" w:rsidRDefault="008279CC" w:rsidP="008279CC">
      <w:pPr>
        <w:widowControl w:val="0"/>
        <w:spacing w:before="120" w:after="120" w:line="264" w:lineRule="auto"/>
        <w:ind w:firstLine="709"/>
        <w:outlineLvl w:val="5"/>
        <w:rPr>
          <w:b/>
          <w:sz w:val="26"/>
          <w:szCs w:val="26"/>
        </w:rPr>
      </w:pPr>
      <w:r w:rsidRPr="00155A81">
        <w:rPr>
          <w:b/>
          <w:sz w:val="26"/>
          <w:szCs w:val="26"/>
        </w:rPr>
        <w:t>1.2.2.10 Mạch từ của máy biến áp</w:t>
      </w:r>
    </w:p>
    <w:p w14:paraId="13E0644A"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Mạch</w:t>
      </w:r>
      <w:r w:rsidRPr="00155A81">
        <w:rPr>
          <w:spacing w:val="-8"/>
          <w:sz w:val="26"/>
          <w:szCs w:val="26"/>
        </w:rPr>
        <w:t xml:space="preserve"> </w:t>
      </w:r>
      <w:r w:rsidRPr="00155A81">
        <w:rPr>
          <w:sz w:val="26"/>
          <w:szCs w:val="26"/>
        </w:rPr>
        <w:t>từ</w:t>
      </w:r>
      <w:r w:rsidRPr="00155A81">
        <w:rPr>
          <w:spacing w:val="-8"/>
          <w:sz w:val="26"/>
          <w:szCs w:val="26"/>
        </w:rPr>
        <w:t xml:space="preserve"> </w:t>
      </w:r>
      <w:r w:rsidRPr="00155A81">
        <w:rPr>
          <w:sz w:val="26"/>
          <w:szCs w:val="26"/>
        </w:rPr>
        <w:t>MBA</w:t>
      </w:r>
      <w:r w:rsidRPr="00155A81">
        <w:rPr>
          <w:spacing w:val="-6"/>
          <w:sz w:val="26"/>
          <w:szCs w:val="26"/>
        </w:rPr>
        <w:t xml:space="preserve"> </w:t>
      </w:r>
      <w:r w:rsidRPr="00155A81">
        <w:rPr>
          <w:sz w:val="26"/>
          <w:szCs w:val="26"/>
        </w:rPr>
        <w:t>kiểu</w:t>
      </w:r>
      <w:r w:rsidRPr="00155A81">
        <w:rPr>
          <w:spacing w:val="-6"/>
          <w:sz w:val="26"/>
          <w:szCs w:val="26"/>
        </w:rPr>
        <w:t xml:space="preserve"> </w:t>
      </w:r>
      <w:r w:rsidRPr="00155A81">
        <w:rPr>
          <w:sz w:val="26"/>
          <w:szCs w:val="26"/>
        </w:rPr>
        <w:t>core</w:t>
      </w:r>
      <w:r w:rsidRPr="00155A81">
        <w:rPr>
          <w:spacing w:val="-6"/>
          <w:sz w:val="26"/>
          <w:szCs w:val="26"/>
        </w:rPr>
        <w:t xml:space="preserve"> </w:t>
      </w:r>
      <w:r w:rsidRPr="00155A81">
        <w:rPr>
          <w:sz w:val="26"/>
          <w:szCs w:val="26"/>
        </w:rPr>
        <w:t>type,</w:t>
      </w:r>
      <w:r w:rsidRPr="00155A81">
        <w:rPr>
          <w:spacing w:val="-5"/>
          <w:sz w:val="26"/>
          <w:szCs w:val="26"/>
        </w:rPr>
        <w:t xml:space="preserve"> </w:t>
      </w:r>
      <w:r w:rsidRPr="00155A81">
        <w:rPr>
          <w:sz w:val="26"/>
          <w:szCs w:val="26"/>
        </w:rPr>
        <w:t>chế</w:t>
      </w:r>
      <w:r w:rsidRPr="00155A81">
        <w:rPr>
          <w:spacing w:val="-6"/>
          <w:sz w:val="26"/>
          <w:szCs w:val="26"/>
        </w:rPr>
        <w:t xml:space="preserve"> </w:t>
      </w:r>
      <w:r w:rsidRPr="00155A81">
        <w:rPr>
          <w:sz w:val="26"/>
          <w:szCs w:val="26"/>
        </w:rPr>
        <w:t>tạo</w:t>
      </w:r>
      <w:r w:rsidRPr="00155A81">
        <w:rPr>
          <w:spacing w:val="-6"/>
          <w:sz w:val="26"/>
          <w:szCs w:val="26"/>
        </w:rPr>
        <w:t xml:space="preserve"> </w:t>
      </w:r>
      <w:r w:rsidRPr="00155A81">
        <w:rPr>
          <w:sz w:val="26"/>
          <w:szCs w:val="26"/>
        </w:rPr>
        <w:t>từ</w:t>
      </w:r>
      <w:r w:rsidRPr="00155A81">
        <w:rPr>
          <w:spacing w:val="-7"/>
          <w:sz w:val="26"/>
          <w:szCs w:val="26"/>
        </w:rPr>
        <w:t xml:space="preserve"> </w:t>
      </w:r>
      <w:r w:rsidRPr="00155A81">
        <w:rPr>
          <w:sz w:val="26"/>
          <w:szCs w:val="26"/>
        </w:rPr>
        <w:t>các</w:t>
      </w:r>
      <w:r w:rsidRPr="00155A81">
        <w:rPr>
          <w:spacing w:val="-6"/>
          <w:sz w:val="26"/>
          <w:szCs w:val="26"/>
        </w:rPr>
        <w:t xml:space="preserve"> </w:t>
      </w:r>
      <w:r w:rsidRPr="00155A81">
        <w:rPr>
          <w:sz w:val="26"/>
          <w:szCs w:val="26"/>
        </w:rPr>
        <w:t>lá</w:t>
      </w:r>
      <w:r w:rsidRPr="00155A81">
        <w:rPr>
          <w:spacing w:val="-6"/>
          <w:sz w:val="26"/>
          <w:szCs w:val="26"/>
        </w:rPr>
        <w:t xml:space="preserve"> </w:t>
      </w:r>
      <w:r w:rsidRPr="00155A81">
        <w:rPr>
          <w:sz w:val="26"/>
          <w:szCs w:val="26"/>
        </w:rPr>
        <w:t>thép</w:t>
      </w:r>
      <w:r w:rsidRPr="00155A81">
        <w:rPr>
          <w:spacing w:val="-5"/>
          <w:sz w:val="26"/>
          <w:szCs w:val="26"/>
        </w:rPr>
        <w:t xml:space="preserve"> </w:t>
      </w:r>
      <w:r w:rsidRPr="00155A81">
        <w:rPr>
          <w:sz w:val="26"/>
          <w:szCs w:val="26"/>
        </w:rPr>
        <w:t>silic</w:t>
      </w:r>
      <w:r w:rsidRPr="00155A81">
        <w:rPr>
          <w:spacing w:val="-6"/>
          <w:sz w:val="26"/>
          <w:szCs w:val="26"/>
        </w:rPr>
        <w:t xml:space="preserve"> </w:t>
      </w:r>
      <w:r w:rsidRPr="00155A81">
        <w:rPr>
          <w:sz w:val="26"/>
          <w:szCs w:val="26"/>
        </w:rPr>
        <w:t>kỹ</w:t>
      </w:r>
      <w:r w:rsidRPr="00155A81">
        <w:rPr>
          <w:spacing w:val="-9"/>
          <w:sz w:val="26"/>
          <w:szCs w:val="26"/>
        </w:rPr>
        <w:t xml:space="preserve"> </w:t>
      </w:r>
      <w:r w:rsidRPr="00155A81">
        <w:rPr>
          <w:sz w:val="26"/>
          <w:szCs w:val="26"/>
        </w:rPr>
        <w:t>thuật</w:t>
      </w:r>
      <w:r w:rsidRPr="00155A81">
        <w:rPr>
          <w:spacing w:val="-8"/>
          <w:sz w:val="26"/>
          <w:szCs w:val="26"/>
        </w:rPr>
        <w:t xml:space="preserve"> </w:t>
      </w:r>
      <w:r w:rsidRPr="00155A81">
        <w:rPr>
          <w:sz w:val="26"/>
          <w:szCs w:val="26"/>
        </w:rPr>
        <w:t>điện</w:t>
      </w:r>
      <w:r w:rsidRPr="00155A81">
        <w:rPr>
          <w:spacing w:val="-6"/>
          <w:sz w:val="26"/>
          <w:szCs w:val="26"/>
        </w:rPr>
        <w:t xml:space="preserve"> </w:t>
      </w:r>
      <w:r w:rsidRPr="00155A81">
        <w:rPr>
          <w:sz w:val="26"/>
          <w:szCs w:val="26"/>
        </w:rPr>
        <w:t>cán nguội định hướng (grain - oriented electrical steel). Lá thép có độ dày ≤ 0,27</w:t>
      </w:r>
      <w:r w:rsidRPr="00155A81">
        <w:rPr>
          <w:spacing w:val="-50"/>
          <w:sz w:val="26"/>
          <w:szCs w:val="26"/>
        </w:rPr>
        <w:t xml:space="preserve"> </w:t>
      </w:r>
      <w:r w:rsidRPr="00155A81">
        <w:rPr>
          <w:spacing w:val="-3"/>
          <w:sz w:val="26"/>
          <w:szCs w:val="26"/>
        </w:rPr>
        <w:t xml:space="preserve">mm </w:t>
      </w:r>
      <w:r w:rsidRPr="00155A81">
        <w:rPr>
          <w:sz w:val="26"/>
          <w:szCs w:val="26"/>
        </w:rPr>
        <w:t>(với dung sai đáp ứng bảng 4 tiêu chuẩn IEC 60404-8-7:2020), độ tổn hao tại cường độ từ trường 1,7 T ở tần số 50 Hz có giá trị không lớn hơn 0,9 W/kg theo Tiêu chuẩn IEC 60404-8-7:2020, không có ba-via và được sơn phủ lớp cách</w:t>
      </w:r>
      <w:r w:rsidRPr="00155A81">
        <w:rPr>
          <w:spacing w:val="-50"/>
          <w:sz w:val="26"/>
          <w:szCs w:val="26"/>
        </w:rPr>
        <w:t xml:space="preserve"> </w:t>
      </w:r>
      <w:r w:rsidRPr="00155A81">
        <w:rPr>
          <w:sz w:val="26"/>
          <w:szCs w:val="26"/>
        </w:rPr>
        <w:t>điện cả 2</w:t>
      </w:r>
      <w:r w:rsidRPr="00155A81">
        <w:rPr>
          <w:spacing w:val="-1"/>
          <w:sz w:val="26"/>
          <w:szCs w:val="26"/>
        </w:rPr>
        <w:t xml:space="preserve"> </w:t>
      </w:r>
      <w:r w:rsidRPr="00155A81">
        <w:rPr>
          <w:sz w:val="26"/>
          <w:szCs w:val="26"/>
        </w:rPr>
        <w:t>mặt.</w:t>
      </w:r>
    </w:p>
    <w:p w14:paraId="227424E1"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xml:space="preserve">- Tất cả các góc cắt phải được cắt chéo hoặc các mối ghép lệch theo công nghệ của Nhà sản xuất, các mối ghép được tính toán chính xác, </w:t>
      </w:r>
      <w:r w:rsidRPr="00155A81">
        <w:rPr>
          <w:spacing w:val="2"/>
          <w:sz w:val="26"/>
          <w:szCs w:val="26"/>
        </w:rPr>
        <w:t xml:space="preserve">đảm </w:t>
      </w:r>
      <w:r w:rsidRPr="00155A81">
        <w:rPr>
          <w:sz w:val="26"/>
          <w:szCs w:val="26"/>
        </w:rPr>
        <w:t>bảo khe hở mối</w:t>
      </w:r>
      <w:r w:rsidRPr="00155A81">
        <w:rPr>
          <w:spacing w:val="-8"/>
          <w:sz w:val="26"/>
          <w:szCs w:val="26"/>
        </w:rPr>
        <w:t xml:space="preserve"> </w:t>
      </w:r>
      <w:r w:rsidRPr="00155A81">
        <w:rPr>
          <w:sz w:val="26"/>
          <w:szCs w:val="26"/>
        </w:rPr>
        <w:t>ghép</w:t>
      </w:r>
      <w:r w:rsidRPr="00155A81">
        <w:rPr>
          <w:spacing w:val="-8"/>
          <w:sz w:val="26"/>
          <w:szCs w:val="26"/>
        </w:rPr>
        <w:t xml:space="preserve"> </w:t>
      </w:r>
      <w:r w:rsidRPr="00155A81">
        <w:rPr>
          <w:sz w:val="26"/>
          <w:szCs w:val="26"/>
        </w:rPr>
        <w:t>nhỏ</w:t>
      </w:r>
      <w:r w:rsidRPr="00155A81">
        <w:rPr>
          <w:spacing w:val="-9"/>
          <w:sz w:val="26"/>
          <w:szCs w:val="26"/>
        </w:rPr>
        <w:t xml:space="preserve"> </w:t>
      </w:r>
      <w:r w:rsidRPr="00155A81">
        <w:rPr>
          <w:sz w:val="26"/>
          <w:szCs w:val="26"/>
        </w:rPr>
        <w:t>và</w:t>
      </w:r>
      <w:r w:rsidRPr="00155A81">
        <w:rPr>
          <w:spacing w:val="-8"/>
          <w:sz w:val="26"/>
          <w:szCs w:val="26"/>
        </w:rPr>
        <w:t xml:space="preserve"> </w:t>
      </w:r>
      <w:r w:rsidRPr="00155A81">
        <w:rPr>
          <w:sz w:val="26"/>
          <w:szCs w:val="26"/>
        </w:rPr>
        <w:t>chính</w:t>
      </w:r>
      <w:r w:rsidRPr="00155A81">
        <w:rPr>
          <w:spacing w:val="-8"/>
          <w:sz w:val="26"/>
          <w:szCs w:val="26"/>
        </w:rPr>
        <w:t xml:space="preserve"> </w:t>
      </w:r>
      <w:r w:rsidRPr="00155A81">
        <w:rPr>
          <w:sz w:val="26"/>
          <w:szCs w:val="26"/>
        </w:rPr>
        <w:t>xác.</w:t>
      </w:r>
      <w:r w:rsidRPr="00155A81">
        <w:rPr>
          <w:spacing w:val="-9"/>
          <w:sz w:val="26"/>
          <w:szCs w:val="26"/>
        </w:rPr>
        <w:t xml:space="preserve"> </w:t>
      </w:r>
      <w:r w:rsidRPr="00155A81">
        <w:rPr>
          <w:sz w:val="26"/>
          <w:szCs w:val="26"/>
        </w:rPr>
        <w:t>Các</w:t>
      </w:r>
      <w:r w:rsidRPr="00155A81">
        <w:rPr>
          <w:spacing w:val="-8"/>
          <w:sz w:val="26"/>
          <w:szCs w:val="26"/>
        </w:rPr>
        <w:t xml:space="preserve"> </w:t>
      </w:r>
      <w:r w:rsidRPr="00155A81">
        <w:rPr>
          <w:sz w:val="26"/>
          <w:szCs w:val="26"/>
        </w:rPr>
        <w:t>lá</w:t>
      </w:r>
      <w:r w:rsidRPr="00155A81">
        <w:rPr>
          <w:spacing w:val="-10"/>
          <w:sz w:val="26"/>
          <w:szCs w:val="26"/>
        </w:rPr>
        <w:t xml:space="preserve"> </w:t>
      </w:r>
      <w:r w:rsidRPr="00155A81">
        <w:rPr>
          <w:sz w:val="26"/>
          <w:szCs w:val="26"/>
        </w:rPr>
        <w:t>thép</w:t>
      </w:r>
      <w:r w:rsidRPr="00155A81">
        <w:rPr>
          <w:spacing w:val="-10"/>
          <w:sz w:val="26"/>
          <w:szCs w:val="26"/>
        </w:rPr>
        <w:t xml:space="preserve"> </w:t>
      </w:r>
      <w:r w:rsidRPr="00155A81">
        <w:rPr>
          <w:sz w:val="26"/>
          <w:szCs w:val="26"/>
        </w:rPr>
        <w:t>sau</w:t>
      </w:r>
      <w:r w:rsidRPr="00155A81">
        <w:rPr>
          <w:spacing w:val="-9"/>
          <w:sz w:val="26"/>
          <w:szCs w:val="26"/>
        </w:rPr>
        <w:t xml:space="preserve"> </w:t>
      </w:r>
      <w:r w:rsidRPr="00155A81">
        <w:rPr>
          <w:sz w:val="26"/>
          <w:szCs w:val="26"/>
        </w:rPr>
        <w:t>khi</w:t>
      </w:r>
      <w:r w:rsidRPr="00155A81">
        <w:rPr>
          <w:spacing w:val="-7"/>
          <w:sz w:val="26"/>
          <w:szCs w:val="26"/>
        </w:rPr>
        <w:t xml:space="preserve"> </w:t>
      </w:r>
      <w:r w:rsidRPr="00155A81">
        <w:rPr>
          <w:sz w:val="26"/>
          <w:szCs w:val="26"/>
        </w:rPr>
        <w:t>ghép</w:t>
      </w:r>
      <w:r w:rsidRPr="00155A81">
        <w:rPr>
          <w:spacing w:val="-7"/>
          <w:sz w:val="26"/>
          <w:szCs w:val="26"/>
        </w:rPr>
        <w:t xml:space="preserve"> </w:t>
      </w:r>
      <w:r w:rsidRPr="00155A81">
        <w:rPr>
          <w:sz w:val="26"/>
          <w:szCs w:val="26"/>
        </w:rPr>
        <w:t>nối</w:t>
      </w:r>
      <w:r w:rsidRPr="00155A81">
        <w:rPr>
          <w:spacing w:val="-11"/>
          <w:sz w:val="26"/>
          <w:szCs w:val="26"/>
        </w:rPr>
        <w:t xml:space="preserve"> </w:t>
      </w:r>
      <w:r w:rsidRPr="00155A81">
        <w:rPr>
          <w:sz w:val="26"/>
          <w:szCs w:val="26"/>
        </w:rPr>
        <w:t>thành</w:t>
      </w:r>
      <w:r w:rsidRPr="00155A81">
        <w:rPr>
          <w:spacing w:val="-7"/>
          <w:sz w:val="26"/>
          <w:szCs w:val="26"/>
        </w:rPr>
        <w:t xml:space="preserve"> </w:t>
      </w:r>
      <w:r w:rsidRPr="00155A81">
        <w:rPr>
          <w:sz w:val="26"/>
          <w:szCs w:val="26"/>
        </w:rPr>
        <w:t>mạch</w:t>
      </w:r>
      <w:r w:rsidRPr="00155A81">
        <w:rPr>
          <w:spacing w:val="-7"/>
          <w:sz w:val="26"/>
          <w:szCs w:val="26"/>
        </w:rPr>
        <w:t xml:space="preserve"> </w:t>
      </w:r>
      <w:r w:rsidRPr="00155A81">
        <w:rPr>
          <w:sz w:val="26"/>
          <w:szCs w:val="26"/>
        </w:rPr>
        <w:t>từ</w:t>
      </w:r>
      <w:r w:rsidRPr="00155A81">
        <w:rPr>
          <w:spacing w:val="-11"/>
          <w:sz w:val="26"/>
          <w:szCs w:val="26"/>
        </w:rPr>
        <w:t xml:space="preserve"> </w:t>
      </w:r>
      <w:r w:rsidRPr="00155A81">
        <w:rPr>
          <w:sz w:val="26"/>
          <w:szCs w:val="26"/>
        </w:rPr>
        <w:t>phải</w:t>
      </w:r>
      <w:r w:rsidRPr="00155A81">
        <w:rPr>
          <w:spacing w:val="-11"/>
          <w:sz w:val="26"/>
          <w:szCs w:val="26"/>
        </w:rPr>
        <w:t xml:space="preserve"> </w:t>
      </w:r>
      <w:r w:rsidRPr="00155A81">
        <w:rPr>
          <w:sz w:val="26"/>
          <w:szCs w:val="26"/>
        </w:rPr>
        <w:t>được ép chặt lại với nhau một cách chắc chắn bằng các dây đai để giảm tổn hao không tải và tiếng</w:t>
      </w:r>
      <w:r w:rsidRPr="00155A81">
        <w:rPr>
          <w:spacing w:val="-6"/>
          <w:sz w:val="26"/>
          <w:szCs w:val="26"/>
        </w:rPr>
        <w:t xml:space="preserve"> </w:t>
      </w:r>
      <w:r w:rsidRPr="00155A81">
        <w:rPr>
          <w:sz w:val="26"/>
          <w:szCs w:val="26"/>
        </w:rPr>
        <w:t>ồn.</w:t>
      </w:r>
    </w:p>
    <w:p w14:paraId="5CB795D7"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xml:space="preserve">- Mạch từ và gông từ của MBA phải được đo điện trở cách điện ở điện áp 2500 VDC trong thời gian 1 phút </w:t>
      </w:r>
      <w:r w:rsidRPr="00155A81">
        <w:rPr>
          <w:spacing w:val="-3"/>
          <w:sz w:val="26"/>
          <w:szCs w:val="26"/>
        </w:rPr>
        <w:t xml:space="preserve">mà </w:t>
      </w:r>
      <w:r w:rsidRPr="00155A81">
        <w:rPr>
          <w:sz w:val="26"/>
          <w:szCs w:val="26"/>
        </w:rPr>
        <w:t xml:space="preserve">không bị đánh thủng sau khi MBA đã được đổ đầy dầu cách điện. Mạch từ MBA phải có điện trở cách điện không nhỏ hơn 500 MΩ phù hợp Tiêu chuẩn IEEE. C57.152: 2013. Gông </w:t>
      </w:r>
      <w:r w:rsidRPr="00155A81">
        <w:rPr>
          <w:spacing w:val="2"/>
          <w:sz w:val="26"/>
          <w:szCs w:val="26"/>
        </w:rPr>
        <w:t xml:space="preserve">từ </w:t>
      </w:r>
      <w:r w:rsidRPr="00155A81">
        <w:rPr>
          <w:sz w:val="26"/>
          <w:szCs w:val="26"/>
        </w:rPr>
        <w:t>MBA có điện trở cách điện không nhỏ hơn 500 MΩ phù hợp Tiêu chuẩn IEEE. C57.152:</w:t>
      </w:r>
      <w:r w:rsidRPr="00155A81">
        <w:rPr>
          <w:spacing w:val="-21"/>
          <w:sz w:val="26"/>
          <w:szCs w:val="26"/>
        </w:rPr>
        <w:t xml:space="preserve"> </w:t>
      </w:r>
      <w:r w:rsidRPr="00155A81">
        <w:rPr>
          <w:sz w:val="26"/>
          <w:szCs w:val="26"/>
        </w:rPr>
        <w:t>2013.</w:t>
      </w:r>
    </w:p>
    <w:p w14:paraId="09FC4B99"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Các đầu dây nối đất của mạch từ và gông từ của MBA phải được đưa ra bên</w:t>
      </w:r>
      <w:r w:rsidRPr="00155A81">
        <w:rPr>
          <w:spacing w:val="-4"/>
          <w:sz w:val="26"/>
          <w:szCs w:val="26"/>
        </w:rPr>
        <w:t xml:space="preserve"> </w:t>
      </w:r>
      <w:r w:rsidRPr="00155A81">
        <w:rPr>
          <w:sz w:val="26"/>
          <w:szCs w:val="26"/>
        </w:rPr>
        <w:t>ngoài</w:t>
      </w:r>
      <w:r w:rsidRPr="00155A81">
        <w:rPr>
          <w:spacing w:val="-5"/>
          <w:sz w:val="26"/>
          <w:szCs w:val="26"/>
        </w:rPr>
        <w:t xml:space="preserve"> </w:t>
      </w:r>
      <w:r w:rsidRPr="00155A81">
        <w:rPr>
          <w:sz w:val="26"/>
          <w:szCs w:val="26"/>
        </w:rPr>
        <w:t>vỏ</w:t>
      </w:r>
      <w:r w:rsidRPr="00155A81">
        <w:rPr>
          <w:spacing w:val="-2"/>
          <w:sz w:val="26"/>
          <w:szCs w:val="26"/>
        </w:rPr>
        <w:t xml:space="preserve"> </w:t>
      </w:r>
      <w:r w:rsidRPr="00155A81">
        <w:rPr>
          <w:sz w:val="26"/>
          <w:szCs w:val="26"/>
        </w:rPr>
        <w:t>thùng</w:t>
      </w:r>
      <w:r w:rsidRPr="00155A81">
        <w:rPr>
          <w:spacing w:val="-6"/>
          <w:sz w:val="26"/>
          <w:szCs w:val="26"/>
        </w:rPr>
        <w:t xml:space="preserve"> </w:t>
      </w:r>
      <w:r w:rsidRPr="00155A81">
        <w:rPr>
          <w:sz w:val="26"/>
          <w:szCs w:val="26"/>
        </w:rPr>
        <w:t>MBA</w:t>
      </w:r>
      <w:r w:rsidRPr="00155A81">
        <w:rPr>
          <w:spacing w:val="-5"/>
          <w:sz w:val="26"/>
          <w:szCs w:val="26"/>
        </w:rPr>
        <w:t xml:space="preserve"> </w:t>
      </w:r>
      <w:r w:rsidRPr="00155A81">
        <w:rPr>
          <w:sz w:val="26"/>
          <w:szCs w:val="26"/>
        </w:rPr>
        <w:t>tại</w:t>
      </w:r>
      <w:r w:rsidRPr="00155A81">
        <w:rPr>
          <w:spacing w:val="-2"/>
          <w:sz w:val="26"/>
          <w:szCs w:val="26"/>
        </w:rPr>
        <w:t xml:space="preserve"> </w:t>
      </w:r>
      <w:r w:rsidRPr="00155A81">
        <w:rPr>
          <w:sz w:val="26"/>
          <w:szCs w:val="26"/>
        </w:rPr>
        <w:t>1</w:t>
      </w:r>
      <w:r w:rsidRPr="00155A81">
        <w:rPr>
          <w:spacing w:val="-5"/>
          <w:sz w:val="26"/>
          <w:szCs w:val="26"/>
        </w:rPr>
        <w:t xml:space="preserve"> </w:t>
      </w:r>
      <w:r w:rsidRPr="00155A81">
        <w:rPr>
          <w:sz w:val="26"/>
          <w:szCs w:val="26"/>
        </w:rPr>
        <w:t>điểm</w:t>
      </w:r>
      <w:r w:rsidRPr="00155A81">
        <w:rPr>
          <w:spacing w:val="-9"/>
          <w:sz w:val="26"/>
          <w:szCs w:val="26"/>
        </w:rPr>
        <w:t xml:space="preserve"> </w:t>
      </w:r>
      <w:r w:rsidRPr="00155A81">
        <w:rPr>
          <w:sz w:val="26"/>
          <w:szCs w:val="26"/>
        </w:rPr>
        <w:t>duy</w:t>
      </w:r>
      <w:r w:rsidRPr="00155A81">
        <w:rPr>
          <w:spacing w:val="-4"/>
          <w:sz w:val="26"/>
          <w:szCs w:val="26"/>
        </w:rPr>
        <w:t xml:space="preserve"> </w:t>
      </w:r>
      <w:r w:rsidRPr="00155A81">
        <w:rPr>
          <w:sz w:val="26"/>
          <w:szCs w:val="26"/>
        </w:rPr>
        <w:t>nhất</w:t>
      </w:r>
      <w:r w:rsidRPr="00155A81">
        <w:rPr>
          <w:spacing w:val="-5"/>
          <w:sz w:val="26"/>
          <w:szCs w:val="26"/>
        </w:rPr>
        <w:t xml:space="preserve"> </w:t>
      </w:r>
      <w:r w:rsidRPr="00155A81">
        <w:rPr>
          <w:sz w:val="26"/>
          <w:szCs w:val="26"/>
        </w:rPr>
        <w:t>và</w:t>
      </w:r>
      <w:r w:rsidRPr="00155A81">
        <w:rPr>
          <w:spacing w:val="-3"/>
          <w:sz w:val="26"/>
          <w:szCs w:val="26"/>
        </w:rPr>
        <w:t xml:space="preserve"> </w:t>
      </w:r>
      <w:r w:rsidRPr="00155A81">
        <w:rPr>
          <w:sz w:val="26"/>
          <w:szCs w:val="26"/>
        </w:rPr>
        <w:t>cách</w:t>
      </w:r>
      <w:r w:rsidRPr="00155A81">
        <w:rPr>
          <w:spacing w:val="-5"/>
          <w:sz w:val="26"/>
          <w:szCs w:val="26"/>
        </w:rPr>
        <w:t xml:space="preserve"> </w:t>
      </w:r>
      <w:r w:rsidRPr="00155A81">
        <w:rPr>
          <w:sz w:val="26"/>
          <w:szCs w:val="26"/>
        </w:rPr>
        <w:t>điện</w:t>
      </w:r>
      <w:r w:rsidRPr="00155A81">
        <w:rPr>
          <w:spacing w:val="-3"/>
          <w:sz w:val="26"/>
          <w:szCs w:val="26"/>
        </w:rPr>
        <w:t xml:space="preserve"> </w:t>
      </w:r>
      <w:r w:rsidRPr="00155A81">
        <w:rPr>
          <w:sz w:val="26"/>
          <w:szCs w:val="26"/>
        </w:rPr>
        <w:t>với</w:t>
      </w:r>
      <w:r w:rsidRPr="00155A81">
        <w:rPr>
          <w:spacing w:val="-5"/>
          <w:sz w:val="26"/>
          <w:szCs w:val="26"/>
        </w:rPr>
        <w:t xml:space="preserve"> </w:t>
      </w:r>
      <w:r w:rsidRPr="00155A81">
        <w:rPr>
          <w:sz w:val="26"/>
          <w:szCs w:val="26"/>
        </w:rPr>
        <w:t>vỏ</w:t>
      </w:r>
      <w:r w:rsidRPr="00155A81">
        <w:rPr>
          <w:spacing w:val="-4"/>
          <w:sz w:val="26"/>
          <w:szCs w:val="26"/>
        </w:rPr>
        <w:t xml:space="preserve"> </w:t>
      </w:r>
      <w:r w:rsidRPr="00155A81">
        <w:rPr>
          <w:sz w:val="26"/>
          <w:szCs w:val="26"/>
        </w:rPr>
        <w:t>MBA.</w:t>
      </w:r>
      <w:r w:rsidRPr="00155A81">
        <w:rPr>
          <w:spacing w:val="-5"/>
          <w:sz w:val="26"/>
          <w:szCs w:val="26"/>
        </w:rPr>
        <w:t xml:space="preserve"> </w:t>
      </w:r>
      <w:r w:rsidRPr="00155A81">
        <w:rPr>
          <w:sz w:val="26"/>
          <w:szCs w:val="26"/>
        </w:rPr>
        <w:t>Thiết</w:t>
      </w:r>
      <w:r w:rsidRPr="00155A81">
        <w:rPr>
          <w:spacing w:val="-5"/>
          <w:sz w:val="26"/>
          <w:szCs w:val="26"/>
        </w:rPr>
        <w:t xml:space="preserve"> </w:t>
      </w:r>
      <w:r w:rsidRPr="00155A81">
        <w:rPr>
          <w:sz w:val="26"/>
          <w:szCs w:val="26"/>
        </w:rPr>
        <w:t>kế đấu nối đất mạch từ và gông từ phải có các chi tiết và phụ kiện để có thể nối đất chắc</w:t>
      </w:r>
      <w:r w:rsidRPr="00155A81">
        <w:rPr>
          <w:spacing w:val="-10"/>
          <w:sz w:val="26"/>
          <w:szCs w:val="26"/>
        </w:rPr>
        <w:t xml:space="preserve"> </w:t>
      </w:r>
      <w:r w:rsidRPr="00155A81">
        <w:rPr>
          <w:sz w:val="26"/>
          <w:szCs w:val="26"/>
        </w:rPr>
        <w:t>chắn</w:t>
      </w:r>
      <w:r w:rsidRPr="00155A81">
        <w:rPr>
          <w:spacing w:val="-10"/>
          <w:sz w:val="26"/>
          <w:szCs w:val="26"/>
        </w:rPr>
        <w:t xml:space="preserve"> </w:t>
      </w:r>
      <w:r w:rsidRPr="00155A81">
        <w:rPr>
          <w:sz w:val="26"/>
          <w:szCs w:val="26"/>
        </w:rPr>
        <w:t>mạch</w:t>
      </w:r>
      <w:r w:rsidRPr="00155A81">
        <w:rPr>
          <w:spacing w:val="-8"/>
          <w:sz w:val="26"/>
          <w:szCs w:val="26"/>
        </w:rPr>
        <w:t xml:space="preserve"> </w:t>
      </w:r>
      <w:r w:rsidRPr="00155A81">
        <w:rPr>
          <w:sz w:val="26"/>
          <w:szCs w:val="26"/>
        </w:rPr>
        <w:t>từ</w:t>
      </w:r>
      <w:r w:rsidRPr="00155A81">
        <w:rPr>
          <w:spacing w:val="-11"/>
          <w:sz w:val="26"/>
          <w:szCs w:val="26"/>
        </w:rPr>
        <w:t xml:space="preserve"> </w:t>
      </w:r>
      <w:r w:rsidRPr="00155A81">
        <w:rPr>
          <w:sz w:val="26"/>
          <w:szCs w:val="26"/>
        </w:rPr>
        <w:t>và</w:t>
      </w:r>
      <w:r w:rsidRPr="00155A81">
        <w:rPr>
          <w:spacing w:val="-7"/>
          <w:sz w:val="26"/>
          <w:szCs w:val="26"/>
        </w:rPr>
        <w:t xml:space="preserve"> </w:t>
      </w:r>
      <w:r w:rsidRPr="00155A81">
        <w:rPr>
          <w:sz w:val="26"/>
          <w:szCs w:val="26"/>
        </w:rPr>
        <w:t>gông</w:t>
      </w:r>
      <w:r w:rsidRPr="00155A81">
        <w:rPr>
          <w:spacing w:val="-10"/>
          <w:sz w:val="26"/>
          <w:szCs w:val="26"/>
        </w:rPr>
        <w:t xml:space="preserve"> </w:t>
      </w:r>
      <w:r w:rsidRPr="00155A81">
        <w:rPr>
          <w:sz w:val="26"/>
          <w:szCs w:val="26"/>
        </w:rPr>
        <w:t>từ</w:t>
      </w:r>
      <w:r w:rsidRPr="00155A81">
        <w:rPr>
          <w:spacing w:val="-11"/>
          <w:sz w:val="26"/>
          <w:szCs w:val="26"/>
        </w:rPr>
        <w:t xml:space="preserve"> </w:t>
      </w:r>
      <w:r w:rsidRPr="00155A81">
        <w:rPr>
          <w:sz w:val="26"/>
          <w:szCs w:val="26"/>
        </w:rPr>
        <w:t>với</w:t>
      </w:r>
      <w:r w:rsidRPr="00155A81">
        <w:rPr>
          <w:spacing w:val="-9"/>
          <w:sz w:val="26"/>
          <w:szCs w:val="26"/>
        </w:rPr>
        <w:t xml:space="preserve"> </w:t>
      </w:r>
      <w:r w:rsidRPr="00155A81">
        <w:rPr>
          <w:sz w:val="26"/>
          <w:szCs w:val="26"/>
        </w:rPr>
        <w:t>vỏ</w:t>
      </w:r>
      <w:r w:rsidRPr="00155A81">
        <w:rPr>
          <w:spacing w:val="-9"/>
          <w:sz w:val="26"/>
          <w:szCs w:val="26"/>
        </w:rPr>
        <w:t xml:space="preserve"> </w:t>
      </w:r>
      <w:r w:rsidRPr="00155A81">
        <w:rPr>
          <w:sz w:val="26"/>
          <w:szCs w:val="26"/>
        </w:rPr>
        <w:t>MBA</w:t>
      </w:r>
      <w:r w:rsidRPr="00155A81">
        <w:rPr>
          <w:spacing w:val="-11"/>
          <w:sz w:val="26"/>
          <w:szCs w:val="26"/>
        </w:rPr>
        <w:t xml:space="preserve"> </w:t>
      </w:r>
      <w:r w:rsidRPr="00155A81">
        <w:rPr>
          <w:sz w:val="26"/>
          <w:szCs w:val="26"/>
        </w:rPr>
        <w:t>và</w:t>
      </w:r>
      <w:r w:rsidRPr="00155A81">
        <w:rPr>
          <w:spacing w:val="-10"/>
          <w:sz w:val="26"/>
          <w:szCs w:val="26"/>
        </w:rPr>
        <w:t xml:space="preserve"> </w:t>
      </w:r>
      <w:r w:rsidRPr="00155A81">
        <w:rPr>
          <w:sz w:val="26"/>
          <w:szCs w:val="26"/>
        </w:rPr>
        <w:t>hệ</w:t>
      </w:r>
      <w:r w:rsidRPr="00155A81">
        <w:rPr>
          <w:spacing w:val="-10"/>
          <w:sz w:val="26"/>
          <w:szCs w:val="26"/>
        </w:rPr>
        <w:t xml:space="preserve"> </w:t>
      </w:r>
      <w:r w:rsidRPr="00155A81">
        <w:rPr>
          <w:sz w:val="26"/>
          <w:szCs w:val="26"/>
        </w:rPr>
        <w:t>thống</w:t>
      </w:r>
      <w:r w:rsidRPr="00155A81">
        <w:rPr>
          <w:spacing w:val="-9"/>
          <w:sz w:val="26"/>
          <w:szCs w:val="26"/>
        </w:rPr>
        <w:t xml:space="preserve"> </w:t>
      </w:r>
      <w:r w:rsidRPr="00155A81">
        <w:rPr>
          <w:sz w:val="26"/>
          <w:szCs w:val="26"/>
        </w:rPr>
        <w:t>nối</w:t>
      </w:r>
      <w:r w:rsidRPr="00155A81">
        <w:rPr>
          <w:spacing w:val="-10"/>
          <w:sz w:val="26"/>
          <w:szCs w:val="26"/>
        </w:rPr>
        <w:t xml:space="preserve"> </w:t>
      </w:r>
      <w:r w:rsidRPr="00155A81">
        <w:rPr>
          <w:sz w:val="26"/>
          <w:szCs w:val="26"/>
        </w:rPr>
        <w:t>đất</w:t>
      </w:r>
      <w:r w:rsidRPr="00155A81">
        <w:rPr>
          <w:spacing w:val="-9"/>
          <w:sz w:val="26"/>
          <w:szCs w:val="26"/>
        </w:rPr>
        <w:t xml:space="preserve"> </w:t>
      </w:r>
      <w:r w:rsidRPr="00155A81">
        <w:rPr>
          <w:sz w:val="26"/>
          <w:szCs w:val="26"/>
        </w:rPr>
        <w:t>của</w:t>
      </w:r>
      <w:r w:rsidRPr="00155A81">
        <w:rPr>
          <w:spacing w:val="-10"/>
          <w:sz w:val="26"/>
          <w:szCs w:val="26"/>
        </w:rPr>
        <w:t xml:space="preserve"> </w:t>
      </w:r>
      <w:r w:rsidRPr="00155A81">
        <w:rPr>
          <w:sz w:val="26"/>
          <w:szCs w:val="26"/>
        </w:rPr>
        <w:t>trạm</w:t>
      </w:r>
      <w:r w:rsidRPr="00155A81">
        <w:rPr>
          <w:spacing w:val="-12"/>
          <w:sz w:val="26"/>
          <w:szCs w:val="26"/>
        </w:rPr>
        <w:t xml:space="preserve"> </w:t>
      </w:r>
      <w:r w:rsidRPr="00155A81">
        <w:rPr>
          <w:sz w:val="26"/>
          <w:szCs w:val="26"/>
        </w:rPr>
        <w:t>trong</w:t>
      </w:r>
      <w:r w:rsidRPr="00155A81">
        <w:rPr>
          <w:spacing w:val="-10"/>
          <w:sz w:val="26"/>
          <w:szCs w:val="26"/>
        </w:rPr>
        <w:t xml:space="preserve"> </w:t>
      </w:r>
      <w:r w:rsidRPr="00155A81">
        <w:rPr>
          <w:sz w:val="26"/>
          <w:szCs w:val="26"/>
        </w:rPr>
        <w:t>chế độ MBA vận hành bình thường, nhưng vẫn có thể tháo rời để thử nghiệm cách điện mạch từ và gông từ khi thí nghiệm</w:t>
      </w:r>
      <w:r w:rsidRPr="00155A81">
        <w:rPr>
          <w:spacing w:val="-10"/>
          <w:sz w:val="26"/>
          <w:szCs w:val="26"/>
        </w:rPr>
        <w:t xml:space="preserve"> </w:t>
      </w:r>
      <w:r w:rsidRPr="00155A81">
        <w:rPr>
          <w:sz w:val="26"/>
          <w:szCs w:val="26"/>
        </w:rPr>
        <w:t>MBA.</w:t>
      </w:r>
    </w:p>
    <w:p w14:paraId="2EECF50A" w14:textId="77777777" w:rsidR="008279CC" w:rsidRPr="00155A81" w:rsidRDefault="008279CC" w:rsidP="008279CC">
      <w:pPr>
        <w:widowControl w:val="0"/>
        <w:spacing w:before="120" w:after="120" w:line="264" w:lineRule="auto"/>
        <w:ind w:firstLine="709"/>
        <w:outlineLvl w:val="5"/>
        <w:rPr>
          <w:b/>
          <w:sz w:val="26"/>
          <w:szCs w:val="26"/>
        </w:rPr>
      </w:pPr>
      <w:r w:rsidRPr="00155A81">
        <w:rPr>
          <w:b/>
          <w:sz w:val="26"/>
          <w:szCs w:val="26"/>
        </w:rPr>
        <w:t>1.2.2.11 Cuộn dây máy biến áp</w:t>
      </w:r>
    </w:p>
    <w:p w14:paraId="53814CE9"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Vật liệu chế tạo dây quấn cuộn dây MBA bằng đồng ủ tiêu chuẩn, ở nhiệt độ 20 oC có điện trở suất không lớn hơn 0,017241 (Ω.mm2/m) hoặc 0,15328 (Ω.g/m) (theo tiêu chuẩn IEC 60028).</w:t>
      </w:r>
    </w:p>
    <w:p w14:paraId="22705D0A"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Cuộn dây MBA phải được chế tạo bằng sợi dây đồng kỹ thuật điện tuân thủ</w:t>
      </w:r>
      <w:r w:rsidRPr="00155A81">
        <w:rPr>
          <w:spacing w:val="-10"/>
          <w:sz w:val="26"/>
          <w:szCs w:val="26"/>
        </w:rPr>
        <w:t xml:space="preserve"> </w:t>
      </w:r>
      <w:r w:rsidRPr="00155A81">
        <w:rPr>
          <w:sz w:val="26"/>
          <w:szCs w:val="26"/>
        </w:rPr>
        <w:t>theo</w:t>
      </w:r>
      <w:r w:rsidRPr="00155A81">
        <w:rPr>
          <w:spacing w:val="-12"/>
          <w:sz w:val="26"/>
          <w:szCs w:val="26"/>
        </w:rPr>
        <w:t xml:space="preserve"> </w:t>
      </w:r>
      <w:r w:rsidRPr="00155A81">
        <w:rPr>
          <w:sz w:val="26"/>
          <w:szCs w:val="26"/>
        </w:rPr>
        <w:t>bộ</w:t>
      </w:r>
      <w:r w:rsidRPr="00155A81">
        <w:rPr>
          <w:spacing w:val="-9"/>
          <w:sz w:val="26"/>
          <w:szCs w:val="26"/>
        </w:rPr>
        <w:t xml:space="preserve"> </w:t>
      </w:r>
      <w:r w:rsidRPr="00155A81">
        <w:rPr>
          <w:sz w:val="26"/>
          <w:szCs w:val="26"/>
        </w:rPr>
        <w:t>Tiêu</w:t>
      </w:r>
      <w:r w:rsidRPr="00155A81">
        <w:rPr>
          <w:spacing w:val="-12"/>
          <w:sz w:val="26"/>
          <w:szCs w:val="26"/>
        </w:rPr>
        <w:t xml:space="preserve"> </w:t>
      </w:r>
      <w:r w:rsidRPr="00155A81">
        <w:rPr>
          <w:sz w:val="26"/>
          <w:szCs w:val="26"/>
        </w:rPr>
        <w:t>chuẩn</w:t>
      </w:r>
      <w:r w:rsidRPr="00155A81">
        <w:rPr>
          <w:spacing w:val="-9"/>
          <w:sz w:val="26"/>
          <w:szCs w:val="26"/>
        </w:rPr>
        <w:t xml:space="preserve"> </w:t>
      </w:r>
      <w:r w:rsidRPr="00155A81">
        <w:rPr>
          <w:sz w:val="26"/>
          <w:szCs w:val="26"/>
        </w:rPr>
        <w:t>IEC</w:t>
      </w:r>
      <w:r w:rsidRPr="00155A81">
        <w:rPr>
          <w:spacing w:val="-11"/>
          <w:sz w:val="26"/>
          <w:szCs w:val="26"/>
        </w:rPr>
        <w:t xml:space="preserve"> </w:t>
      </w:r>
      <w:r w:rsidRPr="00155A81">
        <w:rPr>
          <w:sz w:val="26"/>
          <w:szCs w:val="26"/>
        </w:rPr>
        <w:t>60317.</w:t>
      </w:r>
      <w:r w:rsidRPr="00155A81">
        <w:rPr>
          <w:spacing w:val="-11"/>
          <w:sz w:val="26"/>
          <w:szCs w:val="26"/>
        </w:rPr>
        <w:t xml:space="preserve"> </w:t>
      </w:r>
      <w:r w:rsidRPr="00155A81">
        <w:rPr>
          <w:sz w:val="26"/>
          <w:szCs w:val="26"/>
        </w:rPr>
        <w:t>Dây</w:t>
      </w:r>
      <w:r w:rsidRPr="00155A81">
        <w:rPr>
          <w:spacing w:val="-14"/>
          <w:sz w:val="26"/>
          <w:szCs w:val="26"/>
        </w:rPr>
        <w:t xml:space="preserve"> </w:t>
      </w:r>
      <w:r w:rsidRPr="00155A81">
        <w:rPr>
          <w:sz w:val="26"/>
          <w:szCs w:val="26"/>
        </w:rPr>
        <w:t>quấn</w:t>
      </w:r>
      <w:r w:rsidRPr="00155A81">
        <w:rPr>
          <w:spacing w:val="-9"/>
          <w:sz w:val="26"/>
          <w:szCs w:val="26"/>
        </w:rPr>
        <w:t xml:space="preserve"> </w:t>
      </w:r>
      <w:r w:rsidRPr="00155A81">
        <w:rPr>
          <w:sz w:val="26"/>
          <w:szCs w:val="26"/>
        </w:rPr>
        <w:t>cuộn</w:t>
      </w:r>
      <w:r w:rsidRPr="00155A81">
        <w:rPr>
          <w:spacing w:val="-12"/>
          <w:sz w:val="26"/>
          <w:szCs w:val="26"/>
        </w:rPr>
        <w:t xml:space="preserve"> </w:t>
      </w:r>
      <w:r w:rsidRPr="00155A81">
        <w:rPr>
          <w:sz w:val="26"/>
          <w:szCs w:val="26"/>
        </w:rPr>
        <w:t>dây</w:t>
      </w:r>
      <w:r w:rsidRPr="00155A81">
        <w:rPr>
          <w:spacing w:val="-13"/>
          <w:sz w:val="26"/>
          <w:szCs w:val="26"/>
        </w:rPr>
        <w:t xml:space="preserve"> </w:t>
      </w:r>
      <w:r w:rsidRPr="00155A81">
        <w:rPr>
          <w:sz w:val="26"/>
          <w:szCs w:val="26"/>
        </w:rPr>
        <w:t>MBA</w:t>
      </w:r>
      <w:r w:rsidRPr="00155A81">
        <w:rPr>
          <w:spacing w:val="-13"/>
          <w:sz w:val="26"/>
          <w:szCs w:val="26"/>
        </w:rPr>
        <w:t xml:space="preserve"> </w:t>
      </w:r>
      <w:r w:rsidRPr="00155A81">
        <w:rPr>
          <w:sz w:val="26"/>
          <w:szCs w:val="26"/>
        </w:rPr>
        <w:t>có</w:t>
      </w:r>
      <w:r w:rsidRPr="00155A81">
        <w:rPr>
          <w:spacing w:val="-12"/>
          <w:sz w:val="26"/>
          <w:szCs w:val="26"/>
        </w:rPr>
        <w:t xml:space="preserve"> </w:t>
      </w:r>
      <w:r w:rsidRPr="00155A81">
        <w:rPr>
          <w:sz w:val="26"/>
          <w:szCs w:val="26"/>
        </w:rPr>
        <w:t>tiết</w:t>
      </w:r>
      <w:r w:rsidRPr="00155A81">
        <w:rPr>
          <w:spacing w:val="-12"/>
          <w:sz w:val="26"/>
          <w:szCs w:val="26"/>
        </w:rPr>
        <w:t xml:space="preserve"> </w:t>
      </w:r>
      <w:r w:rsidRPr="00155A81">
        <w:rPr>
          <w:sz w:val="26"/>
          <w:szCs w:val="26"/>
        </w:rPr>
        <w:t>diện</w:t>
      </w:r>
      <w:r w:rsidRPr="00155A81">
        <w:rPr>
          <w:spacing w:val="-12"/>
          <w:sz w:val="26"/>
          <w:szCs w:val="26"/>
        </w:rPr>
        <w:t xml:space="preserve"> </w:t>
      </w:r>
      <w:r w:rsidRPr="00155A81">
        <w:rPr>
          <w:sz w:val="26"/>
          <w:szCs w:val="26"/>
        </w:rPr>
        <w:t>đảm</w:t>
      </w:r>
      <w:r w:rsidRPr="00155A81">
        <w:rPr>
          <w:spacing w:val="-15"/>
          <w:sz w:val="26"/>
          <w:szCs w:val="26"/>
        </w:rPr>
        <w:t xml:space="preserve"> </w:t>
      </w:r>
      <w:r w:rsidRPr="00155A81">
        <w:rPr>
          <w:sz w:val="26"/>
          <w:szCs w:val="26"/>
        </w:rPr>
        <w:t>bảo khi vận hành mang tải định mức, mật độ dòng điện trong tất cả các cuộn dây ≤ 3 A/mm</w:t>
      </w:r>
      <w:r w:rsidRPr="00155A81">
        <w:rPr>
          <w:sz w:val="26"/>
          <w:szCs w:val="26"/>
          <w:vertAlign w:val="superscript"/>
        </w:rPr>
        <w:t>2</w:t>
      </w:r>
      <w:r w:rsidRPr="00155A81">
        <w:rPr>
          <w:sz w:val="26"/>
          <w:szCs w:val="26"/>
        </w:rPr>
        <w:t>.</w:t>
      </w:r>
    </w:p>
    <w:p w14:paraId="4BAE0CAB" w14:textId="77777777" w:rsidR="008279CC" w:rsidRPr="00155A81" w:rsidRDefault="008279CC" w:rsidP="008279CC">
      <w:pPr>
        <w:widowControl w:val="0"/>
        <w:spacing w:before="120" w:after="120" w:line="264" w:lineRule="auto"/>
        <w:ind w:firstLine="709"/>
        <w:outlineLvl w:val="5"/>
        <w:rPr>
          <w:b/>
          <w:sz w:val="26"/>
          <w:szCs w:val="26"/>
        </w:rPr>
      </w:pPr>
      <w:r w:rsidRPr="00155A81">
        <w:rPr>
          <w:b/>
          <w:sz w:val="26"/>
          <w:szCs w:val="26"/>
        </w:rPr>
        <w:lastRenderedPageBreak/>
        <w:t>1.2.2.12 Vật liệu cách điện</w:t>
      </w:r>
    </w:p>
    <w:p w14:paraId="6F28D343"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Vật liệu cách điện cứng MBA sử dụng cấp tối thiểu là Class A; phù hợp với độ bền cách điện, nhiệt độ của MBA và đảm bảo hoạt động ổn định, lâu dài theo</w:t>
      </w:r>
      <w:r w:rsidRPr="00155A81">
        <w:rPr>
          <w:spacing w:val="-18"/>
          <w:sz w:val="26"/>
          <w:szCs w:val="26"/>
        </w:rPr>
        <w:t xml:space="preserve"> </w:t>
      </w:r>
      <w:r w:rsidRPr="00155A81">
        <w:rPr>
          <w:sz w:val="26"/>
          <w:szCs w:val="26"/>
        </w:rPr>
        <w:t>tuổi</w:t>
      </w:r>
      <w:r w:rsidRPr="00155A81">
        <w:rPr>
          <w:spacing w:val="-18"/>
          <w:sz w:val="26"/>
          <w:szCs w:val="26"/>
        </w:rPr>
        <w:t xml:space="preserve"> </w:t>
      </w:r>
      <w:r w:rsidRPr="00155A81">
        <w:rPr>
          <w:sz w:val="26"/>
          <w:szCs w:val="26"/>
        </w:rPr>
        <w:t>thọ</w:t>
      </w:r>
      <w:r w:rsidRPr="00155A81">
        <w:rPr>
          <w:spacing w:val="-17"/>
          <w:sz w:val="26"/>
          <w:szCs w:val="26"/>
        </w:rPr>
        <w:t xml:space="preserve"> </w:t>
      </w:r>
      <w:r w:rsidRPr="00155A81">
        <w:rPr>
          <w:sz w:val="26"/>
          <w:szCs w:val="26"/>
        </w:rPr>
        <w:t>thiết</w:t>
      </w:r>
      <w:r w:rsidRPr="00155A81">
        <w:rPr>
          <w:spacing w:val="-20"/>
          <w:sz w:val="26"/>
          <w:szCs w:val="26"/>
        </w:rPr>
        <w:t xml:space="preserve"> </w:t>
      </w:r>
      <w:r w:rsidRPr="00155A81">
        <w:rPr>
          <w:sz w:val="26"/>
          <w:szCs w:val="26"/>
        </w:rPr>
        <w:t>kế;</w:t>
      </w:r>
      <w:r w:rsidRPr="00155A81">
        <w:rPr>
          <w:spacing w:val="-20"/>
          <w:sz w:val="26"/>
          <w:szCs w:val="26"/>
        </w:rPr>
        <w:t xml:space="preserve"> </w:t>
      </w:r>
      <w:r w:rsidRPr="00155A81">
        <w:rPr>
          <w:sz w:val="26"/>
          <w:szCs w:val="26"/>
        </w:rPr>
        <w:t>có</w:t>
      </w:r>
      <w:r w:rsidRPr="00155A81">
        <w:rPr>
          <w:spacing w:val="-18"/>
          <w:sz w:val="26"/>
          <w:szCs w:val="26"/>
        </w:rPr>
        <w:t xml:space="preserve"> </w:t>
      </w:r>
      <w:r w:rsidRPr="00155A81">
        <w:rPr>
          <w:sz w:val="26"/>
          <w:szCs w:val="26"/>
        </w:rPr>
        <w:t>tuổi</w:t>
      </w:r>
      <w:r w:rsidRPr="00155A81">
        <w:rPr>
          <w:spacing w:val="-18"/>
          <w:sz w:val="26"/>
          <w:szCs w:val="26"/>
        </w:rPr>
        <w:t xml:space="preserve"> </w:t>
      </w:r>
      <w:r w:rsidRPr="00155A81">
        <w:rPr>
          <w:sz w:val="26"/>
          <w:szCs w:val="26"/>
        </w:rPr>
        <w:t>thọ</w:t>
      </w:r>
      <w:r w:rsidRPr="00155A81">
        <w:rPr>
          <w:spacing w:val="-17"/>
          <w:sz w:val="26"/>
          <w:szCs w:val="26"/>
        </w:rPr>
        <w:t xml:space="preserve"> </w:t>
      </w:r>
      <w:r w:rsidRPr="00155A81">
        <w:rPr>
          <w:sz w:val="26"/>
          <w:szCs w:val="26"/>
        </w:rPr>
        <w:t>và</w:t>
      </w:r>
      <w:r w:rsidRPr="00155A81">
        <w:rPr>
          <w:spacing w:val="-21"/>
          <w:sz w:val="26"/>
          <w:szCs w:val="26"/>
        </w:rPr>
        <w:t xml:space="preserve"> </w:t>
      </w:r>
      <w:r w:rsidRPr="00155A81">
        <w:rPr>
          <w:sz w:val="26"/>
          <w:szCs w:val="26"/>
        </w:rPr>
        <w:t>vòng</w:t>
      </w:r>
      <w:r w:rsidRPr="00155A81">
        <w:rPr>
          <w:spacing w:val="-18"/>
          <w:sz w:val="26"/>
          <w:szCs w:val="26"/>
        </w:rPr>
        <w:t xml:space="preserve"> </w:t>
      </w:r>
      <w:r w:rsidRPr="00155A81">
        <w:rPr>
          <w:sz w:val="26"/>
          <w:szCs w:val="26"/>
        </w:rPr>
        <w:t>đời</w:t>
      </w:r>
      <w:r w:rsidRPr="00155A81">
        <w:rPr>
          <w:spacing w:val="-18"/>
          <w:sz w:val="26"/>
          <w:szCs w:val="26"/>
        </w:rPr>
        <w:t xml:space="preserve"> </w:t>
      </w:r>
      <w:r w:rsidRPr="00155A81">
        <w:rPr>
          <w:sz w:val="26"/>
          <w:szCs w:val="26"/>
        </w:rPr>
        <w:t>theo</w:t>
      </w:r>
      <w:r w:rsidRPr="00155A81">
        <w:rPr>
          <w:spacing w:val="-16"/>
          <w:sz w:val="26"/>
          <w:szCs w:val="26"/>
        </w:rPr>
        <w:t xml:space="preserve"> </w:t>
      </w:r>
      <w:r w:rsidRPr="00155A81">
        <w:rPr>
          <w:sz w:val="26"/>
          <w:szCs w:val="26"/>
        </w:rPr>
        <w:t>Tiêu</w:t>
      </w:r>
      <w:r w:rsidRPr="00155A81">
        <w:rPr>
          <w:spacing w:val="-18"/>
          <w:sz w:val="26"/>
          <w:szCs w:val="26"/>
        </w:rPr>
        <w:t xml:space="preserve"> </w:t>
      </w:r>
      <w:r w:rsidRPr="00155A81">
        <w:rPr>
          <w:sz w:val="26"/>
          <w:szCs w:val="26"/>
        </w:rPr>
        <w:t>chuẩn</w:t>
      </w:r>
      <w:r w:rsidRPr="00155A81">
        <w:rPr>
          <w:spacing w:val="-17"/>
          <w:sz w:val="26"/>
          <w:szCs w:val="26"/>
        </w:rPr>
        <w:t xml:space="preserve"> </w:t>
      </w:r>
      <w:r w:rsidRPr="00155A81">
        <w:rPr>
          <w:sz w:val="26"/>
          <w:szCs w:val="26"/>
        </w:rPr>
        <w:t>IEC</w:t>
      </w:r>
      <w:r w:rsidRPr="00155A81">
        <w:rPr>
          <w:spacing w:val="-19"/>
          <w:sz w:val="26"/>
          <w:szCs w:val="26"/>
        </w:rPr>
        <w:t xml:space="preserve"> </w:t>
      </w:r>
      <w:r w:rsidRPr="00155A81">
        <w:rPr>
          <w:sz w:val="26"/>
          <w:szCs w:val="26"/>
        </w:rPr>
        <w:t>60076-14:2009.</w:t>
      </w:r>
    </w:p>
    <w:p w14:paraId="0C3D94B3"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Vật liệu cách điện Cellulose dùng chế tạo là vật liệu có giá trị polyme</w:t>
      </w:r>
      <w:r w:rsidRPr="00155A81">
        <w:rPr>
          <w:spacing w:val="-39"/>
          <w:sz w:val="26"/>
          <w:szCs w:val="26"/>
        </w:rPr>
        <w:t xml:space="preserve"> </w:t>
      </w:r>
      <w:r w:rsidRPr="00155A81">
        <w:rPr>
          <w:sz w:val="26"/>
          <w:szCs w:val="26"/>
        </w:rPr>
        <w:t>DP từ 1000÷2000 theo Bảng 2 Tiêu chuẩn IEC 60450:2007. Vật liệu Cellulose sử dụng chế tạo MBA đáp ứng bộ tiêu chuẩn IEC</w:t>
      </w:r>
      <w:r w:rsidRPr="00155A81">
        <w:rPr>
          <w:spacing w:val="-4"/>
          <w:sz w:val="26"/>
          <w:szCs w:val="26"/>
        </w:rPr>
        <w:t xml:space="preserve"> </w:t>
      </w:r>
      <w:r w:rsidRPr="00155A81">
        <w:rPr>
          <w:sz w:val="26"/>
          <w:szCs w:val="26"/>
        </w:rPr>
        <w:t>60554.</w:t>
      </w:r>
    </w:p>
    <w:p w14:paraId="317E451C" w14:textId="77777777" w:rsidR="008279CC" w:rsidRPr="00155A81" w:rsidRDefault="008279CC" w:rsidP="008279CC">
      <w:pPr>
        <w:widowControl w:val="0"/>
        <w:spacing w:before="120" w:after="120" w:line="264" w:lineRule="auto"/>
        <w:ind w:firstLine="709"/>
        <w:outlineLvl w:val="5"/>
        <w:rPr>
          <w:b/>
          <w:sz w:val="26"/>
          <w:szCs w:val="26"/>
        </w:rPr>
      </w:pPr>
      <w:r w:rsidRPr="00155A81">
        <w:rPr>
          <w:b/>
          <w:sz w:val="26"/>
          <w:szCs w:val="26"/>
        </w:rPr>
        <w:t>1.2.2.13 Dầu máy biến áp</w:t>
      </w:r>
    </w:p>
    <w:p w14:paraId="542E11D8"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Dầu MBA và bộ OLTC phải là dầu khoáng cách điện, sử dụng cùng một loại dầu mới, chưa qua sử dụng, có phụ gia chống ô xy hóa, phù hợp theo bảng 3 (loại A) Tiêu chuẩn IEC 60296: 2020 hoặc TCVN 13128: 2020 (ASTM D3487: 2016).</w:t>
      </w:r>
    </w:p>
    <w:p w14:paraId="066F8109"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Thông tin của dầu phải ghi rõ: gốc dầu, nhóm dầu, nhà sản xuất, nơi sản xuất, nêu thành phần (không có phụ gia/có ít phụ gia/có phụ gia), các loại dầu tương đương và khả năng pha trộn, tỷ lệ pha trộn cho phép với dầu của các hãng Shell, Nynas… đang dùng thông dụng trên các MBA trên lưới</w:t>
      </w:r>
      <w:r w:rsidRPr="00155A81">
        <w:rPr>
          <w:spacing w:val="-18"/>
          <w:sz w:val="26"/>
          <w:szCs w:val="26"/>
        </w:rPr>
        <w:t xml:space="preserve"> </w:t>
      </w:r>
      <w:r w:rsidRPr="00155A81">
        <w:rPr>
          <w:sz w:val="26"/>
          <w:szCs w:val="26"/>
        </w:rPr>
        <w:t>EVNNPT.</w:t>
      </w:r>
    </w:p>
    <w:p w14:paraId="7EB5E984" w14:textId="77777777" w:rsidR="008279CC" w:rsidRPr="00155A81" w:rsidRDefault="008279CC" w:rsidP="008279CC">
      <w:pPr>
        <w:widowControl w:val="0"/>
        <w:spacing w:before="120" w:after="120" w:line="264" w:lineRule="auto"/>
        <w:ind w:firstLine="709"/>
        <w:outlineLvl w:val="5"/>
        <w:rPr>
          <w:b/>
          <w:sz w:val="26"/>
          <w:szCs w:val="26"/>
        </w:rPr>
      </w:pPr>
      <w:r w:rsidRPr="00155A81">
        <w:rPr>
          <w:b/>
          <w:sz w:val="26"/>
          <w:szCs w:val="26"/>
        </w:rPr>
        <w:t>1.2.2.14 Sứ xuyên cách điện máy biến áp</w:t>
      </w:r>
    </w:p>
    <w:p w14:paraId="23CC7673"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Sứ xuyên cách điện MBA phù hợp tiêu chuẩn IEC 60137:</w:t>
      </w:r>
      <w:r w:rsidRPr="00155A81">
        <w:rPr>
          <w:spacing w:val="-4"/>
          <w:sz w:val="26"/>
          <w:szCs w:val="26"/>
        </w:rPr>
        <w:t xml:space="preserve"> </w:t>
      </w:r>
      <w:r w:rsidRPr="00155A81">
        <w:rPr>
          <w:sz w:val="26"/>
          <w:szCs w:val="26"/>
        </w:rPr>
        <w:t>2017.</w:t>
      </w:r>
    </w:p>
    <w:p w14:paraId="75E8D93D"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xml:space="preserve">- Sứ xuyên phải chịu được dòng định mức và dòng quá tải cho phép của MBA. Dòng điện định </w:t>
      </w:r>
      <w:r w:rsidRPr="00155A81">
        <w:rPr>
          <w:spacing w:val="-3"/>
          <w:sz w:val="26"/>
          <w:szCs w:val="26"/>
        </w:rPr>
        <w:t xml:space="preserve">mức </w:t>
      </w:r>
      <w:r w:rsidRPr="00155A81">
        <w:rPr>
          <w:sz w:val="26"/>
          <w:szCs w:val="26"/>
        </w:rPr>
        <w:t xml:space="preserve">sứ MBA không nhỏ hơn 1,2 lần dòng điện định </w:t>
      </w:r>
      <w:r w:rsidRPr="00155A81">
        <w:rPr>
          <w:spacing w:val="-3"/>
          <w:sz w:val="26"/>
          <w:szCs w:val="26"/>
        </w:rPr>
        <w:t xml:space="preserve">mức </w:t>
      </w:r>
      <w:r w:rsidRPr="00155A81">
        <w:rPr>
          <w:sz w:val="26"/>
          <w:szCs w:val="26"/>
        </w:rPr>
        <w:t>của MBA theo Tiêu chuẩn IEC 60137:</w:t>
      </w:r>
      <w:r w:rsidRPr="00155A81">
        <w:rPr>
          <w:spacing w:val="-6"/>
          <w:sz w:val="26"/>
          <w:szCs w:val="26"/>
        </w:rPr>
        <w:t xml:space="preserve"> </w:t>
      </w:r>
      <w:r w:rsidRPr="00155A81">
        <w:rPr>
          <w:sz w:val="26"/>
          <w:szCs w:val="26"/>
        </w:rPr>
        <w:t>2017.</w:t>
      </w:r>
    </w:p>
    <w:p w14:paraId="00E2F399"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xml:space="preserve">- Dòng điện nhiệt ngắn hạn (trong 2 s) của sứ không nhỏ hơn 25 lần dòng điện định </w:t>
      </w:r>
      <w:r w:rsidRPr="00155A81">
        <w:rPr>
          <w:spacing w:val="-3"/>
          <w:sz w:val="26"/>
          <w:szCs w:val="26"/>
        </w:rPr>
        <w:t xml:space="preserve">mức </w:t>
      </w:r>
      <w:r w:rsidRPr="00155A81">
        <w:rPr>
          <w:sz w:val="26"/>
          <w:szCs w:val="26"/>
        </w:rPr>
        <w:t>sứ. Dòng điện động của sứ không nhỏ hơn 2,5 lần dòng điện nhiệt ngắn hạn của sứ, giá trị chịu đựng nhỏ nhất tải trọng đầu sứ đáp ứng giá trị theo Cột II Bảng 1 Tiêu chuẩn IEC 60137:</w:t>
      </w:r>
      <w:r w:rsidRPr="00155A81">
        <w:rPr>
          <w:spacing w:val="-3"/>
          <w:sz w:val="26"/>
          <w:szCs w:val="26"/>
        </w:rPr>
        <w:t xml:space="preserve"> </w:t>
      </w:r>
      <w:r w:rsidRPr="00155A81">
        <w:rPr>
          <w:sz w:val="26"/>
          <w:szCs w:val="26"/>
        </w:rPr>
        <w:t>2017.</w:t>
      </w:r>
    </w:p>
    <w:p w14:paraId="1DA7E091"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Các sứ xuyên phải là loại ngoài trời và ở mỗi cấp điện áp phải cùng loại với nhau. Sử dụng loại gioăng chịu dầu và nhiệt</w:t>
      </w:r>
      <w:r w:rsidRPr="00155A81">
        <w:rPr>
          <w:spacing w:val="-7"/>
          <w:sz w:val="26"/>
          <w:szCs w:val="26"/>
        </w:rPr>
        <w:t xml:space="preserve"> </w:t>
      </w:r>
      <w:r w:rsidRPr="00155A81">
        <w:rPr>
          <w:sz w:val="26"/>
          <w:szCs w:val="26"/>
        </w:rPr>
        <w:t>độ.</w:t>
      </w:r>
    </w:p>
    <w:p w14:paraId="4C5EE60E"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xml:space="preserve">- Các sứ xuyên phía 220 kV, 110 kV và trung tính của MBA sử dụng công nghệ RIP (resin-impregnated paper), RIS (resin-impregnated synthetics), có thể có hoặc không có chỉ thị </w:t>
      </w:r>
      <w:r w:rsidRPr="00155A81">
        <w:rPr>
          <w:spacing w:val="-3"/>
          <w:sz w:val="26"/>
          <w:szCs w:val="26"/>
        </w:rPr>
        <w:t xml:space="preserve">mức </w:t>
      </w:r>
      <w:r w:rsidRPr="00155A81">
        <w:rPr>
          <w:sz w:val="26"/>
          <w:szCs w:val="26"/>
        </w:rPr>
        <w:t>dầu tùy theo công nghệ của nhà sản xuất sứ. Sứ có cấp điện áp từ 72,5 kV trở lên cấu tạo có vị trí để đo tổn hao điện môi tgδ của</w:t>
      </w:r>
      <w:r w:rsidRPr="00155A81">
        <w:rPr>
          <w:spacing w:val="-43"/>
          <w:sz w:val="26"/>
          <w:szCs w:val="26"/>
        </w:rPr>
        <w:t xml:space="preserve"> </w:t>
      </w:r>
      <w:r w:rsidRPr="00155A81">
        <w:rPr>
          <w:sz w:val="26"/>
          <w:szCs w:val="26"/>
        </w:rPr>
        <w:t>sứ. Mặt bích các sứ sử dụng gioăng chịu dầu và nhiệt</w:t>
      </w:r>
      <w:r w:rsidRPr="00155A81">
        <w:rPr>
          <w:spacing w:val="-12"/>
          <w:sz w:val="26"/>
          <w:szCs w:val="26"/>
        </w:rPr>
        <w:t xml:space="preserve"> </w:t>
      </w:r>
      <w:r w:rsidRPr="00155A81">
        <w:rPr>
          <w:sz w:val="26"/>
          <w:szCs w:val="26"/>
        </w:rPr>
        <w:t>độ.</w:t>
      </w:r>
    </w:p>
    <w:p w14:paraId="6FAC8215"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Chiều</w:t>
      </w:r>
      <w:r w:rsidRPr="00155A81">
        <w:rPr>
          <w:spacing w:val="-11"/>
          <w:sz w:val="26"/>
          <w:szCs w:val="26"/>
        </w:rPr>
        <w:t xml:space="preserve"> </w:t>
      </w:r>
      <w:r w:rsidRPr="00155A81">
        <w:rPr>
          <w:sz w:val="26"/>
          <w:szCs w:val="26"/>
        </w:rPr>
        <w:t>dài</w:t>
      </w:r>
      <w:r w:rsidRPr="00155A81">
        <w:rPr>
          <w:spacing w:val="-9"/>
          <w:sz w:val="26"/>
          <w:szCs w:val="26"/>
        </w:rPr>
        <w:t xml:space="preserve"> </w:t>
      </w:r>
      <w:r w:rsidRPr="00155A81">
        <w:rPr>
          <w:sz w:val="26"/>
          <w:szCs w:val="26"/>
        </w:rPr>
        <w:t>rò</w:t>
      </w:r>
      <w:r w:rsidRPr="00155A81">
        <w:rPr>
          <w:spacing w:val="-9"/>
          <w:sz w:val="26"/>
          <w:szCs w:val="26"/>
        </w:rPr>
        <w:t xml:space="preserve"> </w:t>
      </w:r>
      <w:r w:rsidRPr="00155A81">
        <w:rPr>
          <w:sz w:val="26"/>
          <w:szCs w:val="26"/>
        </w:rPr>
        <w:t>cách</w:t>
      </w:r>
      <w:r w:rsidRPr="00155A81">
        <w:rPr>
          <w:spacing w:val="-11"/>
          <w:sz w:val="26"/>
          <w:szCs w:val="26"/>
        </w:rPr>
        <w:t xml:space="preserve"> </w:t>
      </w:r>
      <w:r w:rsidRPr="00155A81">
        <w:rPr>
          <w:sz w:val="26"/>
          <w:szCs w:val="26"/>
        </w:rPr>
        <w:t>điện</w:t>
      </w:r>
      <w:r w:rsidRPr="00155A81">
        <w:rPr>
          <w:spacing w:val="-9"/>
          <w:sz w:val="26"/>
          <w:szCs w:val="26"/>
        </w:rPr>
        <w:t xml:space="preserve"> </w:t>
      </w:r>
      <w:r w:rsidRPr="00155A81">
        <w:rPr>
          <w:sz w:val="26"/>
          <w:szCs w:val="26"/>
        </w:rPr>
        <w:t>yêu</w:t>
      </w:r>
      <w:r w:rsidRPr="00155A81">
        <w:rPr>
          <w:spacing w:val="-9"/>
          <w:sz w:val="26"/>
          <w:szCs w:val="26"/>
        </w:rPr>
        <w:t xml:space="preserve"> </w:t>
      </w:r>
      <w:r w:rsidRPr="00155A81">
        <w:rPr>
          <w:sz w:val="26"/>
          <w:szCs w:val="26"/>
        </w:rPr>
        <w:t>cầu</w:t>
      </w:r>
      <w:r w:rsidRPr="00155A81">
        <w:rPr>
          <w:spacing w:val="-9"/>
          <w:sz w:val="26"/>
          <w:szCs w:val="26"/>
        </w:rPr>
        <w:t xml:space="preserve"> </w:t>
      </w:r>
      <w:r w:rsidRPr="00155A81">
        <w:rPr>
          <w:sz w:val="26"/>
          <w:szCs w:val="26"/>
        </w:rPr>
        <w:t>≥</w:t>
      </w:r>
      <w:r w:rsidRPr="00155A81">
        <w:rPr>
          <w:spacing w:val="-12"/>
          <w:sz w:val="26"/>
          <w:szCs w:val="26"/>
        </w:rPr>
        <w:t xml:space="preserve"> </w:t>
      </w:r>
      <w:r w:rsidRPr="00155A81">
        <w:rPr>
          <w:sz w:val="26"/>
          <w:szCs w:val="26"/>
        </w:rPr>
        <w:t>31</w:t>
      </w:r>
      <w:r w:rsidRPr="00155A81">
        <w:rPr>
          <w:spacing w:val="-9"/>
          <w:sz w:val="26"/>
          <w:szCs w:val="26"/>
        </w:rPr>
        <w:t xml:space="preserve"> </w:t>
      </w:r>
      <w:r w:rsidRPr="00155A81">
        <w:rPr>
          <w:sz w:val="26"/>
          <w:szCs w:val="26"/>
        </w:rPr>
        <w:t>mm/kV.</w:t>
      </w:r>
      <w:r w:rsidRPr="00155A81">
        <w:rPr>
          <w:spacing w:val="-11"/>
          <w:sz w:val="26"/>
          <w:szCs w:val="26"/>
        </w:rPr>
        <w:t xml:space="preserve"> </w:t>
      </w:r>
      <w:r w:rsidRPr="00155A81">
        <w:rPr>
          <w:sz w:val="26"/>
          <w:szCs w:val="26"/>
        </w:rPr>
        <w:t>Khoảng</w:t>
      </w:r>
      <w:r w:rsidRPr="00155A81">
        <w:rPr>
          <w:spacing w:val="-11"/>
          <w:sz w:val="26"/>
          <w:szCs w:val="26"/>
        </w:rPr>
        <w:t xml:space="preserve"> </w:t>
      </w:r>
      <w:r w:rsidRPr="00155A81">
        <w:rPr>
          <w:sz w:val="26"/>
          <w:szCs w:val="26"/>
        </w:rPr>
        <w:t>cách</w:t>
      </w:r>
      <w:r w:rsidRPr="00155A81">
        <w:rPr>
          <w:spacing w:val="-9"/>
          <w:sz w:val="26"/>
          <w:szCs w:val="26"/>
        </w:rPr>
        <w:t xml:space="preserve"> </w:t>
      </w:r>
      <w:r w:rsidRPr="00155A81">
        <w:rPr>
          <w:sz w:val="26"/>
          <w:szCs w:val="26"/>
        </w:rPr>
        <w:t>cách</w:t>
      </w:r>
      <w:r w:rsidRPr="00155A81">
        <w:rPr>
          <w:spacing w:val="-11"/>
          <w:sz w:val="26"/>
          <w:szCs w:val="26"/>
        </w:rPr>
        <w:t xml:space="preserve"> </w:t>
      </w:r>
      <w:r w:rsidRPr="00155A81">
        <w:rPr>
          <w:sz w:val="26"/>
          <w:szCs w:val="26"/>
        </w:rPr>
        <w:t>điện</w:t>
      </w:r>
      <w:r w:rsidRPr="00155A81">
        <w:rPr>
          <w:spacing w:val="-11"/>
          <w:sz w:val="26"/>
          <w:szCs w:val="26"/>
        </w:rPr>
        <w:t xml:space="preserve"> </w:t>
      </w:r>
      <w:r w:rsidRPr="00155A81">
        <w:rPr>
          <w:sz w:val="26"/>
          <w:szCs w:val="26"/>
        </w:rPr>
        <w:t>trong không khí pha - pha, pha - đất theo quy định hiện hành (Quy phạm trang bị</w:t>
      </w:r>
      <w:r w:rsidRPr="00155A81">
        <w:rPr>
          <w:spacing w:val="68"/>
          <w:sz w:val="26"/>
          <w:szCs w:val="26"/>
        </w:rPr>
        <w:t xml:space="preserve"> </w:t>
      </w:r>
      <w:r w:rsidRPr="00155A81">
        <w:rPr>
          <w:sz w:val="26"/>
          <w:szCs w:val="26"/>
        </w:rPr>
        <w:t xml:space="preserve">điện 2006 và các sửa đổi, bổ sung và thay thế sau này). </w:t>
      </w:r>
    </w:p>
    <w:p w14:paraId="480763CD"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Mặt bích các sứ sử dụng gioăng chịu dầu và nhiệt</w:t>
      </w:r>
      <w:r w:rsidRPr="00155A81">
        <w:rPr>
          <w:spacing w:val="-13"/>
          <w:sz w:val="26"/>
          <w:szCs w:val="26"/>
        </w:rPr>
        <w:t xml:space="preserve"> </w:t>
      </w:r>
      <w:r w:rsidRPr="00155A81">
        <w:rPr>
          <w:sz w:val="26"/>
          <w:szCs w:val="26"/>
        </w:rPr>
        <w:t>độ.</w:t>
      </w:r>
    </w:p>
    <w:p w14:paraId="5E8C9932" w14:textId="77777777" w:rsidR="008279CC" w:rsidRPr="00155A81" w:rsidRDefault="008279CC" w:rsidP="008279CC">
      <w:pPr>
        <w:widowControl w:val="0"/>
        <w:spacing w:before="120" w:after="120" w:line="264" w:lineRule="auto"/>
        <w:ind w:firstLine="709"/>
        <w:outlineLvl w:val="5"/>
        <w:rPr>
          <w:b/>
          <w:sz w:val="26"/>
          <w:szCs w:val="26"/>
        </w:rPr>
      </w:pPr>
      <w:r w:rsidRPr="00155A81">
        <w:rPr>
          <w:b/>
          <w:sz w:val="26"/>
          <w:szCs w:val="26"/>
        </w:rPr>
        <w:t>1.2.2.15 Hệ thống làm mát máy biến áp</w:t>
      </w:r>
    </w:p>
    <w:p w14:paraId="52DDF851"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1. Hệ thống làm mát MBA sử dụng một trong các loại</w:t>
      </w:r>
      <w:r w:rsidRPr="00155A81">
        <w:rPr>
          <w:spacing w:val="-8"/>
          <w:sz w:val="26"/>
          <w:szCs w:val="26"/>
        </w:rPr>
        <w:t xml:space="preserve"> </w:t>
      </w:r>
      <w:r w:rsidRPr="00155A81">
        <w:rPr>
          <w:sz w:val="26"/>
          <w:szCs w:val="26"/>
        </w:rPr>
        <w:t>sau:</w:t>
      </w:r>
    </w:p>
    <w:p w14:paraId="288C1D82"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ONAN / ONAF1 / ONAF2;</w:t>
      </w:r>
      <w:r w:rsidRPr="00155A81">
        <w:rPr>
          <w:spacing w:val="-2"/>
          <w:sz w:val="26"/>
          <w:szCs w:val="26"/>
        </w:rPr>
        <w:t xml:space="preserve"> </w:t>
      </w:r>
      <w:r w:rsidRPr="00155A81">
        <w:rPr>
          <w:sz w:val="26"/>
          <w:szCs w:val="26"/>
        </w:rPr>
        <w:t>hoặc</w:t>
      </w:r>
    </w:p>
    <w:p w14:paraId="2254D527" w14:textId="77777777" w:rsidR="008279CC" w:rsidRPr="00155A81" w:rsidRDefault="008279CC" w:rsidP="008279CC">
      <w:pPr>
        <w:widowControl w:val="0"/>
        <w:spacing w:before="120" w:after="120" w:line="264" w:lineRule="auto"/>
        <w:ind w:firstLine="709"/>
        <w:rPr>
          <w:sz w:val="26"/>
          <w:szCs w:val="26"/>
        </w:rPr>
      </w:pPr>
      <w:r w:rsidRPr="00155A81">
        <w:rPr>
          <w:sz w:val="26"/>
          <w:szCs w:val="26"/>
        </w:rPr>
        <w:lastRenderedPageBreak/>
        <w:t>-  ONAN / ONAF / OFAF;</w:t>
      </w:r>
      <w:r w:rsidRPr="00155A81">
        <w:rPr>
          <w:spacing w:val="-2"/>
          <w:sz w:val="26"/>
          <w:szCs w:val="26"/>
        </w:rPr>
        <w:t xml:space="preserve"> </w:t>
      </w:r>
      <w:r w:rsidRPr="00155A81">
        <w:rPr>
          <w:sz w:val="26"/>
          <w:szCs w:val="26"/>
        </w:rPr>
        <w:t>hoặc</w:t>
      </w:r>
    </w:p>
    <w:p w14:paraId="2B81F33D"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ONAN / ONAF /</w:t>
      </w:r>
      <w:r w:rsidRPr="00155A81">
        <w:rPr>
          <w:spacing w:val="-2"/>
          <w:sz w:val="26"/>
          <w:szCs w:val="26"/>
        </w:rPr>
        <w:t xml:space="preserve"> </w:t>
      </w:r>
      <w:r w:rsidRPr="00155A81">
        <w:rPr>
          <w:sz w:val="26"/>
          <w:szCs w:val="26"/>
        </w:rPr>
        <w:t>ODAF.</w:t>
      </w:r>
    </w:p>
    <w:p w14:paraId="335D3C3C"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2. Bộ tản</w:t>
      </w:r>
      <w:r w:rsidRPr="00155A81">
        <w:rPr>
          <w:spacing w:val="-3"/>
          <w:sz w:val="26"/>
          <w:szCs w:val="26"/>
        </w:rPr>
        <w:t xml:space="preserve"> </w:t>
      </w:r>
      <w:r w:rsidRPr="00155A81">
        <w:rPr>
          <w:sz w:val="26"/>
          <w:szCs w:val="26"/>
        </w:rPr>
        <w:t>nhiệt:</w:t>
      </w:r>
    </w:p>
    <w:p w14:paraId="1ADC91CE"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Bộ tản nhiệt phù hợp Tiêu chuẩn IEC 60076-22-2:</w:t>
      </w:r>
      <w:r w:rsidRPr="00155A81">
        <w:rPr>
          <w:spacing w:val="-7"/>
          <w:sz w:val="26"/>
          <w:szCs w:val="26"/>
        </w:rPr>
        <w:t xml:space="preserve"> </w:t>
      </w:r>
      <w:r w:rsidRPr="00155A81">
        <w:rPr>
          <w:sz w:val="26"/>
          <w:szCs w:val="26"/>
        </w:rPr>
        <w:t>2019.</w:t>
      </w:r>
    </w:p>
    <w:p w14:paraId="1AD254AB"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Các</w:t>
      </w:r>
      <w:r w:rsidRPr="00155A81">
        <w:rPr>
          <w:spacing w:val="-5"/>
          <w:sz w:val="26"/>
          <w:szCs w:val="26"/>
        </w:rPr>
        <w:t xml:space="preserve"> </w:t>
      </w:r>
      <w:r w:rsidRPr="00155A81">
        <w:rPr>
          <w:sz w:val="26"/>
          <w:szCs w:val="26"/>
        </w:rPr>
        <w:t>bộ</w:t>
      </w:r>
      <w:r w:rsidRPr="00155A81">
        <w:rPr>
          <w:spacing w:val="-4"/>
          <w:sz w:val="26"/>
          <w:szCs w:val="26"/>
        </w:rPr>
        <w:t xml:space="preserve"> </w:t>
      </w:r>
      <w:r w:rsidRPr="00155A81">
        <w:rPr>
          <w:sz w:val="26"/>
          <w:szCs w:val="26"/>
        </w:rPr>
        <w:t>tản</w:t>
      </w:r>
      <w:r w:rsidRPr="00155A81">
        <w:rPr>
          <w:spacing w:val="-4"/>
          <w:sz w:val="26"/>
          <w:szCs w:val="26"/>
        </w:rPr>
        <w:t xml:space="preserve"> </w:t>
      </w:r>
      <w:r w:rsidRPr="00155A81">
        <w:rPr>
          <w:sz w:val="26"/>
          <w:szCs w:val="26"/>
        </w:rPr>
        <w:t>nhiệt</w:t>
      </w:r>
      <w:r w:rsidRPr="00155A81">
        <w:rPr>
          <w:spacing w:val="-5"/>
          <w:sz w:val="26"/>
          <w:szCs w:val="26"/>
        </w:rPr>
        <w:t xml:space="preserve"> </w:t>
      </w:r>
      <w:r w:rsidRPr="00155A81">
        <w:rPr>
          <w:sz w:val="26"/>
          <w:szCs w:val="26"/>
        </w:rPr>
        <w:t>được</w:t>
      </w:r>
      <w:r w:rsidRPr="00155A81">
        <w:rPr>
          <w:spacing w:val="-6"/>
          <w:sz w:val="26"/>
          <w:szCs w:val="26"/>
        </w:rPr>
        <w:t xml:space="preserve"> </w:t>
      </w:r>
      <w:r w:rsidRPr="00155A81">
        <w:rPr>
          <w:sz w:val="26"/>
          <w:szCs w:val="26"/>
        </w:rPr>
        <w:t>chế</w:t>
      </w:r>
      <w:r w:rsidRPr="00155A81">
        <w:rPr>
          <w:spacing w:val="-4"/>
          <w:sz w:val="26"/>
          <w:szCs w:val="26"/>
        </w:rPr>
        <w:t xml:space="preserve"> </w:t>
      </w:r>
      <w:r w:rsidRPr="00155A81">
        <w:rPr>
          <w:sz w:val="26"/>
          <w:szCs w:val="26"/>
        </w:rPr>
        <w:t>tạo</w:t>
      </w:r>
      <w:r w:rsidRPr="00155A81">
        <w:rPr>
          <w:spacing w:val="-6"/>
          <w:sz w:val="26"/>
          <w:szCs w:val="26"/>
        </w:rPr>
        <w:t xml:space="preserve"> </w:t>
      </w:r>
      <w:r w:rsidRPr="00155A81">
        <w:rPr>
          <w:sz w:val="26"/>
          <w:szCs w:val="26"/>
        </w:rPr>
        <w:t>kiểu</w:t>
      </w:r>
      <w:r w:rsidRPr="00155A81">
        <w:rPr>
          <w:spacing w:val="-2"/>
          <w:sz w:val="26"/>
          <w:szCs w:val="26"/>
        </w:rPr>
        <w:t xml:space="preserve"> </w:t>
      </w:r>
      <w:r w:rsidRPr="00155A81">
        <w:rPr>
          <w:sz w:val="26"/>
          <w:szCs w:val="26"/>
        </w:rPr>
        <w:t>rời,</w:t>
      </w:r>
      <w:r w:rsidRPr="00155A81">
        <w:rPr>
          <w:spacing w:val="-5"/>
          <w:sz w:val="26"/>
          <w:szCs w:val="26"/>
        </w:rPr>
        <w:t xml:space="preserve"> </w:t>
      </w:r>
      <w:r w:rsidRPr="00155A81">
        <w:rPr>
          <w:sz w:val="26"/>
          <w:szCs w:val="26"/>
        </w:rPr>
        <w:t>được</w:t>
      </w:r>
      <w:r w:rsidRPr="00155A81">
        <w:rPr>
          <w:spacing w:val="-5"/>
          <w:sz w:val="26"/>
          <w:szCs w:val="26"/>
        </w:rPr>
        <w:t xml:space="preserve"> </w:t>
      </w:r>
      <w:r w:rsidRPr="00155A81">
        <w:rPr>
          <w:sz w:val="26"/>
          <w:szCs w:val="26"/>
        </w:rPr>
        <w:t>liên</w:t>
      </w:r>
      <w:r w:rsidRPr="00155A81">
        <w:rPr>
          <w:spacing w:val="-4"/>
          <w:sz w:val="26"/>
          <w:szCs w:val="26"/>
        </w:rPr>
        <w:t xml:space="preserve"> </w:t>
      </w:r>
      <w:r w:rsidRPr="00155A81">
        <w:rPr>
          <w:sz w:val="26"/>
          <w:szCs w:val="26"/>
        </w:rPr>
        <w:t>kết</w:t>
      </w:r>
      <w:r w:rsidRPr="00155A81">
        <w:rPr>
          <w:spacing w:val="-6"/>
          <w:sz w:val="26"/>
          <w:szCs w:val="26"/>
        </w:rPr>
        <w:t xml:space="preserve"> </w:t>
      </w:r>
      <w:r w:rsidRPr="00155A81">
        <w:rPr>
          <w:sz w:val="26"/>
          <w:szCs w:val="26"/>
        </w:rPr>
        <w:t>với</w:t>
      </w:r>
      <w:r w:rsidRPr="00155A81">
        <w:rPr>
          <w:spacing w:val="-4"/>
          <w:sz w:val="26"/>
          <w:szCs w:val="26"/>
        </w:rPr>
        <w:t xml:space="preserve"> </w:t>
      </w:r>
      <w:r w:rsidRPr="00155A81">
        <w:rPr>
          <w:sz w:val="26"/>
          <w:szCs w:val="26"/>
        </w:rPr>
        <w:t>thùng</w:t>
      </w:r>
      <w:r w:rsidRPr="00155A81">
        <w:rPr>
          <w:spacing w:val="-4"/>
          <w:sz w:val="26"/>
          <w:szCs w:val="26"/>
        </w:rPr>
        <w:t xml:space="preserve"> </w:t>
      </w:r>
      <w:r w:rsidRPr="00155A81">
        <w:rPr>
          <w:sz w:val="26"/>
          <w:szCs w:val="26"/>
        </w:rPr>
        <w:t>MBA</w:t>
      </w:r>
      <w:r w:rsidRPr="00155A81">
        <w:rPr>
          <w:spacing w:val="-6"/>
          <w:sz w:val="26"/>
          <w:szCs w:val="26"/>
        </w:rPr>
        <w:t xml:space="preserve"> </w:t>
      </w:r>
      <w:r w:rsidRPr="00155A81">
        <w:rPr>
          <w:sz w:val="26"/>
          <w:szCs w:val="26"/>
        </w:rPr>
        <w:t>qua đường ống gom dầu, có van cô lập đường ống gom dầu với các bộ tản nhiệt, có van ở 2 đầu mỗi bộ tản nhiệt để cô lập từng bộ tản nhiệt; trên mỗi bộ tản nhiệt có van xả dầu dưới đáy và xả khí phía</w:t>
      </w:r>
      <w:r w:rsidRPr="00155A81">
        <w:rPr>
          <w:spacing w:val="-9"/>
          <w:sz w:val="26"/>
          <w:szCs w:val="26"/>
        </w:rPr>
        <w:t xml:space="preserve"> </w:t>
      </w:r>
      <w:r w:rsidRPr="00155A81">
        <w:rPr>
          <w:sz w:val="26"/>
          <w:szCs w:val="26"/>
        </w:rPr>
        <w:t>trên.</w:t>
      </w:r>
    </w:p>
    <w:p w14:paraId="1206ECE1"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Bề</w:t>
      </w:r>
      <w:r w:rsidRPr="00155A81">
        <w:rPr>
          <w:spacing w:val="-12"/>
          <w:sz w:val="26"/>
          <w:szCs w:val="26"/>
        </w:rPr>
        <w:t xml:space="preserve"> </w:t>
      </w:r>
      <w:r w:rsidRPr="00155A81">
        <w:rPr>
          <w:sz w:val="26"/>
          <w:szCs w:val="26"/>
        </w:rPr>
        <w:t>mặt</w:t>
      </w:r>
      <w:r w:rsidRPr="00155A81">
        <w:rPr>
          <w:spacing w:val="-11"/>
          <w:sz w:val="26"/>
          <w:szCs w:val="26"/>
        </w:rPr>
        <w:t xml:space="preserve"> </w:t>
      </w:r>
      <w:r w:rsidRPr="00155A81">
        <w:rPr>
          <w:sz w:val="26"/>
          <w:szCs w:val="26"/>
        </w:rPr>
        <w:t>bên</w:t>
      </w:r>
      <w:r w:rsidRPr="00155A81">
        <w:rPr>
          <w:spacing w:val="-13"/>
          <w:sz w:val="26"/>
          <w:szCs w:val="26"/>
        </w:rPr>
        <w:t xml:space="preserve"> </w:t>
      </w:r>
      <w:r w:rsidRPr="00155A81">
        <w:rPr>
          <w:sz w:val="26"/>
          <w:szCs w:val="26"/>
        </w:rPr>
        <w:t>ngoài</w:t>
      </w:r>
      <w:r w:rsidRPr="00155A81">
        <w:rPr>
          <w:spacing w:val="-8"/>
          <w:sz w:val="26"/>
          <w:szCs w:val="26"/>
        </w:rPr>
        <w:t xml:space="preserve"> </w:t>
      </w:r>
      <w:r w:rsidRPr="00155A81">
        <w:rPr>
          <w:sz w:val="26"/>
          <w:szCs w:val="26"/>
        </w:rPr>
        <w:t>của</w:t>
      </w:r>
      <w:r w:rsidRPr="00155A81">
        <w:rPr>
          <w:spacing w:val="-14"/>
          <w:sz w:val="26"/>
          <w:szCs w:val="26"/>
        </w:rPr>
        <w:t xml:space="preserve"> </w:t>
      </w:r>
      <w:r w:rsidRPr="00155A81">
        <w:rPr>
          <w:sz w:val="26"/>
          <w:szCs w:val="26"/>
        </w:rPr>
        <w:t>các</w:t>
      </w:r>
      <w:r w:rsidRPr="00155A81">
        <w:rPr>
          <w:spacing w:val="-11"/>
          <w:sz w:val="26"/>
          <w:szCs w:val="26"/>
        </w:rPr>
        <w:t xml:space="preserve"> </w:t>
      </w:r>
      <w:r w:rsidRPr="00155A81">
        <w:rPr>
          <w:sz w:val="26"/>
          <w:szCs w:val="26"/>
        </w:rPr>
        <w:t>bộ</w:t>
      </w:r>
      <w:r w:rsidRPr="00155A81">
        <w:rPr>
          <w:spacing w:val="-13"/>
          <w:sz w:val="26"/>
          <w:szCs w:val="26"/>
        </w:rPr>
        <w:t xml:space="preserve"> </w:t>
      </w:r>
      <w:r w:rsidRPr="00155A81">
        <w:rPr>
          <w:sz w:val="26"/>
          <w:szCs w:val="26"/>
        </w:rPr>
        <w:t>tản</w:t>
      </w:r>
      <w:r w:rsidRPr="00155A81">
        <w:rPr>
          <w:spacing w:val="-13"/>
          <w:sz w:val="26"/>
          <w:szCs w:val="26"/>
        </w:rPr>
        <w:t xml:space="preserve"> </w:t>
      </w:r>
      <w:r w:rsidRPr="00155A81">
        <w:rPr>
          <w:sz w:val="26"/>
          <w:szCs w:val="26"/>
        </w:rPr>
        <w:t>nhiệt</w:t>
      </w:r>
      <w:r w:rsidRPr="00155A81">
        <w:rPr>
          <w:spacing w:val="-13"/>
          <w:sz w:val="26"/>
          <w:szCs w:val="26"/>
        </w:rPr>
        <w:t xml:space="preserve"> </w:t>
      </w:r>
      <w:r w:rsidRPr="00155A81">
        <w:rPr>
          <w:sz w:val="26"/>
          <w:szCs w:val="26"/>
        </w:rPr>
        <w:t>được</w:t>
      </w:r>
      <w:r w:rsidRPr="00155A81">
        <w:rPr>
          <w:spacing w:val="-14"/>
          <w:sz w:val="26"/>
          <w:szCs w:val="26"/>
        </w:rPr>
        <w:t xml:space="preserve"> </w:t>
      </w:r>
      <w:r w:rsidRPr="00155A81">
        <w:rPr>
          <w:sz w:val="26"/>
          <w:szCs w:val="26"/>
        </w:rPr>
        <w:t>sơn</w:t>
      </w:r>
      <w:r w:rsidRPr="00155A81">
        <w:rPr>
          <w:spacing w:val="-11"/>
          <w:sz w:val="26"/>
          <w:szCs w:val="26"/>
        </w:rPr>
        <w:t xml:space="preserve"> </w:t>
      </w:r>
      <w:r w:rsidRPr="00155A81">
        <w:rPr>
          <w:sz w:val="26"/>
          <w:szCs w:val="26"/>
        </w:rPr>
        <w:t>phủ</w:t>
      </w:r>
      <w:r w:rsidRPr="00155A81">
        <w:rPr>
          <w:spacing w:val="-11"/>
          <w:sz w:val="26"/>
          <w:szCs w:val="26"/>
        </w:rPr>
        <w:t xml:space="preserve"> </w:t>
      </w:r>
      <w:r w:rsidRPr="00155A81">
        <w:rPr>
          <w:sz w:val="26"/>
          <w:szCs w:val="26"/>
        </w:rPr>
        <w:t>dày</w:t>
      </w:r>
      <w:r w:rsidRPr="00155A81">
        <w:rPr>
          <w:spacing w:val="-15"/>
          <w:sz w:val="26"/>
          <w:szCs w:val="26"/>
        </w:rPr>
        <w:t xml:space="preserve"> </w:t>
      </w:r>
      <w:r w:rsidRPr="00155A81">
        <w:rPr>
          <w:sz w:val="26"/>
          <w:szCs w:val="26"/>
        </w:rPr>
        <w:t>tối</w:t>
      </w:r>
      <w:r w:rsidRPr="00155A81">
        <w:rPr>
          <w:spacing w:val="-11"/>
          <w:sz w:val="26"/>
          <w:szCs w:val="26"/>
        </w:rPr>
        <w:t xml:space="preserve"> </w:t>
      </w:r>
      <w:r w:rsidRPr="00155A81">
        <w:rPr>
          <w:sz w:val="26"/>
          <w:szCs w:val="26"/>
        </w:rPr>
        <w:t>thiểu</w:t>
      </w:r>
      <w:r w:rsidRPr="00155A81">
        <w:rPr>
          <w:spacing w:val="-13"/>
          <w:sz w:val="26"/>
          <w:szCs w:val="26"/>
        </w:rPr>
        <w:t xml:space="preserve"> </w:t>
      </w:r>
      <w:r w:rsidRPr="00155A81">
        <w:rPr>
          <w:sz w:val="26"/>
          <w:szCs w:val="26"/>
        </w:rPr>
        <w:t>320</w:t>
      </w:r>
      <w:r w:rsidRPr="00155A81">
        <w:rPr>
          <w:spacing w:val="-11"/>
          <w:sz w:val="26"/>
          <w:szCs w:val="26"/>
        </w:rPr>
        <w:t xml:space="preserve"> </w:t>
      </w:r>
      <w:r w:rsidRPr="00155A81">
        <w:rPr>
          <w:sz w:val="26"/>
          <w:szCs w:val="26"/>
        </w:rPr>
        <w:t xml:space="preserve">µm, sơn sử dụng loại có cùng chất liệu và màu với vỏ MBA theo Điều 11 của Quy định này. Nếu bộ tản nhiệt sử dụng loại </w:t>
      </w:r>
      <w:r w:rsidRPr="00155A81">
        <w:rPr>
          <w:spacing w:val="-3"/>
          <w:sz w:val="26"/>
          <w:szCs w:val="26"/>
        </w:rPr>
        <w:t xml:space="preserve">mạ </w:t>
      </w:r>
      <w:r w:rsidRPr="00155A81">
        <w:rPr>
          <w:sz w:val="26"/>
          <w:szCs w:val="26"/>
        </w:rPr>
        <w:t>kẽm thì không cần</w:t>
      </w:r>
      <w:r w:rsidRPr="00155A81">
        <w:rPr>
          <w:spacing w:val="-5"/>
          <w:sz w:val="26"/>
          <w:szCs w:val="26"/>
        </w:rPr>
        <w:t xml:space="preserve"> </w:t>
      </w:r>
      <w:r w:rsidRPr="00155A81">
        <w:rPr>
          <w:sz w:val="26"/>
          <w:szCs w:val="26"/>
        </w:rPr>
        <w:t>sơn.</w:t>
      </w:r>
    </w:p>
    <w:p w14:paraId="2EBA3587"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2. Bơm dầu và quạt làm</w:t>
      </w:r>
      <w:r w:rsidRPr="00155A81">
        <w:rPr>
          <w:spacing w:val="-7"/>
          <w:sz w:val="26"/>
          <w:szCs w:val="26"/>
        </w:rPr>
        <w:t xml:space="preserve"> </w:t>
      </w:r>
      <w:r w:rsidRPr="00155A81">
        <w:rPr>
          <w:sz w:val="26"/>
          <w:szCs w:val="26"/>
        </w:rPr>
        <w:t>mát</w:t>
      </w:r>
    </w:p>
    <w:p w14:paraId="38A441F4"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Hệ</w:t>
      </w:r>
      <w:r w:rsidRPr="00155A81">
        <w:rPr>
          <w:spacing w:val="-5"/>
          <w:sz w:val="26"/>
          <w:szCs w:val="26"/>
        </w:rPr>
        <w:t xml:space="preserve"> </w:t>
      </w:r>
      <w:r w:rsidRPr="00155A81">
        <w:rPr>
          <w:sz w:val="26"/>
          <w:szCs w:val="26"/>
        </w:rPr>
        <w:t>thống</w:t>
      </w:r>
      <w:r w:rsidRPr="00155A81">
        <w:rPr>
          <w:spacing w:val="-4"/>
          <w:sz w:val="26"/>
          <w:szCs w:val="26"/>
        </w:rPr>
        <w:t xml:space="preserve"> </w:t>
      </w:r>
      <w:r w:rsidRPr="00155A81">
        <w:rPr>
          <w:sz w:val="26"/>
          <w:szCs w:val="26"/>
        </w:rPr>
        <w:t>làm</w:t>
      </w:r>
      <w:r w:rsidRPr="00155A81">
        <w:rPr>
          <w:spacing w:val="-7"/>
          <w:sz w:val="26"/>
          <w:szCs w:val="26"/>
        </w:rPr>
        <w:t xml:space="preserve"> </w:t>
      </w:r>
      <w:r w:rsidRPr="00155A81">
        <w:rPr>
          <w:sz w:val="26"/>
          <w:szCs w:val="26"/>
        </w:rPr>
        <w:t>mát</w:t>
      </w:r>
      <w:r w:rsidRPr="00155A81">
        <w:rPr>
          <w:spacing w:val="-2"/>
          <w:sz w:val="26"/>
          <w:szCs w:val="26"/>
        </w:rPr>
        <w:t xml:space="preserve"> </w:t>
      </w:r>
      <w:r w:rsidRPr="00155A81">
        <w:rPr>
          <w:sz w:val="26"/>
          <w:szCs w:val="26"/>
        </w:rPr>
        <w:t>MBA</w:t>
      </w:r>
      <w:r w:rsidRPr="00155A81">
        <w:rPr>
          <w:spacing w:val="-5"/>
          <w:sz w:val="26"/>
          <w:szCs w:val="26"/>
        </w:rPr>
        <w:t xml:space="preserve"> </w:t>
      </w:r>
      <w:r w:rsidRPr="00155A81">
        <w:rPr>
          <w:sz w:val="26"/>
          <w:szCs w:val="26"/>
        </w:rPr>
        <w:t>khởi</w:t>
      </w:r>
      <w:r w:rsidRPr="00155A81">
        <w:rPr>
          <w:spacing w:val="-3"/>
          <w:sz w:val="26"/>
          <w:szCs w:val="26"/>
        </w:rPr>
        <w:t xml:space="preserve"> </w:t>
      </w:r>
      <w:r w:rsidRPr="00155A81">
        <w:rPr>
          <w:sz w:val="26"/>
          <w:szCs w:val="26"/>
        </w:rPr>
        <w:t>động</w:t>
      </w:r>
      <w:r w:rsidRPr="00155A81">
        <w:rPr>
          <w:spacing w:val="-5"/>
          <w:sz w:val="26"/>
          <w:szCs w:val="26"/>
        </w:rPr>
        <w:t xml:space="preserve"> </w:t>
      </w:r>
      <w:r w:rsidRPr="00155A81">
        <w:rPr>
          <w:sz w:val="26"/>
          <w:szCs w:val="26"/>
        </w:rPr>
        <w:t>theo</w:t>
      </w:r>
      <w:r w:rsidRPr="00155A81">
        <w:rPr>
          <w:spacing w:val="-6"/>
          <w:sz w:val="26"/>
          <w:szCs w:val="26"/>
        </w:rPr>
        <w:t xml:space="preserve"> </w:t>
      </w:r>
      <w:r w:rsidRPr="00155A81">
        <w:rPr>
          <w:sz w:val="26"/>
          <w:szCs w:val="26"/>
        </w:rPr>
        <w:t>điều</w:t>
      </w:r>
      <w:r w:rsidRPr="00155A81">
        <w:rPr>
          <w:spacing w:val="-3"/>
          <w:sz w:val="26"/>
          <w:szCs w:val="26"/>
        </w:rPr>
        <w:t xml:space="preserve"> </w:t>
      </w:r>
      <w:r w:rsidRPr="00155A81">
        <w:rPr>
          <w:sz w:val="26"/>
          <w:szCs w:val="26"/>
        </w:rPr>
        <w:t>kiện</w:t>
      </w:r>
      <w:r w:rsidRPr="00155A81">
        <w:rPr>
          <w:spacing w:val="-4"/>
          <w:sz w:val="26"/>
          <w:szCs w:val="26"/>
        </w:rPr>
        <w:t xml:space="preserve"> </w:t>
      </w:r>
      <w:r w:rsidRPr="00155A81">
        <w:rPr>
          <w:sz w:val="26"/>
          <w:szCs w:val="26"/>
        </w:rPr>
        <w:t>nhiệt</w:t>
      </w:r>
      <w:r w:rsidRPr="00155A81">
        <w:rPr>
          <w:spacing w:val="-6"/>
          <w:sz w:val="26"/>
          <w:szCs w:val="26"/>
        </w:rPr>
        <w:t xml:space="preserve"> </w:t>
      </w:r>
      <w:r w:rsidRPr="00155A81">
        <w:rPr>
          <w:sz w:val="26"/>
          <w:szCs w:val="26"/>
        </w:rPr>
        <w:t>độ</w:t>
      </w:r>
      <w:r w:rsidRPr="00155A81">
        <w:rPr>
          <w:spacing w:val="-2"/>
          <w:sz w:val="26"/>
          <w:szCs w:val="26"/>
        </w:rPr>
        <w:t xml:space="preserve"> </w:t>
      </w:r>
      <w:r w:rsidRPr="00155A81">
        <w:rPr>
          <w:sz w:val="26"/>
          <w:szCs w:val="26"/>
        </w:rPr>
        <w:t>của</w:t>
      </w:r>
      <w:r w:rsidRPr="00155A81">
        <w:rPr>
          <w:spacing w:val="-8"/>
          <w:sz w:val="26"/>
          <w:szCs w:val="26"/>
        </w:rPr>
        <w:t xml:space="preserve"> </w:t>
      </w:r>
      <w:r w:rsidRPr="00155A81">
        <w:rPr>
          <w:sz w:val="26"/>
          <w:szCs w:val="26"/>
        </w:rPr>
        <w:t>MBA;</w:t>
      </w:r>
      <w:r w:rsidRPr="00155A81">
        <w:rPr>
          <w:spacing w:val="-3"/>
          <w:sz w:val="26"/>
          <w:szCs w:val="26"/>
        </w:rPr>
        <w:t xml:space="preserve"> </w:t>
      </w:r>
      <w:r w:rsidRPr="00155A81">
        <w:rPr>
          <w:sz w:val="26"/>
          <w:szCs w:val="26"/>
        </w:rPr>
        <w:t>Có các chế độ điều khiển: bằng tay, tự động, tại chỗ, từ</w:t>
      </w:r>
      <w:r w:rsidRPr="00155A81">
        <w:rPr>
          <w:spacing w:val="-6"/>
          <w:sz w:val="26"/>
          <w:szCs w:val="26"/>
        </w:rPr>
        <w:t xml:space="preserve"> </w:t>
      </w:r>
      <w:r w:rsidRPr="00155A81">
        <w:rPr>
          <w:sz w:val="26"/>
          <w:szCs w:val="26"/>
        </w:rPr>
        <w:t>xa.</w:t>
      </w:r>
    </w:p>
    <w:p w14:paraId="1082F32D"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Mỗi bơm dầu và quạt làm mát có áp tô mát riêng. Các áp tô mát có tiếp điểm phụ và mạch cảnh báo. Mạch điều khiển quạt làm mát được thiết kế riêng rẽ,</w:t>
      </w:r>
      <w:r w:rsidRPr="00155A81">
        <w:rPr>
          <w:spacing w:val="-15"/>
          <w:sz w:val="26"/>
          <w:szCs w:val="26"/>
        </w:rPr>
        <w:t xml:space="preserve"> </w:t>
      </w:r>
      <w:r w:rsidRPr="00155A81">
        <w:rPr>
          <w:sz w:val="26"/>
          <w:szCs w:val="26"/>
        </w:rPr>
        <w:t>không</w:t>
      </w:r>
      <w:r w:rsidRPr="00155A81">
        <w:rPr>
          <w:spacing w:val="-13"/>
          <w:sz w:val="26"/>
          <w:szCs w:val="26"/>
        </w:rPr>
        <w:t xml:space="preserve"> </w:t>
      </w:r>
      <w:r w:rsidRPr="00155A81">
        <w:rPr>
          <w:sz w:val="26"/>
          <w:szCs w:val="26"/>
        </w:rPr>
        <w:t>ảnh</w:t>
      </w:r>
      <w:r w:rsidRPr="00155A81">
        <w:rPr>
          <w:spacing w:val="-14"/>
          <w:sz w:val="26"/>
          <w:szCs w:val="26"/>
        </w:rPr>
        <w:t xml:space="preserve"> </w:t>
      </w:r>
      <w:r w:rsidRPr="00155A81">
        <w:rPr>
          <w:sz w:val="26"/>
          <w:szCs w:val="26"/>
        </w:rPr>
        <w:t>hưởng</w:t>
      </w:r>
      <w:r w:rsidRPr="00155A81">
        <w:rPr>
          <w:spacing w:val="-11"/>
          <w:sz w:val="26"/>
          <w:szCs w:val="26"/>
        </w:rPr>
        <w:t xml:space="preserve"> </w:t>
      </w:r>
      <w:r w:rsidRPr="00155A81">
        <w:rPr>
          <w:sz w:val="26"/>
          <w:szCs w:val="26"/>
        </w:rPr>
        <w:t>lẫn</w:t>
      </w:r>
      <w:r w:rsidRPr="00155A81">
        <w:rPr>
          <w:spacing w:val="-14"/>
          <w:sz w:val="26"/>
          <w:szCs w:val="26"/>
        </w:rPr>
        <w:t xml:space="preserve"> </w:t>
      </w:r>
      <w:r w:rsidRPr="00155A81">
        <w:rPr>
          <w:sz w:val="26"/>
          <w:szCs w:val="26"/>
        </w:rPr>
        <w:t>nhau;</w:t>
      </w:r>
      <w:r w:rsidRPr="00155A81">
        <w:rPr>
          <w:spacing w:val="-15"/>
          <w:sz w:val="26"/>
          <w:szCs w:val="26"/>
        </w:rPr>
        <w:t xml:space="preserve"> </w:t>
      </w:r>
      <w:r w:rsidRPr="00155A81">
        <w:rPr>
          <w:sz w:val="26"/>
          <w:szCs w:val="26"/>
        </w:rPr>
        <w:t>đảm</w:t>
      </w:r>
      <w:r w:rsidRPr="00155A81">
        <w:rPr>
          <w:spacing w:val="-20"/>
          <w:sz w:val="26"/>
          <w:szCs w:val="26"/>
        </w:rPr>
        <w:t xml:space="preserve"> </w:t>
      </w:r>
      <w:r w:rsidRPr="00155A81">
        <w:rPr>
          <w:sz w:val="26"/>
          <w:szCs w:val="26"/>
        </w:rPr>
        <w:t>bảo</w:t>
      </w:r>
      <w:r w:rsidRPr="00155A81">
        <w:rPr>
          <w:spacing w:val="-13"/>
          <w:sz w:val="26"/>
          <w:szCs w:val="26"/>
        </w:rPr>
        <w:t xml:space="preserve"> </w:t>
      </w:r>
      <w:r w:rsidRPr="00155A81">
        <w:rPr>
          <w:sz w:val="26"/>
          <w:szCs w:val="26"/>
        </w:rPr>
        <w:t>2</w:t>
      </w:r>
      <w:r w:rsidRPr="00155A81">
        <w:rPr>
          <w:spacing w:val="-16"/>
          <w:sz w:val="26"/>
          <w:szCs w:val="26"/>
        </w:rPr>
        <w:t xml:space="preserve"> </w:t>
      </w:r>
      <w:r w:rsidRPr="00155A81">
        <w:rPr>
          <w:sz w:val="26"/>
          <w:szCs w:val="26"/>
        </w:rPr>
        <w:t>quạt</w:t>
      </w:r>
      <w:r w:rsidRPr="00155A81">
        <w:rPr>
          <w:spacing w:val="-15"/>
          <w:sz w:val="26"/>
          <w:szCs w:val="26"/>
        </w:rPr>
        <w:t xml:space="preserve"> </w:t>
      </w:r>
      <w:r w:rsidRPr="00155A81">
        <w:rPr>
          <w:sz w:val="26"/>
          <w:szCs w:val="26"/>
        </w:rPr>
        <w:t>liền</w:t>
      </w:r>
      <w:r w:rsidRPr="00155A81">
        <w:rPr>
          <w:spacing w:val="-16"/>
          <w:sz w:val="26"/>
          <w:szCs w:val="26"/>
        </w:rPr>
        <w:t xml:space="preserve"> </w:t>
      </w:r>
      <w:r w:rsidRPr="00155A81">
        <w:rPr>
          <w:sz w:val="26"/>
          <w:szCs w:val="26"/>
        </w:rPr>
        <w:t>kề</w:t>
      </w:r>
      <w:r w:rsidRPr="00155A81">
        <w:rPr>
          <w:spacing w:val="-14"/>
          <w:sz w:val="26"/>
          <w:szCs w:val="26"/>
        </w:rPr>
        <w:t xml:space="preserve"> </w:t>
      </w:r>
      <w:r w:rsidRPr="00155A81">
        <w:rPr>
          <w:sz w:val="26"/>
          <w:szCs w:val="26"/>
        </w:rPr>
        <w:t>không</w:t>
      </w:r>
      <w:r w:rsidRPr="00155A81">
        <w:rPr>
          <w:spacing w:val="-13"/>
          <w:sz w:val="26"/>
          <w:szCs w:val="26"/>
        </w:rPr>
        <w:t xml:space="preserve"> </w:t>
      </w:r>
      <w:r w:rsidRPr="00155A81">
        <w:rPr>
          <w:sz w:val="26"/>
          <w:szCs w:val="26"/>
        </w:rPr>
        <w:t>dừng</w:t>
      </w:r>
      <w:r w:rsidRPr="00155A81">
        <w:rPr>
          <w:spacing w:val="-13"/>
          <w:sz w:val="26"/>
          <w:szCs w:val="26"/>
        </w:rPr>
        <w:t xml:space="preserve"> </w:t>
      </w:r>
      <w:r w:rsidRPr="00155A81">
        <w:rPr>
          <w:sz w:val="26"/>
          <w:szCs w:val="26"/>
        </w:rPr>
        <w:t>hoạt</w:t>
      </w:r>
      <w:r w:rsidRPr="00155A81">
        <w:rPr>
          <w:spacing w:val="-14"/>
          <w:sz w:val="26"/>
          <w:szCs w:val="26"/>
        </w:rPr>
        <w:t xml:space="preserve"> </w:t>
      </w:r>
      <w:r w:rsidRPr="00155A81">
        <w:rPr>
          <w:sz w:val="26"/>
          <w:szCs w:val="26"/>
        </w:rPr>
        <w:t>động</w:t>
      </w:r>
      <w:r w:rsidRPr="00155A81">
        <w:rPr>
          <w:spacing w:val="-13"/>
          <w:sz w:val="26"/>
          <w:szCs w:val="26"/>
        </w:rPr>
        <w:t xml:space="preserve"> </w:t>
      </w:r>
      <w:r w:rsidRPr="00155A81">
        <w:rPr>
          <w:sz w:val="26"/>
          <w:szCs w:val="26"/>
        </w:rPr>
        <w:t>đồng thời tránh vùng “chết” trong hệ thống làm</w:t>
      </w:r>
      <w:r w:rsidRPr="00155A81">
        <w:rPr>
          <w:spacing w:val="-10"/>
          <w:sz w:val="26"/>
          <w:szCs w:val="26"/>
        </w:rPr>
        <w:t xml:space="preserve"> </w:t>
      </w:r>
      <w:r w:rsidRPr="00155A81">
        <w:rPr>
          <w:sz w:val="26"/>
          <w:szCs w:val="26"/>
        </w:rPr>
        <w:t>mát.</w:t>
      </w:r>
    </w:p>
    <w:p w14:paraId="0AB7CE68"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Bơm dầu có chỉ thị chiều dòng chảy của dầu làm mát. Mạch điều khiển bơm dầu được thiết kế riêng rẽ, không ảnh hưởng lẫn nhau; đảm bảo các bơm không dừng hoạt động đồng thời. Phía trên thân bơm có vít xả</w:t>
      </w:r>
      <w:r w:rsidRPr="00155A81">
        <w:rPr>
          <w:spacing w:val="-21"/>
          <w:sz w:val="26"/>
          <w:szCs w:val="26"/>
        </w:rPr>
        <w:t xml:space="preserve"> </w:t>
      </w:r>
      <w:r w:rsidRPr="00155A81">
        <w:rPr>
          <w:sz w:val="26"/>
          <w:szCs w:val="26"/>
        </w:rPr>
        <w:t>khí.</w:t>
      </w:r>
    </w:p>
    <w:p w14:paraId="48762314"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Động cơ quạt mát và bơm dầu sử dụng nguồn 3 pha 380 VAC. Trên thân quạt/ bơm phải có ký hiệu chiều quay/ hướng dòng dầu quy định. Điện áp điều khiển sử dụng nguồn 220 VDC hoặc 220</w:t>
      </w:r>
      <w:r w:rsidRPr="00155A81">
        <w:rPr>
          <w:spacing w:val="-4"/>
          <w:sz w:val="26"/>
          <w:szCs w:val="26"/>
        </w:rPr>
        <w:t xml:space="preserve"> </w:t>
      </w:r>
      <w:r w:rsidRPr="00155A81">
        <w:rPr>
          <w:sz w:val="26"/>
          <w:szCs w:val="26"/>
        </w:rPr>
        <w:t>VAC.</w:t>
      </w:r>
    </w:p>
    <w:p w14:paraId="772C920D"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Việc điều khiển hệ thống làm mát phải thực hiện được: tại MBA, trong nhà điều hành và qua hệ thống SCADA/HMI. Hệ thống làm mát có thể làm việc ở 3 chế</w:t>
      </w:r>
      <w:r w:rsidRPr="00155A81">
        <w:rPr>
          <w:spacing w:val="-2"/>
          <w:sz w:val="26"/>
          <w:szCs w:val="26"/>
        </w:rPr>
        <w:t xml:space="preserve"> </w:t>
      </w:r>
      <w:r w:rsidRPr="00155A81">
        <w:rPr>
          <w:sz w:val="26"/>
          <w:szCs w:val="26"/>
        </w:rPr>
        <w:t>độ:</w:t>
      </w:r>
    </w:p>
    <w:p w14:paraId="03EBEA1F"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Bằng tay.</w:t>
      </w:r>
    </w:p>
    <w:p w14:paraId="0C81623C"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Tự động theo nhiệt độ cuộn dây, nhiệt độ dầu và dòng điện của cuộn dây MBA.</w:t>
      </w:r>
    </w:p>
    <w:p w14:paraId="5AA24966"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Từ hệ thống điều khiển</w:t>
      </w:r>
      <w:r w:rsidRPr="00155A81">
        <w:rPr>
          <w:spacing w:val="-4"/>
          <w:sz w:val="26"/>
          <w:szCs w:val="26"/>
        </w:rPr>
        <w:t xml:space="preserve"> </w:t>
      </w:r>
      <w:r w:rsidRPr="00155A81">
        <w:rPr>
          <w:sz w:val="26"/>
          <w:szCs w:val="26"/>
        </w:rPr>
        <w:t>xa.</w:t>
      </w:r>
    </w:p>
    <w:p w14:paraId="1EE6B156"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Tại</w:t>
      </w:r>
      <w:r w:rsidRPr="00155A81">
        <w:rPr>
          <w:spacing w:val="-8"/>
          <w:sz w:val="26"/>
          <w:szCs w:val="26"/>
        </w:rPr>
        <w:t xml:space="preserve"> </w:t>
      </w:r>
      <w:r w:rsidRPr="00155A81">
        <w:rPr>
          <w:sz w:val="26"/>
          <w:szCs w:val="26"/>
        </w:rPr>
        <w:t>các</w:t>
      </w:r>
      <w:r w:rsidRPr="00155A81">
        <w:rPr>
          <w:spacing w:val="-11"/>
          <w:sz w:val="26"/>
          <w:szCs w:val="26"/>
        </w:rPr>
        <w:t xml:space="preserve"> </w:t>
      </w:r>
      <w:r w:rsidRPr="00155A81">
        <w:rPr>
          <w:sz w:val="26"/>
          <w:szCs w:val="26"/>
        </w:rPr>
        <w:t>tủ</w:t>
      </w:r>
      <w:r w:rsidRPr="00155A81">
        <w:rPr>
          <w:spacing w:val="-10"/>
          <w:sz w:val="26"/>
          <w:szCs w:val="26"/>
        </w:rPr>
        <w:t xml:space="preserve"> </w:t>
      </w:r>
      <w:r w:rsidRPr="00155A81">
        <w:rPr>
          <w:sz w:val="26"/>
          <w:szCs w:val="26"/>
        </w:rPr>
        <w:t>điều</w:t>
      </w:r>
      <w:r w:rsidRPr="00155A81">
        <w:rPr>
          <w:spacing w:val="-10"/>
          <w:sz w:val="26"/>
          <w:szCs w:val="26"/>
        </w:rPr>
        <w:t xml:space="preserve"> </w:t>
      </w:r>
      <w:r w:rsidRPr="00155A81">
        <w:rPr>
          <w:sz w:val="26"/>
          <w:szCs w:val="26"/>
        </w:rPr>
        <w:t>khiển</w:t>
      </w:r>
      <w:r w:rsidRPr="00155A81">
        <w:rPr>
          <w:spacing w:val="-9"/>
          <w:sz w:val="26"/>
          <w:szCs w:val="26"/>
        </w:rPr>
        <w:t xml:space="preserve"> </w:t>
      </w:r>
      <w:r w:rsidRPr="00155A81">
        <w:rPr>
          <w:sz w:val="26"/>
          <w:szCs w:val="26"/>
        </w:rPr>
        <w:t>tại</w:t>
      </w:r>
      <w:r w:rsidRPr="00155A81">
        <w:rPr>
          <w:spacing w:val="-8"/>
          <w:sz w:val="26"/>
          <w:szCs w:val="26"/>
        </w:rPr>
        <w:t xml:space="preserve"> </w:t>
      </w:r>
      <w:r w:rsidRPr="00155A81">
        <w:rPr>
          <w:sz w:val="26"/>
          <w:szCs w:val="26"/>
        </w:rPr>
        <w:t>chỗ</w:t>
      </w:r>
      <w:r w:rsidRPr="00155A81">
        <w:rPr>
          <w:spacing w:val="-10"/>
          <w:sz w:val="26"/>
          <w:szCs w:val="26"/>
        </w:rPr>
        <w:t xml:space="preserve"> </w:t>
      </w:r>
      <w:r w:rsidRPr="00155A81">
        <w:rPr>
          <w:sz w:val="26"/>
          <w:szCs w:val="26"/>
        </w:rPr>
        <w:t>và</w:t>
      </w:r>
      <w:r w:rsidRPr="00155A81">
        <w:rPr>
          <w:spacing w:val="-11"/>
          <w:sz w:val="26"/>
          <w:szCs w:val="26"/>
        </w:rPr>
        <w:t xml:space="preserve"> </w:t>
      </w:r>
      <w:r w:rsidRPr="00155A81">
        <w:rPr>
          <w:sz w:val="26"/>
          <w:szCs w:val="26"/>
        </w:rPr>
        <w:t>từ</w:t>
      </w:r>
      <w:r w:rsidRPr="00155A81">
        <w:rPr>
          <w:spacing w:val="-9"/>
          <w:sz w:val="26"/>
          <w:szCs w:val="26"/>
        </w:rPr>
        <w:t xml:space="preserve"> </w:t>
      </w:r>
      <w:r w:rsidRPr="00155A81">
        <w:rPr>
          <w:sz w:val="26"/>
          <w:szCs w:val="26"/>
        </w:rPr>
        <w:t>xa</w:t>
      </w:r>
      <w:r w:rsidRPr="00155A81">
        <w:rPr>
          <w:spacing w:val="-11"/>
          <w:sz w:val="26"/>
          <w:szCs w:val="26"/>
        </w:rPr>
        <w:t xml:space="preserve"> </w:t>
      </w:r>
      <w:r w:rsidRPr="00155A81">
        <w:rPr>
          <w:sz w:val="26"/>
          <w:szCs w:val="26"/>
        </w:rPr>
        <w:t>sẽ</w:t>
      </w:r>
      <w:r w:rsidRPr="00155A81">
        <w:rPr>
          <w:spacing w:val="-8"/>
          <w:sz w:val="26"/>
          <w:szCs w:val="26"/>
        </w:rPr>
        <w:t xml:space="preserve"> </w:t>
      </w:r>
      <w:r w:rsidRPr="00155A81">
        <w:rPr>
          <w:sz w:val="26"/>
          <w:szCs w:val="26"/>
        </w:rPr>
        <w:t>được</w:t>
      </w:r>
      <w:r w:rsidRPr="00155A81">
        <w:rPr>
          <w:spacing w:val="-9"/>
          <w:sz w:val="26"/>
          <w:szCs w:val="26"/>
        </w:rPr>
        <w:t xml:space="preserve"> </w:t>
      </w:r>
      <w:r w:rsidRPr="00155A81">
        <w:rPr>
          <w:sz w:val="26"/>
          <w:szCs w:val="26"/>
        </w:rPr>
        <w:t>thiết</w:t>
      </w:r>
      <w:r w:rsidRPr="00155A81">
        <w:rPr>
          <w:spacing w:val="-10"/>
          <w:sz w:val="26"/>
          <w:szCs w:val="26"/>
        </w:rPr>
        <w:t xml:space="preserve"> </w:t>
      </w:r>
      <w:r w:rsidRPr="00155A81">
        <w:rPr>
          <w:sz w:val="26"/>
          <w:szCs w:val="26"/>
        </w:rPr>
        <w:t>kế</w:t>
      </w:r>
      <w:r w:rsidRPr="00155A81">
        <w:rPr>
          <w:spacing w:val="-11"/>
          <w:sz w:val="26"/>
          <w:szCs w:val="26"/>
        </w:rPr>
        <w:t xml:space="preserve"> </w:t>
      </w:r>
      <w:r w:rsidRPr="00155A81">
        <w:rPr>
          <w:sz w:val="26"/>
          <w:szCs w:val="26"/>
        </w:rPr>
        <w:t>chế</w:t>
      </w:r>
      <w:r w:rsidRPr="00155A81">
        <w:rPr>
          <w:spacing w:val="-8"/>
          <w:sz w:val="26"/>
          <w:szCs w:val="26"/>
        </w:rPr>
        <w:t xml:space="preserve"> </w:t>
      </w:r>
      <w:r w:rsidRPr="00155A81">
        <w:rPr>
          <w:sz w:val="26"/>
          <w:szCs w:val="26"/>
        </w:rPr>
        <w:t>tạo</w:t>
      </w:r>
      <w:r w:rsidRPr="00155A81">
        <w:rPr>
          <w:spacing w:val="-10"/>
          <w:sz w:val="26"/>
          <w:szCs w:val="26"/>
        </w:rPr>
        <w:t xml:space="preserve"> </w:t>
      </w:r>
      <w:r w:rsidRPr="00155A81">
        <w:rPr>
          <w:sz w:val="26"/>
          <w:szCs w:val="26"/>
        </w:rPr>
        <w:t>đảm</w:t>
      </w:r>
      <w:r w:rsidRPr="00155A81">
        <w:rPr>
          <w:spacing w:val="-14"/>
          <w:sz w:val="26"/>
          <w:szCs w:val="26"/>
        </w:rPr>
        <w:t xml:space="preserve"> </w:t>
      </w:r>
      <w:r w:rsidRPr="00155A81">
        <w:rPr>
          <w:sz w:val="26"/>
          <w:szCs w:val="26"/>
        </w:rPr>
        <w:t>bảo</w:t>
      </w:r>
      <w:r w:rsidRPr="00155A81">
        <w:rPr>
          <w:spacing w:val="-7"/>
          <w:sz w:val="26"/>
          <w:szCs w:val="26"/>
        </w:rPr>
        <w:t xml:space="preserve"> </w:t>
      </w:r>
      <w:r w:rsidRPr="00155A81">
        <w:rPr>
          <w:sz w:val="26"/>
          <w:szCs w:val="26"/>
        </w:rPr>
        <w:t>các yêu cầu như sau:</w:t>
      </w:r>
    </w:p>
    <w:p w14:paraId="132DFD92"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Thay đổi chế độ điều khiển bằng tay hoặc tự</w:t>
      </w:r>
      <w:r w:rsidRPr="00155A81">
        <w:rPr>
          <w:spacing w:val="-12"/>
          <w:sz w:val="26"/>
          <w:szCs w:val="26"/>
        </w:rPr>
        <w:t xml:space="preserve"> </w:t>
      </w:r>
      <w:r w:rsidRPr="00155A81">
        <w:rPr>
          <w:sz w:val="26"/>
          <w:szCs w:val="26"/>
        </w:rPr>
        <w:t>động.</w:t>
      </w:r>
    </w:p>
    <w:p w14:paraId="66658EE5"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Khởi động và dừng các quạt,</w:t>
      </w:r>
      <w:r w:rsidRPr="00155A81">
        <w:rPr>
          <w:spacing w:val="-8"/>
          <w:sz w:val="26"/>
          <w:szCs w:val="26"/>
        </w:rPr>
        <w:t xml:space="preserve"> </w:t>
      </w:r>
      <w:r w:rsidRPr="00155A81">
        <w:rPr>
          <w:sz w:val="26"/>
          <w:szCs w:val="26"/>
        </w:rPr>
        <w:t>bơm.</w:t>
      </w:r>
    </w:p>
    <w:p w14:paraId="6127E49F"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Các tín hiệu chỉ thị hoạt động, sự cố của hệ thống quạt, bơm như</w:t>
      </w:r>
      <w:r w:rsidRPr="00155A81">
        <w:rPr>
          <w:spacing w:val="-16"/>
          <w:sz w:val="26"/>
          <w:szCs w:val="26"/>
        </w:rPr>
        <w:t xml:space="preserve"> </w:t>
      </w:r>
      <w:r w:rsidRPr="00155A81">
        <w:rPr>
          <w:sz w:val="26"/>
          <w:szCs w:val="26"/>
        </w:rPr>
        <w:t>sau:</w:t>
      </w:r>
    </w:p>
    <w:p w14:paraId="527A8426" w14:textId="77777777" w:rsidR="008279CC" w:rsidRPr="00155A81" w:rsidRDefault="008279CC" w:rsidP="00583261">
      <w:pPr>
        <w:pStyle w:val="ListParagraph"/>
        <w:widowControl w:val="0"/>
        <w:numPr>
          <w:ilvl w:val="0"/>
          <w:numId w:val="74"/>
        </w:numPr>
        <w:spacing w:before="60" w:after="60" w:line="264" w:lineRule="auto"/>
        <w:ind w:hanging="357"/>
        <w:contextualSpacing w:val="0"/>
        <w:jc w:val="both"/>
        <w:rPr>
          <w:sz w:val="26"/>
          <w:szCs w:val="26"/>
        </w:rPr>
      </w:pPr>
      <w:r w:rsidRPr="00155A81">
        <w:rPr>
          <w:sz w:val="26"/>
          <w:szCs w:val="26"/>
        </w:rPr>
        <w:t>Các quạt ON.</w:t>
      </w:r>
    </w:p>
    <w:p w14:paraId="412C7E38" w14:textId="77777777" w:rsidR="008279CC" w:rsidRPr="00155A81" w:rsidRDefault="008279CC" w:rsidP="00583261">
      <w:pPr>
        <w:pStyle w:val="ListParagraph"/>
        <w:widowControl w:val="0"/>
        <w:numPr>
          <w:ilvl w:val="0"/>
          <w:numId w:val="74"/>
        </w:numPr>
        <w:spacing w:before="60" w:after="60" w:line="264" w:lineRule="auto"/>
        <w:ind w:hanging="357"/>
        <w:contextualSpacing w:val="0"/>
        <w:jc w:val="both"/>
        <w:rPr>
          <w:sz w:val="26"/>
          <w:szCs w:val="26"/>
        </w:rPr>
      </w:pPr>
      <w:r w:rsidRPr="00155A81">
        <w:rPr>
          <w:sz w:val="26"/>
          <w:szCs w:val="26"/>
        </w:rPr>
        <w:lastRenderedPageBreak/>
        <w:t>Các quạt OFF.</w:t>
      </w:r>
    </w:p>
    <w:p w14:paraId="62F31112" w14:textId="77777777" w:rsidR="008279CC" w:rsidRPr="00155A81" w:rsidRDefault="008279CC" w:rsidP="00583261">
      <w:pPr>
        <w:pStyle w:val="ListParagraph"/>
        <w:widowControl w:val="0"/>
        <w:numPr>
          <w:ilvl w:val="0"/>
          <w:numId w:val="74"/>
        </w:numPr>
        <w:spacing w:before="60" w:after="60" w:line="264" w:lineRule="auto"/>
        <w:ind w:hanging="357"/>
        <w:contextualSpacing w:val="0"/>
        <w:jc w:val="both"/>
        <w:rPr>
          <w:sz w:val="26"/>
          <w:szCs w:val="26"/>
        </w:rPr>
      </w:pPr>
      <w:r w:rsidRPr="00155A81">
        <w:rPr>
          <w:sz w:val="26"/>
          <w:szCs w:val="26"/>
        </w:rPr>
        <w:t>Các bơm ON.</w:t>
      </w:r>
    </w:p>
    <w:p w14:paraId="21E2BA81" w14:textId="77777777" w:rsidR="008279CC" w:rsidRPr="00155A81" w:rsidRDefault="008279CC" w:rsidP="00583261">
      <w:pPr>
        <w:pStyle w:val="ListParagraph"/>
        <w:widowControl w:val="0"/>
        <w:numPr>
          <w:ilvl w:val="0"/>
          <w:numId w:val="74"/>
        </w:numPr>
        <w:spacing w:before="60" w:after="60" w:line="264" w:lineRule="auto"/>
        <w:ind w:hanging="357"/>
        <w:contextualSpacing w:val="0"/>
        <w:jc w:val="both"/>
        <w:rPr>
          <w:sz w:val="26"/>
          <w:szCs w:val="26"/>
        </w:rPr>
      </w:pPr>
      <w:r w:rsidRPr="00155A81">
        <w:rPr>
          <w:sz w:val="26"/>
          <w:szCs w:val="26"/>
        </w:rPr>
        <w:t>Các bơm OFF.</w:t>
      </w:r>
    </w:p>
    <w:p w14:paraId="1219ADF9" w14:textId="77777777" w:rsidR="008279CC" w:rsidRPr="00155A81" w:rsidRDefault="008279CC" w:rsidP="00583261">
      <w:pPr>
        <w:pStyle w:val="ListParagraph"/>
        <w:widowControl w:val="0"/>
        <w:numPr>
          <w:ilvl w:val="0"/>
          <w:numId w:val="74"/>
        </w:numPr>
        <w:spacing w:before="60" w:after="60" w:line="264" w:lineRule="auto"/>
        <w:ind w:hanging="357"/>
        <w:contextualSpacing w:val="0"/>
        <w:jc w:val="both"/>
        <w:rPr>
          <w:sz w:val="26"/>
          <w:szCs w:val="26"/>
        </w:rPr>
      </w:pPr>
      <w:r w:rsidRPr="00155A81">
        <w:rPr>
          <w:sz w:val="26"/>
          <w:szCs w:val="26"/>
        </w:rPr>
        <w:t>Chế độ điều khiển tại chỗ, từ xa.</w:t>
      </w:r>
    </w:p>
    <w:p w14:paraId="7E33EB64" w14:textId="77777777" w:rsidR="008279CC" w:rsidRPr="00155A81" w:rsidRDefault="008279CC" w:rsidP="00F5547C">
      <w:pPr>
        <w:pStyle w:val="ListParagraph"/>
        <w:widowControl w:val="0"/>
        <w:numPr>
          <w:ilvl w:val="0"/>
          <w:numId w:val="74"/>
        </w:numPr>
        <w:spacing w:before="60" w:after="60" w:line="264" w:lineRule="auto"/>
        <w:ind w:hanging="357"/>
        <w:contextualSpacing w:val="0"/>
        <w:jc w:val="both"/>
        <w:rPr>
          <w:sz w:val="26"/>
          <w:szCs w:val="26"/>
        </w:rPr>
      </w:pPr>
      <w:r w:rsidRPr="00155A81">
        <w:rPr>
          <w:sz w:val="26"/>
          <w:szCs w:val="26"/>
        </w:rPr>
        <w:t>Chế độ vận hành bằng tay.</w:t>
      </w:r>
    </w:p>
    <w:p w14:paraId="28DA558A" w14:textId="77777777" w:rsidR="008279CC" w:rsidRPr="00155A81" w:rsidRDefault="008279CC" w:rsidP="00F5547C">
      <w:pPr>
        <w:pStyle w:val="ListParagraph"/>
        <w:widowControl w:val="0"/>
        <w:numPr>
          <w:ilvl w:val="0"/>
          <w:numId w:val="74"/>
        </w:numPr>
        <w:spacing w:before="60" w:after="60" w:line="264" w:lineRule="auto"/>
        <w:ind w:hanging="357"/>
        <w:contextualSpacing w:val="0"/>
        <w:jc w:val="both"/>
        <w:rPr>
          <w:sz w:val="26"/>
          <w:szCs w:val="26"/>
        </w:rPr>
      </w:pPr>
      <w:r w:rsidRPr="00155A81">
        <w:rPr>
          <w:sz w:val="26"/>
          <w:szCs w:val="26"/>
        </w:rPr>
        <w:t>Chế độ vận hành tự động.</w:t>
      </w:r>
    </w:p>
    <w:p w14:paraId="5B104C7F" w14:textId="77777777" w:rsidR="008279CC" w:rsidRPr="00155A81" w:rsidRDefault="008279CC" w:rsidP="00F5547C">
      <w:pPr>
        <w:pStyle w:val="ListParagraph"/>
        <w:widowControl w:val="0"/>
        <w:numPr>
          <w:ilvl w:val="0"/>
          <w:numId w:val="74"/>
        </w:numPr>
        <w:spacing w:before="60" w:after="60" w:line="264" w:lineRule="auto"/>
        <w:ind w:hanging="357"/>
        <w:contextualSpacing w:val="0"/>
        <w:jc w:val="both"/>
        <w:rPr>
          <w:sz w:val="26"/>
          <w:szCs w:val="26"/>
        </w:rPr>
      </w:pPr>
      <w:r w:rsidRPr="00155A81">
        <w:rPr>
          <w:sz w:val="26"/>
          <w:szCs w:val="26"/>
        </w:rPr>
        <w:t>Sự cố quạt, sự cố bơm.</w:t>
      </w:r>
    </w:p>
    <w:p w14:paraId="1B539B46" w14:textId="77777777" w:rsidR="008279CC" w:rsidRPr="00155A81" w:rsidRDefault="008279CC" w:rsidP="00F5547C">
      <w:pPr>
        <w:pStyle w:val="ListParagraph"/>
        <w:widowControl w:val="0"/>
        <w:numPr>
          <w:ilvl w:val="0"/>
          <w:numId w:val="74"/>
        </w:numPr>
        <w:spacing w:before="60" w:after="60" w:line="264" w:lineRule="auto"/>
        <w:ind w:hanging="357"/>
        <w:contextualSpacing w:val="0"/>
        <w:jc w:val="both"/>
        <w:rPr>
          <w:sz w:val="26"/>
          <w:szCs w:val="26"/>
        </w:rPr>
      </w:pPr>
      <w:r w:rsidRPr="00155A81">
        <w:rPr>
          <w:sz w:val="26"/>
          <w:szCs w:val="26"/>
        </w:rPr>
        <w:t>Thiết bị chỉ thị trạng thái làm việc của bơm dầu.</w:t>
      </w:r>
    </w:p>
    <w:p w14:paraId="71789EEC" w14:textId="77777777" w:rsidR="008279CC" w:rsidRPr="00155A81" w:rsidRDefault="008279CC" w:rsidP="00F5547C">
      <w:pPr>
        <w:pStyle w:val="ListParagraph"/>
        <w:widowControl w:val="0"/>
        <w:numPr>
          <w:ilvl w:val="0"/>
          <w:numId w:val="74"/>
        </w:numPr>
        <w:spacing w:before="60" w:after="60" w:line="264" w:lineRule="auto"/>
        <w:ind w:hanging="357"/>
        <w:contextualSpacing w:val="0"/>
        <w:jc w:val="both"/>
        <w:rPr>
          <w:sz w:val="26"/>
          <w:szCs w:val="26"/>
        </w:rPr>
      </w:pPr>
      <w:r w:rsidRPr="00155A81">
        <w:rPr>
          <w:sz w:val="26"/>
          <w:szCs w:val="26"/>
        </w:rPr>
        <w:t>Chỉ thị có nguồn cung cấp.</w:t>
      </w:r>
    </w:p>
    <w:p w14:paraId="3B75C36A" w14:textId="77777777" w:rsidR="008279CC" w:rsidRPr="00155A81" w:rsidRDefault="008279CC" w:rsidP="00F5547C">
      <w:pPr>
        <w:widowControl w:val="0"/>
        <w:spacing w:before="120" w:after="120" w:line="264" w:lineRule="auto"/>
        <w:ind w:firstLine="709"/>
        <w:jc w:val="both"/>
        <w:outlineLvl w:val="5"/>
        <w:rPr>
          <w:b/>
          <w:sz w:val="26"/>
          <w:szCs w:val="26"/>
        </w:rPr>
      </w:pPr>
      <w:r w:rsidRPr="00155A81">
        <w:rPr>
          <w:b/>
          <w:sz w:val="26"/>
          <w:szCs w:val="26"/>
        </w:rPr>
        <w:t>1.2.2.16 Bộ điều áp dưới tải</w:t>
      </w:r>
    </w:p>
    <w:p w14:paraId="2FD680C4" w14:textId="77777777" w:rsidR="008279CC" w:rsidRPr="00155A81" w:rsidRDefault="008279CC" w:rsidP="00F5547C">
      <w:pPr>
        <w:widowControl w:val="0"/>
        <w:spacing w:before="120" w:after="120" w:line="264" w:lineRule="auto"/>
        <w:ind w:firstLine="709"/>
        <w:jc w:val="both"/>
        <w:rPr>
          <w:sz w:val="26"/>
          <w:szCs w:val="26"/>
        </w:rPr>
      </w:pPr>
      <w:r w:rsidRPr="00155A81">
        <w:rPr>
          <w:sz w:val="26"/>
          <w:szCs w:val="26"/>
        </w:rPr>
        <w:t>1. Mỗi pha của MBA được trang bị riêng 01 OLTC. Độ kín tủ truyền động của OLTC phải đáp ứng tối thiểu IP 55.</w:t>
      </w:r>
      <w:r w:rsidRPr="00155A81">
        <w:rPr>
          <w:spacing w:val="-3"/>
          <w:sz w:val="26"/>
          <w:szCs w:val="26"/>
        </w:rPr>
        <w:t xml:space="preserve"> </w:t>
      </w:r>
      <w:r w:rsidRPr="00155A81">
        <w:rPr>
          <w:sz w:val="26"/>
          <w:szCs w:val="26"/>
        </w:rPr>
        <w:t>OLTC:</w:t>
      </w:r>
    </w:p>
    <w:p w14:paraId="5316AF13" w14:textId="77777777" w:rsidR="008279CC" w:rsidRPr="00155A81" w:rsidRDefault="008279CC" w:rsidP="00F5547C">
      <w:pPr>
        <w:widowControl w:val="0"/>
        <w:spacing w:before="120" w:after="120" w:line="264" w:lineRule="auto"/>
        <w:ind w:firstLine="709"/>
        <w:jc w:val="both"/>
        <w:rPr>
          <w:sz w:val="26"/>
          <w:szCs w:val="26"/>
        </w:rPr>
      </w:pPr>
      <w:r w:rsidRPr="00155A81">
        <w:rPr>
          <w:sz w:val="26"/>
          <w:szCs w:val="26"/>
        </w:rPr>
        <w:t>- Loại: Tiếp điểm dập hồ quang trong buồng chân</w:t>
      </w:r>
      <w:r w:rsidRPr="00155A81">
        <w:rPr>
          <w:spacing w:val="-6"/>
          <w:sz w:val="26"/>
          <w:szCs w:val="26"/>
        </w:rPr>
        <w:t xml:space="preserve"> </w:t>
      </w:r>
      <w:r w:rsidRPr="00155A81">
        <w:rPr>
          <w:sz w:val="26"/>
          <w:szCs w:val="26"/>
        </w:rPr>
        <w:t>không;</w:t>
      </w:r>
    </w:p>
    <w:p w14:paraId="28475DDF" w14:textId="77777777" w:rsidR="008279CC" w:rsidRPr="00155A81" w:rsidRDefault="008279CC" w:rsidP="00F5547C">
      <w:pPr>
        <w:widowControl w:val="0"/>
        <w:spacing w:before="120" w:after="120" w:line="264" w:lineRule="auto"/>
        <w:ind w:firstLine="709"/>
        <w:jc w:val="both"/>
        <w:rPr>
          <w:sz w:val="26"/>
          <w:szCs w:val="26"/>
        </w:rPr>
      </w:pPr>
      <w:r w:rsidRPr="00155A81">
        <w:rPr>
          <w:sz w:val="26"/>
          <w:szCs w:val="26"/>
        </w:rPr>
        <w:t>- Điện áp xoay chiều cung cấp cho động cơ của bộ truyền động: 3 pha 220/380 V – 50</w:t>
      </w:r>
      <w:r w:rsidRPr="00155A81">
        <w:rPr>
          <w:spacing w:val="-1"/>
          <w:sz w:val="26"/>
          <w:szCs w:val="26"/>
        </w:rPr>
        <w:t xml:space="preserve"> </w:t>
      </w:r>
      <w:r w:rsidRPr="00155A81">
        <w:rPr>
          <w:sz w:val="26"/>
          <w:szCs w:val="26"/>
        </w:rPr>
        <w:t>Hz;</w:t>
      </w:r>
    </w:p>
    <w:p w14:paraId="54E8F20D" w14:textId="77777777" w:rsidR="008279CC" w:rsidRPr="00155A81" w:rsidRDefault="008279CC" w:rsidP="00F5547C">
      <w:pPr>
        <w:widowControl w:val="0"/>
        <w:spacing w:before="120" w:after="120" w:line="264" w:lineRule="auto"/>
        <w:ind w:firstLine="709"/>
        <w:jc w:val="both"/>
        <w:rPr>
          <w:sz w:val="26"/>
          <w:szCs w:val="26"/>
        </w:rPr>
      </w:pPr>
      <w:r w:rsidRPr="00155A81">
        <w:rPr>
          <w:sz w:val="26"/>
          <w:szCs w:val="26"/>
        </w:rPr>
        <w:t>- Điện áp cung cấp nguồn điều khiển và tín hiệu: 220 VDC hoặc 220</w:t>
      </w:r>
      <w:r w:rsidRPr="00155A81">
        <w:rPr>
          <w:spacing w:val="3"/>
          <w:sz w:val="26"/>
          <w:szCs w:val="26"/>
        </w:rPr>
        <w:t xml:space="preserve"> </w:t>
      </w:r>
      <w:r w:rsidRPr="00155A81">
        <w:rPr>
          <w:sz w:val="26"/>
          <w:szCs w:val="26"/>
        </w:rPr>
        <w:t>VAC– 50Hz;</w:t>
      </w:r>
    </w:p>
    <w:p w14:paraId="079AC5DA" w14:textId="77777777" w:rsidR="008279CC" w:rsidRPr="00155A81" w:rsidRDefault="008279CC" w:rsidP="00F5547C">
      <w:pPr>
        <w:widowControl w:val="0"/>
        <w:spacing w:before="120" w:after="120" w:line="264" w:lineRule="auto"/>
        <w:ind w:firstLine="709"/>
        <w:jc w:val="both"/>
        <w:rPr>
          <w:sz w:val="26"/>
          <w:szCs w:val="26"/>
        </w:rPr>
      </w:pPr>
      <w:r w:rsidRPr="00155A81">
        <w:rPr>
          <w:sz w:val="26"/>
          <w:szCs w:val="26"/>
        </w:rPr>
        <w:t>- Điều chỉnh điện áp dưới tải phía 220</w:t>
      </w:r>
      <w:r w:rsidRPr="00155A81">
        <w:rPr>
          <w:spacing w:val="-13"/>
          <w:sz w:val="26"/>
          <w:szCs w:val="26"/>
        </w:rPr>
        <w:t xml:space="preserve"> </w:t>
      </w:r>
      <w:r w:rsidRPr="00155A81">
        <w:rPr>
          <w:sz w:val="26"/>
          <w:szCs w:val="26"/>
        </w:rPr>
        <w:t>kV;</w:t>
      </w:r>
    </w:p>
    <w:p w14:paraId="57A4E99A" w14:textId="77777777" w:rsidR="008279CC" w:rsidRPr="00155A81" w:rsidRDefault="008279CC" w:rsidP="00F5547C">
      <w:pPr>
        <w:widowControl w:val="0"/>
        <w:spacing w:before="120" w:after="120" w:line="264" w:lineRule="auto"/>
        <w:ind w:firstLine="709"/>
        <w:jc w:val="both"/>
        <w:rPr>
          <w:sz w:val="26"/>
          <w:szCs w:val="26"/>
        </w:rPr>
      </w:pPr>
      <w:r w:rsidRPr="00155A81">
        <w:rPr>
          <w:sz w:val="26"/>
          <w:szCs w:val="26"/>
        </w:rPr>
        <w:t>- Số nấc điều chỉnh:</w:t>
      </w:r>
      <w:r w:rsidRPr="00155A81">
        <w:rPr>
          <w:spacing w:val="-3"/>
          <w:sz w:val="26"/>
          <w:szCs w:val="26"/>
        </w:rPr>
        <w:t xml:space="preserve"> </w:t>
      </w:r>
      <w:r w:rsidRPr="00155A81">
        <w:rPr>
          <w:sz w:val="26"/>
          <w:szCs w:val="26"/>
        </w:rPr>
        <w:t>17;</w:t>
      </w:r>
    </w:p>
    <w:p w14:paraId="6CA295A1" w14:textId="77777777" w:rsidR="008279CC" w:rsidRPr="00155A81" w:rsidRDefault="008279CC" w:rsidP="00F5547C">
      <w:pPr>
        <w:widowControl w:val="0"/>
        <w:spacing w:before="120" w:after="120" w:line="264" w:lineRule="auto"/>
        <w:ind w:firstLine="709"/>
        <w:jc w:val="both"/>
        <w:rPr>
          <w:sz w:val="26"/>
          <w:szCs w:val="26"/>
        </w:rPr>
      </w:pPr>
      <w:r w:rsidRPr="00155A81">
        <w:rPr>
          <w:sz w:val="26"/>
          <w:szCs w:val="26"/>
        </w:rPr>
        <w:t>- Phạm vi điều chỉnh: ±8 x 1,25%</w:t>
      </w:r>
      <w:r w:rsidRPr="00155A81">
        <w:rPr>
          <w:spacing w:val="-6"/>
          <w:sz w:val="26"/>
          <w:szCs w:val="26"/>
        </w:rPr>
        <w:t xml:space="preserve"> </w:t>
      </w:r>
      <w:r w:rsidRPr="00155A81">
        <w:rPr>
          <w:sz w:val="26"/>
          <w:szCs w:val="26"/>
        </w:rPr>
        <w:t>kV.</w:t>
      </w:r>
    </w:p>
    <w:p w14:paraId="345335C7" w14:textId="77777777" w:rsidR="008279CC" w:rsidRPr="00155A81" w:rsidRDefault="008279CC" w:rsidP="00F5547C">
      <w:pPr>
        <w:widowControl w:val="0"/>
        <w:spacing w:before="120" w:after="120" w:line="264" w:lineRule="auto"/>
        <w:ind w:firstLine="709"/>
        <w:jc w:val="both"/>
        <w:rPr>
          <w:sz w:val="26"/>
          <w:szCs w:val="26"/>
        </w:rPr>
      </w:pPr>
      <w:r w:rsidRPr="00155A81">
        <w:rPr>
          <w:sz w:val="26"/>
          <w:szCs w:val="26"/>
        </w:rPr>
        <w:t>2. OLTC</w:t>
      </w:r>
      <w:r w:rsidRPr="00155A81">
        <w:rPr>
          <w:spacing w:val="-10"/>
          <w:sz w:val="26"/>
          <w:szCs w:val="26"/>
        </w:rPr>
        <w:t xml:space="preserve"> </w:t>
      </w:r>
      <w:r w:rsidRPr="00155A81">
        <w:rPr>
          <w:sz w:val="26"/>
          <w:szCs w:val="26"/>
        </w:rPr>
        <w:t>có</w:t>
      </w:r>
      <w:r w:rsidRPr="00155A81">
        <w:rPr>
          <w:spacing w:val="-9"/>
          <w:sz w:val="26"/>
          <w:szCs w:val="26"/>
        </w:rPr>
        <w:t xml:space="preserve"> </w:t>
      </w:r>
      <w:r w:rsidRPr="00155A81">
        <w:rPr>
          <w:sz w:val="26"/>
          <w:szCs w:val="26"/>
        </w:rPr>
        <w:t>thông</w:t>
      </w:r>
      <w:r w:rsidRPr="00155A81">
        <w:rPr>
          <w:spacing w:val="-11"/>
          <w:sz w:val="26"/>
          <w:szCs w:val="26"/>
        </w:rPr>
        <w:t xml:space="preserve"> </w:t>
      </w:r>
      <w:r w:rsidRPr="00155A81">
        <w:rPr>
          <w:sz w:val="26"/>
          <w:szCs w:val="26"/>
        </w:rPr>
        <w:t>số</w:t>
      </w:r>
      <w:r w:rsidRPr="00155A81">
        <w:rPr>
          <w:spacing w:val="-12"/>
          <w:sz w:val="26"/>
          <w:szCs w:val="26"/>
        </w:rPr>
        <w:t xml:space="preserve"> </w:t>
      </w:r>
      <w:r w:rsidRPr="00155A81">
        <w:rPr>
          <w:sz w:val="26"/>
          <w:szCs w:val="26"/>
        </w:rPr>
        <w:t>kỹ</w:t>
      </w:r>
      <w:r w:rsidRPr="00155A81">
        <w:rPr>
          <w:spacing w:val="-11"/>
          <w:sz w:val="26"/>
          <w:szCs w:val="26"/>
        </w:rPr>
        <w:t xml:space="preserve"> </w:t>
      </w:r>
      <w:r w:rsidRPr="00155A81">
        <w:rPr>
          <w:sz w:val="26"/>
          <w:szCs w:val="26"/>
        </w:rPr>
        <w:t>thuật</w:t>
      </w:r>
      <w:r w:rsidRPr="00155A81">
        <w:rPr>
          <w:spacing w:val="-11"/>
          <w:sz w:val="26"/>
          <w:szCs w:val="26"/>
        </w:rPr>
        <w:t xml:space="preserve"> </w:t>
      </w:r>
      <w:r w:rsidRPr="00155A81">
        <w:rPr>
          <w:sz w:val="26"/>
          <w:szCs w:val="26"/>
        </w:rPr>
        <w:t>phù</w:t>
      </w:r>
      <w:r w:rsidRPr="00155A81">
        <w:rPr>
          <w:spacing w:val="-11"/>
          <w:sz w:val="26"/>
          <w:szCs w:val="26"/>
        </w:rPr>
        <w:t xml:space="preserve"> </w:t>
      </w:r>
      <w:r w:rsidRPr="00155A81">
        <w:rPr>
          <w:sz w:val="26"/>
          <w:szCs w:val="26"/>
        </w:rPr>
        <w:t>hợp</w:t>
      </w:r>
      <w:r w:rsidRPr="00155A81">
        <w:rPr>
          <w:spacing w:val="-10"/>
          <w:sz w:val="26"/>
          <w:szCs w:val="26"/>
        </w:rPr>
        <w:t xml:space="preserve"> </w:t>
      </w:r>
      <w:r w:rsidRPr="00155A81">
        <w:rPr>
          <w:sz w:val="26"/>
          <w:szCs w:val="26"/>
        </w:rPr>
        <w:t>MBA</w:t>
      </w:r>
      <w:r w:rsidRPr="00155A81">
        <w:rPr>
          <w:spacing w:val="-14"/>
          <w:sz w:val="26"/>
          <w:szCs w:val="26"/>
        </w:rPr>
        <w:t xml:space="preserve"> </w:t>
      </w:r>
      <w:r w:rsidRPr="00155A81">
        <w:rPr>
          <w:sz w:val="26"/>
          <w:szCs w:val="26"/>
        </w:rPr>
        <w:t>và</w:t>
      </w:r>
      <w:r w:rsidRPr="00155A81">
        <w:rPr>
          <w:spacing w:val="-9"/>
          <w:sz w:val="26"/>
          <w:szCs w:val="26"/>
        </w:rPr>
        <w:t xml:space="preserve"> </w:t>
      </w:r>
      <w:r w:rsidRPr="00155A81">
        <w:rPr>
          <w:sz w:val="26"/>
          <w:szCs w:val="26"/>
        </w:rPr>
        <w:t>có</w:t>
      </w:r>
      <w:r w:rsidRPr="00155A81">
        <w:rPr>
          <w:spacing w:val="-12"/>
          <w:sz w:val="26"/>
          <w:szCs w:val="26"/>
        </w:rPr>
        <w:t xml:space="preserve"> </w:t>
      </w:r>
      <w:r w:rsidRPr="00155A81">
        <w:rPr>
          <w:sz w:val="26"/>
          <w:szCs w:val="26"/>
        </w:rPr>
        <w:t>khả</w:t>
      </w:r>
      <w:r w:rsidRPr="00155A81">
        <w:rPr>
          <w:spacing w:val="-12"/>
          <w:sz w:val="26"/>
          <w:szCs w:val="26"/>
        </w:rPr>
        <w:t xml:space="preserve"> </w:t>
      </w:r>
      <w:r w:rsidRPr="00155A81">
        <w:rPr>
          <w:sz w:val="26"/>
          <w:szCs w:val="26"/>
        </w:rPr>
        <w:t>năng</w:t>
      </w:r>
      <w:r w:rsidRPr="00155A81">
        <w:rPr>
          <w:spacing w:val="-10"/>
          <w:sz w:val="26"/>
          <w:szCs w:val="26"/>
        </w:rPr>
        <w:t xml:space="preserve"> </w:t>
      </w:r>
      <w:r w:rsidRPr="00155A81">
        <w:rPr>
          <w:sz w:val="26"/>
          <w:szCs w:val="26"/>
        </w:rPr>
        <w:t>chịu</w:t>
      </w:r>
      <w:r w:rsidRPr="00155A81">
        <w:rPr>
          <w:spacing w:val="-12"/>
          <w:sz w:val="26"/>
          <w:szCs w:val="26"/>
        </w:rPr>
        <w:t xml:space="preserve"> </w:t>
      </w:r>
      <w:r w:rsidRPr="00155A81">
        <w:rPr>
          <w:sz w:val="26"/>
          <w:szCs w:val="26"/>
        </w:rPr>
        <w:t>được</w:t>
      </w:r>
      <w:r w:rsidRPr="00155A81">
        <w:rPr>
          <w:spacing w:val="-8"/>
          <w:sz w:val="26"/>
          <w:szCs w:val="26"/>
        </w:rPr>
        <w:t xml:space="preserve"> </w:t>
      </w:r>
      <w:r w:rsidRPr="00155A81">
        <w:rPr>
          <w:sz w:val="26"/>
          <w:szCs w:val="26"/>
        </w:rPr>
        <w:t>dòng điện ngắn mạch và dòng điện vận hành lớn nhất cho phép đi qua cuộn dây</w:t>
      </w:r>
      <w:r w:rsidRPr="00155A81">
        <w:rPr>
          <w:spacing w:val="-50"/>
          <w:sz w:val="26"/>
          <w:szCs w:val="26"/>
        </w:rPr>
        <w:t xml:space="preserve"> </w:t>
      </w:r>
      <w:r w:rsidRPr="00155A81">
        <w:rPr>
          <w:sz w:val="26"/>
          <w:szCs w:val="26"/>
        </w:rPr>
        <w:t>MBA. OLTC có các đặc tính kỹ thuật: dòng điện định mức, dòng điện cực đại, điện áp bước định mức, điện áp bước cực đại, tần số định mức, mức cách điện định mức. OLTC chịu được quá tải theo Điều 30 và chịu được tác động dòng ngắn mạch theo Điều 32 trong Quy định</w:t>
      </w:r>
      <w:r w:rsidRPr="00155A81">
        <w:rPr>
          <w:spacing w:val="-6"/>
          <w:sz w:val="26"/>
          <w:szCs w:val="26"/>
        </w:rPr>
        <w:t xml:space="preserve"> </w:t>
      </w:r>
      <w:r w:rsidRPr="00155A81">
        <w:rPr>
          <w:sz w:val="26"/>
          <w:szCs w:val="26"/>
        </w:rPr>
        <w:t>này.</w:t>
      </w:r>
    </w:p>
    <w:p w14:paraId="7742E988" w14:textId="77777777" w:rsidR="008279CC" w:rsidRPr="00155A81" w:rsidRDefault="008279CC" w:rsidP="00F5547C">
      <w:pPr>
        <w:widowControl w:val="0"/>
        <w:spacing w:before="120" w:after="120" w:line="264" w:lineRule="auto"/>
        <w:ind w:firstLine="709"/>
        <w:jc w:val="both"/>
        <w:rPr>
          <w:sz w:val="26"/>
          <w:szCs w:val="26"/>
        </w:rPr>
      </w:pPr>
      <w:r w:rsidRPr="00155A81">
        <w:rPr>
          <w:sz w:val="26"/>
          <w:szCs w:val="26"/>
        </w:rPr>
        <w:t>3. OLTC</w:t>
      </w:r>
      <w:r w:rsidRPr="00155A81">
        <w:rPr>
          <w:spacing w:val="-5"/>
          <w:sz w:val="26"/>
          <w:szCs w:val="26"/>
        </w:rPr>
        <w:t xml:space="preserve"> </w:t>
      </w:r>
      <w:r w:rsidRPr="00155A81">
        <w:rPr>
          <w:sz w:val="26"/>
          <w:szCs w:val="26"/>
        </w:rPr>
        <w:t>sử</w:t>
      </w:r>
      <w:r w:rsidRPr="00155A81">
        <w:rPr>
          <w:spacing w:val="-6"/>
          <w:sz w:val="26"/>
          <w:szCs w:val="26"/>
        </w:rPr>
        <w:t xml:space="preserve"> </w:t>
      </w:r>
      <w:r w:rsidRPr="00155A81">
        <w:rPr>
          <w:sz w:val="26"/>
          <w:szCs w:val="26"/>
        </w:rPr>
        <w:t>dụng</w:t>
      </w:r>
      <w:r w:rsidRPr="00155A81">
        <w:rPr>
          <w:spacing w:val="-6"/>
          <w:sz w:val="26"/>
          <w:szCs w:val="26"/>
        </w:rPr>
        <w:t xml:space="preserve"> </w:t>
      </w:r>
      <w:r w:rsidRPr="00155A81">
        <w:rPr>
          <w:sz w:val="26"/>
          <w:szCs w:val="26"/>
        </w:rPr>
        <w:t>loại</w:t>
      </w:r>
      <w:r w:rsidRPr="00155A81">
        <w:rPr>
          <w:spacing w:val="-7"/>
          <w:sz w:val="26"/>
          <w:szCs w:val="26"/>
        </w:rPr>
        <w:t xml:space="preserve"> </w:t>
      </w:r>
      <w:r w:rsidRPr="00155A81">
        <w:rPr>
          <w:sz w:val="26"/>
          <w:szCs w:val="26"/>
        </w:rPr>
        <w:t>Class</w:t>
      </w:r>
      <w:r w:rsidRPr="00155A81">
        <w:rPr>
          <w:spacing w:val="-4"/>
          <w:sz w:val="26"/>
          <w:szCs w:val="26"/>
        </w:rPr>
        <w:t xml:space="preserve"> </w:t>
      </w:r>
      <w:r w:rsidRPr="00155A81">
        <w:rPr>
          <w:sz w:val="26"/>
          <w:szCs w:val="26"/>
        </w:rPr>
        <w:t>II;</w:t>
      </w:r>
      <w:r w:rsidRPr="00155A81">
        <w:rPr>
          <w:spacing w:val="-1"/>
          <w:sz w:val="26"/>
          <w:szCs w:val="26"/>
        </w:rPr>
        <w:t xml:space="preserve"> </w:t>
      </w:r>
      <w:r w:rsidRPr="00155A81">
        <w:rPr>
          <w:sz w:val="26"/>
          <w:szCs w:val="26"/>
        </w:rPr>
        <w:t>lắp</w:t>
      </w:r>
      <w:r w:rsidRPr="00155A81">
        <w:rPr>
          <w:spacing w:val="-6"/>
          <w:sz w:val="26"/>
          <w:szCs w:val="26"/>
        </w:rPr>
        <w:t xml:space="preserve"> </w:t>
      </w:r>
      <w:r w:rsidRPr="00155A81">
        <w:rPr>
          <w:sz w:val="26"/>
          <w:szCs w:val="26"/>
        </w:rPr>
        <w:t>đặt</w:t>
      </w:r>
      <w:r w:rsidRPr="00155A81">
        <w:rPr>
          <w:spacing w:val="-3"/>
          <w:sz w:val="26"/>
          <w:szCs w:val="26"/>
        </w:rPr>
        <w:t xml:space="preserve"> </w:t>
      </w:r>
      <w:r w:rsidRPr="00155A81">
        <w:rPr>
          <w:sz w:val="26"/>
          <w:szCs w:val="26"/>
        </w:rPr>
        <w:t>bên</w:t>
      </w:r>
      <w:r w:rsidRPr="00155A81">
        <w:rPr>
          <w:spacing w:val="-6"/>
          <w:sz w:val="26"/>
          <w:szCs w:val="26"/>
        </w:rPr>
        <w:t xml:space="preserve"> </w:t>
      </w:r>
      <w:r w:rsidRPr="00155A81">
        <w:rPr>
          <w:sz w:val="26"/>
          <w:szCs w:val="26"/>
        </w:rPr>
        <w:t>trong</w:t>
      </w:r>
      <w:r w:rsidRPr="00155A81">
        <w:rPr>
          <w:spacing w:val="-6"/>
          <w:sz w:val="26"/>
          <w:szCs w:val="26"/>
        </w:rPr>
        <w:t xml:space="preserve"> </w:t>
      </w:r>
      <w:r w:rsidRPr="00155A81">
        <w:rPr>
          <w:sz w:val="26"/>
          <w:szCs w:val="26"/>
        </w:rPr>
        <w:t>thùng</w:t>
      </w:r>
      <w:r w:rsidRPr="00155A81">
        <w:rPr>
          <w:spacing w:val="-5"/>
          <w:sz w:val="26"/>
          <w:szCs w:val="26"/>
        </w:rPr>
        <w:t xml:space="preserve"> </w:t>
      </w:r>
      <w:r w:rsidRPr="00155A81">
        <w:rPr>
          <w:sz w:val="26"/>
          <w:szCs w:val="26"/>
        </w:rPr>
        <w:t>MBA</w:t>
      </w:r>
      <w:r w:rsidRPr="00155A81">
        <w:rPr>
          <w:spacing w:val="-7"/>
          <w:sz w:val="26"/>
          <w:szCs w:val="26"/>
        </w:rPr>
        <w:t xml:space="preserve"> </w:t>
      </w:r>
      <w:r w:rsidRPr="00155A81">
        <w:rPr>
          <w:sz w:val="26"/>
          <w:szCs w:val="26"/>
        </w:rPr>
        <w:t>và</w:t>
      </w:r>
      <w:r w:rsidRPr="00155A81">
        <w:rPr>
          <w:spacing w:val="-4"/>
          <w:sz w:val="26"/>
          <w:szCs w:val="26"/>
        </w:rPr>
        <w:t xml:space="preserve"> </w:t>
      </w:r>
      <w:r w:rsidRPr="00155A81">
        <w:rPr>
          <w:sz w:val="26"/>
          <w:szCs w:val="26"/>
        </w:rPr>
        <w:t>ngâm</w:t>
      </w:r>
      <w:r w:rsidRPr="00155A81">
        <w:rPr>
          <w:spacing w:val="-10"/>
          <w:sz w:val="26"/>
          <w:szCs w:val="26"/>
        </w:rPr>
        <w:t xml:space="preserve"> </w:t>
      </w:r>
      <w:r w:rsidRPr="00155A81">
        <w:rPr>
          <w:sz w:val="26"/>
          <w:szCs w:val="26"/>
        </w:rPr>
        <w:t>trong dầu MBA (in- tank tap changer); kiểu điện trở trong thùng (In tank resistor type on load tap changers); khối chuyển mạch (diverter switch) và khối lựa chọn nấc (tap selectors) riêng biệt nhau. OLTC có rơle dòng dầu và ít nhất một trong các loại</w:t>
      </w:r>
      <w:r w:rsidRPr="00155A81">
        <w:rPr>
          <w:spacing w:val="8"/>
          <w:sz w:val="26"/>
          <w:szCs w:val="26"/>
        </w:rPr>
        <w:t xml:space="preserve"> </w:t>
      </w:r>
      <w:r w:rsidRPr="00155A81">
        <w:rPr>
          <w:sz w:val="26"/>
          <w:szCs w:val="26"/>
        </w:rPr>
        <w:t>bảo</w:t>
      </w:r>
      <w:r w:rsidRPr="00155A81">
        <w:rPr>
          <w:spacing w:val="8"/>
          <w:sz w:val="26"/>
          <w:szCs w:val="26"/>
        </w:rPr>
        <w:t xml:space="preserve"> </w:t>
      </w:r>
      <w:r w:rsidRPr="00155A81">
        <w:rPr>
          <w:sz w:val="26"/>
          <w:szCs w:val="26"/>
        </w:rPr>
        <w:t>vệ</w:t>
      </w:r>
      <w:r w:rsidRPr="00155A81">
        <w:rPr>
          <w:spacing w:val="8"/>
          <w:sz w:val="26"/>
          <w:szCs w:val="26"/>
        </w:rPr>
        <w:t xml:space="preserve"> </w:t>
      </w:r>
      <w:r w:rsidRPr="00155A81">
        <w:rPr>
          <w:sz w:val="26"/>
          <w:szCs w:val="26"/>
        </w:rPr>
        <w:t>sau</w:t>
      </w:r>
      <w:r w:rsidRPr="00155A81">
        <w:rPr>
          <w:spacing w:val="9"/>
          <w:sz w:val="26"/>
          <w:szCs w:val="26"/>
        </w:rPr>
        <w:t xml:space="preserve"> </w:t>
      </w:r>
      <w:r w:rsidRPr="00155A81">
        <w:rPr>
          <w:sz w:val="26"/>
          <w:szCs w:val="26"/>
        </w:rPr>
        <w:t>đây:</w:t>
      </w:r>
      <w:r w:rsidRPr="00155A81">
        <w:rPr>
          <w:spacing w:val="14"/>
          <w:sz w:val="26"/>
          <w:szCs w:val="26"/>
        </w:rPr>
        <w:t xml:space="preserve"> </w:t>
      </w:r>
      <w:r w:rsidRPr="00155A81">
        <w:rPr>
          <w:sz w:val="26"/>
          <w:szCs w:val="26"/>
        </w:rPr>
        <w:t>Rơ</w:t>
      </w:r>
      <w:r w:rsidRPr="00155A81">
        <w:rPr>
          <w:spacing w:val="8"/>
          <w:sz w:val="26"/>
          <w:szCs w:val="26"/>
        </w:rPr>
        <w:t xml:space="preserve"> </w:t>
      </w:r>
      <w:r w:rsidRPr="00155A81">
        <w:rPr>
          <w:sz w:val="26"/>
          <w:szCs w:val="26"/>
        </w:rPr>
        <w:t>le</w:t>
      </w:r>
      <w:r w:rsidRPr="00155A81">
        <w:rPr>
          <w:spacing w:val="8"/>
          <w:sz w:val="26"/>
          <w:szCs w:val="26"/>
        </w:rPr>
        <w:t xml:space="preserve"> </w:t>
      </w:r>
      <w:r w:rsidRPr="00155A81">
        <w:rPr>
          <w:sz w:val="26"/>
          <w:szCs w:val="26"/>
        </w:rPr>
        <w:t>áp</w:t>
      </w:r>
      <w:r w:rsidRPr="00155A81">
        <w:rPr>
          <w:spacing w:val="10"/>
          <w:sz w:val="26"/>
          <w:szCs w:val="26"/>
        </w:rPr>
        <w:t xml:space="preserve"> </w:t>
      </w:r>
      <w:r w:rsidRPr="00155A81">
        <w:rPr>
          <w:sz w:val="26"/>
          <w:szCs w:val="26"/>
        </w:rPr>
        <w:t>suất</w:t>
      </w:r>
      <w:r w:rsidRPr="00155A81">
        <w:rPr>
          <w:spacing w:val="8"/>
          <w:sz w:val="26"/>
          <w:szCs w:val="26"/>
        </w:rPr>
        <w:t xml:space="preserve"> </w:t>
      </w:r>
      <w:r w:rsidRPr="00155A81">
        <w:rPr>
          <w:sz w:val="26"/>
          <w:szCs w:val="26"/>
        </w:rPr>
        <w:t>đột</w:t>
      </w:r>
      <w:r w:rsidRPr="00155A81">
        <w:rPr>
          <w:spacing w:val="8"/>
          <w:sz w:val="26"/>
          <w:szCs w:val="26"/>
        </w:rPr>
        <w:t xml:space="preserve"> </w:t>
      </w:r>
      <w:r w:rsidRPr="00155A81">
        <w:rPr>
          <w:sz w:val="26"/>
          <w:szCs w:val="26"/>
        </w:rPr>
        <w:t>biến</w:t>
      </w:r>
      <w:r w:rsidRPr="00155A81">
        <w:rPr>
          <w:spacing w:val="9"/>
          <w:sz w:val="26"/>
          <w:szCs w:val="26"/>
        </w:rPr>
        <w:t xml:space="preserve"> </w:t>
      </w:r>
      <w:r w:rsidRPr="00155A81">
        <w:rPr>
          <w:sz w:val="26"/>
          <w:szCs w:val="26"/>
        </w:rPr>
        <w:t>(rơle</w:t>
      </w:r>
      <w:r w:rsidRPr="00155A81">
        <w:rPr>
          <w:spacing w:val="8"/>
          <w:sz w:val="26"/>
          <w:szCs w:val="26"/>
        </w:rPr>
        <w:t xml:space="preserve"> </w:t>
      </w:r>
      <w:r w:rsidRPr="00155A81">
        <w:rPr>
          <w:sz w:val="26"/>
          <w:szCs w:val="26"/>
        </w:rPr>
        <w:t>áp</w:t>
      </w:r>
      <w:r w:rsidRPr="00155A81">
        <w:rPr>
          <w:spacing w:val="10"/>
          <w:sz w:val="26"/>
          <w:szCs w:val="26"/>
        </w:rPr>
        <w:t xml:space="preserve"> </w:t>
      </w:r>
      <w:r w:rsidRPr="00155A81">
        <w:rPr>
          <w:sz w:val="26"/>
          <w:szCs w:val="26"/>
        </w:rPr>
        <w:t>lực);</w:t>
      </w:r>
      <w:r w:rsidRPr="00155A81">
        <w:rPr>
          <w:spacing w:val="10"/>
          <w:sz w:val="26"/>
          <w:szCs w:val="26"/>
        </w:rPr>
        <w:t xml:space="preserve"> </w:t>
      </w:r>
      <w:r w:rsidRPr="00155A81">
        <w:rPr>
          <w:sz w:val="26"/>
          <w:szCs w:val="26"/>
        </w:rPr>
        <w:t>Van</w:t>
      </w:r>
      <w:r w:rsidRPr="00155A81">
        <w:rPr>
          <w:spacing w:val="6"/>
          <w:sz w:val="26"/>
          <w:szCs w:val="26"/>
        </w:rPr>
        <w:t xml:space="preserve"> </w:t>
      </w:r>
      <w:r w:rsidRPr="00155A81">
        <w:rPr>
          <w:sz w:val="26"/>
          <w:szCs w:val="26"/>
        </w:rPr>
        <w:t>phòng</w:t>
      </w:r>
      <w:r w:rsidRPr="00155A81">
        <w:rPr>
          <w:spacing w:val="8"/>
          <w:sz w:val="26"/>
          <w:szCs w:val="26"/>
        </w:rPr>
        <w:t xml:space="preserve"> </w:t>
      </w:r>
      <w:r w:rsidRPr="00155A81">
        <w:rPr>
          <w:sz w:val="26"/>
          <w:szCs w:val="26"/>
        </w:rPr>
        <w:t>nổ</w:t>
      </w:r>
      <w:r w:rsidRPr="00155A81">
        <w:rPr>
          <w:spacing w:val="8"/>
          <w:sz w:val="26"/>
          <w:szCs w:val="26"/>
        </w:rPr>
        <w:t xml:space="preserve"> </w:t>
      </w:r>
      <w:r w:rsidRPr="00155A81">
        <w:rPr>
          <w:sz w:val="26"/>
          <w:szCs w:val="26"/>
        </w:rPr>
        <w:t>(thiết</w:t>
      </w:r>
      <w:r w:rsidRPr="00155A81">
        <w:rPr>
          <w:spacing w:val="9"/>
          <w:sz w:val="26"/>
          <w:szCs w:val="26"/>
        </w:rPr>
        <w:t xml:space="preserve"> </w:t>
      </w:r>
      <w:r w:rsidRPr="00155A81">
        <w:rPr>
          <w:sz w:val="26"/>
          <w:szCs w:val="26"/>
        </w:rPr>
        <w:t>bị tự động xả áp lực), các thiết bị này phải gửi tín hiệu đi cắt máy cắt các phía của MBA khi có sự cố bên trong OLTC. Có thiết bị giới hạn bảo vệ quá điện áp quá độ; nhà sản xuất OLTC phải công bố tham số đóng cắt giới hạn khi điều chỉnh. OLTC được lắp đặt theo Hình 4 Tiêu chuẩn IEC/IEEE 60214-2: 2019.</w:t>
      </w:r>
    </w:p>
    <w:p w14:paraId="5D06093B" w14:textId="77777777" w:rsidR="008279CC" w:rsidRPr="00155A81" w:rsidRDefault="008279CC" w:rsidP="00F5547C">
      <w:pPr>
        <w:widowControl w:val="0"/>
        <w:spacing w:before="120" w:after="120" w:line="264" w:lineRule="auto"/>
        <w:ind w:firstLine="709"/>
        <w:jc w:val="both"/>
        <w:rPr>
          <w:sz w:val="26"/>
          <w:szCs w:val="26"/>
        </w:rPr>
      </w:pPr>
      <w:r w:rsidRPr="00155A81">
        <w:rPr>
          <w:sz w:val="26"/>
          <w:szCs w:val="26"/>
        </w:rPr>
        <w:t>4. OLTC sử dụng đấu nối kiểu CFVV, thay đổi điện áp từ thông không đổi, điện áp trong cuộn chuyển nấc tỷ lệ thuận với hệ số điều</w:t>
      </w:r>
      <w:r w:rsidRPr="00155A81">
        <w:rPr>
          <w:spacing w:val="-15"/>
          <w:sz w:val="26"/>
          <w:szCs w:val="26"/>
        </w:rPr>
        <w:t xml:space="preserve"> </w:t>
      </w:r>
      <w:r w:rsidRPr="00155A81">
        <w:rPr>
          <w:sz w:val="26"/>
          <w:szCs w:val="26"/>
        </w:rPr>
        <w:t>chỉnh.</w:t>
      </w:r>
    </w:p>
    <w:p w14:paraId="4B9CFBF7" w14:textId="77777777" w:rsidR="008279CC" w:rsidRPr="00155A81" w:rsidRDefault="008279CC" w:rsidP="00F5547C">
      <w:pPr>
        <w:widowControl w:val="0"/>
        <w:spacing w:before="120" w:after="120" w:line="264" w:lineRule="auto"/>
        <w:ind w:firstLine="709"/>
        <w:jc w:val="both"/>
        <w:rPr>
          <w:sz w:val="26"/>
          <w:szCs w:val="26"/>
        </w:rPr>
      </w:pPr>
      <w:r w:rsidRPr="00155A81">
        <w:rPr>
          <w:sz w:val="26"/>
          <w:szCs w:val="26"/>
        </w:rPr>
        <w:t>5. OLTC</w:t>
      </w:r>
      <w:r w:rsidRPr="00155A81">
        <w:rPr>
          <w:spacing w:val="-4"/>
          <w:sz w:val="26"/>
          <w:szCs w:val="26"/>
        </w:rPr>
        <w:t xml:space="preserve"> </w:t>
      </w:r>
      <w:r w:rsidRPr="00155A81">
        <w:rPr>
          <w:sz w:val="26"/>
          <w:szCs w:val="26"/>
        </w:rPr>
        <w:t>có</w:t>
      </w:r>
      <w:r w:rsidRPr="00155A81">
        <w:rPr>
          <w:spacing w:val="-2"/>
          <w:sz w:val="26"/>
          <w:szCs w:val="26"/>
        </w:rPr>
        <w:t xml:space="preserve"> </w:t>
      </w:r>
      <w:r w:rsidRPr="00155A81">
        <w:rPr>
          <w:sz w:val="26"/>
          <w:szCs w:val="26"/>
        </w:rPr>
        <w:t>chỉ</w:t>
      </w:r>
      <w:r w:rsidRPr="00155A81">
        <w:rPr>
          <w:spacing w:val="-3"/>
          <w:sz w:val="26"/>
          <w:szCs w:val="26"/>
        </w:rPr>
        <w:t xml:space="preserve"> </w:t>
      </w:r>
      <w:r w:rsidRPr="00155A81">
        <w:rPr>
          <w:sz w:val="26"/>
          <w:szCs w:val="26"/>
        </w:rPr>
        <w:t>thị</w:t>
      </w:r>
      <w:r w:rsidRPr="00155A81">
        <w:rPr>
          <w:spacing w:val="-2"/>
          <w:sz w:val="26"/>
          <w:szCs w:val="26"/>
        </w:rPr>
        <w:t xml:space="preserve"> </w:t>
      </w:r>
      <w:r w:rsidRPr="00155A81">
        <w:rPr>
          <w:sz w:val="26"/>
          <w:szCs w:val="26"/>
        </w:rPr>
        <w:t>nấc</w:t>
      </w:r>
      <w:r w:rsidRPr="00155A81">
        <w:rPr>
          <w:spacing w:val="-6"/>
          <w:sz w:val="26"/>
          <w:szCs w:val="26"/>
        </w:rPr>
        <w:t xml:space="preserve"> </w:t>
      </w:r>
      <w:r w:rsidRPr="00155A81">
        <w:rPr>
          <w:sz w:val="26"/>
          <w:szCs w:val="26"/>
        </w:rPr>
        <w:t>phân</w:t>
      </w:r>
      <w:r w:rsidRPr="00155A81">
        <w:rPr>
          <w:spacing w:val="-2"/>
          <w:sz w:val="26"/>
          <w:szCs w:val="26"/>
        </w:rPr>
        <w:t xml:space="preserve"> </w:t>
      </w:r>
      <w:r w:rsidRPr="00155A81">
        <w:rPr>
          <w:sz w:val="26"/>
          <w:szCs w:val="26"/>
        </w:rPr>
        <w:t>áp</w:t>
      </w:r>
      <w:r w:rsidRPr="00155A81">
        <w:rPr>
          <w:spacing w:val="-3"/>
          <w:sz w:val="26"/>
          <w:szCs w:val="26"/>
        </w:rPr>
        <w:t xml:space="preserve"> </w:t>
      </w:r>
      <w:r w:rsidRPr="00155A81">
        <w:rPr>
          <w:sz w:val="26"/>
          <w:szCs w:val="26"/>
        </w:rPr>
        <w:t>tại</w:t>
      </w:r>
      <w:r w:rsidRPr="00155A81">
        <w:rPr>
          <w:spacing w:val="-2"/>
          <w:sz w:val="26"/>
          <w:szCs w:val="26"/>
        </w:rPr>
        <w:t xml:space="preserve"> </w:t>
      </w:r>
      <w:r w:rsidRPr="00155A81">
        <w:rPr>
          <w:sz w:val="26"/>
          <w:szCs w:val="26"/>
        </w:rPr>
        <w:t>chỗ</w:t>
      </w:r>
      <w:r w:rsidRPr="00155A81">
        <w:rPr>
          <w:spacing w:val="-3"/>
          <w:sz w:val="26"/>
          <w:szCs w:val="26"/>
        </w:rPr>
        <w:t xml:space="preserve"> </w:t>
      </w:r>
      <w:r w:rsidRPr="00155A81">
        <w:rPr>
          <w:sz w:val="26"/>
          <w:szCs w:val="26"/>
        </w:rPr>
        <w:t>và</w:t>
      </w:r>
      <w:r w:rsidRPr="00155A81">
        <w:rPr>
          <w:spacing w:val="-4"/>
          <w:sz w:val="26"/>
          <w:szCs w:val="26"/>
        </w:rPr>
        <w:t xml:space="preserve"> </w:t>
      </w:r>
      <w:r w:rsidRPr="00155A81">
        <w:rPr>
          <w:sz w:val="26"/>
          <w:szCs w:val="26"/>
        </w:rPr>
        <w:t>có</w:t>
      </w:r>
      <w:r w:rsidRPr="00155A81">
        <w:rPr>
          <w:spacing w:val="-2"/>
          <w:sz w:val="26"/>
          <w:szCs w:val="26"/>
        </w:rPr>
        <w:t xml:space="preserve"> </w:t>
      </w:r>
      <w:r w:rsidRPr="00155A81">
        <w:rPr>
          <w:sz w:val="26"/>
          <w:szCs w:val="26"/>
        </w:rPr>
        <w:t>khả</w:t>
      </w:r>
      <w:r w:rsidRPr="00155A81">
        <w:rPr>
          <w:spacing w:val="1"/>
          <w:sz w:val="26"/>
          <w:szCs w:val="26"/>
        </w:rPr>
        <w:t xml:space="preserve"> </w:t>
      </w:r>
      <w:r w:rsidRPr="00155A81">
        <w:rPr>
          <w:sz w:val="26"/>
          <w:szCs w:val="26"/>
        </w:rPr>
        <w:t>năng</w:t>
      </w:r>
      <w:r w:rsidRPr="00155A81">
        <w:rPr>
          <w:spacing w:val="-3"/>
          <w:sz w:val="26"/>
          <w:szCs w:val="26"/>
        </w:rPr>
        <w:t xml:space="preserve"> </w:t>
      </w:r>
      <w:r w:rsidRPr="00155A81">
        <w:rPr>
          <w:sz w:val="26"/>
          <w:szCs w:val="26"/>
        </w:rPr>
        <w:t>kết</w:t>
      </w:r>
      <w:r w:rsidRPr="00155A81">
        <w:rPr>
          <w:spacing w:val="-3"/>
          <w:sz w:val="26"/>
          <w:szCs w:val="26"/>
        </w:rPr>
        <w:t xml:space="preserve"> </w:t>
      </w:r>
      <w:r w:rsidRPr="00155A81">
        <w:rPr>
          <w:sz w:val="26"/>
          <w:szCs w:val="26"/>
        </w:rPr>
        <w:t>nối</w:t>
      </w:r>
      <w:r w:rsidRPr="00155A81">
        <w:rPr>
          <w:spacing w:val="-2"/>
          <w:sz w:val="26"/>
          <w:szCs w:val="26"/>
        </w:rPr>
        <w:t xml:space="preserve"> </w:t>
      </w:r>
      <w:r w:rsidRPr="00155A81">
        <w:rPr>
          <w:sz w:val="26"/>
          <w:szCs w:val="26"/>
        </w:rPr>
        <w:t>để</w:t>
      </w:r>
      <w:r w:rsidRPr="00155A81">
        <w:rPr>
          <w:spacing w:val="-3"/>
          <w:sz w:val="26"/>
          <w:szCs w:val="26"/>
        </w:rPr>
        <w:t xml:space="preserve"> </w:t>
      </w:r>
      <w:r w:rsidRPr="00155A81">
        <w:rPr>
          <w:sz w:val="26"/>
          <w:szCs w:val="26"/>
        </w:rPr>
        <w:t>chỉ</w:t>
      </w:r>
      <w:r w:rsidRPr="00155A81">
        <w:rPr>
          <w:spacing w:val="-3"/>
          <w:sz w:val="26"/>
          <w:szCs w:val="26"/>
        </w:rPr>
        <w:t xml:space="preserve"> </w:t>
      </w:r>
      <w:r w:rsidRPr="00155A81">
        <w:rPr>
          <w:sz w:val="26"/>
          <w:szCs w:val="26"/>
        </w:rPr>
        <w:t>thị</w:t>
      </w:r>
      <w:r w:rsidRPr="00155A81">
        <w:rPr>
          <w:spacing w:val="-5"/>
          <w:sz w:val="26"/>
          <w:szCs w:val="26"/>
        </w:rPr>
        <w:t xml:space="preserve"> </w:t>
      </w:r>
      <w:r w:rsidRPr="00155A81">
        <w:rPr>
          <w:sz w:val="26"/>
          <w:szCs w:val="26"/>
        </w:rPr>
        <w:t xml:space="preserve">nấc </w:t>
      </w:r>
      <w:r w:rsidRPr="00155A81">
        <w:rPr>
          <w:sz w:val="26"/>
          <w:szCs w:val="26"/>
        </w:rPr>
        <w:lastRenderedPageBreak/>
        <w:t>phân áp tại phòng điều khiển (tủ điều khiển xa, máy tính điều</w:t>
      </w:r>
      <w:r w:rsidRPr="00155A81">
        <w:rPr>
          <w:spacing w:val="-23"/>
          <w:sz w:val="26"/>
          <w:szCs w:val="26"/>
        </w:rPr>
        <w:t xml:space="preserve"> </w:t>
      </w:r>
      <w:r w:rsidRPr="00155A81">
        <w:rPr>
          <w:sz w:val="26"/>
          <w:szCs w:val="26"/>
        </w:rPr>
        <w:t>khiển).</w:t>
      </w:r>
    </w:p>
    <w:p w14:paraId="607B2345" w14:textId="77777777" w:rsidR="008279CC" w:rsidRPr="00155A81" w:rsidRDefault="008279CC" w:rsidP="00F5547C">
      <w:pPr>
        <w:widowControl w:val="0"/>
        <w:spacing w:before="120" w:after="120" w:line="264" w:lineRule="auto"/>
        <w:ind w:firstLine="709"/>
        <w:jc w:val="both"/>
        <w:rPr>
          <w:sz w:val="26"/>
          <w:szCs w:val="26"/>
        </w:rPr>
      </w:pPr>
      <w:r w:rsidRPr="00155A81">
        <w:rPr>
          <w:sz w:val="26"/>
          <w:szCs w:val="26"/>
        </w:rPr>
        <w:t>6. OLTC có khả năng điều khiển được từ xa (tự động và bằng tín hiệu điều khiển). Có khả năng điều khiển được tại chỗ (bằng điện và bằng</w:t>
      </w:r>
      <w:r w:rsidRPr="00155A81">
        <w:rPr>
          <w:spacing w:val="-20"/>
          <w:sz w:val="26"/>
          <w:szCs w:val="26"/>
        </w:rPr>
        <w:t xml:space="preserve"> </w:t>
      </w:r>
      <w:r w:rsidRPr="00155A81">
        <w:rPr>
          <w:sz w:val="26"/>
          <w:szCs w:val="26"/>
        </w:rPr>
        <w:t>tay).</w:t>
      </w:r>
    </w:p>
    <w:p w14:paraId="6F050786" w14:textId="77777777" w:rsidR="008279CC" w:rsidRPr="00155A81" w:rsidRDefault="008279CC" w:rsidP="00F5547C">
      <w:pPr>
        <w:widowControl w:val="0"/>
        <w:spacing w:before="120" w:after="120" w:line="264" w:lineRule="auto"/>
        <w:ind w:firstLine="709"/>
        <w:jc w:val="both"/>
        <w:rPr>
          <w:sz w:val="26"/>
          <w:szCs w:val="26"/>
        </w:rPr>
      </w:pPr>
      <w:r w:rsidRPr="00155A81">
        <w:rPr>
          <w:sz w:val="26"/>
          <w:szCs w:val="26"/>
        </w:rPr>
        <w:t>7. OLTC sử dụng truyền chỉ thị nấc phân áp kiểu điện trở có kèm bộ biến đổi nấc, đầu ra 4-20</w:t>
      </w:r>
      <w:r w:rsidRPr="00155A81">
        <w:rPr>
          <w:spacing w:val="-7"/>
          <w:sz w:val="26"/>
          <w:szCs w:val="26"/>
        </w:rPr>
        <w:t xml:space="preserve"> </w:t>
      </w:r>
      <w:r w:rsidRPr="00155A81">
        <w:rPr>
          <w:sz w:val="26"/>
          <w:szCs w:val="26"/>
        </w:rPr>
        <w:t>mA.</w:t>
      </w:r>
    </w:p>
    <w:p w14:paraId="2EFE8A61" w14:textId="77777777" w:rsidR="008279CC" w:rsidRPr="00155A81" w:rsidRDefault="008279CC" w:rsidP="00F5547C">
      <w:pPr>
        <w:widowControl w:val="0"/>
        <w:spacing w:before="120" w:after="120" w:line="264" w:lineRule="auto"/>
        <w:ind w:firstLine="709"/>
        <w:jc w:val="both"/>
        <w:rPr>
          <w:sz w:val="26"/>
          <w:szCs w:val="26"/>
        </w:rPr>
      </w:pPr>
      <w:r w:rsidRPr="00155A81">
        <w:rPr>
          <w:sz w:val="26"/>
          <w:szCs w:val="26"/>
        </w:rPr>
        <w:t>8. Động cơ bộ truyền động có thể sử dụng nguồn 3 pha 380 VAC - 50 Hz; hoặc 1 pha: 220VAC - 50 Hz; nguồn điều khiển 220 VDC. Trong hộp điều</w:t>
      </w:r>
      <w:r w:rsidRPr="00155A81">
        <w:rPr>
          <w:spacing w:val="-48"/>
          <w:sz w:val="26"/>
          <w:szCs w:val="26"/>
        </w:rPr>
        <w:t xml:space="preserve"> </w:t>
      </w:r>
      <w:r w:rsidRPr="00155A81">
        <w:rPr>
          <w:sz w:val="26"/>
          <w:szCs w:val="26"/>
        </w:rPr>
        <w:t>khiển bộ</w:t>
      </w:r>
      <w:r w:rsidRPr="00155A81">
        <w:rPr>
          <w:spacing w:val="-9"/>
          <w:sz w:val="26"/>
          <w:szCs w:val="26"/>
        </w:rPr>
        <w:t xml:space="preserve"> </w:t>
      </w:r>
      <w:r w:rsidRPr="00155A81">
        <w:rPr>
          <w:sz w:val="26"/>
          <w:szCs w:val="26"/>
        </w:rPr>
        <w:t>truyền</w:t>
      </w:r>
      <w:r w:rsidRPr="00155A81">
        <w:rPr>
          <w:spacing w:val="-5"/>
          <w:sz w:val="26"/>
          <w:szCs w:val="26"/>
        </w:rPr>
        <w:t xml:space="preserve"> </w:t>
      </w:r>
      <w:r w:rsidRPr="00155A81">
        <w:rPr>
          <w:sz w:val="26"/>
          <w:szCs w:val="26"/>
        </w:rPr>
        <w:t>động</w:t>
      </w:r>
      <w:r w:rsidRPr="00155A81">
        <w:rPr>
          <w:spacing w:val="-6"/>
          <w:sz w:val="26"/>
          <w:szCs w:val="26"/>
        </w:rPr>
        <w:t xml:space="preserve"> </w:t>
      </w:r>
      <w:r w:rsidRPr="00155A81">
        <w:rPr>
          <w:sz w:val="26"/>
          <w:szCs w:val="26"/>
        </w:rPr>
        <w:t>có</w:t>
      </w:r>
      <w:r w:rsidRPr="00155A81">
        <w:rPr>
          <w:spacing w:val="-7"/>
          <w:sz w:val="26"/>
          <w:szCs w:val="26"/>
        </w:rPr>
        <w:t xml:space="preserve"> </w:t>
      </w:r>
      <w:r w:rsidRPr="00155A81">
        <w:rPr>
          <w:sz w:val="26"/>
          <w:szCs w:val="26"/>
        </w:rPr>
        <w:t>các</w:t>
      </w:r>
      <w:r w:rsidRPr="00155A81">
        <w:rPr>
          <w:spacing w:val="-9"/>
          <w:sz w:val="26"/>
          <w:szCs w:val="26"/>
        </w:rPr>
        <w:t xml:space="preserve"> </w:t>
      </w:r>
      <w:r w:rsidRPr="00155A81">
        <w:rPr>
          <w:sz w:val="26"/>
          <w:szCs w:val="26"/>
        </w:rPr>
        <w:t>tiếp</w:t>
      </w:r>
      <w:r w:rsidRPr="00155A81">
        <w:rPr>
          <w:spacing w:val="-8"/>
          <w:sz w:val="26"/>
          <w:szCs w:val="26"/>
        </w:rPr>
        <w:t xml:space="preserve"> </w:t>
      </w:r>
      <w:r w:rsidRPr="00155A81">
        <w:rPr>
          <w:sz w:val="26"/>
          <w:szCs w:val="26"/>
        </w:rPr>
        <w:t>điểm</w:t>
      </w:r>
      <w:r w:rsidRPr="00155A81">
        <w:rPr>
          <w:spacing w:val="-12"/>
          <w:sz w:val="26"/>
          <w:szCs w:val="26"/>
        </w:rPr>
        <w:t xml:space="preserve"> </w:t>
      </w:r>
      <w:r w:rsidRPr="00155A81">
        <w:rPr>
          <w:sz w:val="26"/>
          <w:szCs w:val="26"/>
        </w:rPr>
        <w:t>phục</w:t>
      </w:r>
      <w:r w:rsidRPr="00155A81">
        <w:rPr>
          <w:spacing w:val="-7"/>
          <w:sz w:val="26"/>
          <w:szCs w:val="26"/>
        </w:rPr>
        <w:t xml:space="preserve"> </w:t>
      </w:r>
      <w:r w:rsidRPr="00155A81">
        <w:rPr>
          <w:sz w:val="26"/>
          <w:szCs w:val="26"/>
        </w:rPr>
        <w:t>vụ</w:t>
      </w:r>
      <w:r w:rsidRPr="00155A81">
        <w:rPr>
          <w:spacing w:val="-3"/>
          <w:sz w:val="26"/>
          <w:szCs w:val="26"/>
        </w:rPr>
        <w:t xml:space="preserve"> </w:t>
      </w:r>
      <w:r w:rsidRPr="00155A81">
        <w:rPr>
          <w:sz w:val="26"/>
          <w:szCs w:val="26"/>
        </w:rPr>
        <w:t>truyền</w:t>
      </w:r>
      <w:r w:rsidRPr="00155A81">
        <w:rPr>
          <w:spacing w:val="-6"/>
          <w:sz w:val="26"/>
          <w:szCs w:val="26"/>
        </w:rPr>
        <w:t xml:space="preserve"> </w:t>
      </w:r>
      <w:r w:rsidRPr="00155A81">
        <w:rPr>
          <w:sz w:val="26"/>
          <w:szCs w:val="26"/>
        </w:rPr>
        <w:t>tín</w:t>
      </w:r>
      <w:r w:rsidRPr="00155A81">
        <w:rPr>
          <w:spacing w:val="-8"/>
          <w:sz w:val="26"/>
          <w:szCs w:val="26"/>
        </w:rPr>
        <w:t xml:space="preserve"> </w:t>
      </w:r>
      <w:r w:rsidRPr="00155A81">
        <w:rPr>
          <w:sz w:val="26"/>
          <w:szCs w:val="26"/>
        </w:rPr>
        <w:t>hiệu</w:t>
      </w:r>
      <w:r w:rsidRPr="00155A81">
        <w:rPr>
          <w:spacing w:val="-8"/>
          <w:sz w:val="26"/>
          <w:szCs w:val="26"/>
        </w:rPr>
        <w:t xml:space="preserve"> </w:t>
      </w:r>
      <w:r w:rsidRPr="00155A81">
        <w:rPr>
          <w:sz w:val="26"/>
          <w:szCs w:val="26"/>
        </w:rPr>
        <w:t>nấc</w:t>
      </w:r>
      <w:r w:rsidRPr="00155A81">
        <w:rPr>
          <w:spacing w:val="-10"/>
          <w:sz w:val="26"/>
          <w:szCs w:val="26"/>
        </w:rPr>
        <w:t xml:space="preserve"> </w:t>
      </w:r>
      <w:r w:rsidRPr="00155A81">
        <w:rPr>
          <w:sz w:val="26"/>
          <w:szCs w:val="26"/>
        </w:rPr>
        <w:t>tới</w:t>
      </w:r>
      <w:r w:rsidRPr="00155A81">
        <w:rPr>
          <w:spacing w:val="-8"/>
          <w:sz w:val="26"/>
          <w:szCs w:val="26"/>
        </w:rPr>
        <w:t xml:space="preserve"> </w:t>
      </w:r>
      <w:r w:rsidRPr="00155A81">
        <w:rPr>
          <w:sz w:val="26"/>
          <w:szCs w:val="26"/>
        </w:rPr>
        <w:t>hệ</w:t>
      </w:r>
      <w:r w:rsidRPr="00155A81">
        <w:rPr>
          <w:spacing w:val="-7"/>
          <w:sz w:val="26"/>
          <w:szCs w:val="26"/>
        </w:rPr>
        <w:t xml:space="preserve"> </w:t>
      </w:r>
      <w:r w:rsidRPr="00155A81">
        <w:rPr>
          <w:sz w:val="26"/>
          <w:szCs w:val="26"/>
        </w:rPr>
        <w:t>thống</w:t>
      </w:r>
      <w:r w:rsidRPr="00155A81">
        <w:rPr>
          <w:spacing w:val="-7"/>
          <w:sz w:val="26"/>
          <w:szCs w:val="26"/>
        </w:rPr>
        <w:t xml:space="preserve"> </w:t>
      </w:r>
      <w:r w:rsidRPr="00155A81">
        <w:rPr>
          <w:sz w:val="26"/>
          <w:szCs w:val="26"/>
        </w:rPr>
        <w:t>SCADA hoặc tới các trung tâm điều khiển</w:t>
      </w:r>
      <w:r w:rsidRPr="00155A81">
        <w:rPr>
          <w:spacing w:val="-4"/>
          <w:sz w:val="26"/>
          <w:szCs w:val="26"/>
        </w:rPr>
        <w:t xml:space="preserve"> </w:t>
      </w:r>
      <w:r w:rsidRPr="00155A81">
        <w:rPr>
          <w:sz w:val="26"/>
          <w:szCs w:val="26"/>
        </w:rPr>
        <w:t>xa.</w:t>
      </w:r>
    </w:p>
    <w:p w14:paraId="760F77E3" w14:textId="77777777" w:rsidR="008279CC" w:rsidRPr="00155A81" w:rsidRDefault="008279CC" w:rsidP="00F5547C">
      <w:pPr>
        <w:widowControl w:val="0"/>
        <w:spacing w:before="120" w:after="120" w:line="264" w:lineRule="auto"/>
        <w:ind w:firstLine="709"/>
        <w:jc w:val="both"/>
        <w:rPr>
          <w:sz w:val="26"/>
          <w:szCs w:val="26"/>
        </w:rPr>
      </w:pPr>
      <w:r w:rsidRPr="00155A81">
        <w:rPr>
          <w:sz w:val="26"/>
          <w:szCs w:val="26"/>
        </w:rPr>
        <w:t>9. Bảng</w:t>
      </w:r>
      <w:r w:rsidRPr="00155A81">
        <w:rPr>
          <w:spacing w:val="-14"/>
          <w:sz w:val="26"/>
          <w:szCs w:val="26"/>
        </w:rPr>
        <w:t xml:space="preserve"> </w:t>
      </w:r>
      <w:r w:rsidRPr="00155A81">
        <w:rPr>
          <w:sz w:val="26"/>
          <w:szCs w:val="26"/>
        </w:rPr>
        <w:t>thông</w:t>
      </w:r>
      <w:r w:rsidRPr="00155A81">
        <w:rPr>
          <w:spacing w:val="-14"/>
          <w:sz w:val="26"/>
          <w:szCs w:val="26"/>
        </w:rPr>
        <w:t xml:space="preserve"> </w:t>
      </w:r>
      <w:r w:rsidRPr="00155A81">
        <w:rPr>
          <w:sz w:val="26"/>
          <w:szCs w:val="26"/>
        </w:rPr>
        <w:t>số</w:t>
      </w:r>
      <w:r w:rsidRPr="00155A81">
        <w:rPr>
          <w:spacing w:val="-12"/>
          <w:sz w:val="26"/>
          <w:szCs w:val="26"/>
        </w:rPr>
        <w:t xml:space="preserve"> </w:t>
      </w:r>
      <w:r w:rsidRPr="00155A81">
        <w:rPr>
          <w:sz w:val="26"/>
          <w:szCs w:val="26"/>
        </w:rPr>
        <w:t>OLTC</w:t>
      </w:r>
      <w:r w:rsidRPr="00155A81">
        <w:rPr>
          <w:spacing w:val="-13"/>
          <w:sz w:val="26"/>
          <w:szCs w:val="26"/>
        </w:rPr>
        <w:t xml:space="preserve"> </w:t>
      </w:r>
      <w:r w:rsidRPr="00155A81">
        <w:rPr>
          <w:sz w:val="26"/>
          <w:szCs w:val="26"/>
        </w:rPr>
        <w:t>phải</w:t>
      </w:r>
      <w:r w:rsidRPr="00155A81">
        <w:rPr>
          <w:spacing w:val="-13"/>
          <w:sz w:val="26"/>
          <w:szCs w:val="26"/>
        </w:rPr>
        <w:t xml:space="preserve"> </w:t>
      </w:r>
      <w:r w:rsidRPr="00155A81">
        <w:rPr>
          <w:sz w:val="26"/>
          <w:szCs w:val="26"/>
        </w:rPr>
        <w:t>ghi</w:t>
      </w:r>
      <w:r w:rsidRPr="00155A81">
        <w:rPr>
          <w:spacing w:val="-13"/>
          <w:sz w:val="26"/>
          <w:szCs w:val="26"/>
        </w:rPr>
        <w:t xml:space="preserve"> </w:t>
      </w:r>
      <w:r w:rsidRPr="00155A81">
        <w:rPr>
          <w:sz w:val="26"/>
          <w:szCs w:val="26"/>
        </w:rPr>
        <w:t>đầy</w:t>
      </w:r>
      <w:r w:rsidRPr="00155A81">
        <w:rPr>
          <w:spacing w:val="-15"/>
          <w:sz w:val="26"/>
          <w:szCs w:val="26"/>
        </w:rPr>
        <w:t xml:space="preserve"> </w:t>
      </w:r>
      <w:r w:rsidRPr="00155A81">
        <w:rPr>
          <w:sz w:val="26"/>
          <w:szCs w:val="26"/>
        </w:rPr>
        <w:t>đủ</w:t>
      </w:r>
      <w:r w:rsidRPr="00155A81">
        <w:rPr>
          <w:spacing w:val="-12"/>
          <w:sz w:val="26"/>
          <w:szCs w:val="26"/>
        </w:rPr>
        <w:t xml:space="preserve"> </w:t>
      </w:r>
      <w:r w:rsidRPr="00155A81">
        <w:rPr>
          <w:sz w:val="26"/>
          <w:szCs w:val="26"/>
        </w:rPr>
        <w:t>thông</w:t>
      </w:r>
      <w:r w:rsidRPr="00155A81">
        <w:rPr>
          <w:spacing w:val="-14"/>
          <w:sz w:val="26"/>
          <w:szCs w:val="26"/>
        </w:rPr>
        <w:t xml:space="preserve"> </w:t>
      </w:r>
      <w:r w:rsidRPr="00155A81">
        <w:rPr>
          <w:sz w:val="26"/>
          <w:szCs w:val="26"/>
        </w:rPr>
        <w:t>số</w:t>
      </w:r>
      <w:r w:rsidRPr="00155A81">
        <w:rPr>
          <w:spacing w:val="-12"/>
          <w:sz w:val="26"/>
          <w:szCs w:val="26"/>
        </w:rPr>
        <w:t xml:space="preserve"> </w:t>
      </w:r>
      <w:r w:rsidRPr="00155A81">
        <w:rPr>
          <w:sz w:val="26"/>
          <w:szCs w:val="26"/>
        </w:rPr>
        <w:t>theo</w:t>
      </w:r>
      <w:r w:rsidRPr="00155A81">
        <w:rPr>
          <w:spacing w:val="-12"/>
          <w:sz w:val="26"/>
          <w:szCs w:val="26"/>
        </w:rPr>
        <w:t xml:space="preserve"> </w:t>
      </w:r>
      <w:r w:rsidRPr="00155A81">
        <w:rPr>
          <w:sz w:val="26"/>
          <w:szCs w:val="26"/>
        </w:rPr>
        <w:t>Mục</w:t>
      </w:r>
      <w:r w:rsidRPr="00155A81">
        <w:rPr>
          <w:spacing w:val="-15"/>
          <w:sz w:val="26"/>
          <w:szCs w:val="26"/>
        </w:rPr>
        <w:t xml:space="preserve"> </w:t>
      </w:r>
      <w:r w:rsidRPr="00155A81">
        <w:rPr>
          <w:sz w:val="26"/>
          <w:szCs w:val="26"/>
        </w:rPr>
        <w:t>9</w:t>
      </w:r>
      <w:r w:rsidRPr="00155A81">
        <w:rPr>
          <w:spacing w:val="-10"/>
          <w:sz w:val="26"/>
          <w:szCs w:val="26"/>
        </w:rPr>
        <w:t xml:space="preserve"> </w:t>
      </w:r>
      <w:r w:rsidRPr="00155A81">
        <w:rPr>
          <w:sz w:val="26"/>
          <w:szCs w:val="26"/>
        </w:rPr>
        <w:t>của</w:t>
      </w:r>
      <w:r w:rsidRPr="00155A81">
        <w:rPr>
          <w:spacing w:val="-12"/>
          <w:sz w:val="26"/>
          <w:szCs w:val="26"/>
        </w:rPr>
        <w:t xml:space="preserve"> </w:t>
      </w:r>
      <w:r w:rsidRPr="00155A81">
        <w:rPr>
          <w:sz w:val="26"/>
          <w:szCs w:val="26"/>
        </w:rPr>
        <w:t>Tiêu</w:t>
      </w:r>
      <w:r w:rsidRPr="00155A81">
        <w:rPr>
          <w:spacing w:val="-11"/>
          <w:sz w:val="26"/>
          <w:szCs w:val="26"/>
        </w:rPr>
        <w:t xml:space="preserve"> </w:t>
      </w:r>
      <w:r w:rsidRPr="00155A81">
        <w:rPr>
          <w:sz w:val="26"/>
          <w:szCs w:val="26"/>
        </w:rPr>
        <w:t>chuẩn IEC 60214-1-2:</w:t>
      </w:r>
      <w:r w:rsidRPr="00155A81">
        <w:rPr>
          <w:spacing w:val="-4"/>
          <w:sz w:val="26"/>
          <w:szCs w:val="26"/>
        </w:rPr>
        <w:t xml:space="preserve"> </w:t>
      </w:r>
      <w:r w:rsidRPr="00155A81">
        <w:rPr>
          <w:sz w:val="26"/>
          <w:szCs w:val="26"/>
        </w:rPr>
        <w:t>2014.</w:t>
      </w:r>
    </w:p>
    <w:p w14:paraId="4A7738B3" w14:textId="77777777" w:rsidR="008279CC" w:rsidRPr="00155A81" w:rsidRDefault="008279CC" w:rsidP="00F5547C">
      <w:pPr>
        <w:widowControl w:val="0"/>
        <w:spacing w:before="120" w:after="120" w:line="264" w:lineRule="auto"/>
        <w:ind w:firstLine="709"/>
        <w:jc w:val="both"/>
        <w:rPr>
          <w:sz w:val="26"/>
          <w:szCs w:val="26"/>
        </w:rPr>
      </w:pPr>
      <w:r w:rsidRPr="00155A81">
        <w:rPr>
          <w:sz w:val="26"/>
          <w:szCs w:val="26"/>
        </w:rPr>
        <w:t>10. OLTC</w:t>
      </w:r>
      <w:r w:rsidRPr="00155A81">
        <w:rPr>
          <w:spacing w:val="-10"/>
          <w:sz w:val="26"/>
          <w:szCs w:val="26"/>
        </w:rPr>
        <w:t xml:space="preserve"> </w:t>
      </w:r>
      <w:r w:rsidRPr="00155A81">
        <w:rPr>
          <w:sz w:val="26"/>
          <w:szCs w:val="26"/>
        </w:rPr>
        <w:t>được</w:t>
      </w:r>
      <w:r w:rsidRPr="00155A81">
        <w:rPr>
          <w:spacing w:val="-9"/>
          <w:sz w:val="26"/>
          <w:szCs w:val="26"/>
        </w:rPr>
        <w:t xml:space="preserve"> </w:t>
      </w:r>
      <w:r w:rsidRPr="00155A81">
        <w:rPr>
          <w:sz w:val="26"/>
          <w:szCs w:val="26"/>
        </w:rPr>
        <w:t>thử</w:t>
      </w:r>
      <w:r w:rsidRPr="00155A81">
        <w:rPr>
          <w:spacing w:val="-14"/>
          <w:sz w:val="26"/>
          <w:szCs w:val="26"/>
        </w:rPr>
        <w:t xml:space="preserve"> </w:t>
      </w:r>
      <w:r w:rsidRPr="00155A81">
        <w:rPr>
          <w:sz w:val="26"/>
          <w:szCs w:val="26"/>
        </w:rPr>
        <w:t>nghiệm</w:t>
      </w:r>
      <w:r w:rsidRPr="00155A81">
        <w:rPr>
          <w:spacing w:val="-15"/>
          <w:sz w:val="26"/>
          <w:szCs w:val="26"/>
        </w:rPr>
        <w:t xml:space="preserve"> </w:t>
      </w:r>
      <w:r w:rsidRPr="00155A81">
        <w:rPr>
          <w:sz w:val="26"/>
          <w:szCs w:val="26"/>
        </w:rPr>
        <w:t>Type</w:t>
      </w:r>
      <w:r w:rsidRPr="00155A81">
        <w:rPr>
          <w:spacing w:val="-9"/>
          <w:sz w:val="26"/>
          <w:szCs w:val="26"/>
        </w:rPr>
        <w:t xml:space="preserve"> </w:t>
      </w:r>
      <w:r w:rsidRPr="00155A81">
        <w:rPr>
          <w:sz w:val="26"/>
          <w:szCs w:val="26"/>
        </w:rPr>
        <w:t>Test</w:t>
      </w:r>
      <w:r w:rsidRPr="00155A81">
        <w:rPr>
          <w:spacing w:val="-12"/>
          <w:sz w:val="26"/>
          <w:szCs w:val="26"/>
        </w:rPr>
        <w:t xml:space="preserve"> </w:t>
      </w:r>
      <w:r w:rsidRPr="00155A81">
        <w:rPr>
          <w:sz w:val="26"/>
          <w:szCs w:val="26"/>
        </w:rPr>
        <w:t>theo</w:t>
      </w:r>
      <w:r w:rsidRPr="00155A81">
        <w:rPr>
          <w:spacing w:val="-9"/>
          <w:sz w:val="26"/>
          <w:szCs w:val="26"/>
        </w:rPr>
        <w:t xml:space="preserve"> </w:t>
      </w:r>
      <w:r w:rsidRPr="00155A81">
        <w:rPr>
          <w:sz w:val="26"/>
          <w:szCs w:val="26"/>
        </w:rPr>
        <w:t>Mục</w:t>
      </w:r>
      <w:r w:rsidRPr="00155A81">
        <w:rPr>
          <w:spacing w:val="-12"/>
          <w:sz w:val="26"/>
          <w:szCs w:val="26"/>
        </w:rPr>
        <w:t xml:space="preserve"> </w:t>
      </w:r>
      <w:r w:rsidRPr="00155A81">
        <w:rPr>
          <w:sz w:val="26"/>
          <w:szCs w:val="26"/>
        </w:rPr>
        <w:t>5.2</w:t>
      </w:r>
      <w:r w:rsidRPr="00155A81">
        <w:rPr>
          <w:spacing w:val="-5"/>
          <w:sz w:val="26"/>
          <w:szCs w:val="26"/>
        </w:rPr>
        <w:t xml:space="preserve"> </w:t>
      </w:r>
      <w:r w:rsidRPr="00155A81">
        <w:rPr>
          <w:sz w:val="26"/>
          <w:szCs w:val="26"/>
        </w:rPr>
        <w:t>Tiêu</w:t>
      </w:r>
      <w:r w:rsidRPr="00155A81">
        <w:rPr>
          <w:spacing w:val="-9"/>
          <w:sz w:val="26"/>
          <w:szCs w:val="26"/>
        </w:rPr>
        <w:t xml:space="preserve"> </w:t>
      </w:r>
      <w:r w:rsidRPr="00155A81">
        <w:rPr>
          <w:sz w:val="26"/>
          <w:szCs w:val="26"/>
        </w:rPr>
        <w:t>chuẩn</w:t>
      </w:r>
      <w:r w:rsidRPr="00155A81">
        <w:rPr>
          <w:spacing w:val="-10"/>
          <w:sz w:val="26"/>
          <w:szCs w:val="26"/>
        </w:rPr>
        <w:t xml:space="preserve"> </w:t>
      </w:r>
      <w:r w:rsidRPr="00155A81">
        <w:rPr>
          <w:sz w:val="26"/>
          <w:szCs w:val="26"/>
        </w:rPr>
        <w:t>IEC</w:t>
      </w:r>
      <w:r w:rsidRPr="00155A81">
        <w:rPr>
          <w:spacing w:val="-9"/>
          <w:sz w:val="26"/>
          <w:szCs w:val="26"/>
        </w:rPr>
        <w:t xml:space="preserve"> </w:t>
      </w:r>
      <w:r w:rsidRPr="00155A81">
        <w:rPr>
          <w:sz w:val="26"/>
          <w:szCs w:val="26"/>
        </w:rPr>
        <w:t>60214- 1; Routine Test theo Mục 5.3 Tiêu chuẩn IEC 60214-1:</w:t>
      </w:r>
      <w:r w:rsidRPr="00155A81">
        <w:rPr>
          <w:spacing w:val="-5"/>
          <w:sz w:val="26"/>
          <w:szCs w:val="26"/>
        </w:rPr>
        <w:t xml:space="preserve"> </w:t>
      </w:r>
      <w:r w:rsidRPr="00155A81">
        <w:rPr>
          <w:sz w:val="26"/>
          <w:szCs w:val="26"/>
        </w:rPr>
        <w:t>2014.</w:t>
      </w:r>
    </w:p>
    <w:p w14:paraId="5AC700F8" w14:textId="77777777" w:rsidR="008279CC" w:rsidRPr="00155A81" w:rsidRDefault="008279CC" w:rsidP="00F5547C">
      <w:pPr>
        <w:widowControl w:val="0"/>
        <w:spacing w:before="120" w:after="120" w:line="264" w:lineRule="auto"/>
        <w:ind w:firstLine="709"/>
        <w:jc w:val="both"/>
        <w:rPr>
          <w:sz w:val="26"/>
          <w:szCs w:val="26"/>
        </w:rPr>
      </w:pPr>
      <w:r w:rsidRPr="00155A81">
        <w:rPr>
          <w:sz w:val="26"/>
          <w:szCs w:val="26"/>
        </w:rPr>
        <w:t xml:space="preserve">11. Giới hạn tăng nhiệt độ tiếp điểm OLTC: 20 </w:t>
      </w:r>
      <w:r w:rsidRPr="00155A81">
        <w:rPr>
          <w:sz w:val="26"/>
          <w:szCs w:val="26"/>
          <w:vertAlign w:val="superscript"/>
        </w:rPr>
        <w:t>0</w:t>
      </w:r>
      <w:r w:rsidRPr="00155A81">
        <w:rPr>
          <w:sz w:val="26"/>
          <w:szCs w:val="26"/>
        </w:rPr>
        <w:t xml:space="preserve">C, khi dòng điện đi qua có trị số 1,2 lần dòng định </w:t>
      </w:r>
      <w:r w:rsidRPr="00155A81">
        <w:rPr>
          <w:spacing w:val="-3"/>
          <w:sz w:val="26"/>
          <w:szCs w:val="26"/>
        </w:rPr>
        <w:t xml:space="preserve">mức </w:t>
      </w:r>
      <w:r w:rsidRPr="00155A81">
        <w:rPr>
          <w:sz w:val="26"/>
          <w:szCs w:val="26"/>
        </w:rPr>
        <w:t>ở chế độ vận hành liên</w:t>
      </w:r>
      <w:r w:rsidRPr="00155A81">
        <w:rPr>
          <w:spacing w:val="-12"/>
          <w:sz w:val="26"/>
          <w:szCs w:val="26"/>
        </w:rPr>
        <w:t xml:space="preserve"> </w:t>
      </w:r>
      <w:r w:rsidRPr="00155A81">
        <w:rPr>
          <w:sz w:val="26"/>
          <w:szCs w:val="26"/>
        </w:rPr>
        <w:t>tục.</w:t>
      </w:r>
    </w:p>
    <w:p w14:paraId="1F7D110C" w14:textId="77777777" w:rsidR="008279CC" w:rsidRPr="00155A81" w:rsidRDefault="008279CC" w:rsidP="00F5547C">
      <w:pPr>
        <w:widowControl w:val="0"/>
        <w:spacing w:before="120" w:after="120" w:line="264" w:lineRule="auto"/>
        <w:ind w:firstLine="709"/>
        <w:jc w:val="both"/>
        <w:rPr>
          <w:sz w:val="26"/>
          <w:szCs w:val="26"/>
        </w:rPr>
      </w:pPr>
      <w:r w:rsidRPr="00155A81">
        <w:rPr>
          <w:sz w:val="26"/>
          <w:szCs w:val="26"/>
        </w:rPr>
        <w:t>12. Số</w:t>
      </w:r>
      <w:r w:rsidRPr="00155A81">
        <w:rPr>
          <w:spacing w:val="-14"/>
          <w:sz w:val="26"/>
          <w:szCs w:val="26"/>
        </w:rPr>
        <w:t xml:space="preserve"> </w:t>
      </w:r>
      <w:r w:rsidRPr="00155A81">
        <w:rPr>
          <w:sz w:val="26"/>
          <w:szCs w:val="26"/>
        </w:rPr>
        <w:t>lần</w:t>
      </w:r>
      <w:r w:rsidRPr="00155A81">
        <w:rPr>
          <w:spacing w:val="-11"/>
          <w:sz w:val="26"/>
          <w:szCs w:val="26"/>
        </w:rPr>
        <w:t xml:space="preserve"> </w:t>
      </w:r>
      <w:r w:rsidRPr="00155A81">
        <w:rPr>
          <w:sz w:val="26"/>
          <w:szCs w:val="26"/>
        </w:rPr>
        <w:t>thao</w:t>
      </w:r>
      <w:r w:rsidRPr="00155A81">
        <w:rPr>
          <w:spacing w:val="-13"/>
          <w:sz w:val="26"/>
          <w:szCs w:val="26"/>
        </w:rPr>
        <w:t xml:space="preserve"> </w:t>
      </w:r>
      <w:r w:rsidRPr="00155A81">
        <w:rPr>
          <w:sz w:val="26"/>
          <w:szCs w:val="26"/>
        </w:rPr>
        <w:t>tác</w:t>
      </w:r>
      <w:r w:rsidRPr="00155A81">
        <w:rPr>
          <w:spacing w:val="-15"/>
          <w:sz w:val="26"/>
          <w:szCs w:val="26"/>
        </w:rPr>
        <w:t xml:space="preserve"> </w:t>
      </w:r>
      <w:r w:rsidRPr="00155A81">
        <w:rPr>
          <w:sz w:val="26"/>
          <w:szCs w:val="26"/>
        </w:rPr>
        <w:t>của</w:t>
      </w:r>
      <w:r w:rsidRPr="00155A81">
        <w:rPr>
          <w:spacing w:val="-11"/>
          <w:sz w:val="26"/>
          <w:szCs w:val="26"/>
        </w:rPr>
        <w:t xml:space="preserve"> </w:t>
      </w:r>
      <w:r w:rsidRPr="00155A81">
        <w:rPr>
          <w:sz w:val="26"/>
          <w:szCs w:val="26"/>
        </w:rPr>
        <w:t>OLTC</w:t>
      </w:r>
      <w:r w:rsidRPr="00155A81">
        <w:rPr>
          <w:spacing w:val="-12"/>
          <w:sz w:val="26"/>
          <w:szCs w:val="26"/>
        </w:rPr>
        <w:t xml:space="preserve"> </w:t>
      </w:r>
      <w:r w:rsidRPr="00155A81">
        <w:rPr>
          <w:sz w:val="26"/>
          <w:szCs w:val="26"/>
        </w:rPr>
        <w:t>để</w:t>
      </w:r>
      <w:r w:rsidRPr="00155A81">
        <w:rPr>
          <w:spacing w:val="-14"/>
          <w:sz w:val="26"/>
          <w:szCs w:val="26"/>
        </w:rPr>
        <w:t xml:space="preserve"> </w:t>
      </w:r>
      <w:r w:rsidRPr="00155A81">
        <w:rPr>
          <w:sz w:val="26"/>
          <w:szCs w:val="26"/>
        </w:rPr>
        <w:t>đại</w:t>
      </w:r>
      <w:r w:rsidRPr="00155A81">
        <w:rPr>
          <w:spacing w:val="-12"/>
          <w:sz w:val="26"/>
          <w:szCs w:val="26"/>
        </w:rPr>
        <w:t xml:space="preserve"> </w:t>
      </w:r>
      <w:r w:rsidRPr="00155A81">
        <w:rPr>
          <w:sz w:val="26"/>
          <w:szCs w:val="26"/>
        </w:rPr>
        <w:t>tu</w:t>
      </w:r>
      <w:r w:rsidRPr="00155A81">
        <w:rPr>
          <w:spacing w:val="-13"/>
          <w:sz w:val="26"/>
          <w:szCs w:val="26"/>
        </w:rPr>
        <w:t xml:space="preserve"> </w:t>
      </w:r>
      <w:r w:rsidRPr="00155A81">
        <w:rPr>
          <w:sz w:val="26"/>
          <w:szCs w:val="26"/>
        </w:rPr>
        <w:t>tiếp</w:t>
      </w:r>
      <w:r w:rsidRPr="00155A81">
        <w:rPr>
          <w:spacing w:val="-12"/>
          <w:sz w:val="26"/>
          <w:szCs w:val="26"/>
        </w:rPr>
        <w:t xml:space="preserve"> </w:t>
      </w:r>
      <w:r w:rsidRPr="00155A81">
        <w:rPr>
          <w:sz w:val="26"/>
          <w:szCs w:val="26"/>
        </w:rPr>
        <w:t>điểm</w:t>
      </w:r>
      <w:r w:rsidRPr="00155A81">
        <w:rPr>
          <w:spacing w:val="-15"/>
          <w:sz w:val="26"/>
          <w:szCs w:val="26"/>
        </w:rPr>
        <w:t xml:space="preserve"> </w:t>
      </w:r>
      <w:r w:rsidRPr="00155A81">
        <w:rPr>
          <w:sz w:val="26"/>
          <w:szCs w:val="26"/>
        </w:rPr>
        <w:t>OLTC</w:t>
      </w:r>
      <w:r w:rsidRPr="00155A81">
        <w:rPr>
          <w:spacing w:val="-12"/>
          <w:sz w:val="26"/>
          <w:szCs w:val="26"/>
        </w:rPr>
        <w:t xml:space="preserve"> </w:t>
      </w:r>
      <w:r w:rsidRPr="00155A81">
        <w:rPr>
          <w:sz w:val="26"/>
          <w:szCs w:val="26"/>
        </w:rPr>
        <w:t>là</w:t>
      </w:r>
      <w:r w:rsidRPr="00155A81">
        <w:rPr>
          <w:spacing w:val="-11"/>
          <w:sz w:val="26"/>
          <w:szCs w:val="26"/>
        </w:rPr>
        <w:t xml:space="preserve"> </w:t>
      </w:r>
      <w:r w:rsidRPr="00155A81">
        <w:rPr>
          <w:sz w:val="26"/>
          <w:szCs w:val="26"/>
        </w:rPr>
        <w:t>1,2</w:t>
      </w:r>
      <w:r w:rsidRPr="00155A81">
        <w:rPr>
          <w:spacing w:val="-14"/>
          <w:sz w:val="26"/>
          <w:szCs w:val="26"/>
        </w:rPr>
        <w:t xml:space="preserve"> </w:t>
      </w:r>
      <w:r w:rsidRPr="00155A81">
        <w:rPr>
          <w:sz w:val="26"/>
          <w:szCs w:val="26"/>
        </w:rPr>
        <w:t>lần</w:t>
      </w:r>
      <w:r w:rsidRPr="00155A81">
        <w:rPr>
          <w:spacing w:val="-13"/>
          <w:sz w:val="26"/>
          <w:szCs w:val="26"/>
        </w:rPr>
        <w:t xml:space="preserve"> </w:t>
      </w:r>
      <w:r w:rsidRPr="00155A81">
        <w:rPr>
          <w:sz w:val="26"/>
          <w:szCs w:val="26"/>
        </w:rPr>
        <w:t>số</w:t>
      </w:r>
      <w:r w:rsidRPr="00155A81">
        <w:rPr>
          <w:spacing w:val="-13"/>
          <w:sz w:val="26"/>
          <w:szCs w:val="26"/>
        </w:rPr>
        <w:t xml:space="preserve"> </w:t>
      </w:r>
      <w:r w:rsidRPr="00155A81">
        <w:rPr>
          <w:sz w:val="26"/>
          <w:szCs w:val="26"/>
        </w:rPr>
        <w:t>lần</w:t>
      </w:r>
      <w:r w:rsidRPr="00155A81">
        <w:rPr>
          <w:spacing w:val="-12"/>
          <w:sz w:val="26"/>
          <w:szCs w:val="26"/>
        </w:rPr>
        <w:t xml:space="preserve"> </w:t>
      </w:r>
      <w:r w:rsidRPr="00155A81">
        <w:rPr>
          <w:sz w:val="26"/>
          <w:szCs w:val="26"/>
        </w:rPr>
        <w:t>thao tác</w:t>
      </w:r>
      <w:r w:rsidRPr="00155A81">
        <w:rPr>
          <w:spacing w:val="26"/>
          <w:sz w:val="26"/>
          <w:szCs w:val="26"/>
        </w:rPr>
        <w:t xml:space="preserve"> </w:t>
      </w:r>
      <w:r w:rsidRPr="00155A81">
        <w:rPr>
          <w:sz w:val="26"/>
          <w:szCs w:val="26"/>
        </w:rPr>
        <w:t>giữa</w:t>
      </w:r>
      <w:r w:rsidRPr="00155A81">
        <w:rPr>
          <w:spacing w:val="28"/>
          <w:sz w:val="26"/>
          <w:szCs w:val="26"/>
        </w:rPr>
        <w:t xml:space="preserve"> </w:t>
      </w:r>
      <w:r w:rsidRPr="00155A81">
        <w:rPr>
          <w:sz w:val="26"/>
          <w:szCs w:val="26"/>
        </w:rPr>
        <w:t>2</w:t>
      </w:r>
      <w:r w:rsidRPr="00155A81">
        <w:rPr>
          <w:spacing w:val="27"/>
          <w:sz w:val="26"/>
          <w:szCs w:val="26"/>
        </w:rPr>
        <w:t xml:space="preserve"> </w:t>
      </w:r>
      <w:r w:rsidRPr="00155A81">
        <w:rPr>
          <w:sz w:val="26"/>
          <w:szCs w:val="26"/>
        </w:rPr>
        <w:t>lần</w:t>
      </w:r>
      <w:r w:rsidRPr="00155A81">
        <w:rPr>
          <w:spacing w:val="27"/>
          <w:sz w:val="26"/>
          <w:szCs w:val="26"/>
        </w:rPr>
        <w:t xml:space="preserve"> </w:t>
      </w:r>
      <w:r w:rsidRPr="00155A81">
        <w:rPr>
          <w:sz w:val="26"/>
          <w:szCs w:val="26"/>
        </w:rPr>
        <w:t>bảo</w:t>
      </w:r>
      <w:r w:rsidRPr="00155A81">
        <w:rPr>
          <w:spacing w:val="27"/>
          <w:sz w:val="26"/>
          <w:szCs w:val="26"/>
        </w:rPr>
        <w:t xml:space="preserve"> </w:t>
      </w:r>
      <w:r w:rsidRPr="00155A81">
        <w:rPr>
          <w:sz w:val="26"/>
          <w:szCs w:val="26"/>
        </w:rPr>
        <w:t>trì</w:t>
      </w:r>
      <w:r w:rsidRPr="00155A81">
        <w:rPr>
          <w:spacing w:val="27"/>
          <w:sz w:val="26"/>
          <w:szCs w:val="26"/>
        </w:rPr>
        <w:t xml:space="preserve"> </w:t>
      </w:r>
      <w:r w:rsidRPr="00155A81">
        <w:rPr>
          <w:sz w:val="26"/>
          <w:szCs w:val="26"/>
        </w:rPr>
        <w:t>theo</w:t>
      </w:r>
      <w:r w:rsidRPr="00155A81">
        <w:rPr>
          <w:spacing w:val="27"/>
          <w:sz w:val="26"/>
          <w:szCs w:val="26"/>
        </w:rPr>
        <w:t xml:space="preserve"> </w:t>
      </w:r>
      <w:r w:rsidRPr="00155A81">
        <w:rPr>
          <w:sz w:val="26"/>
          <w:szCs w:val="26"/>
        </w:rPr>
        <w:t>hướng</w:t>
      </w:r>
      <w:r w:rsidRPr="00155A81">
        <w:rPr>
          <w:spacing w:val="26"/>
          <w:sz w:val="26"/>
          <w:szCs w:val="26"/>
        </w:rPr>
        <w:t xml:space="preserve"> </w:t>
      </w:r>
      <w:r w:rsidRPr="00155A81">
        <w:rPr>
          <w:sz w:val="26"/>
          <w:szCs w:val="26"/>
        </w:rPr>
        <w:t>dẫn</w:t>
      </w:r>
      <w:r w:rsidRPr="00155A81">
        <w:rPr>
          <w:spacing w:val="29"/>
          <w:sz w:val="26"/>
          <w:szCs w:val="26"/>
        </w:rPr>
        <w:t xml:space="preserve"> </w:t>
      </w:r>
      <w:r w:rsidRPr="00155A81">
        <w:rPr>
          <w:sz w:val="26"/>
          <w:szCs w:val="26"/>
        </w:rPr>
        <w:t>của</w:t>
      </w:r>
      <w:r w:rsidRPr="00155A81">
        <w:rPr>
          <w:spacing w:val="27"/>
          <w:sz w:val="26"/>
          <w:szCs w:val="26"/>
        </w:rPr>
        <w:t xml:space="preserve"> </w:t>
      </w:r>
      <w:r w:rsidRPr="00155A81">
        <w:rPr>
          <w:sz w:val="26"/>
          <w:szCs w:val="26"/>
        </w:rPr>
        <w:t>nhà</w:t>
      </w:r>
      <w:r w:rsidRPr="00155A81">
        <w:rPr>
          <w:spacing w:val="26"/>
          <w:sz w:val="26"/>
          <w:szCs w:val="26"/>
        </w:rPr>
        <w:t xml:space="preserve"> </w:t>
      </w:r>
      <w:r w:rsidRPr="00155A81">
        <w:rPr>
          <w:sz w:val="26"/>
          <w:szCs w:val="26"/>
        </w:rPr>
        <w:t>sản</w:t>
      </w:r>
      <w:r w:rsidRPr="00155A81">
        <w:rPr>
          <w:spacing w:val="26"/>
          <w:sz w:val="26"/>
          <w:szCs w:val="26"/>
        </w:rPr>
        <w:t xml:space="preserve"> </w:t>
      </w:r>
      <w:r w:rsidRPr="00155A81">
        <w:rPr>
          <w:sz w:val="26"/>
          <w:szCs w:val="26"/>
        </w:rPr>
        <w:t>xuất</w:t>
      </w:r>
      <w:r w:rsidRPr="00155A81">
        <w:rPr>
          <w:spacing w:val="26"/>
          <w:sz w:val="26"/>
          <w:szCs w:val="26"/>
        </w:rPr>
        <w:t xml:space="preserve"> </w:t>
      </w:r>
      <w:r w:rsidRPr="00155A81">
        <w:rPr>
          <w:sz w:val="26"/>
          <w:szCs w:val="26"/>
        </w:rPr>
        <w:t>nhưng</w:t>
      </w:r>
      <w:r w:rsidRPr="00155A81">
        <w:rPr>
          <w:spacing w:val="27"/>
          <w:sz w:val="26"/>
          <w:szCs w:val="26"/>
        </w:rPr>
        <w:t xml:space="preserve"> </w:t>
      </w:r>
      <w:r w:rsidRPr="00155A81">
        <w:rPr>
          <w:sz w:val="26"/>
          <w:szCs w:val="26"/>
        </w:rPr>
        <w:t>không</w:t>
      </w:r>
      <w:r w:rsidRPr="00155A81">
        <w:rPr>
          <w:spacing w:val="27"/>
          <w:sz w:val="26"/>
          <w:szCs w:val="26"/>
        </w:rPr>
        <w:t xml:space="preserve"> </w:t>
      </w:r>
      <w:r w:rsidRPr="00155A81">
        <w:rPr>
          <w:sz w:val="26"/>
          <w:szCs w:val="26"/>
        </w:rPr>
        <w:t>nhỏ</w:t>
      </w:r>
      <w:r w:rsidRPr="00155A81">
        <w:rPr>
          <w:spacing w:val="26"/>
          <w:sz w:val="26"/>
          <w:szCs w:val="26"/>
        </w:rPr>
        <w:t xml:space="preserve"> </w:t>
      </w:r>
      <w:r w:rsidRPr="00155A81">
        <w:rPr>
          <w:sz w:val="26"/>
          <w:szCs w:val="26"/>
        </w:rPr>
        <w:t>hơn 50.000 lần thao tác.</w:t>
      </w:r>
    </w:p>
    <w:p w14:paraId="1C03C2DE" w14:textId="77777777" w:rsidR="008279CC" w:rsidRPr="00155A81" w:rsidRDefault="008279CC" w:rsidP="00F5547C">
      <w:pPr>
        <w:widowControl w:val="0"/>
        <w:spacing w:before="120" w:after="120" w:line="264" w:lineRule="auto"/>
        <w:ind w:firstLine="709"/>
        <w:jc w:val="both"/>
        <w:rPr>
          <w:sz w:val="26"/>
          <w:szCs w:val="26"/>
        </w:rPr>
      </w:pPr>
      <w:r w:rsidRPr="00155A81">
        <w:rPr>
          <w:spacing w:val="-4"/>
          <w:sz w:val="26"/>
          <w:szCs w:val="26"/>
        </w:rPr>
        <w:t xml:space="preserve">13. Số </w:t>
      </w:r>
      <w:r w:rsidRPr="00155A81">
        <w:rPr>
          <w:spacing w:val="-3"/>
          <w:sz w:val="26"/>
          <w:szCs w:val="26"/>
        </w:rPr>
        <w:t xml:space="preserve">lần </w:t>
      </w:r>
      <w:r w:rsidRPr="00155A81">
        <w:rPr>
          <w:spacing w:val="-7"/>
          <w:sz w:val="26"/>
          <w:szCs w:val="26"/>
        </w:rPr>
        <w:t xml:space="preserve">hoạt động </w:t>
      </w:r>
      <w:r w:rsidRPr="00155A81">
        <w:rPr>
          <w:spacing w:val="-4"/>
          <w:sz w:val="26"/>
          <w:szCs w:val="26"/>
        </w:rPr>
        <w:t xml:space="preserve">cơ </w:t>
      </w:r>
      <w:r w:rsidRPr="00155A81">
        <w:rPr>
          <w:spacing w:val="-6"/>
          <w:sz w:val="26"/>
          <w:szCs w:val="26"/>
        </w:rPr>
        <w:t xml:space="preserve">khí </w:t>
      </w:r>
      <w:r w:rsidRPr="00155A81">
        <w:rPr>
          <w:spacing w:val="-7"/>
          <w:sz w:val="26"/>
          <w:szCs w:val="26"/>
        </w:rPr>
        <w:t xml:space="preserve">của OLTC </w:t>
      </w:r>
      <w:r w:rsidRPr="00155A81">
        <w:rPr>
          <w:spacing w:val="-3"/>
          <w:sz w:val="26"/>
          <w:szCs w:val="26"/>
        </w:rPr>
        <w:t xml:space="preserve">để </w:t>
      </w:r>
      <w:r w:rsidRPr="00155A81">
        <w:rPr>
          <w:spacing w:val="-6"/>
          <w:sz w:val="26"/>
          <w:szCs w:val="26"/>
        </w:rPr>
        <w:t xml:space="preserve">đại </w:t>
      </w:r>
      <w:r w:rsidRPr="00155A81">
        <w:rPr>
          <w:spacing w:val="-5"/>
          <w:sz w:val="26"/>
          <w:szCs w:val="26"/>
        </w:rPr>
        <w:t xml:space="preserve">tu </w:t>
      </w:r>
      <w:r w:rsidRPr="00155A81">
        <w:rPr>
          <w:spacing w:val="-7"/>
          <w:sz w:val="26"/>
          <w:szCs w:val="26"/>
        </w:rPr>
        <w:t xml:space="preserve">OLTC </w:t>
      </w:r>
      <w:r w:rsidRPr="00155A81">
        <w:rPr>
          <w:spacing w:val="-8"/>
          <w:sz w:val="26"/>
          <w:szCs w:val="26"/>
        </w:rPr>
        <w:t xml:space="preserve">không </w:t>
      </w:r>
      <w:r w:rsidRPr="00155A81">
        <w:rPr>
          <w:spacing w:val="-6"/>
          <w:sz w:val="26"/>
          <w:szCs w:val="26"/>
        </w:rPr>
        <w:t xml:space="preserve">nhỏ </w:t>
      </w:r>
      <w:r w:rsidRPr="00155A81">
        <w:rPr>
          <w:spacing w:val="-7"/>
          <w:sz w:val="26"/>
          <w:szCs w:val="26"/>
        </w:rPr>
        <w:t>hơn 500000 lần.</w:t>
      </w:r>
    </w:p>
    <w:p w14:paraId="57577964" w14:textId="77777777" w:rsidR="008279CC" w:rsidRPr="00155A81" w:rsidRDefault="008279CC" w:rsidP="00F5547C">
      <w:pPr>
        <w:widowControl w:val="0"/>
        <w:spacing w:before="120" w:after="120" w:line="264" w:lineRule="auto"/>
        <w:ind w:firstLine="709"/>
        <w:jc w:val="both"/>
        <w:rPr>
          <w:sz w:val="26"/>
          <w:szCs w:val="26"/>
        </w:rPr>
      </w:pPr>
      <w:r w:rsidRPr="00155A81">
        <w:rPr>
          <w:sz w:val="26"/>
          <w:szCs w:val="26"/>
        </w:rPr>
        <w:t>14. Bộ điều áp không tải (tùy theo dự án, nếu có)</w:t>
      </w:r>
    </w:p>
    <w:p w14:paraId="51D8DAC0" w14:textId="77777777" w:rsidR="008279CC" w:rsidRPr="00155A81" w:rsidRDefault="008279CC" w:rsidP="00F5547C">
      <w:pPr>
        <w:widowControl w:val="0"/>
        <w:spacing w:before="120" w:after="120" w:line="264" w:lineRule="auto"/>
        <w:ind w:firstLine="709"/>
        <w:jc w:val="both"/>
        <w:rPr>
          <w:sz w:val="26"/>
          <w:szCs w:val="26"/>
        </w:rPr>
      </w:pPr>
      <w:r w:rsidRPr="00155A81">
        <w:rPr>
          <w:sz w:val="26"/>
          <w:szCs w:val="26"/>
        </w:rPr>
        <w:t>- Bộ</w:t>
      </w:r>
      <w:r w:rsidRPr="00155A81">
        <w:rPr>
          <w:spacing w:val="-6"/>
          <w:sz w:val="26"/>
          <w:szCs w:val="26"/>
        </w:rPr>
        <w:t xml:space="preserve"> </w:t>
      </w:r>
      <w:r w:rsidRPr="00155A81">
        <w:rPr>
          <w:sz w:val="26"/>
          <w:szCs w:val="26"/>
        </w:rPr>
        <w:t>điều</w:t>
      </w:r>
      <w:r w:rsidRPr="00155A81">
        <w:rPr>
          <w:spacing w:val="-5"/>
          <w:sz w:val="26"/>
          <w:szCs w:val="26"/>
        </w:rPr>
        <w:t xml:space="preserve"> </w:t>
      </w:r>
      <w:r w:rsidRPr="00155A81">
        <w:rPr>
          <w:sz w:val="26"/>
          <w:szCs w:val="26"/>
        </w:rPr>
        <w:t>áp</w:t>
      </w:r>
      <w:r w:rsidRPr="00155A81">
        <w:rPr>
          <w:spacing w:val="-4"/>
          <w:sz w:val="26"/>
          <w:szCs w:val="26"/>
        </w:rPr>
        <w:t xml:space="preserve"> </w:t>
      </w:r>
      <w:r w:rsidRPr="00155A81">
        <w:rPr>
          <w:sz w:val="26"/>
          <w:szCs w:val="26"/>
        </w:rPr>
        <w:t>không</w:t>
      </w:r>
      <w:r w:rsidRPr="00155A81">
        <w:rPr>
          <w:spacing w:val="-6"/>
          <w:sz w:val="26"/>
          <w:szCs w:val="26"/>
        </w:rPr>
        <w:t xml:space="preserve"> </w:t>
      </w:r>
      <w:r w:rsidRPr="00155A81">
        <w:rPr>
          <w:sz w:val="26"/>
          <w:szCs w:val="26"/>
        </w:rPr>
        <w:t>tải</w:t>
      </w:r>
      <w:r w:rsidRPr="00155A81">
        <w:rPr>
          <w:spacing w:val="-5"/>
          <w:sz w:val="26"/>
          <w:szCs w:val="26"/>
        </w:rPr>
        <w:t xml:space="preserve"> </w:t>
      </w:r>
      <w:r w:rsidRPr="00155A81">
        <w:rPr>
          <w:sz w:val="26"/>
          <w:szCs w:val="26"/>
        </w:rPr>
        <w:t>được</w:t>
      </w:r>
      <w:r w:rsidRPr="00155A81">
        <w:rPr>
          <w:spacing w:val="-6"/>
          <w:sz w:val="26"/>
          <w:szCs w:val="26"/>
        </w:rPr>
        <w:t xml:space="preserve"> </w:t>
      </w:r>
      <w:r w:rsidRPr="00155A81">
        <w:rPr>
          <w:sz w:val="26"/>
          <w:szCs w:val="26"/>
        </w:rPr>
        <w:t>lắp</w:t>
      </w:r>
      <w:r w:rsidRPr="00155A81">
        <w:rPr>
          <w:spacing w:val="-4"/>
          <w:sz w:val="26"/>
          <w:szCs w:val="26"/>
        </w:rPr>
        <w:t xml:space="preserve"> </w:t>
      </w:r>
      <w:r w:rsidRPr="00155A81">
        <w:rPr>
          <w:sz w:val="26"/>
          <w:szCs w:val="26"/>
        </w:rPr>
        <w:t>đặt</w:t>
      </w:r>
      <w:r w:rsidRPr="00155A81">
        <w:rPr>
          <w:spacing w:val="-5"/>
          <w:sz w:val="26"/>
          <w:szCs w:val="26"/>
        </w:rPr>
        <w:t xml:space="preserve"> </w:t>
      </w:r>
      <w:r w:rsidRPr="00155A81">
        <w:rPr>
          <w:sz w:val="26"/>
          <w:szCs w:val="26"/>
        </w:rPr>
        <w:t>ngâm</w:t>
      </w:r>
      <w:r w:rsidRPr="00155A81">
        <w:rPr>
          <w:spacing w:val="-9"/>
          <w:sz w:val="26"/>
          <w:szCs w:val="26"/>
        </w:rPr>
        <w:t xml:space="preserve"> </w:t>
      </w:r>
      <w:r w:rsidRPr="00155A81">
        <w:rPr>
          <w:sz w:val="26"/>
          <w:szCs w:val="26"/>
        </w:rPr>
        <w:t>trong</w:t>
      </w:r>
      <w:r w:rsidRPr="00155A81">
        <w:rPr>
          <w:spacing w:val="-5"/>
          <w:sz w:val="26"/>
          <w:szCs w:val="26"/>
        </w:rPr>
        <w:t xml:space="preserve"> </w:t>
      </w:r>
      <w:r w:rsidRPr="00155A81">
        <w:rPr>
          <w:sz w:val="26"/>
          <w:szCs w:val="26"/>
        </w:rPr>
        <w:t>thùng</w:t>
      </w:r>
      <w:r w:rsidRPr="00155A81">
        <w:rPr>
          <w:spacing w:val="-6"/>
          <w:sz w:val="26"/>
          <w:szCs w:val="26"/>
        </w:rPr>
        <w:t xml:space="preserve"> </w:t>
      </w:r>
      <w:r w:rsidRPr="00155A81">
        <w:rPr>
          <w:sz w:val="26"/>
          <w:szCs w:val="26"/>
        </w:rPr>
        <w:t>dầu</w:t>
      </w:r>
      <w:r w:rsidRPr="00155A81">
        <w:rPr>
          <w:spacing w:val="-4"/>
          <w:sz w:val="26"/>
          <w:szCs w:val="26"/>
        </w:rPr>
        <w:t xml:space="preserve"> </w:t>
      </w:r>
      <w:r w:rsidRPr="00155A81">
        <w:rPr>
          <w:sz w:val="26"/>
          <w:szCs w:val="26"/>
        </w:rPr>
        <w:t>chính</w:t>
      </w:r>
      <w:r w:rsidRPr="00155A81">
        <w:rPr>
          <w:spacing w:val="-3"/>
          <w:sz w:val="26"/>
          <w:szCs w:val="26"/>
        </w:rPr>
        <w:t xml:space="preserve"> </w:t>
      </w:r>
      <w:r w:rsidRPr="00155A81">
        <w:rPr>
          <w:sz w:val="26"/>
          <w:szCs w:val="26"/>
        </w:rPr>
        <w:t>của</w:t>
      </w:r>
      <w:r w:rsidRPr="00155A81">
        <w:rPr>
          <w:spacing w:val="-4"/>
          <w:sz w:val="26"/>
          <w:szCs w:val="26"/>
        </w:rPr>
        <w:t xml:space="preserve"> </w:t>
      </w:r>
      <w:r w:rsidRPr="00155A81">
        <w:rPr>
          <w:sz w:val="26"/>
          <w:szCs w:val="26"/>
        </w:rPr>
        <w:t>MBA, có khóa điều chỉnh nấc nằm bên ngoài MBA và có chốt khóa hãm khi không thao tác.</w:t>
      </w:r>
    </w:p>
    <w:p w14:paraId="074CE766" w14:textId="77777777" w:rsidR="008279CC" w:rsidRPr="00155A81" w:rsidRDefault="008279CC" w:rsidP="00F5547C">
      <w:pPr>
        <w:widowControl w:val="0"/>
        <w:spacing w:before="120" w:after="120" w:line="264" w:lineRule="auto"/>
        <w:ind w:firstLine="709"/>
        <w:jc w:val="both"/>
        <w:rPr>
          <w:sz w:val="26"/>
          <w:szCs w:val="26"/>
        </w:rPr>
      </w:pPr>
      <w:r w:rsidRPr="00155A81">
        <w:rPr>
          <w:sz w:val="26"/>
          <w:szCs w:val="26"/>
        </w:rPr>
        <w:t>- Điều chỉnh điện áp không tải phía cuộn hạ</w:t>
      </w:r>
      <w:r w:rsidRPr="00155A81">
        <w:rPr>
          <w:spacing w:val="1"/>
          <w:sz w:val="26"/>
          <w:szCs w:val="26"/>
        </w:rPr>
        <w:t xml:space="preserve"> </w:t>
      </w:r>
      <w:r w:rsidRPr="00155A81">
        <w:rPr>
          <w:sz w:val="26"/>
          <w:szCs w:val="26"/>
        </w:rPr>
        <w:t>áp.</w:t>
      </w:r>
    </w:p>
    <w:p w14:paraId="2C55D9E5" w14:textId="77777777" w:rsidR="008279CC" w:rsidRPr="00155A81" w:rsidRDefault="008279CC" w:rsidP="00F5547C">
      <w:pPr>
        <w:widowControl w:val="0"/>
        <w:spacing w:before="120" w:after="120" w:line="264" w:lineRule="auto"/>
        <w:ind w:firstLine="709"/>
        <w:jc w:val="both"/>
        <w:rPr>
          <w:sz w:val="26"/>
          <w:szCs w:val="26"/>
        </w:rPr>
      </w:pPr>
      <w:r w:rsidRPr="00155A81">
        <w:rPr>
          <w:sz w:val="26"/>
          <w:szCs w:val="26"/>
        </w:rPr>
        <w:t>- Số nấc điều chỉnh: 05</w:t>
      </w:r>
      <w:r w:rsidRPr="00155A81">
        <w:rPr>
          <w:spacing w:val="2"/>
          <w:sz w:val="26"/>
          <w:szCs w:val="26"/>
        </w:rPr>
        <w:t xml:space="preserve"> </w:t>
      </w:r>
      <w:r w:rsidRPr="00155A81">
        <w:rPr>
          <w:sz w:val="26"/>
          <w:szCs w:val="26"/>
        </w:rPr>
        <w:t>nấc.</w:t>
      </w:r>
    </w:p>
    <w:p w14:paraId="7494F59D" w14:textId="77777777" w:rsidR="008279CC" w:rsidRPr="00155A81" w:rsidRDefault="008279CC" w:rsidP="00F5547C">
      <w:pPr>
        <w:widowControl w:val="0"/>
        <w:spacing w:before="120" w:after="120" w:line="264" w:lineRule="auto"/>
        <w:ind w:firstLine="709"/>
        <w:jc w:val="both"/>
        <w:rPr>
          <w:sz w:val="26"/>
          <w:szCs w:val="26"/>
        </w:rPr>
      </w:pPr>
      <w:r w:rsidRPr="00155A81">
        <w:rPr>
          <w:sz w:val="26"/>
          <w:szCs w:val="26"/>
        </w:rPr>
        <w:t>- Phạm vi điều chỉnh: ± 2 x</w:t>
      </w:r>
      <w:r w:rsidRPr="00155A81">
        <w:rPr>
          <w:spacing w:val="-6"/>
          <w:sz w:val="26"/>
          <w:szCs w:val="26"/>
        </w:rPr>
        <w:t xml:space="preserve"> </w:t>
      </w:r>
      <w:r w:rsidRPr="00155A81">
        <w:rPr>
          <w:sz w:val="26"/>
          <w:szCs w:val="26"/>
        </w:rPr>
        <w:t>2,5%.</w:t>
      </w:r>
    </w:p>
    <w:p w14:paraId="119F768F" w14:textId="77777777" w:rsidR="008279CC" w:rsidRPr="00155A81" w:rsidRDefault="008279CC" w:rsidP="00F5547C">
      <w:pPr>
        <w:widowControl w:val="0"/>
        <w:spacing w:before="120" w:after="120" w:line="264" w:lineRule="auto"/>
        <w:ind w:firstLine="709"/>
        <w:jc w:val="both"/>
        <w:outlineLvl w:val="5"/>
        <w:rPr>
          <w:sz w:val="26"/>
          <w:szCs w:val="26"/>
        </w:rPr>
      </w:pPr>
      <w:r w:rsidRPr="00155A81">
        <w:rPr>
          <w:b/>
          <w:sz w:val="26"/>
          <w:szCs w:val="26"/>
        </w:rPr>
        <w:t>1.2.2.17 Tủ điều khiển và truyền động bộ điều áp dưới tải</w:t>
      </w:r>
    </w:p>
    <w:p w14:paraId="2D93FC6E" w14:textId="77777777" w:rsidR="008279CC" w:rsidRPr="00155A81" w:rsidRDefault="008279CC" w:rsidP="00F5547C">
      <w:pPr>
        <w:widowControl w:val="0"/>
        <w:spacing w:before="120" w:after="120" w:line="264" w:lineRule="auto"/>
        <w:ind w:firstLine="709"/>
        <w:jc w:val="both"/>
        <w:rPr>
          <w:sz w:val="26"/>
          <w:szCs w:val="26"/>
        </w:rPr>
      </w:pPr>
      <w:r w:rsidRPr="00155A81">
        <w:rPr>
          <w:sz w:val="26"/>
          <w:szCs w:val="26"/>
        </w:rPr>
        <w:t>1. Tủ truyền động OLTC phải được trang bị các bảo vệ</w:t>
      </w:r>
      <w:r w:rsidRPr="00155A81">
        <w:rPr>
          <w:spacing w:val="-9"/>
          <w:sz w:val="26"/>
          <w:szCs w:val="26"/>
        </w:rPr>
        <w:t xml:space="preserve"> </w:t>
      </w:r>
      <w:r w:rsidRPr="00155A81">
        <w:rPr>
          <w:sz w:val="26"/>
          <w:szCs w:val="26"/>
        </w:rPr>
        <w:t>sau:</w:t>
      </w:r>
    </w:p>
    <w:p w14:paraId="2147CF72" w14:textId="77777777" w:rsidR="008279CC" w:rsidRPr="00155A81" w:rsidRDefault="008279CC" w:rsidP="00F5547C">
      <w:pPr>
        <w:widowControl w:val="0"/>
        <w:spacing w:before="120" w:after="120" w:line="264" w:lineRule="auto"/>
        <w:ind w:firstLine="709"/>
        <w:jc w:val="both"/>
        <w:rPr>
          <w:sz w:val="26"/>
          <w:szCs w:val="26"/>
        </w:rPr>
      </w:pPr>
      <w:r w:rsidRPr="00155A81">
        <w:rPr>
          <w:sz w:val="26"/>
          <w:szCs w:val="26"/>
        </w:rPr>
        <w:t>- Chống quá tải, ngắn mạch động cơ và mạch điều</w:t>
      </w:r>
      <w:r w:rsidRPr="00155A81">
        <w:rPr>
          <w:spacing w:val="-9"/>
          <w:sz w:val="26"/>
          <w:szCs w:val="26"/>
        </w:rPr>
        <w:t xml:space="preserve"> </w:t>
      </w:r>
      <w:r w:rsidRPr="00155A81">
        <w:rPr>
          <w:sz w:val="26"/>
          <w:szCs w:val="26"/>
        </w:rPr>
        <w:t>khiển.</w:t>
      </w:r>
    </w:p>
    <w:p w14:paraId="5AEE06D4" w14:textId="77777777" w:rsidR="008279CC" w:rsidRPr="00155A81" w:rsidRDefault="008279CC" w:rsidP="00F5547C">
      <w:pPr>
        <w:widowControl w:val="0"/>
        <w:spacing w:before="120" w:after="120" w:line="264" w:lineRule="auto"/>
        <w:ind w:firstLine="709"/>
        <w:jc w:val="both"/>
        <w:rPr>
          <w:sz w:val="26"/>
          <w:szCs w:val="26"/>
        </w:rPr>
      </w:pPr>
      <w:r w:rsidRPr="00155A81">
        <w:rPr>
          <w:sz w:val="26"/>
          <w:szCs w:val="26"/>
        </w:rPr>
        <w:t>- Mất, ngược và kém điện áp nguồn cung</w:t>
      </w:r>
      <w:r w:rsidRPr="00155A81">
        <w:rPr>
          <w:spacing w:val="-15"/>
          <w:sz w:val="26"/>
          <w:szCs w:val="26"/>
        </w:rPr>
        <w:t xml:space="preserve"> </w:t>
      </w:r>
      <w:r w:rsidRPr="00155A81">
        <w:rPr>
          <w:sz w:val="26"/>
          <w:szCs w:val="26"/>
        </w:rPr>
        <w:t>cấp.</w:t>
      </w:r>
    </w:p>
    <w:p w14:paraId="7888D89E" w14:textId="77777777" w:rsidR="008279CC" w:rsidRPr="00155A81" w:rsidRDefault="008279CC" w:rsidP="00F5547C">
      <w:pPr>
        <w:widowControl w:val="0"/>
        <w:spacing w:before="120" w:after="120" w:line="264" w:lineRule="auto"/>
        <w:ind w:firstLine="709"/>
        <w:jc w:val="both"/>
        <w:rPr>
          <w:sz w:val="26"/>
          <w:szCs w:val="26"/>
        </w:rPr>
      </w:pPr>
      <w:r w:rsidRPr="00155A81">
        <w:rPr>
          <w:sz w:val="26"/>
          <w:szCs w:val="26"/>
        </w:rPr>
        <w:t>2. Điều khiển bằng điện OLTC đảm bảo các yêu cầu sau: chuyển từng nấc, có khóa giới hạn hành trình giảm ở nấc đầu và tăng ở nấc cuối, liên động không cho phép điều khiển đồng thời tại chỗ và từ</w:t>
      </w:r>
      <w:r w:rsidRPr="00155A81">
        <w:rPr>
          <w:spacing w:val="-6"/>
          <w:sz w:val="26"/>
          <w:szCs w:val="26"/>
        </w:rPr>
        <w:t xml:space="preserve"> </w:t>
      </w:r>
      <w:r w:rsidRPr="00155A81">
        <w:rPr>
          <w:sz w:val="26"/>
          <w:szCs w:val="26"/>
        </w:rPr>
        <w:t>xa.</w:t>
      </w:r>
    </w:p>
    <w:p w14:paraId="34EB0AED" w14:textId="77777777" w:rsidR="008279CC" w:rsidRPr="00155A81" w:rsidRDefault="008279CC" w:rsidP="00F5547C">
      <w:pPr>
        <w:widowControl w:val="0"/>
        <w:spacing w:before="120" w:after="120" w:line="264" w:lineRule="auto"/>
        <w:ind w:firstLine="709"/>
        <w:jc w:val="both"/>
        <w:rPr>
          <w:sz w:val="26"/>
          <w:szCs w:val="26"/>
        </w:rPr>
      </w:pPr>
      <w:r w:rsidRPr="00155A81">
        <w:rPr>
          <w:sz w:val="26"/>
          <w:szCs w:val="26"/>
        </w:rPr>
        <w:t>3. Đối với điều khiển bằng điện dùng khóa điều khiển tại chỗ: mạch điều khiển phải đấu nối tại chỗ, tác động trực tiếp đến cơ cấu truyền động, khi quay tay tự động khóa mạch điều khiển bằng</w:t>
      </w:r>
      <w:r w:rsidRPr="00155A81">
        <w:rPr>
          <w:spacing w:val="-12"/>
          <w:sz w:val="26"/>
          <w:szCs w:val="26"/>
        </w:rPr>
        <w:t xml:space="preserve"> </w:t>
      </w:r>
      <w:r w:rsidRPr="00155A81">
        <w:rPr>
          <w:sz w:val="26"/>
          <w:szCs w:val="26"/>
        </w:rPr>
        <w:t>điện.</w:t>
      </w:r>
    </w:p>
    <w:p w14:paraId="380F04BC" w14:textId="77777777" w:rsidR="008279CC" w:rsidRPr="00155A81" w:rsidRDefault="008279CC" w:rsidP="00F5547C">
      <w:pPr>
        <w:widowControl w:val="0"/>
        <w:spacing w:before="120" w:after="120" w:line="264" w:lineRule="auto"/>
        <w:ind w:firstLine="709"/>
        <w:jc w:val="both"/>
        <w:rPr>
          <w:sz w:val="26"/>
          <w:szCs w:val="26"/>
        </w:rPr>
      </w:pPr>
      <w:r w:rsidRPr="00155A81">
        <w:rPr>
          <w:sz w:val="26"/>
          <w:szCs w:val="26"/>
        </w:rPr>
        <w:t>4. Có trang bị bộ chỉ thị nấc và bộ đếm số lần chuyển nấc phân</w:t>
      </w:r>
      <w:r w:rsidRPr="00155A81">
        <w:rPr>
          <w:spacing w:val="-9"/>
          <w:sz w:val="26"/>
          <w:szCs w:val="26"/>
        </w:rPr>
        <w:t xml:space="preserve"> </w:t>
      </w:r>
      <w:r w:rsidRPr="00155A81">
        <w:rPr>
          <w:sz w:val="26"/>
          <w:szCs w:val="26"/>
        </w:rPr>
        <w:t>áp.</w:t>
      </w:r>
    </w:p>
    <w:p w14:paraId="33356395" w14:textId="77777777" w:rsidR="008279CC" w:rsidRPr="00155A81" w:rsidRDefault="008279CC" w:rsidP="00F5547C">
      <w:pPr>
        <w:widowControl w:val="0"/>
        <w:spacing w:before="120" w:after="120" w:line="264" w:lineRule="auto"/>
        <w:ind w:firstLine="709"/>
        <w:jc w:val="both"/>
        <w:rPr>
          <w:sz w:val="26"/>
          <w:szCs w:val="26"/>
        </w:rPr>
      </w:pPr>
      <w:r w:rsidRPr="00155A81">
        <w:rPr>
          <w:sz w:val="26"/>
          <w:szCs w:val="26"/>
        </w:rPr>
        <w:lastRenderedPageBreak/>
        <w:t>5. Trong hộp điều khiển bộ truyền động phải trang bị 03 bộ tiếp điểm và bộ biến</w:t>
      </w:r>
      <w:r w:rsidRPr="00155A81">
        <w:rPr>
          <w:spacing w:val="-5"/>
          <w:sz w:val="26"/>
          <w:szCs w:val="26"/>
        </w:rPr>
        <w:t xml:space="preserve"> </w:t>
      </w:r>
      <w:r w:rsidRPr="00155A81">
        <w:rPr>
          <w:sz w:val="26"/>
          <w:szCs w:val="26"/>
        </w:rPr>
        <w:t>đổi</w:t>
      </w:r>
      <w:r w:rsidRPr="00155A81">
        <w:rPr>
          <w:spacing w:val="-3"/>
          <w:sz w:val="26"/>
          <w:szCs w:val="26"/>
        </w:rPr>
        <w:t xml:space="preserve"> </w:t>
      </w:r>
      <w:r w:rsidRPr="00155A81">
        <w:rPr>
          <w:sz w:val="26"/>
          <w:szCs w:val="26"/>
        </w:rPr>
        <w:t>phục</w:t>
      </w:r>
      <w:r w:rsidRPr="00155A81">
        <w:rPr>
          <w:spacing w:val="-5"/>
          <w:sz w:val="26"/>
          <w:szCs w:val="26"/>
        </w:rPr>
        <w:t xml:space="preserve"> </w:t>
      </w:r>
      <w:r w:rsidRPr="00155A81">
        <w:rPr>
          <w:sz w:val="26"/>
          <w:szCs w:val="26"/>
        </w:rPr>
        <w:t>vụ</w:t>
      </w:r>
      <w:r w:rsidRPr="00155A81">
        <w:rPr>
          <w:spacing w:val="-4"/>
          <w:sz w:val="26"/>
          <w:szCs w:val="26"/>
        </w:rPr>
        <w:t xml:space="preserve"> </w:t>
      </w:r>
      <w:r w:rsidRPr="00155A81">
        <w:rPr>
          <w:sz w:val="26"/>
          <w:szCs w:val="26"/>
        </w:rPr>
        <w:t>cho</w:t>
      </w:r>
      <w:r w:rsidRPr="00155A81">
        <w:rPr>
          <w:spacing w:val="-6"/>
          <w:sz w:val="26"/>
          <w:szCs w:val="26"/>
        </w:rPr>
        <w:t xml:space="preserve"> </w:t>
      </w:r>
      <w:r w:rsidRPr="00155A81">
        <w:rPr>
          <w:sz w:val="26"/>
          <w:szCs w:val="26"/>
        </w:rPr>
        <w:t>việc</w:t>
      </w:r>
      <w:r w:rsidRPr="00155A81">
        <w:rPr>
          <w:spacing w:val="-5"/>
          <w:sz w:val="26"/>
          <w:szCs w:val="26"/>
        </w:rPr>
        <w:t xml:space="preserve"> </w:t>
      </w:r>
      <w:r w:rsidRPr="00155A81">
        <w:rPr>
          <w:sz w:val="26"/>
          <w:szCs w:val="26"/>
        </w:rPr>
        <w:t>truyền</w:t>
      </w:r>
      <w:r w:rsidRPr="00155A81">
        <w:rPr>
          <w:spacing w:val="-3"/>
          <w:sz w:val="26"/>
          <w:szCs w:val="26"/>
        </w:rPr>
        <w:t xml:space="preserve"> </w:t>
      </w:r>
      <w:r w:rsidRPr="00155A81">
        <w:rPr>
          <w:sz w:val="26"/>
          <w:szCs w:val="26"/>
        </w:rPr>
        <w:t>chỉ</w:t>
      </w:r>
      <w:r w:rsidRPr="00155A81">
        <w:rPr>
          <w:spacing w:val="-3"/>
          <w:sz w:val="26"/>
          <w:szCs w:val="26"/>
        </w:rPr>
        <w:t xml:space="preserve"> </w:t>
      </w:r>
      <w:r w:rsidRPr="00155A81">
        <w:rPr>
          <w:sz w:val="26"/>
          <w:szCs w:val="26"/>
        </w:rPr>
        <w:t>thị</w:t>
      </w:r>
      <w:r w:rsidRPr="00155A81">
        <w:rPr>
          <w:spacing w:val="-7"/>
          <w:sz w:val="26"/>
          <w:szCs w:val="26"/>
        </w:rPr>
        <w:t xml:space="preserve"> </w:t>
      </w:r>
      <w:r w:rsidRPr="00155A81">
        <w:rPr>
          <w:sz w:val="26"/>
          <w:szCs w:val="26"/>
        </w:rPr>
        <w:t>nấc</w:t>
      </w:r>
      <w:r w:rsidRPr="00155A81">
        <w:rPr>
          <w:spacing w:val="-4"/>
          <w:sz w:val="26"/>
          <w:szCs w:val="26"/>
        </w:rPr>
        <w:t xml:space="preserve"> </w:t>
      </w:r>
      <w:r w:rsidRPr="00155A81">
        <w:rPr>
          <w:sz w:val="26"/>
          <w:szCs w:val="26"/>
        </w:rPr>
        <w:t>phân</w:t>
      </w:r>
      <w:r w:rsidRPr="00155A81">
        <w:rPr>
          <w:spacing w:val="-5"/>
          <w:sz w:val="26"/>
          <w:szCs w:val="26"/>
        </w:rPr>
        <w:t xml:space="preserve"> </w:t>
      </w:r>
      <w:r w:rsidRPr="00155A81">
        <w:rPr>
          <w:sz w:val="26"/>
          <w:szCs w:val="26"/>
        </w:rPr>
        <w:t>áp</w:t>
      </w:r>
      <w:r w:rsidRPr="00155A81">
        <w:rPr>
          <w:spacing w:val="4"/>
          <w:sz w:val="26"/>
          <w:szCs w:val="26"/>
        </w:rPr>
        <w:t xml:space="preserve"> </w:t>
      </w:r>
      <w:r w:rsidRPr="00155A81">
        <w:rPr>
          <w:sz w:val="26"/>
          <w:szCs w:val="26"/>
        </w:rPr>
        <w:t>về</w:t>
      </w:r>
      <w:r w:rsidRPr="00155A81">
        <w:rPr>
          <w:spacing w:val="-4"/>
          <w:sz w:val="26"/>
          <w:szCs w:val="26"/>
        </w:rPr>
        <w:t xml:space="preserve"> </w:t>
      </w:r>
      <w:r w:rsidRPr="00155A81">
        <w:rPr>
          <w:sz w:val="26"/>
          <w:szCs w:val="26"/>
        </w:rPr>
        <w:t>hệ</w:t>
      </w:r>
      <w:r w:rsidRPr="00155A81">
        <w:rPr>
          <w:spacing w:val="-5"/>
          <w:sz w:val="26"/>
          <w:szCs w:val="26"/>
        </w:rPr>
        <w:t xml:space="preserve"> </w:t>
      </w:r>
      <w:r w:rsidRPr="00155A81">
        <w:rPr>
          <w:sz w:val="26"/>
          <w:szCs w:val="26"/>
        </w:rPr>
        <w:t>thống</w:t>
      </w:r>
      <w:r w:rsidRPr="00155A81">
        <w:rPr>
          <w:spacing w:val="-6"/>
          <w:sz w:val="26"/>
          <w:szCs w:val="26"/>
        </w:rPr>
        <w:t xml:space="preserve"> </w:t>
      </w:r>
      <w:r w:rsidRPr="00155A81">
        <w:rPr>
          <w:sz w:val="26"/>
          <w:szCs w:val="26"/>
        </w:rPr>
        <w:t>SCADA,</w:t>
      </w:r>
      <w:r w:rsidRPr="00155A81">
        <w:rPr>
          <w:spacing w:val="-4"/>
          <w:sz w:val="26"/>
          <w:szCs w:val="26"/>
        </w:rPr>
        <w:t xml:space="preserve"> </w:t>
      </w:r>
      <w:r w:rsidRPr="00155A81">
        <w:rPr>
          <w:sz w:val="26"/>
          <w:szCs w:val="26"/>
        </w:rPr>
        <w:t>chỉ</w:t>
      </w:r>
      <w:r w:rsidRPr="00155A81">
        <w:rPr>
          <w:spacing w:val="-3"/>
          <w:sz w:val="26"/>
          <w:szCs w:val="26"/>
        </w:rPr>
        <w:t xml:space="preserve"> </w:t>
      </w:r>
      <w:r w:rsidRPr="00155A81">
        <w:rPr>
          <w:sz w:val="26"/>
          <w:szCs w:val="26"/>
        </w:rPr>
        <w:t>thị từ xa vị trí OLTC và dự phòng đấu nối mạch điều áp song song hai</w:t>
      </w:r>
      <w:r w:rsidRPr="00155A81">
        <w:rPr>
          <w:spacing w:val="-13"/>
          <w:sz w:val="26"/>
          <w:szCs w:val="26"/>
        </w:rPr>
        <w:t xml:space="preserve"> </w:t>
      </w:r>
      <w:r w:rsidRPr="00155A81">
        <w:rPr>
          <w:sz w:val="26"/>
          <w:szCs w:val="26"/>
        </w:rPr>
        <w:t>MBA.</w:t>
      </w:r>
    </w:p>
    <w:p w14:paraId="223A2951" w14:textId="77777777" w:rsidR="008279CC" w:rsidRPr="00155A81" w:rsidRDefault="008279CC" w:rsidP="00F5547C">
      <w:pPr>
        <w:widowControl w:val="0"/>
        <w:spacing w:before="120" w:after="120" w:line="264" w:lineRule="auto"/>
        <w:ind w:firstLine="709"/>
        <w:rPr>
          <w:sz w:val="26"/>
          <w:szCs w:val="26"/>
        </w:rPr>
      </w:pPr>
      <w:r w:rsidRPr="00155A81">
        <w:rPr>
          <w:sz w:val="26"/>
          <w:szCs w:val="26"/>
        </w:rPr>
        <w:t>6. Bên trong tủ điều khiển OLTC tại chỗ phải có: điện trở sấy, đèn chiếu sáng tự động, tay quay chuyển</w:t>
      </w:r>
      <w:r w:rsidRPr="00155A81">
        <w:rPr>
          <w:spacing w:val="-9"/>
          <w:sz w:val="26"/>
          <w:szCs w:val="26"/>
        </w:rPr>
        <w:t xml:space="preserve"> </w:t>
      </w:r>
      <w:r w:rsidRPr="00155A81">
        <w:rPr>
          <w:sz w:val="26"/>
          <w:szCs w:val="26"/>
        </w:rPr>
        <w:t>nấc.</w:t>
      </w:r>
    </w:p>
    <w:p w14:paraId="2C4FC844"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7. Vật liệu chế tạo tủ bằng Inox 304, kim loại không gỉ, hoặc kim loại và được</w:t>
      </w:r>
      <w:r w:rsidRPr="00155A81">
        <w:rPr>
          <w:spacing w:val="6"/>
          <w:sz w:val="26"/>
          <w:szCs w:val="26"/>
        </w:rPr>
        <w:t xml:space="preserve"> </w:t>
      </w:r>
      <w:r w:rsidRPr="00155A81">
        <w:rPr>
          <w:sz w:val="26"/>
          <w:szCs w:val="26"/>
        </w:rPr>
        <w:t>sơn</w:t>
      </w:r>
      <w:r w:rsidRPr="00155A81">
        <w:rPr>
          <w:spacing w:val="6"/>
          <w:sz w:val="26"/>
          <w:szCs w:val="26"/>
        </w:rPr>
        <w:t xml:space="preserve"> </w:t>
      </w:r>
      <w:r w:rsidRPr="00155A81">
        <w:rPr>
          <w:sz w:val="26"/>
          <w:szCs w:val="26"/>
        </w:rPr>
        <w:t>tĩnh</w:t>
      </w:r>
      <w:r w:rsidRPr="00155A81">
        <w:rPr>
          <w:spacing w:val="7"/>
          <w:sz w:val="26"/>
          <w:szCs w:val="26"/>
        </w:rPr>
        <w:t xml:space="preserve"> </w:t>
      </w:r>
      <w:r w:rsidRPr="00155A81">
        <w:rPr>
          <w:sz w:val="26"/>
          <w:szCs w:val="26"/>
        </w:rPr>
        <w:t>điện</w:t>
      </w:r>
      <w:r w:rsidRPr="00155A81">
        <w:rPr>
          <w:spacing w:val="7"/>
          <w:sz w:val="26"/>
          <w:szCs w:val="26"/>
        </w:rPr>
        <w:t xml:space="preserve"> </w:t>
      </w:r>
      <w:r w:rsidRPr="00155A81">
        <w:rPr>
          <w:sz w:val="26"/>
          <w:szCs w:val="26"/>
        </w:rPr>
        <w:t>cùng</w:t>
      </w:r>
      <w:r w:rsidRPr="00155A81">
        <w:rPr>
          <w:spacing w:val="7"/>
          <w:sz w:val="26"/>
          <w:szCs w:val="26"/>
        </w:rPr>
        <w:t xml:space="preserve"> </w:t>
      </w:r>
      <w:r w:rsidRPr="00155A81">
        <w:rPr>
          <w:sz w:val="26"/>
          <w:szCs w:val="26"/>
        </w:rPr>
        <w:t>màu</w:t>
      </w:r>
      <w:r w:rsidRPr="00155A81">
        <w:rPr>
          <w:spacing w:val="6"/>
          <w:sz w:val="26"/>
          <w:szCs w:val="26"/>
        </w:rPr>
        <w:t xml:space="preserve"> </w:t>
      </w:r>
      <w:r w:rsidRPr="00155A81">
        <w:rPr>
          <w:sz w:val="26"/>
          <w:szCs w:val="26"/>
        </w:rPr>
        <w:t>MBA.</w:t>
      </w:r>
      <w:r w:rsidRPr="00155A81">
        <w:rPr>
          <w:spacing w:val="4"/>
          <w:sz w:val="26"/>
          <w:szCs w:val="26"/>
        </w:rPr>
        <w:t xml:space="preserve"> </w:t>
      </w:r>
      <w:r w:rsidRPr="00155A81">
        <w:rPr>
          <w:sz w:val="26"/>
          <w:szCs w:val="26"/>
        </w:rPr>
        <w:t>Tủ</w:t>
      </w:r>
      <w:r w:rsidRPr="00155A81">
        <w:rPr>
          <w:spacing w:val="6"/>
          <w:sz w:val="26"/>
          <w:szCs w:val="26"/>
        </w:rPr>
        <w:t xml:space="preserve"> </w:t>
      </w:r>
      <w:r w:rsidRPr="00155A81">
        <w:rPr>
          <w:sz w:val="26"/>
          <w:szCs w:val="26"/>
        </w:rPr>
        <w:t>được</w:t>
      </w:r>
      <w:r w:rsidRPr="00155A81">
        <w:rPr>
          <w:spacing w:val="8"/>
          <w:sz w:val="26"/>
          <w:szCs w:val="26"/>
        </w:rPr>
        <w:t xml:space="preserve"> </w:t>
      </w:r>
      <w:r w:rsidRPr="00155A81">
        <w:rPr>
          <w:sz w:val="26"/>
          <w:szCs w:val="26"/>
        </w:rPr>
        <w:t>gắn</w:t>
      </w:r>
      <w:r w:rsidRPr="00155A81">
        <w:rPr>
          <w:spacing w:val="7"/>
          <w:sz w:val="26"/>
          <w:szCs w:val="26"/>
        </w:rPr>
        <w:t xml:space="preserve"> </w:t>
      </w:r>
      <w:r w:rsidRPr="00155A81">
        <w:rPr>
          <w:sz w:val="26"/>
          <w:szCs w:val="26"/>
        </w:rPr>
        <w:t>trên</w:t>
      </w:r>
      <w:r w:rsidRPr="00155A81">
        <w:rPr>
          <w:spacing w:val="6"/>
          <w:sz w:val="26"/>
          <w:szCs w:val="26"/>
        </w:rPr>
        <w:t xml:space="preserve"> </w:t>
      </w:r>
      <w:r w:rsidRPr="00155A81">
        <w:rPr>
          <w:sz w:val="26"/>
          <w:szCs w:val="26"/>
        </w:rPr>
        <w:t>thân</w:t>
      </w:r>
      <w:r w:rsidRPr="00155A81">
        <w:rPr>
          <w:spacing w:val="9"/>
          <w:sz w:val="26"/>
          <w:szCs w:val="26"/>
        </w:rPr>
        <w:t xml:space="preserve"> </w:t>
      </w:r>
      <w:r w:rsidRPr="00155A81">
        <w:rPr>
          <w:sz w:val="26"/>
          <w:szCs w:val="26"/>
        </w:rPr>
        <w:t>MBA,</w:t>
      </w:r>
      <w:r w:rsidRPr="00155A81">
        <w:rPr>
          <w:spacing w:val="4"/>
          <w:sz w:val="26"/>
          <w:szCs w:val="26"/>
        </w:rPr>
        <w:t xml:space="preserve"> </w:t>
      </w:r>
      <w:r w:rsidRPr="00155A81">
        <w:rPr>
          <w:sz w:val="26"/>
          <w:szCs w:val="26"/>
        </w:rPr>
        <w:t>cấp</w:t>
      </w:r>
      <w:r w:rsidRPr="00155A81">
        <w:rPr>
          <w:spacing w:val="7"/>
          <w:sz w:val="26"/>
          <w:szCs w:val="26"/>
        </w:rPr>
        <w:t xml:space="preserve"> </w:t>
      </w:r>
      <w:r w:rsidRPr="00155A81">
        <w:rPr>
          <w:sz w:val="26"/>
          <w:szCs w:val="26"/>
        </w:rPr>
        <w:t>bảo</w:t>
      </w:r>
      <w:r w:rsidRPr="00155A81">
        <w:rPr>
          <w:spacing w:val="6"/>
          <w:sz w:val="26"/>
          <w:szCs w:val="26"/>
        </w:rPr>
        <w:t xml:space="preserve"> </w:t>
      </w:r>
      <w:r w:rsidRPr="00155A81">
        <w:rPr>
          <w:sz w:val="26"/>
          <w:szCs w:val="26"/>
        </w:rPr>
        <w:t>vệ</w:t>
      </w:r>
      <w:r w:rsidRPr="00155A81">
        <w:rPr>
          <w:spacing w:val="5"/>
          <w:sz w:val="26"/>
          <w:szCs w:val="26"/>
        </w:rPr>
        <w:t xml:space="preserve"> </w:t>
      </w:r>
      <w:r w:rsidRPr="00155A81">
        <w:rPr>
          <w:sz w:val="26"/>
          <w:szCs w:val="26"/>
        </w:rPr>
        <w:t>IP55. Tủ có cửa quan sát từ bên ngoài: nấc phân áp và bộ đếm số lần chuyển</w:t>
      </w:r>
      <w:r w:rsidRPr="00155A81">
        <w:rPr>
          <w:spacing w:val="-20"/>
          <w:sz w:val="26"/>
          <w:szCs w:val="26"/>
        </w:rPr>
        <w:t xml:space="preserve"> </w:t>
      </w:r>
      <w:r w:rsidRPr="00155A81">
        <w:rPr>
          <w:sz w:val="26"/>
          <w:szCs w:val="26"/>
        </w:rPr>
        <w:t>nấc.</w:t>
      </w:r>
    </w:p>
    <w:p w14:paraId="0BC2A941" w14:textId="77777777" w:rsidR="008279CC" w:rsidRPr="00155A81" w:rsidRDefault="008279CC" w:rsidP="008279CC">
      <w:pPr>
        <w:widowControl w:val="0"/>
        <w:spacing w:before="120" w:after="120" w:line="264" w:lineRule="auto"/>
        <w:ind w:firstLine="709"/>
        <w:outlineLvl w:val="5"/>
        <w:rPr>
          <w:b/>
          <w:sz w:val="26"/>
          <w:szCs w:val="26"/>
        </w:rPr>
      </w:pPr>
      <w:r w:rsidRPr="00155A81">
        <w:rPr>
          <w:b/>
          <w:sz w:val="26"/>
          <w:szCs w:val="26"/>
        </w:rPr>
        <w:t>1.2.2.18 Biến dòng chân sứ máy biến áp</w:t>
      </w:r>
    </w:p>
    <w:p w14:paraId="45E3E034"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1. BCT chân sứ được chế tạo phù hợp Tiêu chuẩn IEC 61869-1: 2023, IEC 61869-2:</w:t>
      </w:r>
      <w:r w:rsidRPr="00155A81">
        <w:rPr>
          <w:spacing w:val="-9"/>
          <w:sz w:val="26"/>
          <w:szCs w:val="26"/>
        </w:rPr>
        <w:t xml:space="preserve"> </w:t>
      </w:r>
      <w:r w:rsidRPr="00155A81">
        <w:rPr>
          <w:sz w:val="26"/>
          <w:szCs w:val="26"/>
        </w:rPr>
        <w:t>2012</w:t>
      </w:r>
      <w:r w:rsidRPr="00155A81">
        <w:rPr>
          <w:spacing w:val="-7"/>
          <w:sz w:val="26"/>
          <w:szCs w:val="26"/>
        </w:rPr>
        <w:t xml:space="preserve"> </w:t>
      </w:r>
      <w:r w:rsidRPr="00155A81">
        <w:rPr>
          <w:sz w:val="26"/>
          <w:szCs w:val="26"/>
        </w:rPr>
        <w:t>có</w:t>
      </w:r>
      <w:r w:rsidRPr="00155A81">
        <w:rPr>
          <w:spacing w:val="-8"/>
          <w:sz w:val="26"/>
          <w:szCs w:val="26"/>
        </w:rPr>
        <w:t xml:space="preserve"> </w:t>
      </w:r>
      <w:r w:rsidRPr="00155A81">
        <w:rPr>
          <w:sz w:val="26"/>
          <w:szCs w:val="26"/>
        </w:rPr>
        <w:t>thể</w:t>
      </w:r>
      <w:r w:rsidRPr="00155A81">
        <w:rPr>
          <w:spacing w:val="-11"/>
          <w:sz w:val="26"/>
          <w:szCs w:val="26"/>
        </w:rPr>
        <w:t xml:space="preserve"> </w:t>
      </w:r>
      <w:r w:rsidRPr="00155A81">
        <w:rPr>
          <w:sz w:val="26"/>
          <w:szCs w:val="26"/>
        </w:rPr>
        <w:t>tháo</w:t>
      </w:r>
      <w:r w:rsidRPr="00155A81">
        <w:rPr>
          <w:spacing w:val="-8"/>
          <w:sz w:val="26"/>
          <w:szCs w:val="26"/>
        </w:rPr>
        <w:t xml:space="preserve"> </w:t>
      </w:r>
      <w:r w:rsidRPr="00155A81">
        <w:rPr>
          <w:sz w:val="26"/>
          <w:szCs w:val="26"/>
        </w:rPr>
        <w:t>rời</w:t>
      </w:r>
      <w:r w:rsidRPr="00155A81">
        <w:rPr>
          <w:spacing w:val="-8"/>
          <w:sz w:val="26"/>
          <w:szCs w:val="26"/>
        </w:rPr>
        <w:t xml:space="preserve"> </w:t>
      </w:r>
      <w:r w:rsidRPr="00155A81">
        <w:rPr>
          <w:sz w:val="26"/>
          <w:szCs w:val="26"/>
        </w:rPr>
        <w:t>khỏi</w:t>
      </w:r>
      <w:r w:rsidRPr="00155A81">
        <w:rPr>
          <w:spacing w:val="-8"/>
          <w:sz w:val="26"/>
          <w:szCs w:val="26"/>
        </w:rPr>
        <w:t xml:space="preserve"> </w:t>
      </w:r>
      <w:r w:rsidRPr="00155A81">
        <w:rPr>
          <w:sz w:val="26"/>
          <w:szCs w:val="26"/>
        </w:rPr>
        <w:t>MBA</w:t>
      </w:r>
      <w:r w:rsidRPr="00155A81">
        <w:rPr>
          <w:spacing w:val="-8"/>
          <w:sz w:val="26"/>
          <w:szCs w:val="26"/>
        </w:rPr>
        <w:t xml:space="preserve"> </w:t>
      </w:r>
      <w:r w:rsidRPr="00155A81">
        <w:rPr>
          <w:sz w:val="26"/>
          <w:szCs w:val="26"/>
        </w:rPr>
        <w:t>mà</w:t>
      </w:r>
      <w:r w:rsidRPr="00155A81">
        <w:rPr>
          <w:spacing w:val="-9"/>
          <w:sz w:val="26"/>
          <w:szCs w:val="26"/>
        </w:rPr>
        <w:t xml:space="preserve"> </w:t>
      </w:r>
      <w:r w:rsidRPr="00155A81">
        <w:rPr>
          <w:sz w:val="26"/>
          <w:szCs w:val="26"/>
        </w:rPr>
        <w:t>không</w:t>
      </w:r>
      <w:r w:rsidRPr="00155A81">
        <w:rPr>
          <w:spacing w:val="-8"/>
          <w:sz w:val="26"/>
          <w:szCs w:val="26"/>
        </w:rPr>
        <w:t xml:space="preserve"> </w:t>
      </w:r>
      <w:r w:rsidRPr="00155A81">
        <w:rPr>
          <w:sz w:val="26"/>
          <w:szCs w:val="26"/>
        </w:rPr>
        <w:t>cần</w:t>
      </w:r>
      <w:r w:rsidRPr="00155A81">
        <w:rPr>
          <w:spacing w:val="-8"/>
          <w:sz w:val="26"/>
          <w:szCs w:val="26"/>
        </w:rPr>
        <w:t xml:space="preserve"> </w:t>
      </w:r>
      <w:r w:rsidRPr="00155A81">
        <w:rPr>
          <w:sz w:val="26"/>
          <w:szCs w:val="26"/>
        </w:rPr>
        <w:t>tháo</w:t>
      </w:r>
      <w:r w:rsidRPr="00155A81">
        <w:rPr>
          <w:spacing w:val="-10"/>
          <w:sz w:val="26"/>
          <w:szCs w:val="26"/>
        </w:rPr>
        <w:t xml:space="preserve"> </w:t>
      </w:r>
      <w:r w:rsidRPr="00155A81">
        <w:rPr>
          <w:sz w:val="26"/>
          <w:szCs w:val="26"/>
        </w:rPr>
        <w:t>nắp</w:t>
      </w:r>
      <w:r w:rsidRPr="00155A81">
        <w:rPr>
          <w:spacing w:val="-10"/>
          <w:sz w:val="26"/>
          <w:szCs w:val="26"/>
        </w:rPr>
        <w:t xml:space="preserve"> </w:t>
      </w:r>
      <w:r w:rsidRPr="00155A81">
        <w:rPr>
          <w:sz w:val="26"/>
          <w:szCs w:val="26"/>
        </w:rPr>
        <w:t>MBA.</w:t>
      </w:r>
      <w:r w:rsidRPr="00155A81">
        <w:rPr>
          <w:spacing w:val="-5"/>
          <w:sz w:val="26"/>
          <w:szCs w:val="26"/>
        </w:rPr>
        <w:t xml:space="preserve"> </w:t>
      </w:r>
      <w:r w:rsidRPr="00155A81">
        <w:rPr>
          <w:sz w:val="26"/>
          <w:szCs w:val="26"/>
        </w:rPr>
        <w:t>Các</w:t>
      </w:r>
      <w:r w:rsidRPr="00155A81">
        <w:rPr>
          <w:spacing w:val="-9"/>
          <w:sz w:val="26"/>
          <w:szCs w:val="26"/>
        </w:rPr>
        <w:t xml:space="preserve"> </w:t>
      </w:r>
      <w:r w:rsidRPr="00155A81">
        <w:rPr>
          <w:sz w:val="26"/>
          <w:szCs w:val="26"/>
        </w:rPr>
        <w:t>bảng phíp đấu nối mạch dòng thứ cấp đầu ra BCT phải dùng vật liệu có khả năng chịu nhiệt độ, dầu và có độ bền</w:t>
      </w:r>
      <w:r w:rsidRPr="00155A81">
        <w:rPr>
          <w:spacing w:val="-4"/>
          <w:sz w:val="26"/>
          <w:szCs w:val="26"/>
        </w:rPr>
        <w:t xml:space="preserve"> </w:t>
      </w:r>
      <w:r w:rsidRPr="00155A81">
        <w:rPr>
          <w:sz w:val="26"/>
          <w:szCs w:val="26"/>
        </w:rPr>
        <w:t>cao.</w:t>
      </w:r>
    </w:p>
    <w:p w14:paraId="521D1091"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2. Tất cả các đầu cực thứ cấp của các BCT được đấu nối đến tủ đấu dây MBA, các hàng kẹp được ký hiệu phân biệt giữa các pha và cực tính của BCT, đảm bảo thay đổi tỷ số biến không cần mở nắp hộp nhị thứ của BTC. Các hàng kẹp phải có khả năng nối tắt cuộn dòng khi đang vận hành. Hàng kẹp mạch dòng sử dụng loại chuyên dụng, có con nối ở</w:t>
      </w:r>
      <w:r w:rsidRPr="00155A81">
        <w:rPr>
          <w:spacing w:val="-3"/>
          <w:sz w:val="26"/>
          <w:szCs w:val="26"/>
        </w:rPr>
        <w:t xml:space="preserve"> </w:t>
      </w:r>
      <w:r w:rsidRPr="00155A81">
        <w:rPr>
          <w:sz w:val="26"/>
          <w:szCs w:val="26"/>
        </w:rPr>
        <w:t>giữa.</w:t>
      </w:r>
    </w:p>
    <w:p w14:paraId="4011772C"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3. Các cuộn dây của MBA có sứ đầu ra để có thể khai thác tải từ MBA phải được lắp máy biến dòng chân sứ tại pha B để cấp cho đồng hồ đo nhiệt độ cuộn dây</w:t>
      </w:r>
      <w:r w:rsidRPr="00155A81">
        <w:rPr>
          <w:spacing w:val="-4"/>
          <w:sz w:val="26"/>
          <w:szCs w:val="26"/>
        </w:rPr>
        <w:t xml:space="preserve"> </w:t>
      </w:r>
      <w:r w:rsidRPr="00155A81">
        <w:rPr>
          <w:sz w:val="26"/>
          <w:szCs w:val="26"/>
        </w:rPr>
        <w:t>MBA.</w:t>
      </w:r>
    </w:p>
    <w:p w14:paraId="7915AD6B"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4. Cực tính của BCT tương ứng với đầu sứ MBA (đầu sứ MBA P1 tương ứng với đầu cực tính</w:t>
      </w:r>
      <w:r w:rsidRPr="00155A81">
        <w:rPr>
          <w:spacing w:val="-6"/>
          <w:sz w:val="26"/>
          <w:szCs w:val="26"/>
        </w:rPr>
        <w:t xml:space="preserve"> </w:t>
      </w:r>
      <w:r w:rsidRPr="00155A81">
        <w:rPr>
          <w:sz w:val="26"/>
          <w:szCs w:val="26"/>
        </w:rPr>
        <w:t>S1).</w:t>
      </w:r>
    </w:p>
    <w:p w14:paraId="4FAAEB4A"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 xml:space="preserve">5. Thông số kỹ thuật chi tiết của BCT được mô tả cụ thể ở </w:t>
      </w:r>
      <w:r w:rsidRPr="00155A81">
        <w:rPr>
          <w:bCs/>
          <w:sz w:val="26"/>
          <w:szCs w:val="26"/>
        </w:rPr>
        <w:t>Mục 1.2.2.31 Thông số kỹ thuật chính của máy biến áp, Bảng thông số kỹ thuật chính của</w:t>
      </w:r>
      <w:r w:rsidRPr="00155A81">
        <w:rPr>
          <w:bCs/>
          <w:spacing w:val="-2"/>
          <w:sz w:val="26"/>
          <w:szCs w:val="26"/>
        </w:rPr>
        <w:t xml:space="preserve"> </w:t>
      </w:r>
      <w:r w:rsidRPr="00155A81">
        <w:rPr>
          <w:bCs/>
          <w:sz w:val="26"/>
          <w:szCs w:val="26"/>
        </w:rPr>
        <w:t>MBA</w:t>
      </w:r>
    </w:p>
    <w:p w14:paraId="6B1154D1"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 BCT chân sứ MBA 250MVA: Theo Mục</w:t>
      </w:r>
      <w:r w:rsidRPr="00155A81">
        <w:rPr>
          <w:spacing w:val="-11"/>
          <w:sz w:val="26"/>
          <w:szCs w:val="26"/>
        </w:rPr>
        <w:t xml:space="preserve"> </w:t>
      </w:r>
      <w:r w:rsidRPr="00155A81">
        <w:rPr>
          <w:sz w:val="26"/>
          <w:szCs w:val="26"/>
        </w:rPr>
        <w:t>25.</w:t>
      </w:r>
    </w:p>
    <w:p w14:paraId="12EFB516"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 BCT chân sứ MBA 125MVA: Theo Mục</w:t>
      </w:r>
      <w:r w:rsidRPr="00155A81">
        <w:rPr>
          <w:spacing w:val="-11"/>
          <w:sz w:val="26"/>
          <w:szCs w:val="26"/>
        </w:rPr>
        <w:t xml:space="preserve"> </w:t>
      </w:r>
      <w:r w:rsidRPr="00155A81">
        <w:rPr>
          <w:sz w:val="26"/>
          <w:szCs w:val="26"/>
        </w:rPr>
        <w:t>25.</w:t>
      </w:r>
    </w:p>
    <w:p w14:paraId="1102DAD9" w14:textId="77777777" w:rsidR="008279CC" w:rsidRPr="00155A81" w:rsidRDefault="008279CC" w:rsidP="00203588">
      <w:pPr>
        <w:widowControl w:val="0"/>
        <w:spacing w:before="120" w:after="120" w:line="264" w:lineRule="auto"/>
        <w:ind w:firstLine="709"/>
        <w:jc w:val="both"/>
        <w:outlineLvl w:val="5"/>
        <w:rPr>
          <w:b/>
          <w:sz w:val="26"/>
          <w:szCs w:val="26"/>
        </w:rPr>
      </w:pPr>
      <w:r w:rsidRPr="00155A81">
        <w:rPr>
          <w:b/>
          <w:sz w:val="26"/>
          <w:szCs w:val="26"/>
        </w:rPr>
        <w:t>1.2.2.19 Tủ điều khiển tại chỗ máy biến áp</w:t>
      </w:r>
    </w:p>
    <w:p w14:paraId="35925FBE"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1. Tủ</w:t>
      </w:r>
      <w:r w:rsidRPr="00155A81">
        <w:rPr>
          <w:spacing w:val="6"/>
          <w:sz w:val="26"/>
          <w:szCs w:val="26"/>
        </w:rPr>
        <w:t xml:space="preserve"> </w:t>
      </w:r>
      <w:r w:rsidRPr="00155A81">
        <w:rPr>
          <w:sz w:val="26"/>
          <w:szCs w:val="26"/>
        </w:rPr>
        <w:t>được</w:t>
      </w:r>
      <w:r w:rsidRPr="00155A81">
        <w:rPr>
          <w:spacing w:val="8"/>
          <w:sz w:val="26"/>
          <w:szCs w:val="26"/>
        </w:rPr>
        <w:t xml:space="preserve"> </w:t>
      </w:r>
      <w:r w:rsidRPr="00155A81">
        <w:rPr>
          <w:sz w:val="26"/>
          <w:szCs w:val="26"/>
        </w:rPr>
        <w:t>lắp</w:t>
      </w:r>
      <w:r w:rsidRPr="00155A81">
        <w:rPr>
          <w:spacing w:val="7"/>
          <w:sz w:val="26"/>
          <w:szCs w:val="26"/>
        </w:rPr>
        <w:t xml:space="preserve"> </w:t>
      </w:r>
      <w:r w:rsidRPr="00155A81">
        <w:rPr>
          <w:sz w:val="26"/>
          <w:szCs w:val="26"/>
        </w:rPr>
        <w:t>đặt</w:t>
      </w:r>
      <w:r w:rsidRPr="00155A81">
        <w:rPr>
          <w:spacing w:val="7"/>
          <w:sz w:val="26"/>
          <w:szCs w:val="26"/>
        </w:rPr>
        <w:t xml:space="preserve"> </w:t>
      </w:r>
      <w:r w:rsidRPr="00155A81">
        <w:rPr>
          <w:sz w:val="26"/>
          <w:szCs w:val="26"/>
        </w:rPr>
        <w:t>trên</w:t>
      </w:r>
      <w:r w:rsidRPr="00155A81">
        <w:rPr>
          <w:spacing w:val="6"/>
          <w:sz w:val="26"/>
          <w:szCs w:val="26"/>
        </w:rPr>
        <w:t xml:space="preserve"> </w:t>
      </w:r>
      <w:r w:rsidRPr="00155A81">
        <w:rPr>
          <w:sz w:val="26"/>
          <w:szCs w:val="26"/>
        </w:rPr>
        <w:t>thân</w:t>
      </w:r>
      <w:r w:rsidRPr="00155A81">
        <w:rPr>
          <w:spacing w:val="7"/>
          <w:sz w:val="26"/>
          <w:szCs w:val="26"/>
        </w:rPr>
        <w:t xml:space="preserve"> </w:t>
      </w:r>
      <w:r w:rsidRPr="00155A81">
        <w:rPr>
          <w:sz w:val="26"/>
          <w:szCs w:val="26"/>
        </w:rPr>
        <w:t>MBA,</w:t>
      </w:r>
      <w:r w:rsidRPr="00155A81">
        <w:rPr>
          <w:spacing w:val="4"/>
          <w:sz w:val="26"/>
          <w:szCs w:val="26"/>
        </w:rPr>
        <w:t xml:space="preserve"> </w:t>
      </w:r>
      <w:r w:rsidRPr="00155A81">
        <w:rPr>
          <w:sz w:val="26"/>
          <w:szCs w:val="26"/>
        </w:rPr>
        <w:t>có</w:t>
      </w:r>
      <w:r w:rsidRPr="00155A81">
        <w:rPr>
          <w:spacing w:val="7"/>
          <w:sz w:val="26"/>
          <w:szCs w:val="26"/>
        </w:rPr>
        <w:t xml:space="preserve"> </w:t>
      </w:r>
      <w:r w:rsidRPr="00155A81">
        <w:rPr>
          <w:sz w:val="26"/>
          <w:szCs w:val="26"/>
        </w:rPr>
        <w:t>cấp</w:t>
      </w:r>
      <w:r w:rsidRPr="00155A81">
        <w:rPr>
          <w:spacing w:val="6"/>
          <w:sz w:val="26"/>
          <w:szCs w:val="26"/>
        </w:rPr>
        <w:t xml:space="preserve"> </w:t>
      </w:r>
      <w:r w:rsidRPr="00155A81">
        <w:rPr>
          <w:sz w:val="26"/>
          <w:szCs w:val="26"/>
        </w:rPr>
        <w:t>bảo</w:t>
      </w:r>
      <w:r w:rsidRPr="00155A81">
        <w:rPr>
          <w:spacing w:val="7"/>
          <w:sz w:val="26"/>
          <w:szCs w:val="26"/>
        </w:rPr>
        <w:t xml:space="preserve"> </w:t>
      </w:r>
      <w:r w:rsidRPr="00155A81">
        <w:rPr>
          <w:sz w:val="26"/>
          <w:szCs w:val="26"/>
        </w:rPr>
        <w:t>vệ</w:t>
      </w:r>
      <w:r w:rsidRPr="00155A81">
        <w:rPr>
          <w:spacing w:val="5"/>
          <w:sz w:val="26"/>
          <w:szCs w:val="26"/>
        </w:rPr>
        <w:t xml:space="preserve"> </w:t>
      </w:r>
      <w:r w:rsidRPr="00155A81">
        <w:rPr>
          <w:sz w:val="26"/>
          <w:szCs w:val="26"/>
        </w:rPr>
        <w:t>IP55.</w:t>
      </w:r>
      <w:r w:rsidRPr="00155A81">
        <w:rPr>
          <w:spacing w:val="12"/>
          <w:sz w:val="26"/>
          <w:szCs w:val="26"/>
        </w:rPr>
        <w:t xml:space="preserve"> </w:t>
      </w:r>
      <w:r w:rsidRPr="00155A81">
        <w:rPr>
          <w:sz w:val="26"/>
          <w:szCs w:val="26"/>
        </w:rPr>
        <w:t>Vỏ</w:t>
      </w:r>
      <w:r w:rsidRPr="00155A81">
        <w:rPr>
          <w:spacing w:val="6"/>
          <w:sz w:val="26"/>
          <w:szCs w:val="26"/>
        </w:rPr>
        <w:t xml:space="preserve"> </w:t>
      </w:r>
      <w:r w:rsidRPr="00155A81">
        <w:rPr>
          <w:sz w:val="26"/>
          <w:szCs w:val="26"/>
        </w:rPr>
        <w:t>tủ</w:t>
      </w:r>
      <w:r w:rsidRPr="00155A81">
        <w:rPr>
          <w:spacing w:val="4"/>
          <w:sz w:val="26"/>
          <w:szCs w:val="26"/>
        </w:rPr>
        <w:t xml:space="preserve"> </w:t>
      </w:r>
      <w:r w:rsidRPr="00155A81">
        <w:rPr>
          <w:sz w:val="26"/>
          <w:szCs w:val="26"/>
        </w:rPr>
        <w:t>được</w:t>
      </w:r>
      <w:r w:rsidRPr="00155A81">
        <w:rPr>
          <w:spacing w:val="5"/>
          <w:sz w:val="26"/>
          <w:szCs w:val="26"/>
        </w:rPr>
        <w:t xml:space="preserve"> </w:t>
      </w:r>
      <w:r w:rsidRPr="00155A81">
        <w:rPr>
          <w:sz w:val="26"/>
          <w:szCs w:val="26"/>
        </w:rPr>
        <w:t>chế</w:t>
      </w:r>
      <w:r w:rsidRPr="00155A81">
        <w:rPr>
          <w:spacing w:val="6"/>
          <w:sz w:val="26"/>
          <w:szCs w:val="26"/>
        </w:rPr>
        <w:t xml:space="preserve"> </w:t>
      </w:r>
      <w:r w:rsidRPr="00155A81">
        <w:rPr>
          <w:sz w:val="26"/>
          <w:szCs w:val="26"/>
        </w:rPr>
        <w:t>tạo bằng Inox 304 hoặc hợp kim. Kích thước và độ dày vỏ tủ theo Bảng sau (theo Tiêu chuẩn IEEE C57.148: 2020)</w:t>
      </w:r>
    </w:p>
    <w:p w14:paraId="4B6FDC9B" w14:textId="77777777" w:rsidR="008279CC" w:rsidRPr="00155A81" w:rsidRDefault="008279CC" w:rsidP="00203588">
      <w:pPr>
        <w:pStyle w:val="BodyText"/>
        <w:kinsoku w:val="0"/>
        <w:overflowPunct w:val="0"/>
        <w:ind w:left="1725"/>
        <w:jc w:val="both"/>
        <w:rPr>
          <w:sz w:val="26"/>
          <w:szCs w:val="26"/>
        </w:rPr>
      </w:pPr>
      <w:r w:rsidRPr="00155A81">
        <w:rPr>
          <w:sz w:val="26"/>
          <w:szCs w:val="26"/>
        </w:rPr>
        <w:t>Bảng kích thước và độ dày vỏ tủ điều khiển tại chỗ</w:t>
      </w:r>
    </w:p>
    <w:tbl>
      <w:tblPr>
        <w:tblW w:w="0" w:type="auto"/>
        <w:tblInd w:w="996" w:type="dxa"/>
        <w:tblLayout w:type="fixed"/>
        <w:tblCellMar>
          <w:left w:w="0" w:type="dxa"/>
          <w:right w:w="0" w:type="dxa"/>
        </w:tblCellMar>
        <w:tblLook w:val="0000" w:firstRow="0" w:lastRow="0" w:firstColumn="0" w:lastColumn="0" w:noHBand="0" w:noVBand="0"/>
      </w:tblPr>
      <w:tblGrid>
        <w:gridCol w:w="2410"/>
        <w:gridCol w:w="2830"/>
        <w:gridCol w:w="2696"/>
      </w:tblGrid>
      <w:tr w:rsidR="00155A81" w:rsidRPr="00155A81" w14:paraId="6C598A55" w14:textId="77777777" w:rsidTr="00EE29E9">
        <w:trPr>
          <w:trHeight w:val="777"/>
        </w:trPr>
        <w:tc>
          <w:tcPr>
            <w:tcW w:w="2410" w:type="dxa"/>
            <w:tcBorders>
              <w:top w:val="single" w:sz="4" w:space="0" w:color="000000"/>
              <w:left w:val="single" w:sz="4" w:space="0" w:color="000000"/>
              <w:bottom w:val="single" w:sz="4" w:space="0" w:color="000000"/>
              <w:right w:val="single" w:sz="4" w:space="0" w:color="000000"/>
            </w:tcBorders>
            <w:vAlign w:val="center"/>
          </w:tcPr>
          <w:p w14:paraId="1D6F0552" w14:textId="77777777" w:rsidR="008279CC" w:rsidRPr="00155A81" w:rsidRDefault="008279CC" w:rsidP="00203588">
            <w:pPr>
              <w:pStyle w:val="TableParagraph"/>
              <w:kinsoku w:val="0"/>
              <w:overflowPunct w:val="0"/>
              <w:spacing w:before="8" w:line="350" w:lineRule="atLeast"/>
              <w:ind w:left="0" w:right="5"/>
              <w:jc w:val="both"/>
              <w:rPr>
                <w:b/>
                <w:bCs/>
                <w:sz w:val="26"/>
                <w:szCs w:val="26"/>
              </w:rPr>
            </w:pPr>
            <w:r w:rsidRPr="00155A81">
              <w:rPr>
                <w:b/>
                <w:bCs/>
                <w:sz w:val="26"/>
                <w:szCs w:val="26"/>
              </w:rPr>
              <w:t>Chiều rộng R(mm)</w:t>
            </w:r>
          </w:p>
        </w:tc>
        <w:tc>
          <w:tcPr>
            <w:tcW w:w="2830" w:type="dxa"/>
            <w:tcBorders>
              <w:top w:val="single" w:sz="4" w:space="0" w:color="000000"/>
              <w:left w:val="single" w:sz="4" w:space="0" w:color="000000"/>
              <w:bottom w:val="single" w:sz="4" w:space="0" w:color="000000"/>
              <w:right w:val="single" w:sz="4" w:space="0" w:color="000000"/>
            </w:tcBorders>
            <w:vAlign w:val="center"/>
          </w:tcPr>
          <w:p w14:paraId="472BDA8E" w14:textId="77777777" w:rsidR="008279CC" w:rsidRPr="00155A81" w:rsidRDefault="008279CC" w:rsidP="00203588">
            <w:pPr>
              <w:pStyle w:val="TableParagraph"/>
              <w:kinsoku w:val="0"/>
              <w:overflowPunct w:val="0"/>
              <w:spacing w:before="8" w:line="350" w:lineRule="atLeast"/>
              <w:ind w:left="0" w:hanging="5"/>
              <w:jc w:val="both"/>
              <w:rPr>
                <w:b/>
                <w:bCs/>
                <w:sz w:val="26"/>
                <w:szCs w:val="26"/>
              </w:rPr>
            </w:pPr>
            <w:r w:rsidRPr="00155A81">
              <w:rPr>
                <w:b/>
                <w:bCs/>
                <w:sz w:val="26"/>
                <w:szCs w:val="26"/>
              </w:rPr>
              <w:t>Chiều cao C (mm)</w:t>
            </w:r>
          </w:p>
        </w:tc>
        <w:tc>
          <w:tcPr>
            <w:tcW w:w="2696" w:type="dxa"/>
            <w:tcBorders>
              <w:top w:val="single" w:sz="4" w:space="0" w:color="000000"/>
              <w:left w:val="single" w:sz="4" w:space="0" w:color="000000"/>
              <w:bottom w:val="single" w:sz="4" w:space="0" w:color="000000"/>
              <w:right w:val="single" w:sz="4" w:space="0" w:color="000000"/>
            </w:tcBorders>
          </w:tcPr>
          <w:p w14:paraId="786C432A" w14:textId="77777777" w:rsidR="008279CC" w:rsidRPr="00155A81" w:rsidRDefault="008279CC" w:rsidP="00203588">
            <w:pPr>
              <w:pStyle w:val="TableParagraph"/>
              <w:kinsoku w:val="0"/>
              <w:overflowPunct w:val="0"/>
              <w:spacing w:before="8" w:line="350" w:lineRule="atLeast"/>
              <w:ind w:left="1041" w:right="615" w:hanging="399"/>
              <w:jc w:val="both"/>
              <w:rPr>
                <w:b/>
                <w:bCs/>
                <w:sz w:val="26"/>
                <w:szCs w:val="26"/>
              </w:rPr>
            </w:pPr>
            <w:r w:rsidRPr="00155A81">
              <w:rPr>
                <w:b/>
                <w:bCs/>
                <w:sz w:val="26"/>
                <w:szCs w:val="26"/>
              </w:rPr>
              <w:t>Độ dày vỏ tủ (mm)</w:t>
            </w:r>
          </w:p>
        </w:tc>
      </w:tr>
      <w:tr w:rsidR="00155A81" w:rsidRPr="00155A81" w14:paraId="5AE3404F" w14:textId="77777777" w:rsidTr="00EE29E9">
        <w:trPr>
          <w:trHeight w:val="479"/>
        </w:trPr>
        <w:tc>
          <w:tcPr>
            <w:tcW w:w="2410" w:type="dxa"/>
            <w:tcBorders>
              <w:top w:val="single" w:sz="4" w:space="0" w:color="000000"/>
              <w:left w:val="single" w:sz="4" w:space="0" w:color="000000"/>
              <w:bottom w:val="single" w:sz="4" w:space="0" w:color="000000"/>
              <w:right w:val="single" w:sz="4" w:space="0" w:color="000000"/>
            </w:tcBorders>
          </w:tcPr>
          <w:p w14:paraId="421CC442" w14:textId="77777777" w:rsidR="008279CC" w:rsidRPr="00155A81" w:rsidRDefault="008279CC" w:rsidP="00203588">
            <w:pPr>
              <w:pStyle w:val="TableParagraph"/>
              <w:kinsoku w:val="0"/>
              <w:overflowPunct w:val="0"/>
              <w:spacing w:before="105"/>
              <w:ind w:left="398" w:right="391"/>
              <w:jc w:val="both"/>
              <w:rPr>
                <w:sz w:val="26"/>
                <w:szCs w:val="26"/>
              </w:rPr>
            </w:pPr>
            <w:r w:rsidRPr="00155A81">
              <w:rPr>
                <w:sz w:val="26"/>
                <w:szCs w:val="26"/>
              </w:rPr>
              <w:t>R ≤ 762</w:t>
            </w:r>
          </w:p>
        </w:tc>
        <w:tc>
          <w:tcPr>
            <w:tcW w:w="2830" w:type="dxa"/>
            <w:tcBorders>
              <w:top w:val="single" w:sz="4" w:space="0" w:color="000000"/>
              <w:left w:val="single" w:sz="4" w:space="0" w:color="000000"/>
              <w:bottom w:val="single" w:sz="4" w:space="0" w:color="000000"/>
              <w:right w:val="single" w:sz="4" w:space="0" w:color="000000"/>
            </w:tcBorders>
          </w:tcPr>
          <w:p w14:paraId="64A1E8AC" w14:textId="77777777" w:rsidR="008279CC" w:rsidRPr="00155A81" w:rsidRDefault="008279CC" w:rsidP="00203588">
            <w:pPr>
              <w:pStyle w:val="TableParagraph"/>
              <w:kinsoku w:val="0"/>
              <w:overflowPunct w:val="0"/>
              <w:spacing w:before="105"/>
              <w:ind w:left="607" w:right="602"/>
              <w:jc w:val="both"/>
              <w:rPr>
                <w:sz w:val="26"/>
                <w:szCs w:val="26"/>
              </w:rPr>
            </w:pPr>
            <w:r w:rsidRPr="00155A81">
              <w:rPr>
                <w:sz w:val="26"/>
                <w:szCs w:val="26"/>
              </w:rPr>
              <w:t>C ≤ 765</w:t>
            </w:r>
          </w:p>
        </w:tc>
        <w:tc>
          <w:tcPr>
            <w:tcW w:w="2696" w:type="dxa"/>
            <w:tcBorders>
              <w:top w:val="single" w:sz="4" w:space="0" w:color="000000"/>
              <w:left w:val="single" w:sz="4" w:space="0" w:color="000000"/>
              <w:bottom w:val="single" w:sz="4" w:space="0" w:color="000000"/>
              <w:right w:val="single" w:sz="4" w:space="0" w:color="000000"/>
            </w:tcBorders>
          </w:tcPr>
          <w:p w14:paraId="32680060" w14:textId="77777777" w:rsidR="008279CC" w:rsidRPr="00155A81" w:rsidRDefault="008279CC" w:rsidP="00203588">
            <w:pPr>
              <w:pStyle w:val="TableParagraph"/>
              <w:kinsoku w:val="0"/>
              <w:overflowPunct w:val="0"/>
              <w:spacing w:before="105"/>
              <w:ind w:left="895" w:right="893"/>
              <w:jc w:val="both"/>
              <w:rPr>
                <w:sz w:val="26"/>
                <w:szCs w:val="26"/>
              </w:rPr>
            </w:pPr>
            <w:r w:rsidRPr="00155A81">
              <w:rPr>
                <w:sz w:val="26"/>
                <w:szCs w:val="26"/>
              </w:rPr>
              <w:t>d ≥ 1,5</w:t>
            </w:r>
          </w:p>
        </w:tc>
      </w:tr>
      <w:tr w:rsidR="00155A81" w:rsidRPr="00155A81" w14:paraId="19CEE2D1" w14:textId="77777777" w:rsidTr="00EE29E9">
        <w:trPr>
          <w:trHeight w:val="479"/>
        </w:trPr>
        <w:tc>
          <w:tcPr>
            <w:tcW w:w="2410" w:type="dxa"/>
            <w:tcBorders>
              <w:top w:val="single" w:sz="4" w:space="0" w:color="000000"/>
              <w:left w:val="single" w:sz="4" w:space="0" w:color="000000"/>
              <w:bottom w:val="single" w:sz="4" w:space="0" w:color="000000"/>
              <w:right w:val="single" w:sz="4" w:space="0" w:color="000000"/>
            </w:tcBorders>
          </w:tcPr>
          <w:p w14:paraId="5B2703F1" w14:textId="77777777" w:rsidR="008279CC" w:rsidRPr="00155A81" w:rsidRDefault="008279CC" w:rsidP="00203588">
            <w:pPr>
              <w:pStyle w:val="TableParagraph"/>
              <w:kinsoku w:val="0"/>
              <w:overflowPunct w:val="0"/>
              <w:spacing w:before="105"/>
              <w:ind w:left="398" w:right="393"/>
              <w:jc w:val="both"/>
              <w:rPr>
                <w:sz w:val="26"/>
                <w:szCs w:val="26"/>
              </w:rPr>
            </w:pPr>
            <w:r w:rsidRPr="00155A81">
              <w:rPr>
                <w:sz w:val="26"/>
                <w:szCs w:val="26"/>
              </w:rPr>
              <w:t>762&lt; R ≤ 1524</w:t>
            </w:r>
          </w:p>
        </w:tc>
        <w:tc>
          <w:tcPr>
            <w:tcW w:w="2830" w:type="dxa"/>
            <w:tcBorders>
              <w:top w:val="single" w:sz="4" w:space="0" w:color="000000"/>
              <w:left w:val="single" w:sz="4" w:space="0" w:color="000000"/>
              <w:bottom w:val="single" w:sz="4" w:space="0" w:color="000000"/>
              <w:right w:val="single" w:sz="4" w:space="0" w:color="000000"/>
            </w:tcBorders>
          </w:tcPr>
          <w:p w14:paraId="02CF2E50" w14:textId="77777777" w:rsidR="008279CC" w:rsidRPr="00155A81" w:rsidRDefault="008279CC" w:rsidP="00203588">
            <w:pPr>
              <w:pStyle w:val="TableParagraph"/>
              <w:kinsoku w:val="0"/>
              <w:overflowPunct w:val="0"/>
              <w:spacing w:before="105"/>
              <w:ind w:left="609" w:right="602"/>
              <w:jc w:val="both"/>
              <w:rPr>
                <w:sz w:val="26"/>
                <w:szCs w:val="26"/>
              </w:rPr>
            </w:pPr>
            <w:r w:rsidRPr="00155A81">
              <w:rPr>
                <w:sz w:val="26"/>
                <w:szCs w:val="26"/>
              </w:rPr>
              <w:t>762&lt; C ≤ 1524</w:t>
            </w:r>
          </w:p>
        </w:tc>
        <w:tc>
          <w:tcPr>
            <w:tcW w:w="2696" w:type="dxa"/>
            <w:tcBorders>
              <w:top w:val="single" w:sz="4" w:space="0" w:color="000000"/>
              <w:left w:val="single" w:sz="4" w:space="0" w:color="000000"/>
              <w:bottom w:val="single" w:sz="4" w:space="0" w:color="000000"/>
              <w:right w:val="single" w:sz="4" w:space="0" w:color="000000"/>
            </w:tcBorders>
          </w:tcPr>
          <w:p w14:paraId="61306CE8" w14:textId="77777777" w:rsidR="008279CC" w:rsidRPr="00155A81" w:rsidRDefault="008279CC" w:rsidP="00203588">
            <w:pPr>
              <w:pStyle w:val="TableParagraph"/>
              <w:kinsoku w:val="0"/>
              <w:overflowPunct w:val="0"/>
              <w:spacing w:before="105"/>
              <w:ind w:left="895" w:right="893"/>
              <w:jc w:val="both"/>
              <w:rPr>
                <w:sz w:val="26"/>
                <w:szCs w:val="26"/>
              </w:rPr>
            </w:pPr>
            <w:r w:rsidRPr="00155A81">
              <w:rPr>
                <w:sz w:val="26"/>
                <w:szCs w:val="26"/>
              </w:rPr>
              <w:t>d ≥ 1,9</w:t>
            </w:r>
          </w:p>
        </w:tc>
      </w:tr>
      <w:tr w:rsidR="00155A81" w:rsidRPr="00155A81" w14:paraId="1CBCA010" w14:textId="77777777" w:rsidTr="00EE29E9">
        <w:trPr>
          <w:trHeight w:val="479"/>
        </w:trPr>
        <w:tc>
          <w:tcPr>
            <w:tcW w:w="2410" w:type="dxa"/>
            <w:tcBorders>
              <w:top w:val="single" w:sz="4" w:space="0" w:color="000000"/>
              <w:left w:val="single" w:sz="4" w:space="0" w:color="000000"/>
              <w:bottom w:val="single" w:sz="4" w:space="0" w:color="000000"/>
              <w:right w:val="single" w:sz="4" w:space="0" w:color="000000"/>
            </w:tcBorders>
          </w:tcPr>
          <w:p w14:paraId="30E030F0" w14:textId="77777777" w:rsidR="008279CC" w:rsidRPr="00155A81" w:rsidRDefault="008279CC" w:rsidP="00203588">
            <w:pPr>
              <w:pStyle w:val="TableParagraph"/>
              <w:kinsoku w:val="0"/>
              <w:overflowPunct w:val="0"/>
              <w:spacing w:before="105"/>
              <w:ind w:left="398" w:right="392"/>
              <w:jc w:val="both"/>
              <w:rPr>
                <w:sz w:val="26"/>
                <w:szCs w:val="26"/>
              </w:rPr>
            </w:pPr>
            <w:r w:rsidRPr="00155A81">
              <w:rPr>
                <w:sz w:val="26"/>
                <w:szCs w:val="26"/>
              </w:rPr>
              <w:t>R &gt; 1524</w:t>
            </w:r>
          </w:p>
        </w:tc>
        <w:tc>
          <w:tcPr>
            <w:tcW w:w="2830" w:type="dxa"/>
            <w:tcBorders>
              <w:top w:val="single" w:sz="4" w:space="0" w:color="000000"/>
              <w:left w:val="single" w:sz="4" w:space="0" w:color="000000"/>
              <w:bottom w:val="single" w:sz="4" w:space="0" w:color="000000"/>
              <w:right w:val="single" w:sz="4" w:space="0" w:color="000000"/>
            </w:tcBorders>
          </w:tcPr>
          <w:p w14:paraId="23C225D4" w14:textId="77777777" w:rsidR="008279CC" w:rsidRPr="00155A81" w:rsidRDefault="008279CC" w:rsidP="00203588">
            <w:pPr>
              <w:pStyle w:val="TableParagraph"/>
              <w:kinsoku w:val="0"/>
              <w:overflowPunct w:val="0"/>
              <w:spacing w:before="105"/>
              <w:ind w:left="606" w:right="602"/>
              <w:jc w:val="both"/>
              <w:rPr>
                <w:sz w:val="26"/>
                <w:szCs w:val="26"/>
              </w:rPr>
            </w:pPr>
            <w:r w:rsidRPr="00155A81">
              <w:rPr>
                <w:sz w:val="26"/>
                <w:szCs w:val="26"/>
              </w:rPr>
              <w:t>C &gt; 1219</w:t>
            </w:r>
          </w:p>
        </w:tc>
        <w:tc>
          <w:tcPr>
            <w:tcW w:w="2696" w:type="dxa"/>
            <w:tcBorders>
              <w:top w:val="single" w:sz="4" w:space="0" w:color="000000"/>
              <w:left w:val="single" w:sz="4" w:space="0" w:color="000000"/>
              <w:bottom w:val="single" w:sz="4" w:space="0" w:color="000000"/>
              <w:right w:val="single" w:sz="4" w:space="0" w:color="000000"/>
            </w:tcBorders>
          </w:tcPr>
          <w:p w14:paraId="6A320A28" w14:textId="77777777" w:rsidR="008279CC" w:rsidRPr="00155A81" w:rsidRDefault="008279CC" w:rsidP="00203588">
            <w:pPr>
              <w:pStyle w:val="TableParagraph"/>
              <w:kinsoku w:val="0"/>
              <w:overflowPunct w:val="0"/>
              <w:spacing w:before="105"/>
              <w:ind w:left="895" w:right="893"/>
              <w:jc w:val="both"/>
              <w:rPr>
                <w:sz w:val="26"/>
                <w:szCs w:val="26"/>
              </w:rPr>
            </w:pPr>
            <w:r w:rsidRPr="00155A81">
              <w:rPr>
                <w:sz w:val="26"/>
                <w:szCs w:val="26"/>
              </w:rPr>
              <w:t>d ≥ 2,67</w:t>
            </w:r>
          </w:p>
        </w:tc>
      </w:tr>
    </w:tbl>
    <w:p w14:paraId="0B553F23"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lastRenderedPageBreak/>
        <w:t>2. Tủ phải bố trí đầy đủ các thiết bị, hàng kẹp đấu nối; các mạch dòng điện, mạch tín hiệu điều khiển, đo lường và bảo vệ nội bộ MBA phải được bố trí trên các</w:t>
      </w:r>
      <w:r w:rsidRPr="00155A81">
        <w:rPr>
          <w:spacing w:val="-12"/>
          <w:sz w:val="26"/>
          <w:szCs w:val="26"/>
        </w:rPr>
        <w:t xml:space="preserve"> </w:t>
      </w:r>
      <w:r w:rsidRPr="00155A81">
        <w:rPr>
          <w:sz w:val="26"/>
          <w:szCs w:val="26"/>
        </w:rPr>
        <w:t>hàng</w:t>
      </w:r>
      <w:r w:rsidRPr="00155A81">
        <w:rPr>
          <w:spacing w:val="-11"/>
          <w:sz w:val="26"/>
          <w:szCs w:val="26"/>
        </w:rPr>
        <w:t xml:space="preserve"> </w:t>
      </w:r>
      <w:r w:rsidRPr="00155A81">
        <w:rPr>
          <w:sz w:val="26"/>
          <w:szCs w:val="26"/>
        </w:rPr>
        <w:t>kẹp</w:t>
      </w:r>
      <w:r w:rsidRPr="00155A81">
        <w:rPr>
          <w:spacing w:val="-11"/>
          <w:sz w:val="26"/>
          <w:szCs w:val="26"/>
        </w:rPr>
        <w:t xml:space="preserve"> </w:t>
      </w:r>
      <w:r w:rsidRPr="00155A81">
        <w:rPr>
          <w:sz w:val="26"/>
          <w:szCs w:val="26"/>
        </w:rPr>
        <w:t>đấu</w:t>
      </w:r>
      <w:r w:rsidRPr="00155A81">
        <w:rPr>
          <w:spacing w:val="-12"/>
          <w:sz w:val="26"/>
          <w:szCs w:val="26"/>
        </w:rPr>
        <w:t xml:space="preserve"> </w:t>
      </w:r>
      <w:r w:rsidRPr="00155A81">
        <w:rPr>
          <w:sz w:val="26"/>
          <w:szCs w:val="26"/>
        </w:rPr>
        <w:t>nối</w:t>
      </w:r>
      <w:r w:rsidRPr="00155A81">
        <w:rPr>
          <w:spacing w:val="-13"/>
          <w:sz w:val="26"/>
          <w:szCs w:val="26"/>
        </w:rPr>
        <w:t xml:space="preserve"> </w:t>
      </w:r>
      <w:r w:rsidRPr="00155A81">
        <w:rPr>
          <w:sz w:val="26"/>
          <w:szCs w:val="26"/>
        </w:rPr>
        <w:t>riêng,</w:t>
      </w:r>
      <w:r w:rsidRPr="00155A81">
        <w:rPr>
          <w:spacing w:val="-12"/>
          <w:sz w:val="26"/>
          <w:szCs w:val="26"/>
        </w:rPr>
        <w:t xml:space="preserve"> </w:t>
      </w:r>
      <w:r w:rsidRPr="00155A81">
        <w:rPr>
          <w:sz w:val="26"/>
          <w:szCs w:val="26"/>
        </w:rPr>
        <w:t>thuận</w:t>
      </w:r>
      <w:r w:rsidRPr="00155A81">
        <w:rPr>
          <w:spacing w:val="-11"/>
          <w:sz w:val="26"/>
          <w:szCs w:val="26"/>
        </w:rPr>
        <w:t xml:space="preserve"> </w:t>
      </w:r>
      <w:r w:rsidRPr="00155A81">
        <w:rPr>
          <w:sz w:val="26"/>
          <w:szCs w:val="26"/>
        </w:rPr>
        <w:t>tiện</w:t>
      </w:r>
      <w:r w:rsidRPr="00155A81">
        <w:rPr>
          <w:spacing w:val="-11"/>
          <w:sz w:val="26"/>
          <w:szCs w:val="26"/>
        </w:rPr>
        <w:t xml:space="preserve"> </w:t>
      </w:r>
      <w:r w:rsidRPr="00155A81">
        <w:rPr>
          <w:sz w:val="26"/>
          <w:szCs w:val="26"/>
        </w:rPr>
        <w:t>cho</w:t>
      </w:r>
      <w:r w:rsidRPr="00155A81">
        <w:rPr>
          <w:spacing w:val="-13"/>
          <w:sz w:val="26"/>
          <w:szCs w:val="26"/>
        </w:rPr>
        <w:t xml:space="preserve"> </w:t>
      </w:r>
      <w:r w:rsidRPr="00155A81">
        <w:rPr>
          <w:sz w:val="26"/>
          <w:szCs w:val="26"/>
        </w:rPr>
        <w:t>việc</w:t>
      </w:r>
      <w:r w:rsidRPr="00155A81">
        <w:rPr>
          <w:spacing w:val="-11"/>
          <w:sz w:val="26"/>
          <w:szCs w:val="26"/>
        </w:rPr>
        <w:t xml:space="preserve"> </w:t>
      </w:r>
      <w:r w:rsidRPr="00155A81">
        <w:rPr>
          <w:sz w:val="26"/>
          <w:szCs w:val="26"/>
        </w:rPr>
        <w:t>đấu</w:t>
      </w:r>
      <w:r w:rsidRPr="00155A81">
        <w:rPr>
          <w:spacing w:val="-12"/>
          <w:sz w:val="26"/>
          <w:szCs w:val="26"/>
        </w:rPr>
        <w:t xml:space="preserve"> </w:t>
      </w:r>
      <w:r w:rsidRPr="00155A81">
        <w:rPr>
          <w:sz w:val="26"/>
          <w:szCs w:val="26"/>
        </w:rPr>
        <w:t>nối</w:t>
      </w:r>
      <w:r w:rsidRPr="00155A81">
        <w:rPr>
          <w:spacing w:val="-8"/>
          <w:sz w:val="26"/>
          <w:szCs w:val="26"/>
        </w:rPr>
        <w:t xml:space="preserve"> </w:t>
      </w:r>
      <w:r w:rsidRPr="00155A81">
        <w:rPr>
          <w:sz w:val="26"/>
          <w:szCs w:val="26"/>
        </w:rPr>
        <w:t>mạch</w:t>
      </w:r>
      <w:r w:rsidRPr="00155A81">
        <w:rPr>
          <w:spacing w:val="-10"/>
          <w:sz w:val="26"/>
          <w:szCs w:val="26"/>
        </w:rPr>
        <w:t xml:space="preserve"> </w:t>
      </w:r>
      <w:r w:rsidRPr="00155A81">
        <w:rPr>
          <w:sz w:val="26"/>
          <w:szCs w:val="26"/>
        </w:rPr>
        <w:t>ngoài.</w:t>
      </w:r>
      <w:r w:rsidRPr="00155A81">
        <w:rPr>
          <w:spacing w:val="-13"/>
          <w:sz w:val="26"/>
          <w:szCs w:val="26"/>
        </w:rPr>
        <w:t xml:space="preserve"> </w:t>
      </w:r>
      <w:r w:rsidRPr="00155A81">
        <w:rPr>
          <w:sz w:val="26"/>
          <w:szCs w:val="26"/>
        </w:rPr>
        <w:t>Các</w:t>
      </w:r>
      <w:r w:rsidRPr="00155A81">
        <w:rPr>
          <w:spacing w:val="-11"/>
          <w:sz w:val="26"/>
          <w:szCs w:val="26"/>
        </w:rPr>
        <w:t xml:space="preserve"> </w:t>
      </w:r>
      <w:r w:rsidRPr="00155A81">
        <w:rPr>
          <w:sz w:val="26"/>
          <w:szCs w:val="26"/>
        </w:rPr>
        <w:t>hàng</w:t>
      </w:r>
      <w:r w:rsidRPr="00155A81">
        <w:rPr>
          <w:spacing w:val="-11"/>
          <w:sz w:val="26"/>
          <w:szCs w:val="26"/>
        </w:rPr>
        <w:t xml:space="preserve"> </w:t>
      </w:r>
      <w:r w:rsidRPr="00155A81">
        <w:rPr>
          <w:sz w:val="26"/>
          <w:szCs w:val="26"/>
        </w:rPr>
        <w:t>kẹp đấu nối tín hiệu nội bộ bảo vệ MBA phải sử dụng loại có con nối ở giữa. Thiết</w:t>
      </w:r>
      <w:r w:rsidRPr="00155A81">
        <w:rPr>
          <w:spacing w:val="-48"/>
          <w:sz w:val="26"/>
          <w:szCs w:val="26"/>
        </w:rPr>
        <w:t xml:space="preserve"> </w:t>
      </w:r>
      <w:r w:rsidRPr="00155A81">
        <w:rPr>
          <w:sz w:val="26"/>
          <w:szCs w:val="26"/>
        </w:rPr>
        <w:t>bị lắp đặt trong tủ phải được nhiệt đới hóa. Hàng kẹp nhị thứ không được đấu nối nhiều hơn 2 dây vào cùng 1 vị trí, số lượng hàng kẹp dự phòng tối thiểu 20% số lượng hàng kẹp đấu nối. Hàng kẹp mạch AC và DC phải cách nhau tối thiểu 3 hàng kẹp trống. Hàng kẹp mạch nguồn phải cách hàng kẹp gửi tín hiệu cắt từ các rơle</w:t>
      </w:r>
      <w:r w:rsidRPr="00155A81">
        <w:rPr>
          <w:spacing w:val="-10"/>
          <w:sz w:val="26"/>
          <w:szCs w:val="26"/>
        </w:rPr>
        <w:t xml:space="preserve"> </w:t>
      </w:r>
      <w:r w:rsidRPr="00155A81">
        <w:rPr>
          <w:sz w:val="26"/>
          <w:szCs w:val="26"/>
        </w:rPr>
        <w:t>mặt</w:t>
      </w:r>
      <w:r w:rsidRPr="00155A81">
        <w:rPr>
          <w:spacing w:val="-8"/>
          <w:sz w:val="26"/>
          <w:szCs w:val="26"/>
        </w:rPr>
        <w:t xml:space="preserve"> </w:t>
      </w:r>
      <w:r w:rsidRPr="00155A81">
        <w:rPr>
          <w:sz w:val="26"/>
          <w:szCs w:val="26"/>
        </w:rPr>
        <w:t>MBA</w:t>
      </w:r>
      <w:r w:rsidRPr="00155A81">
        <w:rPr>
          <w:spacing w:val="-11"/>
          <w:sz w:val="26"/>
          <w:szCs w:val="26"/>
        </w:rPr>
        <w:t xml:space="preserve"> </w:t>
      </w:r>
      <w:r w:rsidRPr="00155A81">
        <w:rPr>
          <w:sz w:val="26"/>
          <w:szCs w:val="26"/>
        </w:rPr>
        <w:t>tối</w:t>
      </w:r>
      <w:r w:rsidRPr="00155A81">
        <w:rPr>
          <w:spacing w:val="-8"/>
          <w:sz w:val="26"/>
          <w:szCs w:val="26"/>
        </w:rPr>
        <w:t xml:space="preserve"> </w:t>
      </w:r>
      <w:r w:rsidRPr="00155A81">
        <w:rPr>
          <w:sz w:val="26"/>
          <w:szCs w:val="26"/>
        </w:rPr>
        <w:t>thiểu</w:t>
      </w:r>
      <w:r w:rsidRPr="00155A81">
        <w:rPr>
          <w:spacing w:val="-11"/>
          <w:sz w:val="26"/>
          <w:szCs w:val="26"/>
        </w:rPr>
        <w:t xml:space="preserve"> </w:t>
      </w:r>
      <w:r w:rsidRPr="00155A81">
        <w:rPr>
          <w:sz w:val="26"/>
          <w:szCs w:val="26"/>
        </w:rPr>
        <w:t>3</w:t>
      </w:r>
      <w:r w:rsidRPr="00155A81">
        <w:rPr>
          <w:spacing w:val="-8"/>
          <w:sz w:val="26"/>
          <w:szCs w:val="26"/>
        </w:rPr>
        <w:t xml:space="preserve"> </w:t>
      </w:r>
      <w:r w:rsidRPr="00155A81">
        <w:rPr>
          <w:sz w:val="26"/>
          <w:szCs w:val="26"/>
        </w:rPr>
        <w:t>hàng</w:t>
      </w:r>
      <w:r w:rsidRPr="00155A81">
        <w:rPr>
          <w:spacing w:val="-11"/>
          <w:sz w:val="26"/>
          <w:szCs w:val="26"/>
        </w:rPr>
        <w:t xml:space="preserve"> </w:t>
      </w:r>
      <w:r w:rsidRPr="00155A81">
        <w:rPr>
          <w:sz w:val="26"/>
          <w:szCs w:val="26"/>
        </w:rPr>
        <w:t>kẹp</w:t>
      </w:r>
      <w:r w:rsidRPr="00155A81">
        <w:rPr>
          <w:spacing w:val="-9"/>
          <w:sz w:val="26"/>
          <w:szCs w:val="26"/>
        </w:rPr>
        <w:t xml:space="preserve"> </w:t>
      </w:r>
      <w:r w:rsidRPr="00155A81">
        <w:rPr>
          <w:sz w:val="26"/>
          <w:szCs w:val="26"/>
        </w:rPr>
        <w:t>trống.</w:t>
      </w:r>
      <w:r w:rsidRPr="00155A81">
        <w:rPr>
          <w:spacing w:val="-12"/>
          <w:sz w:val="26"/>
          <w:szCs w:val="26"/>
        </w:rPr>
        <w:t xml:space="preserve"> </w:t>
      </w:r>
      <w:r w:rsidRPr="00155A81">
        <w:rPr>
          <w:sz w:val="26"/>
          <w:szCs w:val="26"/>
        </w:rPr>
        <w:t>Thiết</w:t>
      </w:r>
      <w:r w:rsidRPr="00155A81">
        <w:rPr>
          <w:spacing w:val="-12"/>
          <w:sz w:val="26"/>
          <w:szCs w:val="26"/>
        </w:rPr>
        <w:t xml:space="preserve"> </w:t>
      </w:r>
      <w:r w:rsidRPr="00155A81">
        <w:rPr>
          <w:sz w:val="26"/>
          <w:szCs w:val="26"/>
        </w:rPr>
        <w:t>bị</w:t>
      </w:r>
      <w:r w:rsidRPr="00155A81">
        <w:rPr>
          <w:spacing w:val="-11"/>
          <w:sz w:val="26"/>
          <w:szCs w:val="26"/>
        </w:rPr>
        <w:t xml:space="preserve"> </w:t>
      </w:r>
      <w:r w:rsidRPr="00155A81">
        <w:rPr>
          <w:sz w:val="26"/>
          <w:szCs w:val="26"/>
        </w:rPr>
        <w:t>lắp</w:t>
      </w:r>
      <w:r w:rsidRPr="00155A81">
        <w:rPr>
          <w:spacing w:val="-8"/>
          <w:sz w:val="26"/>
          <w:szCs w:val="26"/>
        </w:rPr>
        <w:t xml:space="preserve"> </w:t>
      </w:r>
      <w:r w:rsidRPr="00155A81">
        <w:rPr>
          <w:sz w:val="26"/>
          <w:szCs w:val="26"/>
        </w:rPr>
        <w:t>đặt</w:t>
      </w:r>
      <w:r w:rsidRPr="00155A81">
        <w:rPr>
          <w:spacing w:val="-12"/>
          <w:sz w:val="26"/>
          <w:szCs w:val="26"/>
        </w:rPr>
        <w:t xml:space="preserve"> </w:t>
      </w:r>
      <w:r w:rsidRPr="00155A81">
        <w:rPr>
          <w:sz w:val="26"/>
          <w:szCs w:val="26"/>
        </w:rPr>
        <w:t>trong</w:t>
      </w:r>
      <w:r w:rsidRPr="00155A81">
        <w:rPr>
          <w:spacing w:val="-11"/>
          <w:sz w:val="26"/>
          <w:szCs w:val="26"/>
        </w:rPr>
        <w:t xml:space="preserve"> </w:t>
      </w:r>
      <w:r w:rsidRPr="00155A81">
        <w:rPr>
          <w:sz w:val="26"/>
          <w:szCs w:val="26"/>
        </w:rPr>
        <w:t>tủ</w:t>
      </w:r>
      <w:r w:rsidRPr="00155A81">
        <w:rPr>
          <w:spacing w:val="-12"/>
          <w:sz w:val="26"/>
          <w:szCs w:val="26"/>
        </w:rPr>
        <w:t xml:space="preserve"> </w:t>
      </w:r>
      <w:r w:rsidRPr="00155A81">
        <w:rPr>
          <w:sz w:val="26"/>
          <w:szCs w:val="26"/>
        </w:rPr>
        <w:t>phải</w:t>
      </w:r>
      <w:r w:rsidRPr="00155A81">
        <w:rPr>
          <w:spacing w:val="-10"/>
          <w:sz w:val="26"/>
          <w:szCs w:val="26"/>
        </w:rPr>
        <w:t xml:space="preserve"> </w:t>
      </w:r>
      <w:r w:rsidRPr="00155A81">
        <w:rPr>
          <w:sz w:val="26"/>
          <w:szCs w:val="26"/>
        </w:rPr>
        <w:t>được</w:t>
      </w:r>
      <w:r w:rsidRPr="00155A81">
        <w:rPr>
          <w:spacing w:val="-11"/>
          <w:sz w:val="26"/>
          <w:szCs w:val="26"/>
        </w:rPr>
        <w:t xml:space="preserve"> </w:t>
      </w:r>
      <w:r w:rsidRPr="00155A81">
        <w:rPr>
          <w:sz w:val="26"/>
          <w:szCs w:val="26"/>
        </w:rPr>
        <w:t>nhiệt đới hóa.</w:t>
      </w:r>
    </w:p>
    <w:p w14:paraId="6063D377"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3. Tủ</w:t>
      </w:r>
      <w:r w:rsidRPr="00155A81">
        <w:rPr>
          <w:spacing w:val="-11"/>
          <w:sz w:val="26"/>
          <w:szCs w:val="26"/>
        </w:rPr>
        <w:t xml:space="preserve"> </w:t>
      </w:r>
      <w:r w:rsidRPr="00155A81">
        <w:rPr>
          <w:sz w:val="26"/>
          <w:szCs w:val="26"/>
        </w:rPr>
        <w:t>phải</w:t>
      </w:r>
      <w:r w:rsidRPr="00155A81">
        <w:rPr>
          <w:spacing w:val="-11"/>
          <w:sz w:val="26"/>
          <w:szCs w:val="26"/>
        </w:rPr>
        <w:t xml:space="preserve"> </w:t>
      </w:r>
      <w:r w:rsidRPr="00155A81">
        <w:rPr>
          <w:sz w:val="26"/>
          <w:szCs w:val="26"/>
        </w:rPr>
        <w:t>có</w:t>
      </w:r>
      <w:r w:rsidRPr="00155A81">
        <w:rPr>
          <w:spacing w:val="-10"/>
          <w:sz w:val="26"/>
          <w:szCs w:val="26"/>
        </w:rPr>
        <w:t xml:space="preserve"> </w:t>
      </w:r>
      <w:r w:rsidRPr="00155A81">
        <w:rPr>
          <w:sz w:val="26"/>
          <w:szCs w:val="26"/>
        </w:rPr>
        <w:t>cửa</w:t>
      </w:r>
      <w:r w:rsidRPr="00155A81">
        <w:rPr>
          <w:spacing w:val="-11"/>
          <w:sz w:val="26"/>
          <w:szCs w:val="26"/>
        </w:rPr>
        <w:t xml:space="preserve"> </w:t>
      </w:r>
      <w:r w:rsidRPr="00155A81">
        <w:rPr>
          <w:sz w:val="26"/>
          <w:szCs w:val="26"/>
        </w:rPr>
        <w:t>quan</w:t>
      </w:r>
      <w:r w:rsidRPr="00155A81">
        <w:rPr>
          <w:spacing w:val="-10"/>
          <w:sz w:val="26"/>
          <w:szCs w:val="26"/>
        </w:rPr>
        <w:t xml:space="preserve"> </w:t>
      </w:r>
      <w:r w:rsidRPr="00155A81">
        <w:rPr>
          <w:sz w:val="26"/>
          <w:szCs w:val="26"/>
        </w:rPr>
        <w:t>sát</w:t>
      </w:r>
      <w:r w:rsidRPr="00155A81">
        <w:rPr>
          <w:spacing w:val="-11"/>
          <w:sz w:val="26"/>
          <w:szCs w:val="26"/>
        </w:rPr>
        <w:t xml:space="preserve"> </w:t>
      </w:r>
      <w:r w:rsidRPr="00155A81">
        <w:rPr>
          <w:sz w:val="26"/>
          <w:szCs w:val="26"/>
        </w:rPr>
        <w:t>các</w:t>
      </w:r>
      <w:r w:rsidRPr="00155A81">
        <w:rPr>
          <w:spacing w:val="-10"/>
          <w:sz w:val="26"/>
          <w:szCs w:val="26"/>
        </w:rPr>
        <w:t xml:space="preserve"> </w:t>
      </w:r>
      <w:r w:rsidRPr="00155A81">
        <w:rPr>
          <w:sz w:val="26"/>
          <w:szCs w:val="26"/>
        </w:rPr>
        <w:t>tín</w:t>
      </w:r>
      <w:r w:rsidRPr="00155A81">
        <w:rPr>
          <w:spacing w:val="-11"/>
          <w:sz w:val="26"/>
          <w:szCs w:val="26"/>
        </w:rPr>
        <w:t xml:space="preserve"> </w:t>
      </w:r>
      <w:r w:rsidRPr="00155A81">
        <w:rPr>
          <w:sz w:val="26"/>
          <w:szCs w:val="26"/>
        </w:rPr>
        <w:t>hiệu</w:t>
      </w:r>
      <w:r w:rsidRPr="00155A81">
        <w:rPr>
          <w:spacing w:val="-10"/>
          <w:sz w:val="26"/>
          <w:szCs w:val="26"/>
        </w:rPr>
        <w:t xml:space="preserve"> </w:t>
      </w:r>
      <w:r w:rsidRPr="00155A81">
        <w:rPr>
          <w:sz w:val="26"/>
          <w:szCs w:val="26"/>
        </w:rPr>
        <w:t>(đèn,</w:t>
      </w:r>
      <w:r w:rsidRPr="00155A81">
        <w:rPr>
          <w:spacing w:val="-12"/>
          <w:sz w:val="26"/>
          <w:szCs w:val="26"/>
        </w:rPr>
        <w:t xml:space="preserve"> </w:t>
      </w:r>
      <w:r w:rsidRPr="00155A81">
        <w:rPr>
          <w:sz w:val="26"/>
          <w:szCs w:val="26"/>
        </w:rPr>
        <w:t>đồng</w:t>
      </w:r>
      <w:r w:rsidRPr="00155A81">
        <w:rPr>
          <w:spacing w:val="-11"/>
          <w:sz w:val="26"/>
          <w:szCs w:val="26"/>
        </w:rPr>
        <w:t xml:space="preserve"> </w:t>
      </w:r>
      <w:r w:rsidRPr="00155A81">
        <w:rPr>
          <w:sz w:val="26"/>
          <w:szCs w:val="26"/>
        </w:rPr>
        <w:t>hồ</w:t>
      </w:r>
      <w:r w:rsidRPr="00155A81">
        <w:rPr>
          <w:spacing w:val="-6"/>
          <w:sz w:val="26"/>
          <w:szCs w:val="26"/>
        </w:rPr>
        <w:t xml:space="preserve"> </w:t>
      </w:r>
      <w:r w:rsidRPr="00155A81">
        <w:rPr>
          <w:sz w:val="26"/>
          <w:szCs w:val="26"/>
        </w:rPr>
        <w:t>chỉ</w:t>
      </w:r>
      <w:r w:rsidRPr="00155A81">
        <w:rPr>
          <w:spacing w:val="-11"/>
          <w:sz w:val="26"/>
          <w:szCs w:val="26"/>
        </w:rPr>
        <w:t xml:space="preserve"> </w:t>
      </w:r>
      <w:r w:rsidRPr="00155A81">
        <w:rPr>
          <w:sz w:val="26"/>
          <w:szCs w:val="26"/>
        </w:rPr>
        <w:t>thị,</w:t>
      </w:r>
      <w:r w:rsidRPr="00155A81">
        <w:rPr>
          <w:spacing w:val="-12"/>
          <w:sz w:val="26"/>
          <w:szCs w:val="26"/>
        </w:rPr>
        <w:t xml:space="preserve"> </w:t>
      </w:r>
      <w:r w:rsidRPr="00155A81">
        <w:rPr>
          <w:sz w:val="26"/>
          <w:szCs w:val="26"/>
        </w:rPr>
        <w:t>đo</w:t>
      </w:r>
      <w:r w:rsidRPr="00155A81">
        <w:rPr>
          <w:spacing w:val="-10"/>
          <w:sz w:val="26"/>
          <w:szCs w:val="26"/>
        </w:rPr>
        <w:t xml:space="preserve"> </w:t>
      </w:r>
      <w:r w:rsidRPr="00155A81">
        <w:rPr>
          <w:sz w:val="26"/>
          <w:szCs w:val="26"/>
        </w:rPr>
        <w:t>lường...)</w:t>
      </w:r>
      <w:r w:rsidRPr="00155A81">
        <w:rPr>
          <w:spacing w:val="-12"/>
          <w:sz w:val="26"/>
          <w:szCs w:val="26"/>
        </w:rPr>
        <w:t xml:space="preserve"> </w:t>
      </w:r>
      <w:r w:rsidRPr="00155A81">
        <w:rPr>
          <w:sz w:val="26"/>
          <w:szCs w:val="26"/>
        </w:rPr>
        <w:t xml:space="preserve">bên trong </w:t>
      </w:r>
      <w:r w:rsidRPr="00155A81">
        <w:rPr>
          <w:spacing w:val="-3"/>
          <w:sz w:val="26"/>
          <w:szCs w:val="26"/>
        </w:rPr>
        <w:t xml:space="preserve">mà </w:t>
      </w:r>
      <w:r w:rsidRPr="00155A81">
        <w:rPr>
          <w:sz w:val="26"/>
          <w:szCs w:val="26"/>
        </w:rPr>
        <w:t xml:space="preserve">không cần </w:t>
      </w:r>
      <w:r w:rsidRPr="00155A81">
        <w:rPr>
          <w:spacing w:val="-3"/>
          <w:sz w:val="26"/>
          <w:szCs w:val="26"/>
        </w:rPr>
        <w:t xml:space="preserve">mở </w:t>
      </w:r>
      <w:r w:rsidRPr="00155A81">
        <w:rPr>
          <w:sz w:val="26"/>
          <w:szCs w:val="26"/>
        </w:rPr>
        <w:t>cửa</w:t>
      </w:r>
      <w:r w:rsidRPr="00155A81">
        <w:rPr>
          <w:spacing w:val="7"/>
          <w:sz w:val="26"/>
          <w:szCs w:val="26"/>
        </w:rPr>
        <w:t xml:space="preserve"> </w:t>
      </w:r>
      <w:r w:rsidRPr="00155A81">
        <w:rPr>
          <w:sz w:val="26"/>
          <w:szCs w:val="26"/>
        </w:rPr>
        <w:t>tủ.</w:t>
      </w:r>
    </w:p>
    <w:p w14:paraId="70B46D72" w14:textId="77777777" w:rsidR="008279CC" w:rsidRPr="00155A81" w:rsidRDefault="008279CC" w:rsidP="00203588">
      <w:pPr>
        <w:widowControl w:val="0"/>
        <w:spacing w:before="120" w:after="120" w:line="264" w:lineRule="auto"/>
        <w:ind w:firstLine="709"/>
        <w:jc w:val="both"/>
        <w:rPr>
          <w:b/>
          <w:sz w:val="26"/>
          <w:szCs w:val="26"/>
        </w:rPr>
      </w:pPr>
      <w:r w:rsidRPr="00155A81">
        <w:rPr>
          <w:sz w:val="26"/>
          <w:szCs w:val="26"/>
        </w:rPr>
        <w:t>4. Các thiết bị chính bố trí trên tủ như</w:t>
      </w:r>
      <w:r w:rsidRPr="00155A81">
        <w:rPr>
          <w:spacing w:val="-7"/>
          <w:sz w:val="26"/>
          <w:szCs w:val="26"/>
        </w:rPr>
        <w:t xml:space="preserve"> </w:t>
      </w:r>
      <w:r w:rsidRPr="00155A81">
        <w:rPr>
          <w:sz w:val="26"/>
          <w:szCs w:val="26"/>
        </w:rPr>
        <w:t>sau:</w:t>
      </w:r>
    </w:p>
    <w:p w14:paraId="54D799DC"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 Các thiết bị kiểm soát, điều khiển hệ thống làm</w:t>
      </w:r>
      <w:r w:rsidRPr="00155A81">
        <w:rPr>
          <w:spacing w:val="-10"/>
          <w:sz w:val="26"/>
          <w:szCs w:val="26"/>
        </w:rPr>
        <w:t xml:space="preserve"> </w:t>
      </w:r>
      <w:r w:rsidRPr="00155A81">
        <w:rPr>
          <w:sz w:val="26"/>
          <w:szCs w:val="26"/>
        </w:rPr>
        <w:t>mát:</w:t>
      </w:r>
    </w:p>
    <w:p w14:paraId="6E36790A"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 Chọn vị trí điều khiển (tại chỗ - từ</w:t>
      </w:r>
      <w:r w:rsidRPr="00155A81">
        <w:rPr>
          <w:spacing w:val="-8"/>
          <w:sz w:val="26"/>
          <w:szCs w:val="26"/>
        </w:rPr>
        <w:t xml:space="preserve"> </w:t>
      </w:r>
      <w:r w:rsidRPr="00155A81">
        <w:rPr>
          <w:sz w:val="26"/>
          <w:szCs w:val="26"/>
        </w:rPr>
        <w:t>xa).</w:t>
      </w:r>
    </w:p>
    <w:p w14:paraId="3ACE78F5"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 Chọn chế độ điều khiển (bằng tay - tự</w:t>
      </w:r>
      <w:r w:rsidRPr="00155A81">
        <w:rPr>
          <w:spacing w:val="-7"/>
          <w:sz w:val="26"/>
          <w:szCs w:val="26"/>
        </w:rPr>
        <w:t xml:space="preserve"> </w:t>
      </w:r>
      <w:r w:rsidRPr="00155A81">
        <w:rPr>
          <w:sz w:val="26"/>
          <w:szCs w:val="26"/>
        </w:rPr>
        <w:t>động).</w:t>
      </w:r>
    </w:p>
    <w:p w14:paraId="1E032074"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 Khởi động và dừng các</w:t>
      </w:r>
      <w:r w:rsidRPr="00155A81">
        <w:rPr>
          <w:spacing w:val="-8"/>
          <w:sz w:val="26"/>
          <w:szCs w:val="26"/>
        </w:rPr>
        <w:t xml:space="preserve"> </w:t>
      </w:r>
      <w:r w:rsidRPr="00155A81">
        <w:rPr>
          <w:sz w:val="26"/>
          <w:szCs w:val="26"/>
        </w:rPr>
        <w:t>quạt.</w:t>
      </w:r>
    </w:p>
    <w:p w14:paraId="7900C69F"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 Khởi động và dừng các</w:t>
      </w:r>
      <w:r w:rsidRPr="00155A81">
        <w:rPr>
          <w:spacing w:val="-8"/>
          <w:sz w:val="26"/>
          <w:szCs w:val="26"/>
        </w:rPr>
        <w:t xml:space="preserve"> </w:t>
      </w:r>
      <w:r w:rsidRPr="00155A81">
        <w:rPr>
          <w:sz w:val="26"/>
          <w:szCs w:val="26"/>
        </w:rPr>
        <w:t>bơm.</w:t>
      </w:r>
    </w:p>
    <w:p w14:paraId="2DD0C2B7"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 Các tín hiệu chỉ thị hoạt động và sự cố của bộ làm mát, như</w:t>
      </w:r>
      <w:r w:rsidRPr="00155A81">
        <w:rPr>
          <w:spacing w:val="-19"/>
          <w:sz w:val="26"/>
          <w:szCs w:val="26"/>
        </w:rPr>
        <w:t xml:space="preserve"> </w:t>
      </w:r>
      <w:r w:rsidRPr="00155A81">
        <w:rPr>
          <w:sz w:val="26"/>
          <w:szCs w:val="26"/>
        </w:rPr>
        <w:t>sau:</w:t>
      </w:r>
    </w:p>
    <w:p w14:paraId="3CCAB12F" w14:textId="77777777" w:rsidR="008279CC" w:rsidRPr="00155A81" w:rsidRDefault="008279CC" w:rsidP="00583261">
      <w:pPr>
        <w:pStyle w:val="ListParagraph"/>
        <w:widowControl w:val="0"/>
        <w:numPr>
          <w:ilvl w:val="0"/>
          <w:numId w:val="74"/>
        </w:numPr>
        <w:spacing w:before="60" w:after="60" w:line="264" w:lineRule="auto"/>
        <w:ind w:hanging="357"/>
        <w:contextualSpacing w:val="0"/>
        <w:jc w:val="both"/>
        <w:rPr>
          <w:sz w:val="26"/>
          <w:szCs w:val="26"/>
        </w:rPr>
      </w:pPr>
      <w:r w:rsidRPr="00155A81">
        <w:rPr>
          <w:sz w:val="26"/>
          <w:szCs w:val="26"/>
        </w:rPr>
        <w:t>Các quạt ON.</w:t>
      </w:r>
    </w:p>
    <w:p w14:paraId="46FC3596" w14:textId="77777777" w:rsidR="008279CC" w:rsidRPr="00155A81" w:rsidRDefault="008279CC" w:rsidP="00583261">
      <w:pPr>
        <w:pStyle w:val="ListParagraph"/>
        <w:widowControl w:val="0"/>
        <w:numPr>
          <w:ilvl w:val="0"/>
          <w:numId w:val="74"/>
        </w:numPr>
        <w:spacing w:before="60" w:after="60" w:line="264" w:lineRule="auto"/>
        <w:ind w:hanging="357"/>
        <w:contextualSpacing w:val="0"/>
        <w:jc w:val="both"/>
        <w:rPr>
          <w:sz w:val="26"/>
          <w:szCs w:val="26"/>
        </w:rPr>
      </w:pPr>
      <w:r w:rsidRPr="00155A81">
        <w:rPr>
          <w:sz w:val="26"/>
          <w:szCs w:val="26"/>
        </w:rPr>
        <w:t>Các quạt OFF.</w:t>
      </w:r>
    </w:p>
    <w:p w14:paraId="54A08957" w14:textId="77777777" w:rsidR="008279CC" w:rsidRPr="00155A81" w:rsidRDefault="008279CC" w:rsidP="00583261">
      <w:pPr>
        <w:pStyle w:val="ListParagraph"/>
        <w:widowControl w:val="0"/>
        <w:numPr>
          <w:ilvl w:val="0"/>
          <w:numId w:val="74"/>
        </w:numPr>
        <w:spacing w:before="60" w:after="60" w:line="264" w:lineRule="auto"/>
        <w:ind w:hanging="357"/>
        <w:contextualSpacing w:val="0"/>
        <w:jc w:val="both"/>
        <w:rPr>
          <w:sz w:val="26"/>
          <w:szCs w:val="26"/>
        </w:rPr>
      </w:pPr>
      <w:r w:rsidRPr="00155A81">
        <w:rPr>
          <w:sz w:val="26"/>
          <w:szCs w:val="26"/>
        </w:rPr>
        <w:t>Bơm ON.</w:t>
      </w:r>
    </w:p>
    <w:p w14:paraId="2DC1C43F" w14:textId="77777777" w:rsidR="008279CC" w:rsidRPr="00155A81" w:rsidRDefault="008279CC" w:rsidP="00583261">
      <w:pPr>
        <w:pStyle w:val="ListParagraph"/>
        <w:widowControl w:val="0"/>
        <w:numPr>
          <w:ilvl w:val="0"/>
          <w:numId w:val="74"/>
        </w:numPr>
        <w:spacing w:before="60" w:after="60" w:line="264" w:lineRule="auto"/>
        <w:ind w:hanging="357"/>
        <w:contextualSpacing w:val="0"/>
        <w:jc w:val="both"/>
        <w:rPr>
          <w:sz w:val="26"/>
          <w:szCs w:val="26"/>
        </w:rPr>
      </w:pPr>
      <w:r w:rsidRPr="00155A81">
        <w:rPr>
          <w:sz w:val="26"/>
          <w:szCs w:val="26"/>
        </w:rPr>
        <w:t>Bơm OFF.</w:t>
      </w:r>
    </w:p>
    <w:p w14:paraId="7D925F1A" w14:textId="77777777" w:rsidR="008279CC" w:rsidRPr="00155A81" w:rsidRDefault="008279CC" w:rsidP="00583261">
      <w:pPr>
        <w:pStyle w:val="ListParagraph"/>
        <w:widowControl w:val="0"/>
        <w:numPr>
          <w:ilvl w:val="0"/>
          <w:numId w:val="74"/>
        </w:numPr>
        <w:spacing w:before="60" w:after="60" w:line="264" w:lineRule="auto"/>
        <w:ind w:hanging="357"/>
        <w:contextualSpacing w:val="0"/>
        <w:jc w:val="both"/>
        <w:rPr>
          <w:sz w:val="26"/>
          <w:szCs w:val="26"/>
        </w:rPr>
      </w:pPr>
      <w:r w:rsidRPr="00155A81">
        <w:rPr>
          <w:sz w:val="26"/>
          <w:szCs w:val="26"/>
        </w:rPr>
        <w:t>Hệ thống đang ở chế độ hoạt động bằng tay.</w:t>
      </w:r>
    </w:p>
    <w:p w14:paraId="73576DD1" w14:textId="77777777" w:rsidR="008279CC" w:rsidRPr="00155A81" w:rsidRDefault="008279CC" w:rsidP="00583261">
      <w:pPr>
        <w:pStyle w:val="ListParagraph"/>
        <w:widowControl w:val="0"/>
        <w:numPr>
          <w:ilvl w:val="0"/>
          <w:numId w:val="74"/>
        </w:numPr>
        <w:spacing w:before="60" w:after="60" w:line="264" w:lineRule="auto"/>
        <w:ind w:hanging="357"/>
        <w:contextualSpacing w:val="0"/>
        <w:jc w:val="both"/>
        <w:rPr>
          <w:sz w:val="26"/>
          <w:szCs w:val="26"/>
        </w:rPr>
      </w:pPr>
      <w:r w:rsidRPr="00155A81">
        <w:rPr>
          <w:sz w:val="26"/>
          <w:szCs w:val="26"/>
        </w:rPr>
        <w:t>Hệ thống đang ở chế độ hoạt động tự động.</w:t>
      </w:r>
    </w:p>
    <w:p w14:paraId="7C1CD10D" w14:textId="77777777" w:rsidR="008279CC" w:rsidRPr="00155A81" w:rsidRDefault="008279CC" w:rsidP="00583261">
      <w:pPr>
        <w:pStyle w:val="ListParagraph"/>
        <w:widowControl w:val="0"/>
        <w:numPr>
          <w:ilvl w:val="0"/>
          <w:numId w:val="74"/>
        </w:numPr>
        <w:spacing w:before="60" w:after="60" w:line="264" w:lineRule="auto"/>
        <w:ind w:hanging="357"/>
        <w:contextualSpacing w:val="0"/>
        <w:jc w:val="both"/>
        <w:rPr>
          <w:sz w:val="26"/>
          <w:szCs w:val="26"/>
        </w:rPr>
      </w:pPr>
      <w:r w:rsidRPr="00155A81">
        <w:rPr>
          <w:sz w:val="26"/>
          <w:szCs w:val="26"/>
        </w:rPr>
        <w:t>Sự cố quạt.</w:t>
      </w:r>
    </w:p>
    <w:p w14:paraId="788CCFBD" w14:textId="77777777" w:rsidR="008279CC" w:rsidRPr="00155A81" w:rsidRDefault="008279CC" w:rsidP="00583261">
      <w:pPr>
        <w:pStyle w:val="ListParagraph"/>
        <w:widowControl w:val="0"/>
        <w:numPr>
          <w:ilvl w:val="0"/>
          <w:numId w:val="74"/>
        </w:numPr>
        <w:spacing w:before="60" w:after="60" w:line="264" w:lineRule="auto"/>
        <w:ind w:hanging="357"/>
        <w:contextualSpacing w:val="0"/>
        <w:jc w:val="both"/>
        <w:rPr>
          <w:sz w:val="26"/>
          <w:szCs w:val="26"/>
        </w:rPr>
      </w:pPr>
      <w:r w:rsidRPr="00155A81">
        <w:rPr>
          <w:sz w:val="26"/>
          <w:szCs w:val="26"/>
        </w:rPr>
        <w:t>Sự cố bơm</w:t>
      </w:r>
    </w:p>
    <w:p w14:paraId="4D0A74C7" w14:textId="77777777" w:rsidR="008279CC" w:rsidRPr="00155A81" w:rsidRDefault="008279CC" w:rsidP="00583261">
      <w:pPr>
        <w:pStyle w:val="ListParagraph"/>
        <w:widowControl w:val="0"/>
        <w:numPr>
          <w:ilvl w:val="0"/>
          <w:numId w:val="74"/>
        </w:numPr>
        <w:spacing w:before="60" w:after="60" w:line="264" w:lineRule="auto"/>
        <w:ind w:hanging="357"/>
        <w:contextualSpacing w:val="0"/>
        <w:jc w:val="both"/>
        <w:rPr>
          <w:sz w:val="26"/>
          <w:szCs w:val="26"/>
        </w:rPr>
      </w:pPr>
      <w:r w:rsidRPr="00155A81">
        <w:rPr>
          <w:sz w:val="26"/>
          <w:szCs w:val="26"/>
        </w:rPr>
        <w:t>Nguồn cung cấp bình thường.</w:t>
      </w:r>
    </w:p>
    <w:p w14:paraId="252EDE85"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 Thiết</w:t>
      </w:r>
      <w:r w:rsidRPr="00155A81">
        <w:rPr>
          <w:spacing w:val="-4"/>
          <w:sz w:val="26"/>
          <w:szCs w:val="26"/>
        </w:rPr>
        <w:t xml:space="preserve"> </w:t>
      </w:r>
      <w:r w:rsidRPr="00155A81">
        <w:rPr>
          <w:sz w:val="26"/>
          <w:szCs w:val="26"/>
        </w:rPr>
        <w:t>bị</w:t>
      </w:r>
      <w:r w:rsidRPr="00155A81">
        <w:rPr>
          <w:spacing w:val="-4"/>
          <w:sz w:val="26"/>
          <w:szCs w:val="26"/>
        </w:rPr>
        <w:t xml:space="preserve"> </w:t>
      </w:r>
      <w:r w:rsidRPr="00155A81">
        <w:rPr>
          <w:sz w:val="26"/>
          <w:szCs w:val="26"/>
        </w:rPr>
        <w:t>sấy</w:t>
      </w:r>
      <w:r w:rsidRPr="00155A81">
        <w:rPr>
          <w:spacing w:val="-8"/>
          <w:sz w:val="26"/>
          <w:szCs w:val="26"/>
        </w:rPr>
        <w:t xml:space="preserve"> </w:t>
      </w:r>
      <w:r w:rsidRPr="00155A81">
        <w:rPr>
          <w:sz w:val="26"/>
          <w:szCs w:val="26"/>
        </w:rPr>
        <w:t>và</w:t>
      </w:r>
      <w:r w:rsidRPr="00155A81">
        <w:rPr>
          <w:spacing w:val="-5"/>
          <w:sz w:val="26"/>
          <w:szCs w:val="26"/>
        </w:rPr>
        <w:t xml:space="preserve"> </w:t>
      </w:r>
      <w:r w:rsidRPr="00155A81">
        <w:rPr>
          <w:sz w:val="26"/>
          <w:szCs w:val="26"/>
        </w:rPr>
        <w:t>chiếu</w:t>
      </w:r>
      <w:r w:rsidRPr="00155A81">
        <w:rPr>
          <w:spacing w:val="-4"/>
          <w:sz w:val="26"/>
          <w:szCs w:val="26"/>
        </w:rPr>
        <w:t xml:space="preserve"> </w:t>
      </w:r>
      <w:r w:rsidRPr="00155A81">
        <w:rPr>
          <w:sz w:val="26"/>
          <w:szCs w:val="26"/>
        </w:rPr>
        <w:t>sáng</w:t>
      </w:r>
      <w:r w:rsidRPr="00155A81">
        <w:rPr>
          <w:spacing w:val="-5"/>
          <w:sz w:val="26"/>
          <w:szCs w:val="26"/>
        </w:rPr>
        <w:t xml:space="preserve"> </w:t>
      </w:r>
      <w:r w:rsidRPr="00155A81">
        <w:rPr>
          <w:sz w:val="26"/>
          <w:szCs w:val="26"/>
        </w:rPr>
        <w:t>trong</w:t>
      </w:r>
      <w:r w:rsidRPr="00155A81">
        <w:rPr>
          <w:spacing w:val="-5"/>
          <w:sz w:val="26"/>
          <w:szCs w:val="26"/>
        </w:rPr>
        <w:t xml:space="preserve"> </w:t>
      </w:r>
      <w:r w:rsidRPr="00155A81">
        <w:rPr>
          <w:sz w:val="26"/>
          <w:szCs w:val="26"/>
        </w:rPr>
        <w:t>tủ</w:t>
      </w:r>
      <w:r w:rsidRPr="00155A81">
        <w:rPr>
          <w:spacing w:val="-4"/>
          <w:sz w:val="26"/>
          <w:szCs w:val="26"/>
        </w:rPr>
        <w:t xml:space="preserve"> </w:t>
      </w:r>
      <w:r w:rsidRPr="00155A81">
        <w:rPr>
          <w:sz w:val="26"/>
          <w:szCs w:val="26"/>
        </w:rPr>
        <w:t>điều</w:t>
      </w:r>
      <w:r w:rsidRPr="00155A81">
        <w:rPr>
          <w:spacing w:val="-5"/>
          <w:sz w:val="26"/>
          <w:szCs w:val="26"/>
        </w:rPr>
        <w:t xml:space="preserve"> </w:t>
      </w:r>
      <w:r w:rsidRPr="00155A81">
        <w:rPr>
          <w:sz w:val="26"/>
          <w:szCs w:val="26"/>
        </w:rPr>
        <w:t>khiển</w:t>
      </w:r>
      <w:r w:rsidRPr="00155A81">
        <w:rPr>
          <w:spacing w:val="-4"/>
          <w:sz w:val="26"/>
          <w:szCs w:val="26"/>
        </w:rPr>
        <w:t xml:space="preserve"> </w:t>
      </w:r>
      <w:r w:rsidRPr="00155A81">
        <w:rPr>
          <w:sz w:val="26"/>
          <w:szCs w:val="26"/>
        </w:rPr>
        <w:t>trong</w:t>
      </w:r>
      <w:r w:rsidRPr="00155A81">
        <w:rPr>
          <w:spacing w:val="-5"/>
          <w:sz w:val="26"/>
          <w:szCs w:val="26"/>
        </w:rPr>
        <w:t xml:space="preserve"> </w:t>
      </w:r>
      <w:r w:rsidRPr="00155A81">
        <w:rPr>
          <w:sz w:val="26"/>
          <w:szCs w:val="26"/>
        </w:rPr>
        <w:t>nhà/</w:t>
      </w:r>
      <w:r w:rsidRPr="00155A81">
        <w:rPr>
          <w:spacing w:val="6"/>
          <w:sz w:val="26"/>
          <w:szCs w:val="26"/>
        </w:rPr>
        <w:t xml:space="preserve"> </w:t>
      </w:r>
      <w:r w:rsidRPr="00155A81">
        <w:rPr>
          <w:sz w:val="26"/>
          <w:szCs w:val="26"/>
        </w:rPr>
        <w:t>ngoài</w:t>
      </w:r>
      <w:r w:rsidRPr="00155A81">
        <w:rPr>
          <w:spacing w:val="-4"/>
          <w:sz w:val="26"/>
          <w:szCs w:val="26"/>
        </w:rPr>
        <w:t xml:space="preserve"> </w:t>
      </w:r>
      <w:r w:rsidRPr="00155A81">
        <w:rPr>
          <w:sz w:val="26"/>
          <w:szCs w:val="26"/>
        </w:rPr>
        <w:t>trời</w:t>
      </w:r>
      <w:r w:rsidRPr="00155A81">
        <w:rPr>
          <w:spacing w:val="-2"/>
          <w:sz w:val="26"/>
          <w:szCs w:val="26"/>
        </w:rPr>
        <w:t xml:space="preserve"> </w:t>
      </w:r>
      <w:r w:rsidRPr="00155A81">
        <w:rPr>
          <w:sz w:val="26"/>
          <w:szCs w:val="26"/>
        </w:rPr>
        <w:t>hoạt động theo 2 chế độ tự động hoặc bằng</w:t>
      </w:r>
      <w:r w:rsidRPr="00155A81">
        <w:rPr>
          <w:spacing w:val="-10"/>
          <w:sz w:val="26"/>
          <w:szCs w:val="26"/>
        </w:rPr>
        <w:t xml:space="preserve"> </w:t>
      </w:r>
      <w:r w:rsidRPr="00155A81">
        <w:rPr>
          <w:sz w:val="26"/>
          <w:szCs w:val="26"/>
        </w:rPr>
        <w:t>tay.</w:t>
      </w:r>
    </w:p>
    <w:p w14:paraId="121B6132"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 Tủ có các thiết bị phụ trợ: ổ cắm, thiết bị sấy, rơle nhiệt, áp tô mát, đèn chiếu sáng. Các đầu cáp có giắc co đầu cáp để định vị và đảm bảo độ kín tủ. Các áp</w:t>
      </w:r>
      <w:r w:rsidRPr="00155A81">
        <w:rPr>
          <w:spacing w:val="-16"/>
          <w:sz w:val="26"/>
          <w:szCs w:val="26"/>
        </w:rPr>
        <w:t xml:space="preserve"> </w:t>
      </w:r>
      <w:r w:rsidRPr="00155A81">
        <w:rPr>
          <w:sz w:val="26"/>
          <w:szCs w:val="26"/>
        </w:rPr>
        <w:t>tô</w:t>
      </w:r>
      <w:r w:rsidRPr="00155A81">
        <w:rPr>
          <w:spacing w:val="-16"/>
          <w:sz w:val="26"/>
          <w:szCs w:val="26"/>
        </w:rPr>
        <w:t xml:space="preserve"> </w:t>
      </w:r>
      <w:r w:rsidRPr="00155A81">
        <w:rPr>
          <w:sz w:val="26"/>
          <w:szCs w:val="26"/>
        </w:rPr>
        <w:t>mát</w:t>
      </w:r>
      <w:r w:rsidRPr="00155A81">
        <w:rPr>
          <w:spacing w:val="-13"/>
          <w:sz w:val="26"/>
          <w:szCs w:val="26"/>
        </w:rPr>
        <w:t xml:space="preserve"> </w:t>
      </w:r>
      <w:r w:rsidRPr="00155A81">
        <w:rPr>
          <w:sz w:val="26"/>
          <w:szCs w:val="26"/>
        </w:rPr>
        <w:t>phải</w:t>
      </w:r>
      <w:r w:rsidRPr="00155A81">
        <w:rPr>
          <w:spacing w:val="-16"/>
          <w:sz w:val="26"/>
          <w:szCs w:val="26"/>
        </w:rPr>
        <w:t xml:space="preserve"> </w:t>
      </w:r>
      <w:r w:rsidRPr="00155A81">
        <w:rPr>
          <w:sz w:val="26"/>
          <w:szCs w:val="26"/>
        </w:rPr>
        <w:t>được</w:t>
      </w:r>
      <w:r w:rsidRPr="00155A81">
        <w:rPr>
          <w:spacing w:val="-16"/>
          <w:sz w:val="26"/>
          <w:szCs w:val="26"/>
        </w:rPr>
        <w:t xml:space="preserve"> </w:t>
      </w:r>
      <w:r w:rsidRPr="00155A81">
        <w:rPr>
          <w:sz w:val="26"/>
          <w:szCs w:val="26"/>
        </w:rPr>
        <w:t>chế</w:t>
      </w:r>
      <w:r w:rsidRPr="00155A81">
        <w:rPr>
          <w:spacing w:val="-17"/>
          <w:sz w:val="26"/>
          <w:szCs w:val="26"/>
        </w:rPr>
        <w:t xml:space="preserve"> </w:t>
      </w:r>
      <w:r w:rsidRPr="00155A81">
        <w:rPr>
          <w:sz w:val="26"/>
          <w:szCs w:val="26"/>
        </w:rPr>
        <w:t>tạo</w:t>
      </w:r>
      <w:r w:rsidRPr="00155A81">
        <w:rPr>
          <w:spacing w:val="-10"/>
          <w:sz w:val="26"/>
          <w:szCs w:val="26"/>
        </w:rPr>
        <w:t xml:space="preserve"> </w:t>
      </w:r>
      <w:r w:rsidRPr="00155A81">
        <w:rPr>
          <w:sz w:val="26"/>
          <w:szCs w:val="26"/>
        </w:rPr>
        <w:t>phù</w:t>
      </w:r>
      <w:r w:rsidRPr="00155A81">
        <w:rPr>
          <w:spacing w:val="-16"/>
          <w:sz w:val="26"/>
          <w:szCs w:val="26"/>
        </w:rPr>
        <w:t xml:space="preserve"> </w:t>
      </w:r>
      <w:r w:rsidRPr="00155A81">
        <w:rPr>
          <w:sz w:val="26"/>
          <w:szCs w:val="26"/>
        </w:rPr>
        <w:t>hợp</w:t>
      </w:r>
      <w:r w:rsidRPr="00155A81">
        <w:rPr>
          <w:spacing w:val="-12"/>
          <w:sz w:val="26"/>
          <w:szCs w:val="26"/>
        </w:rPr>
        <w:t xml:space="preserve"> </w:t>
      </w:r>
      <w:r w:rsidRPr="00155A81">
        <w:rPr>
          <w:sz w:val="26"/>
          <w:szCs w:val="26"/>
        </w:rPr>
        <w:t>Tiêu</w:t>
      </w:r>
      <w:r w:rsidRPr="00155A81">
        <w:rPr>
          <w:spacing w:val="-14"/>
          <w:sz w:val="26"/>
          <w:szCs w:val="26"/>
        </w:rPr>
        <w:t xml:space="preserve"> </w:t>
      </w:r>
      <w:r w:rsidRPr="00155A81">
        <w:rPr>
          <w:sz w:val="26"/>
          <w:szCs w:val="26"/>
        </w:rPr>
        <w:t>chuẩn</w:t>
      </w:r>
      <w:r w:rsidRPr="00155A81">
        <w:rPr>
          <w:spacing w:val="-15"/>
          <w:sz w:val="26"/>
          <w:szCs w:val="26"/>
        </w:rPr>
        <w:t xml:space="preserve"> </w:t>
      </w:r>
      <w:r w:rsidRPr="00155A81">
        <w:rPr>
          <w:sz w:val="26"/>
          <w:szCs w:val="26"/>
        </w:rPr>
        <w:t>IEC</w:t>
      </w:r>
      <w:r w:rsidRPr="00155A81">
        <w:rPr>
          <w:spacing w:val="-14"/>
          <w:sz w:val="26"/>
          <w:szCs w:val="26"/>
        </w:rPr>
        <w:t xml:space="preserve"> </w:t>
      </w:r>
      <w:r w:rsidRPr="00155A81">
        <w:rPr>
          <w:sz w:val="26"/>
          <w:szCs w:val="26"/>
        </w:rPr>
        <w:t>60947-2:</w:t>
      </w:r>
      <w:r w:rsidRPr="00155A81">
        <w:rPr>
          <w:spacing w:val="-15"/>
          <w:sz w:val="26"/>
          <w:szCs w:val="26"/>
        </w:rPr>
        <w:t xml:space="preserve"> </w:t>
      </w:r>
      <w:r w:rsidRPr="00155A81">
        <w:rPr>
          <w:sz w:val="26"/>
          <w:szCs w:val="26"/>
        </w:rPr>
        <w:t>2016.</w:t>
      </w:r>
      <w:r w:rsidRPr="00155A81">
        <w:rPr>
          <w:spacing w:val="-15"/>
          <w:sz w:val="26"/>
          <w:szCs w:val="26"/>
        </w:rPr>
        <w:t xml:space="preserve"> </w:t>
      </w:r>
      <w:r w:rsidRPr="00155A81">
        <w:rPr>
          <w:sz w:val="26"/>
          <w:szCs w:val="26"/>
        </w:rPr>
        <w:t>Cầu</w:t>
      </w:r>
      <w:r w:rsidRPr="00155A81">
        <w:rPr>
          <w:spacing w:val="-16"/>
          <w:sz w:val="26"/>
          <w:szCs w:val="26"/>
        </w:rPr>
        <w:t xml:space="preserve"> </w:t>
      </w:r>
      <w:r w:rsidRPr="00155A81">
        <w:rPr>
          <w:sz w:val="26"/>
          <w:szCs w:val="26"/>
        </w:rPr>
        <w:t>chì</w:t>
      </w:r>
      <w:r w:rsidRPr="00155A81">
        <w:rPr>
          <w:spacing w:val="-15"/>
          <w:sz w:val="26"/>
          <w:szCs w:val="26"/>
        </w:rPr>
        <w:t xml:space="preserve"> </w:t>
      </w:r>
      <w:r w:rsidRPr="00155A81">
        <w:rPr>
          <w:sz w:val="26"/>
          <w:szCs w:val="26"/>
        </w:rPr>
        <w:t>được chế tạo phù hợp Tiêu chuẩn IEC 60269-5: 2014. Khởi động từ được chế tạo phù hợp</w:t>
      </w:r>
      <w:r w:rsidRPr="00155A81">
        <w:rPr>
          <w:spacing w:val="-4"/>
          <w:sz w:val="26"/>
          <w:szCs w:val="26"/>
        </w:rPr>
        <w:t xml:space="preserve"> </w:t>
      </w:r>
      <w:r w:rsidRPr="00155A81">
        <w:rPr>
          <w:sz w:val="26"/>
          <w:szCs w:val="26"/>
        </w:rPr>
        <w:t>Tiêu</w:t>
      </w:r>
      <w:r w:rsidRPr="00155A81">
        <w:rPr>
          <w:spacing w:val="-4"/>
          <w:sz w:val="26"/>
          <w:szCs w:val="26"/>
        </w:rPr>
        <w:t xml:space="preserve"> </w:t>
      </w:r>
      <w:r w:rsidRPr="00155A81">
        <w:rPr>
          <w:sz w:val="26"/>
          <w:szCs w:val="26"/>
        </w:rPr>
        <w:t>chuẩn</w:t>
      </w:r>
      <w:r w:rsidRPr="00155A81">
        <w:rPr>
          <w:spacing w:val="-3"/>
          <w:sz w:val="26"/>
          <w:szCs w:val="26"/>
        </w:rPr>
        <w:t xml:space="preserve"> </w:t>
      </w:r>
      <w:r w:rsidRPr="00155A81">
        <w:rPr>
          <w:sz w:val="26"/>
          <w:szCs w:val="26"/>
        </w:rPr>
        <w:t>IEC</w:t>
      </w:r>
      <w:r w:rsidRPr="00155A81">
        <w:rPr>
          <w:spacing w:val="-6"/>
          <w:sz w:val="26"/>
          <w:szCs w:val="26"/>
        </w:rPr>
        <w:t xml:space="preserve"> </w:t>
      </w:r>
      <w:r w:rsidRPr="00155A81">
        <w:rPr>
          <w:sz w:val="26"/>
          <w:szCs w:val="26"/>
        </w:rPr>
        <w:t>60947-4:</w:t>
      </w:r>
      <w:r w:rsidRPr="00155A81">
        <w:rPr>
          <w:spacing w:val="-4"/>
          <w:sz w:val="26"/>
          <w:szCs w:val="26"/>
        </w:rPr>
        <w:t xml:space="preserve"> </w:t>
      </w:r>
      <w:r w:rsidRPr="00155A81">
        <w:rPr>
          <w:sz w:val="26"/>
          <w:szCs w:val="26"/>
        </w:rPr>
        <w:t>2012.</w:t>
      </w:r>
      <w:r w:rsidRPr="00155A81">
        <w:rPr>
          <w:spacing w:val="-6"/>
          <w:sz w:val="26"/>
          <w:szCs w:val="26"/>
        </w:rPr>
        <w:t xml:space="preserve"> </w:t>
      </w:r>
      <w:r w:rsidRPr="00155A81">
        <w:rPr>
          <w:sz w:val="26"/>
          <w:szCs w:val="26"/>
        </w:rPr>
        <w:t>Các</w:t>
      </w:r>
      <w:r w:rsidRPr="00155A81">
        <w:rPr>
          <w:spacing w:val="-5"/>
          <w:sz w:val="26"/>
          <w:szCs w:val="26"/>
        </w:rPr>
        <w:t xml:space="preserve"> </w:t>
      </w:r>
      <w:r w:rsidRPr="00155A81">
        <w:rPr>
          <w:sz w:val="26"/>
          <w:szCs w:val="26"/>
        </w:rPr>
        <w:t>tín</w:t>
      </w:r>
      <w:r w:rsidRPr="00155A81">
        <w:rPr>
          <w:spacing w:val="-3"/>
          <w:sz w:val="26"/>
          <w:szCs w:val="26"/>
        </w:rPr>
        <w:t xml:space="preserve"> </w:t>
      </w:r>
      <w:r w:rsidRPr="00155A81">
        <w:rPr>
          <w:sz w:val="26"/>
          <w:szCs w:val="26"/>
        </w:rPr>
        <w:t>hiệu</w:t>
      </w:r>
      <w:r w:rsidRPr="00155A81">
        <w:rPr>
          <w:spacing w:val="-6"/>
          <w:sz w:val="26"/>
          <w:szCs w:val="26"/>
        </w:rPr>
        <w:t xml:space="preserve"> </w:t>
      </w:r>
      <w:r w:rsidRPr="00155A81">
        <w:rPr>
          <w:sz w:val="26"/>
          <w:szCs w:val="26"/>
        </w:rPr>
        <w:t>điều</w:t>
      </w:r>
      <w:r w:rsidRPr="00155A81">
        <w:rPr>
          <w:spacing w:val="-4"/>
          <w:sz w:val="26"/>
          <w:szCs w:val="26"/>
        </w:rPr>
        <w:t xml:space="preserve"> </w:t>
      </w:r>
      <w:r w:rsidRPr="00155A81">
        <w:rPr>
          <w:sz w:val="26"/>
          <w:szCs w:val="26"/>
        </w:rPr>
        <w:t>khiển</w:t>
      </w:r>
      <w:r w:rsidRPr="00155A81">
        <w:rPr>
          <w:spacing w:val="-6"/>
          <w:sz w:val="26"/>
          <w:szCs w:val="26"/>
        </w:rPr>
        <w:t xml:space="preserve"> </w:t>
      </w:r>
      <w:r w:rsidRPr="00155A81">
        <w:rPr>
          <w:sz w:val="26"/>
          <w:szCs w:val="26"/>
        </w:rPr>
        <w:t>bảo</w:t>
      </w:r>
      <w:r w:rsidRPr="00155A81">
        <w:rPr>
          <w:spacing w:val="-6"/>
          <w:sz w:val="26"/>
          <w:szCs w:val="26"/>
        </w:rPr>
        <w:t xml:space="preserve"> </w:t>
      </w:r>
      <w:r w:rsidRPr="00155A81">
        <w:rPr>
          <w:sz w:val="26"/>
          <w:szCs w:val="26"/>
        </w:rPr>
        <w:t>vệ</w:t>
      </w:r>
      <w:r w:rsidRPr="00155A81">
        <w:rPr>
          <w:spacing w:val="-2"/>
          <w:sz w:val="26"/>
          <w:szCs w:val="26"/>
        </w:rPr>
        <w:t xml:space="preserve"> </w:t>
      </w:r>
      <w:r w:rsidRPr="00155A81">
        <w:rPr>
          <w:sz w:val="26"/>
          <w:szCs w:val="26"/>
        </w:rPr>
        <w:t>phù</w:t>
      </w:r>
      <w:r w:rsidRPr="00155A81">
        <w:rPr>
          <w:spacing w:val="-5"/>
          <w:sz w:val="26"/>
          <w:szCs w:val="26"/>
        </w:rPr>
        <w:t xml:space="preserve"> </w:t>
      </w:r>
      <w:r w:rsidRPr="00155A81">
        <w:rPr>
          <w:sz w:val="26"/>
          <w:szCs w:val="26"/>
        </w:rPr>
        <w:t>hợp</w:t>
      </w:r>
      <w:r w:rsidRPr="00155A81">
        <w:rPr>
          <w:spacing w:val="-2"/>
          <w:sz w:val="26"/>
          <w:szCs w:val="26"/>
        </w:rPr>
        <w:t xml:space="preserve"> </w:t>
      </w:r>
      <w:r w:rsidRPr="00155A81">
        <w:rPr>
          <w:sz w:val="26"/>
          <w:szCs w:val="26"/>
        </w:rPr>
        <w:t>Tiêu chuẩn IEC 60439-1: 2004. Thiết bị lắp đặt trong tủ phải được nhiệt đới</w:t>
      </w:r>
      <w:r w:rsidRPr="00155A81">
        <w:rPr>
          <w:spacing w:val="-27"/>
          <w:sz w:val="26"/>
          <w:szCs w:val="26"/>
        </w:rPr>
        <w:t xml:space="preserve"> </w:t>
      </w:r>
      <w:r w:rsidRPr="00155A81">
        <w:rPr>
          <w:sz w:val="26"/>
          <w:szCs w:val="26"/>
        </w:rPr>
        <w:t>hóa.</w:t>
      </w:r>
    </w:p>
    <w:p w14:paraId="3F6C7C94" w14:textId="77777777" w:rsidR="008279CC" w:rsidRPr="00155A81" w:rsidRDefault="008279CC" w:rsidP="00203588">
      <w:pPr>
        <w:widowControl w:val="0"/>
        <w:spacing w:before="120" w:after="120" w:line="264" w:lineRule="auto"/>
        <w:ind w:firstLine="709"/>
        <w:jc w:val="both"/>
        <w:rPr>
          <w:spacing w:val="-3"/>
          <w:sz w:val="26"/>
          <w:szCs w:val="26"/>
        </w:rPr>
      </w:pPr>
      <w:r w:rsidRPr="00155A81">
        <w:rPr>
          <w:sz w:val="26"/>
          <w:szCs w:val="26"/>
        </w:rPr>
        <w:t xml:space="preserve">- Trong tủ có các đồng hồ chỉ thị nhiệt độ dầu, cuộn dây, các bộ biến đổi tín hiệu từ xa đầu ra dòng điện </w:t>
      </w:r>
      <w:r w:rsidRPr="00155A81">
        <w:rPr>
          <w:spacing w:val="-3"/>
          <w:sz w:val="26"/>
          <w:szCs w:val="26"/>
        </w:rPr>
        <w:t>mA.</w:t>
      </w:r>
    </w:p>
    <w:p w14:paraId="3FF40332" w14:textId="77777777" w:rsidR="008279CC" w:rsidRPr="00155A81" w:rsidRDefault="008279CC" w:rsidP="00203588">
      <w:pPr>
        <w:widowControl w:val="0"/>
        <w:spacing w:before="120" w:after="120" w:line="264" w:lineRule="auto"/>
        <w:ind w:firstLine="709"/>
        <w:jc w:val="both"/>
        <w:outlineLvl w:val="5"/>
        <w:rPr>
          <w:b/>
          <w:sz w:val="26"/>
          <w:szCs w:val="26"/>
        </w:rPr>
      </w:pPr>
      <w:r w:rsidRPr="00155A81">
        <w:rPr>
          <w:b/>
          <w:sz w:val="26"/>
          <w:szCs w:val="26"/>
        </w:rPr>
        <w:lastRenderedPageBreak/>
        <w:t>1.2.2.20 Nối đất máy biến áp</w:t>
      </w:r>
    </w:p>
    <w:p w14:paraId="0F2B6F4E"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1. Các</w:t>
      </w:r>
      <w:r w:rsidRPr="00155A81">
        <w:rPr>
          <w:spacing w:val="-11"/>
          <w:sz w:val="26"/>
          <w:szCs w:val="26"/>
        </w:rPr>
        <w:t xml:space="preserve"> </w:t>
      </w:r>
      <w:r w:rsidRPr="00155A81">
        <w:rPr>
          <w:sz w:val="26"/>
          <w:szCs w:val="26"/>
        </w:rPr>
        <w:t>phần</w:t>
      </w:r>
      <w:r w:rsidRPr="00155A81">
        <w:rPr>
          <w:spacing w:val="-10"/>
          <w:sz w:val="26"/>
          <w:szCs w:val="26"/>
        </w:rPr>
        <w:t xml:space="preserve"> </w:t>
      </w:r>
      <w:r w:rsidRPr="00155A81">
        <w:rPr>
          <w:sz w:val="26"/>
          <w:szCs w:val="26"/>
        </w:rPr>
        <w:t>tử</w:t>
      </w:r>
      <w:r w:rsidRPr="00155A81">
        <w:rPr>
          <w:spacing w:val="-11"/>
          <w:sz w:val="26"/>
          <w:szCs w:val="26"/>
        </w:rPr>
        <w:t xml:space="preserve"> </w:t>
      </w:r>
      <w:r w:rsidRPr="00155A81">
        <w:rPr>
          <w:sz w:val="26"/>
          <w:szCs w:val="26"/>
        </w:rPr>
        <w:t>bằng</w:t>
      </w:r>
      <w:r w:rsidRPr="00155A81">
        <w:rPr>
          <w:spacing w:val="-10"/>
          <w:sz w:val="26"/>
          <w:szCs w:val="26"/>
        </w:rPr>
        <w:t xml:space="preserve"> </w:t>
      </w:r>
      <w:r w:rsidRPr="00155A81">
        <w:rPr>
          <w:sz w:val="26"/>
          <w:szCs w:val="26"/>
        </w:rPr>
        <w:t>kim</w:t>
      </w:r>
      <w:r w:rsidRPr="00155A81">
        <w:rPr>
          <w:spacing w:val="-14"/>
          <w:sz w:val="26"/>
          <w:szCs w:val="26"/>
        </w:rPr>
        <w:t xml:space="preserve"> </w:t>
      </w:r>
      <w:r w:rsidRPr="00155A81">
        <w:rPr>
          <w:sz w:val="26"/>
          <w:szCs w:val="26"/>
        </w:rPr>
        <w:t>loại</w:t>
      </w:r>
      <w:r w:rsidRPr="00155A81">
        <w:rPr>
          <w:spacing w:val="-9"/>
          <w:sz w:val="26"/>
          <w:szCs w:val="26"/>
        </w:rPr>
        <w:t xml:space="preserve"> </w:t>
      </w:r>
      <w:r w:rsidRPr="00155A81">
        <w:rPr>
          <w:sz w:val="26"/>
          <w:szCs w:val="26"/>
        </w:rPr>
        <w:t>không</w:t>
      </w:r>
      <w:r w:rsidRPr="00155A81">
        <w:rPr>
          <w:spacing w:val="-10"/>
          <w:sz w:val="26"/>
          <w:szCs w:val="26"/>
        </w:rPr>
        <w:t xml:space="preserve"> </w:t>
      </w:r>
      <w:r w:rsidRPr="00155A81">
        <w:rPr>
          <w:sz w:val="26"/>
          <w:szCs w:val="26"/>
        </w:rPr>
        <w:t>mang</w:t>
      </w:r>
      <w:r w:rsidRPr="00155A81">
        <w:rPr>
          <w:spacing w:val="-11"/>
          <w:sz w:val="26"/>
          <w:szCs w:val="26"/>
        </w:rPr>
        <w:t xml:space="preserve"> </w:t>
      </w:r>
      <w:r w:rsidRPr="00155A81">
        <w:rPr>
          <w:sz w:val="26"/>
          <w:szCs w:val="26"/>
        </w:rPr>
        <w:t>điện,</w:t>
      </w:r>
      <w:r w:rsidRPr="00155A81">
        <w:rPr>
          <w:spacing w:val="-12"/>
          <w:sz w:val="26"/>
          <w:szCs w:val="26"/>
        </w:rPr>
        <w:t xml:space="preserve"> </w:t>
      </w:r>
      <w:r w:rsidRPr="00155A81">
        <w:rPr>
          <w:sz w:val="26"/>
          <w:szCs w:val="26"/>
        </w:rPr>
        <w:t>vỏ</w:t>
      </w:r>
      <w:r w:rsidRPr="00155A81">
        <w:rPr>
          <w:spacing w:val="-12"/>
          <w:sz w:val="26"/>
          <w:szCs w:val="26"/>
        </w:rPr>
        <w:t xml:space="preserve"> </w:t>
      </w:r>
      <w:r w:rsidRPr="00155A81">
        <w:rPr>
          <w:sz w:val="26"/>
          <w:szCs w:val="26"/>
        </w:rPr>
        <w:t>khung</w:t>
      </w:r>
      <w:r w:rsidRPr="00155A81">
        <w:rPr>
          <w:spacing w:val="-11"/>
          <w:sz w:val="26"/>
          <w:szCs w:val="26"/>
        </w:rPr>
        <w:t xml:space="preserve"> </w:t>
      </w:r>
      <w:r w:rsidRPr="00155A81">
        <w:rPr>
          <w:sz w:val="26"/>
          <w:szCs w:val="26"/>
        </w:rPr>
        <w:t>kim</w:t>
      </w:r>
      <w:r w:rsidRPr="00155A81">
        <w:rPr>
          <w:spacing w:val="-16"/>
          <w:sz w:val="26"/>
          <w:szCs w:val="26"/>
        </w:rPr>
        <w:t xml:space="preserve"> </w:t>
      </w:r>
      <w:r w:rsidRPr="00155A81">
        <w:rPr>
          <w:sz w:val="26"/>
          <w:szCs w:val="26"/>
        </w:rPr>
        <w:t>loại,</w:t>
      </w:r>
      <w:r w:rsidRPr="00155A81">
        <w:rPr>
          <w:spacing w:val="-11"/>
          <w:sz w:val="26"/>
          <w:szCs w:val="26"/>
        </w:rPr>
        <w:t xml:space="preserve"> </w:t>
      </w:r>
      <w:r w:rsidRPr="00155A81">
        <w:rPr>
          <w:sz w:val="26"/>
          <w:szCs w:val="26"/>
        </w:rPr>
        <w:t>mặt</w:t>
      </w:r>
      <w:r w:rsidRPr="00155A81">
        <w:rPr>
          <w:spacing w:val="-11"/>
          <w:sz w:val="26"/>
          <w:szCs w:val="26"/>
        </w:rPr>
        <w:t xml:space="preserve"> </w:t>
      </w:r>
      <w:r w:rsidRPr="00155A81">
        <w:rPr>
          <w:sz w:val="26"/>
          <w:szCs w:val="26"/>
        </w:rPr>
        <w:t>bích, nắp hộp BCT, mặt bích bằng kim loại của sứ xuyên, các mối ghép bằng gioăng, phải có vị trí để nối đất, và phải được đấu nối đẳng áp. Sử dụng dây đồng để đấu nối phần lắp máy với thân máy trong trường hợp lắp máy được bắt bu lông với thân máy.</w:t>
      </w:r>
    </w:p>
    <w:p w14:paraId="1059CA85"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 xml:space="preserve">2. Thân MBA phải có ít nhất 2 vị trí tiếp đất được bố trí phía dưới thân máy về 2 phía đối diện, có thể dễ dàng tiếp cận để kiểm tra bảo trì mà không cần cắt điện; dây nối đất phải được bắt bằng bulông có ren không nhỏ hơn </w:t>
      </w:r>
      <w:r w:rsidRPr="00155A81">
        <w:rPr>
          <w:spacing w:val="2"/>
          <w:sz w:val="26"/>
          <w:szCs w:val="26"/>
        </w:rPr>
        <w:t xml:space="preserve">M14. </w:t>
      </w:r>
      <w:r w:rsidRPr="00155A81">
        <w:rPr>
          <w:sz w:val="26"/>
          <w:szCs w:val="26"/>
        </w:rPr>
        <w:t>Mỗi vị trí</w:t>
      </w:r>
      <w:r w:rsidRPr="00155A81">
        <w:rPr>
          <w:spacing w:val="-12"/>
          <w:sz w:val="26"/>
          <w:szCs w:val="26"/>
        </w:rPr>
        <w:t xml:space="preserve"> </w:t>
      </w:r>
      <w:r w:rsidRPr="00155A81">
        <w:rPr>
          <w:sz w:val="26"/>
          <w:szCs w:val="26"/>
        </w:rPr>
        <w:t>tiếp</w:t>
      </w:r>
      <w:r w:rsidRPr="00155A81">
        <w:rPr>
          <w:spacing w:val="-12"/>
          <w:sz w:val="26"/>
          <w:szCs w:val="26"/>
        </w:rPr>
        <w:t xml:space="preserve"> </w:t>
      </w:r>
      <w:r w:rsidRPr="00155A81">
        <w:rPr>
          <w:sz w:val="26"/>
          <w:szCs w:val="26"/>
        </w:rPr>
        <w:t>đất</w:t>
      </w:r>
      <w:r w:rsidRPr="00155A81">
        <w:rPr>
          <w:spacing w:val="-11"/>
          <w:sz w:val="26"/>
          <w:szCs w:val="26"/>
        </w:rPr>
        <w:t xml:space="preserve"> </w:t>
      </w:r>
      <w:r w:rsidRPr="00155A81">
        <w:rPr>
          <w:sz w:val="26"/>
          <w:szCs w:val="26"/>
        </w:rPr>
        <w:t>phải</w:t>
      </w:r>
      <w:r w:rsidRPr="00155A81">
        <w:rPr>
          <w:spacing w:val="-10"/>
          <w:sz w:val="26"/>
          <w:szCs w:val="26"/>
        </w:rPr>
        <w:t xml:space="preserve"> </w:t>
      </w:r>
      <w:r w:rsidRPr="00155A81">
        <w:rPr>
          <w:sz w:val="26"/>
          <w:szCs w:val="26"/>
        </w:rPr>
        <w:t>có</w:t>
      </w:r>
      <w:r w:rsidRPr="00155A81">
        <w:rPr>
          <w:spacing w:val="-12"/>
          <w:sz w:val="26"/>
          <w:szCs w:val="26"/>
        </w:rPr>
        <w:t xml:space="preserve"> </w:t>
      </w:r>
      <w:r w:rsidRPr="00155A81">
        <w:rPr>
          <w:sz w:val="26"/>
          <w:szCs w:val="26"/>
        </w:rPr>
        <w:t>diện</w:t>
      </w:r>
      <w:r w:rsidRPr="00155A81">
        <w:rPr>
          <w:spacing w:val="-12"/>
          <w:sz w:val="26"/>
          <w:szCs w:val="26"/>
        </w:rPr>
        <w:t xml:space="preserve"> </w:t>
      </w:r>
      <w:r w:rsidRPr="00155A81">
        <w:rPr>
          <w:sz w:val="26"/>
          <w:szCs w:val="26"/>
        </w:rPr>
        <w:t>tích</w:t>
      </w:r>
      <w:r w:rsidRPr="00155A81">
        <w:rPr>
          <w:spacing w:val="-10"/>
          <w:sz w:val="26"/>
          <w:szCs w:val="26"/>
        </w:rPr>
        <w:t xml:space="preserve"> </w:t>
      </w:r>
      <w:r w:rsidRPr="00155A81">
        <w:rPr>
          <w:sz w:val="26"/>
          <w:szCs w:val="26"/>
        </w:rPr>
        <w:t>bề</w:t>
      </w:r>
      <w:r w:rsidRPr="00155A81">
        <w:rPr>
          <w:spacing w:val="-10"/>
          <w:sz w:val="26"/>
          <w:szCs w:val="26"/>
        </w:rPr>
        <w:t xml:space="preserve"> </w:t>
      </w:r>
      <w:r w:rsidRPr="00155A81">
        <w:rPr>
          <w:sz w:val="26"/>
          <w:szCs w:val="26"/>
        </w:rPr>
        <w:t>mặt</w:t>
      </w:r>
      <w:r w:rsidRPr="00155A81">
        <w:rPr>
          <w:spacing w:val="-12"/>
          <w:sz w:val="26"/>
          <w:szCs w:val="26"/>
        </w:rPr>
        <w:t xml:space="preserve"> </w:t>
      </w:r>
      <w:r w:rsidRPr="00155A81">
        <w:rPr>
          <w:sz w:val="26"/>
          <w:szCs w:val="26"/>
        </w:rPr>
        <w:t>tiếp</w:t>
      </w:r>
      <w:r w:rsidRPr="00155A81">
        <w:rPr>
          <w:spacing w:val="-11"/>
          <w:sz w:val="26"/>
          <w:szCs w:val="26"/>
        </w:rPr>
        <w:t xml:space="preserve"> </w:t>
      </w:r>
      <w:r w:rsidRPr="00155A81">
        <w:rPr>
          <w:sz w:val="26"/>
          <w:szCs w:val="26"/>
        </w:rPr>
        <w:t>xúc</w:t>
      </w:r>
      <w:r w:rsidRPr="00155A81">
        <w:rPr>
          <w:spacing w:val="-12"/>
          <w:sz w:val="26"/>
          <w:szCs w:val="26"/>
        </w:rPr>
        <w:t xml:space="preserve"> </w:t>
      </w:r>
      <w:r w:rsidRPr="00155A81">
        <w:rPr>
          <w:sz w:val="26"/>
          <w:szCs w:val="26"/>
        </w:rPr>
        <w:t>với</w:t>
      </w:r>
      <w:r w:rsidRPr="00155A81">
        <w:rPr>
          <w:spacing w:val="-12"/>
          <w:sz w:val="26"/>
          <w:szCs w:val="26"/>
        </w:rPr>
        <w:t xml:space="preserve"> </w:t>
      </w:r>
      <w:r w:rsidRPr="00155A81">
        <w:rPr>
          <w:sz w:val="26"/>
          <w:szCs w:val="26"/>
        </w:rPr>
        <w:t>cờ</w:t>
      </w:r>
      <w:r w:rsidRPr="00155A81">
        <w:rPr>
          <w:spacing w:val="-11"/>
          <w:sz w:val="26"/>
          <w:szCs w:val="26"/>
        </w:rPr>
        <w:t xml:space="preserve"> </w:t>
      </w:r>
      <w:r w:rsidRPr="00155A81">
        <w:rPr>
          <w:sz w:val="26"/>
          <w:szCs w:val="26"/>
        </w:rPr>
        <w:t>nối</w:t>
      </w:r>
      <w:r w:rsidRPr="00155A81">
        <w:rPr>
          <w:spacing w:val="-12"/>
          <w:sz w:val="26"/>
          <w:szCs w:val="26"/>
        </w:rPr>
        <w:t xml:space="preserve"> </w:t>
      </w:r>
      <w:r w:rsidRPr="00155A81">
        <w:rPr>
          <w:sz w:val="26"/>
          <w:szCs w:val="26"/>
        </w:rPr>
        <w:t>đất</w:t>
      </w:r>
      <w:r w:rsidRPr="00155A81">
        <w:rPr>
          <w:spacing w:val="-12"/>
          <w:sz w:val="26"/>
          <w:szCs w:val="26"/>
        </w:rPr>
        <w:t xml:space="preserve"> </w:t>
      </w:r>
      <w:r w:rsidRPr="00155A81">
        <w:rPr>
          <w:sz w:val="26"/>
          <w:szCs w:val="26"/>
        </w:rPr>
        <w:t>không</w:t>
      </w:r>
      <w:r w:rsidRPr="00155A81">
        <w:rPr>
          <w:spacing w:val="-11"/>
          <w:sz w:val="26"/>
          <w:szCs w:val="26"/>
        </w:rPr>
        <w:t xml:space="preserve"> </w:t>
      </w:r>
      <w:r w:rsidRPr="00155A81">
        <w:rPr>
          <w:sz w:val="26"/>
          <w:szCs w:val="26"/>
        </w:rPr>
        <w:t>nhỏ</w:t>
      </w:r>
      <w:r w:rsidRPr="00155A81">
        <w:rPr>
          <w:spacing w:val="-12"/>
          <w:sz w:val="26"/>
          <w:szCs w:val="26"/>
        </w:rPr>
        <w:t xml:space="preserve"> </w:t>
      </w:r>
      <w:r w:rsidRPr="00155A81">
        <w:rPr>
          <w:sz w:val="26"/>
          <w:szCs w:val="26"/>
        </w:rPr>
        <w:t>hơn</w:t>
      </w:r>
      <w:r w:rsidRPr="00155A81">
        <w:rPr>
          <w:spacing w:val="-12"/>
          <w:sz w:val="26"/>
          <w:szCs w:val="26"/>
        </w:rPr>
        <w:t xml:space="preserve"> </w:t>
      </w:r>
      <w:r w:rsidRPr="00155A81">
        <w:rPr>
          <w:sz w:val="26"/>
          <w:szCs w:val="26"/>
        </w:rPr>
        <w:t>100</w:t>
      </w:r>
      <w:r w:rsidRPr="00155A81">
        <w:rPr>
          <w:spacing w:val="-8"/>
          <w:sz w:val="26"/>
          <w:szCs w:val="26"/>
        </w:rPr>
        <w:t xml:space="preserve"> </w:t>
      </w:r>
      <w:r w:rsidRPr="00155A81">
        <w:rPr>
          <w:sz w:val="26"/>
          <w:szCs w:val="26"/>
        </w:rPr>
        <w:t>mm x 40 mm và có sẵn 2 lỗ khoan để bắt 2 bulông kích thước mỗi bulông không nhỏ hơn M14.</w:t>
      </w:r>
    </w:p>
    <w:p w14:paraId="5FBB1938"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3. Tất cả cáp nối đất phải được sử dụng loại cáp đồng bọc cách điện 0,6/ 0l kV</w:t>
      </w:r>
      <w:r w:rsidRPr="00155A81">
        <w:rPr>
          <w:spacing w:val="-15"/>
          <w:sz w:val="26"/>
          <w:szCs w:val="26"/>
        </w:rPr>
        <w:t xml:space="preserve"> </w:t>
      </w:r>
      <w:r w:rsidRPr="00155A81">
        <w:rPr>
          <w:sz w:val="26"/>
          <w:szCs w:val="26"/>
        </w:rPr>
        <w:t>hoặc</w:t>
      </w:r>
      <w:r w:rsidRPr="00155A81">
        <w:rPr>
          <w:spacing w:val="-14"/>
          <w:sz w:val="26"/>
          <w:szCs w:val="26"/>
        </w:rPr>
        <w:t xml:space="preserve"> </w:t>
      </w:r>
      <w:r w:rsidRPr="00155A81">
        <w:rPr>
          <w:sz w:val="26"/>
          <w:szCs w:val="26"/>
        </w:rPr>
        <w:t>thanh</w:t>
      </w:r>
      <w:r w:rsidRPr="00155A81">
        <w:rPr>
          <w:spacing w:val="-13"/>
          <w:sz w:val="26"/>
          <w:szCs w:val="26"/>
        </w:rPr>
        <w:t xml:space="preserve"> </w:t>
      </w:r>
      <w:r w:rsidRPr="00155A81">
        <w:rPr>
          <w:sz w:val="26"/>
          <w:szCs w:val="26"/>
        </w:rPr>
        <w:t>đồng.</w:t>
      </w:r>
      <w:r w:rsidRPr="00155A81">
        <w:rPr>
          <w:spacing w:val="-17"/>
          <w:sz w:val="26"/>
          <w:szCs w:val="26"/>
        </w:rPr>
        <w:t xml:space="preserve"> </w:t>
      </w:r>
      <w:r w:rsidRPr="00155A81">
        <w:rPr>
          <w:sz w:val="26"/>
          <w:szCs w:val="26"/>
        </w:rPr>
        <w:t>Đối</w:t>
      </w:r>
      <w:r w:rsidRPr="00155A81">
        <w:rPr>
          <w:spacing w:val="-13"/>
          <w:sz w:val="26"/>
          <w:szCs w:val="26"/>
        </w:rPr>
        <w:t xml:space="preserve"> </w:t>
      </w:r>
      <w:r w:rsidRPr="00155A81">
        <w:rPr>
          <w:sz w:val="26"/>
          <w:szCs w:val="26"/>
        </w:rPr>
        <w:t>với</w:t>
      </w:r>
      <w:r w:rsidRPr="00155A81">
        <w:rPr>
          <w:spacing w:val="-15"/>
          <w:sz w:val="26"/>
          <w:szCs w:val="26"/>
        </w:rPr>
        <w:t xml:space="preserve"> </w:t>
      </w:r>
      <w:r w:rsidRPr="00155A81">
        <w:rPr>
          <w:sz w:val="26"/>
          <w:szCs w:val="26"/>
        </w:rPr>
        <w:t>nối</w:t>
      </w:r>
      <w:r w:rsidRPr="00155A81">
        <w:rPr>
          <w:spacing w:val="-13"/>
          <w:sz w:val="26"/>
          <w:szCs w:val="26"/>
        </w:rPr>
        <w:t xml:space="preserve"> </w:t>
      </w:r>
      <w:r w:rsidRPr="00155A81">
        <w:rPr>
          <w:sz w:val="26"/>
          <w:szCs w:val="26"/>
        </w:rPr>
        <w:t>đất</w:t>
      </w:r>
      <w:r w:rsidRPr="00155A81">
        <w:rPr>
          <w:spacing w:val="-15"/>
          <w:sz w:val="26"/>
          <w:szCs w:val="26"/>
        </w:rPr>
        <w:t xml:space="preserve"> </w:t>
      </w:r>
      <w:r w:rsidRPr="00155A81">
        <w:rPr>
          <w:sz w:val="26"/>
          <w:szCs w:val="26"/>
        </w:rPr>
        <w:t>trung</w:t>
      </w:r>
      <w:r w:rsidRPr="00155A81">
        <w:rPr>
          <w:spacing w:val="-13"/>
          <w:sz w:val="26"/>
          <w:szCs w:val="26"/>
        </w:rPr>
        <w:t xml:space="preserve"> </w:t>
      </w:r>
      <w:r w:rsidRPr="00155A81">
        <w:rPr>
          <w:sz w:val="26"/>
          <w:szCs w:val="26"/>
        </w:rPr>
        <w:t>tính</w:t>
      </w:r>
      <w:r w:rsidRPr="00155A81">
        <w:rPr>
          <w:spacing w:val="-13"/>
          <w:sz w:val="26"/>
          <w:szCs w:val="26"/>
        </w:rPr>
        <w:t xml:space="preserve"> </w:t>
      </w:r>
      <w:r w:rsidRPr="00155A81">
        <w:rPr>
          <w:sz w:val="26"/>
          <w:szCs w:val="26"/>
        </w:rPr>
        <w:t>cao</w:t>
      </w:r>
      <w:r w:rsidRPr="00155A81">
        <w:rPr>
          <w:spacing w:val="-13"/>
          <w:sz w:val="26"/>
          <w:szCs w:val="26"/>
        </w:rPr>
        <w:t xml:space="preserve"> </w:t>
      </w:r>
      <w:r w:rsidRPr="00155A81">
        <w:rPr>
          <w:sz w:val="26"/>
          <w:szCs w:val="26"/>
        </w:rPr>
        <w:t>áp</w:t>
      </w:r>
      <w:r w:rsidRPr="00155A81">
        <w:rPr>
          <w:spacing w:val="-11"/>
          <w:sz w:val="26"/>
          <w:szCs w:val="26"/>
        </w:rPr>
        <w:t xml:space="preserve"> </w:t>
      </w:r>
      <w:r w:rsidRPr="00155A81">
        <w:rPr>
          <w:sz w:val="26"/>
          <w:szCs w:val="26"/>
        </w:rPr>
        <w:t>phải</w:t>
      </w:r>
      <w:r w:rsidRPr="00155A81">
        <w:rPr>
          <w:spacing w:val="-15"/>
          <w:sz w:val="26"/>
          <w:szCs w:val="26"/>
        </w:rPr>
        <w:t xml:space="preserve"> </w:t>
      </w:r>
      <w:r w:rsidRPr="00155A81">
        <w:rPr>
          <w:sz w:val="26"/>
          <w:szCs w:val="26"/>
        </w:rPr>
        <w:t>sử</w:t>
      </w:r>
      <w:r w:rsidRPr="00155A81">
        <w:rPr>
          <w:spacing w:val="-15"/>
          <w:sz w:val="26"/>
          <w:szCs w:val="26"/>
        </w:rPr>
        <w:t xml:space="preserve"> </w:t>
      </w:r>
      <w:r w:rsidRPr="00155A81">
        <w:rPr>
          <w:sz w:val="26"/>
          <w:szCs w:val="26"/>
        </w:rPr>
        <w:t>dụng</w:t>
      </w:r>
      <w:r w:rsidRPr="00155A81">
        <w:rPr>
          <w:spacing w:val="-15"/>
          <w:sz w:val="26"/>
          <w:szCs w:val="26"/>
        </w:rPr>
        <w:t xml:space="preserve"> </w:t>
      </w:r>
      <w:r w:rsidRPr="00155A81">
        <w:rPr>
          <w:sz w:val="26"/>
          <w:szCs w:val="26"/>
        </w:rPr>
        <w:t>dây</w:t>
      </w:r>
      <w:r w:rsidRPr="00155A81">
        <w:rPr>
          <w:spacing w:val="-17"/>
          <w:sz w:val="26"/>
          <w:szCs w:val="26"/>
        </w:rPr>
        <w:t xml:space="preserve"> </w:t>
      </w:r>
      <w:r w:rsidRPr="00155A81">
        <w:rPr>
          <w:sz w:val="26"/>
          <w:szCs w:val="26"/>
        </w:rPr>
        <w:t>đồng</w:t>
      </w:r>
      <w:r w:rsidRPr="00155A81">
        <w:rPr>
          <w:spacing w:val="-12"/>
          <w:sz w:val="26"/>
          <w:szCs w:val="26"/>
        </w:rPr>
        <w:t xml:space="preserve"> </w:t>
      </w:r>
      <w:r w:rsidRPr="00155A81">
        <w:rPr>
          <w:sz w:val="26"/>
          <w:szCs w:val="26"/>
        </w:rPr>
        <w:t>hoặc thanh đồng có tiết diện theo thiết kế; được định vị chắc chắn và cách ly với vỏ MBA bằng sứ cách điện và kéo dài đến sát bệ móng</w:t>
      </w:r>
      <w:r w:rsidRPr="00155A81">
        <w:rPr>
          <w:spacing w:val="-7"/>
          <w:sz w:val="26"/>
          <w:szCs w:val="26"/>
        </w:rPr>
        <w:t xml:space="preserve"> </w:t>
      </w:r>
      <w:r w:rsidRPr="00155A81">
        <w:rPr>
          <w:sz w:val="26"/>
          <w:szCs w:val="26"/>
        </w:rPr>
        <w:t>MBA.</w:t>
      </w:r>
    </w:p>
    <w:p w14:paraId="27C36F6F" w14:textId="77777777" w:rsidR="008279CC" w:rsidRPr="00155A81" w:rsidRDefault="008279CC" w:rsidP="00203588">
      <w:pPr>
        <w:widowControl w:val="0"/>
        <w:spacing w:before="120" w:after="120" w:line="264" w:lineRule="auto"/>
        <w:ind w:firstLine="709"/>
        <w:jc w:val="both"/>
        <w:rPr>
          <w:spacing w:val="-3"/>
          <w:sz w:val="26"/>
          <w:szCs w:val="26"/>
        </w:rPr>
      </w:pPr>
      <w:r w:rsidRPr="00155A81">
        <w:rPr>
          <w:sz w:val="26"/>
          <w:szCs w:val="26"/>
        </w:rPr>
        <w:t>4. Dây</w:t>
      </w:r>
      <w:r w:rsidRPr="00155A81">
        <w:rPr>
          <w:spacing w:val="-5"/>
          <w:sz w:val="26"/>
          <w:szCs w:val="26"/>
        </w:rPr>
        <w:t xml:space="preserve"> </w:t>
      </w:r>
      <w:r w:rsidRPr="00155A81">
        <w:rPr>
          <w:sz w:val="26"/>
          <w:szCs w:val="26"/>
        </w:rPr>
        <w:t>dẫn</w:t>
      </w:r>
      <w:r w:rsidRPr="00155A81">
        <w:rPr>
          <w:spacing w:val="-3"/>
          <w:sz w:val="26"/>
          <w:szCs w:val="26"/>
        </w:rPr>
        <w:t xml:space="preserve"> </w:t>
      </w:r>
      <w:r w:rsidRPr="00155A81">
        <w:rPr>
          <w:sz w:val="26"/>
          <w:szCs w:val="26"/>
        </w:rPr>
        <w:t>nối</w:t>
      </w:r>
      <w:r w:rsidRPr="00155A81">
        <w:rPr>
          <w:spacing w:val="-3"/>
          <w:sz w:val="26"/>
          <w:szCs w:val="26"/>
        </w:rPr>
        <w:t xml:space="preserve"> </w:t>
      </w:r>
      <w:r w:rsidRPr="00155A81">
        <w:rPr>
          <w:sz w:val="26"/>
          <w:szCs w:val="26"/>
        </w:rPr>
        <w:t>đất</w:t>
      </w:r>
      <w:r w:rsidRPr="00155A81">
        <w:rPr>
          <w:spacing w:val="-3"/>
          <w:sz w:val="26"/>
          <w:szCs w:val="26"/>
        </w:rPr>
        <w:t xml:space="preserve"> </w:t>
      </w:r>
      <w:r w:rsidRPr="00155A81">
        <w:rPr>
          <w:sz w:val="26"/>
          <w:szCs w:val="26"/>
        </w:rPr>
        <w:t>của</w:t>
      </w:r>
      <w:r w:rsidRPr="00155A81">
        <w:rPr>
          <w:spacing w:val="-4"/>
          <w:sz w:val="26"/>
          <w:szCs w:val="26"/>
        </w:rPr>
        <w:t xml:space="preserve"> </w:t>
      </w:r>
      <w:r w:rsidRPr="00155A81">
        <w:rPr>
          <w:sz w:val="26"/>
          <w:szCs w:val="26"/>
        </w:rPr>
        <w:t>gông</w:t>
      </w:r>
      <w:r w:rsidRPr="00155A81">
        <w:rPr>
          <w:spacing w:val="-4"/>
          <w:sz w:val="26"/>
          <w:szCs w:val="26"/>
        </w:rPr>
        <w:t xml:space="preserve"> </w:t>
      </w:r>
      <w:r w:rsidRPr="00155A81">
        <w:rPr>
          <w:sz w:val="26"/>
          <w:szCs w:val="26"/>
        </w:rPr>
        <w:t>từ,</w:t>
      </w:r>
      <w:r w:rsidRPr="00155A81">
        <w:rPr>
          <w:spacing w:val="-3"/>
          <w:sz w:val="26"/>
          <w:szCs w:val="26"/>
        </w:rPr>
        <w:t xml:space="preserve"> </w:t>
      </w:r>
      <w:r w:rsidRPr="00155A81">
        <w:rPr>
          <w:sz w:val="26"/>
          <w:szCs w:val="26"/>
        </w:rPr>
        <w:t>mạch</w:t>
      </w:r>
      <w:r w:rsidRPr="00155A81">
        <w:rPr>
          <w:spacing w:val="-3"/>
          <w:sz w:val="26"/>
          <w:szCs w:val="26"/>
        </w:rPr>
        <w:t xml:space="preserve"> </w:t>
      </w:r>
      <w:r w:rsidRPr="00155A81">
        <w:rPr>
          <w:sz w:val="26"/>
          <w:szCs w:val="26"/>
        </w:rPr>
        <w:t>từ</w:t>
      </w:r>
      <w:r w:rsidRPr="00155A81">
        <w:rPr>
          <w:spacing w:val="-5"/>
          <w:sz w:val="26"/>
          <w:szCs w:val="26"/>
        </w:rPr>
        <w:t xml:space="preserve"> </w:t>
      </w:r>
      <w:r w:rsidRPr="00155A81">
        <w:rPr>
          <w:sz w:val="26"/>
          <w:szCs w:val="26"/>
        </w:rPr>
        <w:t>phải</w:t>
      </w:r>
      <w:r w:rsidRPr="00155A81">
        <w:rPr>
          <w:spacing w:val="-5"/>
          <w:sz w:val="26"/>
          <w:szCs w:val="26"/>
        </w:rPr>
        <w:t xml:space="preserve"> </w:t>
      </w:r>
      <w:r w:rsidRPr="00155A81">
        <w:rPr>
          <w:sz w:val="26"/>
          <w:szCs w:val="26"/>
        </w:rPr>
        <w:t>được</w:t>
      </w:r>
      <w:r w:rsidRPr="00155A81">
        <w:rPr>
          <w:spacing w:val="-4"/>
          <w:sz w:val="26"/>
          <w:szCs w:val="26"/>
        </w:rPr>
        <w:t xml:space="preserve"> </w:t>
      </w:r>
      <w:r w:rsidRPr="00155A81">
        <w:rPr>
          <w:sz w:val="26"/>
          <w:szCs w:val="26"/>
        </w:rPr>
        <w:t>đưa</w:t>
      </w:r>
      <w:r w:rsidRPr="00155A81">
        <w:rPr>
          <w:spacing w:val="-4"/>
          <w:sz w:val="26"/>
          <w:szCs w:val="26"/>
        </w:rPr>
        <w:t xml:space="preserve"> </w:t>
      </w:r>
      <w:r w:rsidRPr="00155A81">
        <w:rPr>
          <w:sz w:val="26"/>
          <w:szCs w:val="26"/>
        </w:rPr>
        <w:t>ra</w:t>
      </w:r>
      <w:r w:rsidRPr="00155A81">
        <w:rPr>
          <w:spacing w:val="-4"/>
          <w:sz w:val="26"/>
          <w:szCs w:val="26"/>
        </w:rPr>
        <w:t xml:space="preserve"> </w:t>
      </w:r>
      <w:r w:rsidRPr="00155A81">
        <w:rPr>
          <w:sz w:val="26"/>
          <w:szCs w:val="26"/>
        </w:rPr>
        <w:t>bên</w:t>
      </w:r>
      <w:r w:rsidRPr="00155A81">
        <w:rPr>
          <w:spacing w:val="-4"/>
          <w:sz w:val="26"/>
          <w:szCs w:val="26"/>
        </w:rPr>
        <w:t xml:space="preserve"> </w:t>
      </w:r>
      <w:r w:rsidRPr="00155A81">
        <w:rPr>
          <w:sz w:val="26"/>
          <w:szCs w:val="26"/>
        </w:rPr>
        <w:t>ngoài</w:t>
      </w:r>
      <w:r w:rsidRPr="00155A81">
        <w:rPr>
          <w:spacing w:val="-3"/>
          <w:sz w:val="26"/>
          <w:szCs w:val="26"/>
        </w:rPr>
        <w:t xml:space="preserve"> </w:t>
      </w:r>
      <w:r w:rsidRPr="00155A81">
        <w:rPr>
          <w:sz w:val="26"/>
          <w:szCs w:val="26"/>
        </w:rPr>
        <w:t>vỏ</w:t>
      </w:r>
      <w:r w:rsidRPr="00155A81">
        <w:rPr>
          <w:spacing w:val="-4"/>
          <w:sz w:val="26"/>
          <w:szCs w:val="26"/>
        </w:rPr>
        <w:t xml:space="preserve"> </w:t>
      </w:r>
      <w:r w:rsidRPr="00155A81">
        <w:rPr>
          <w:sz w:val="26"/>
          <w:szCs w:val="26"/>
        </w:rPr>
        <w:t xml:space="preserve">máy và được cách điện hoàn toàn với các phần tử khác với </w:t>
      </w:r>
      <w:r w:rsidRPr="00155A81">
        <w:rPr>
          <w:spacing w:val="-3"/>
          <w:sz w:val="26"/>
          <w:szCs w:val="26"/>
        </w:rPr>
        <w:t xml:space="preserve">mức </w:t>
      </w:r>
      <w:r w:rsidRPr="00155A81">
        <w:rPr>
          <w:sz w:val="26"/>
          <w:szCs w:val="26"/>
        </w:rPr>
        <w:t>cách điện ≥ 3 kV;</w:t>
      </w:r>
      <w:r w:rsidRPr="00155A81">
        <w:rPr>
          <w:spacing w:val="-32"/>
          <w:sz w:val="26"/>
          <w:szCs w:val="26"/>
        </w:rPr>
        <w:t xml:space="preserve"> </w:t>
      </w:r>
      <w:r w:rsidRPr="00155A81">
        <w:rPr>
          <w:sz w:val="26"/>
          <w:szCs w:val="26"/>
        </w:rPr>
        <w:t>các đầu ra của mạch nối đất này phải có hộp che bố trí trên mặt máy ở vị trí phù</w:t>
      </w:r>
      <w:r w:rsidRPr="00155A81">
        <w:rPr>
          <w:spacing w:val="-33"/>
          <w:sz w:val="26"/>
          <w:szCs w:val="26"/>
        </w:rPr>
        <w:t xml:space="preserve"> </w:t>
      </w:r>
      <w:r w:rsidRPr="00155A81">
        <w:rPr>
          <w:sz w:val="26"/>
          <w:szCs w:val="26"/>
        </w:rPr>
        <w:t>hợp.</w:t>
      </w:r>
    </w:p>
    <w:p w14:paraId="0F96B2FE" w14:textId="77777777" w:rsidR="008279CC" w:rsidRPr="00155A81" w:rsidRDefault="008279CC" w:rsidP="00203588">
      <w:pPr>
        <w:widowControl w:val="0"/>
        <w:spacing w:before="120" w:after="120" w:line="264" w:lineRule="auto"/>
        <w:ind w:firstLine="709"/>
        <w:jc w:val="both"/>
        <w:outlineLvl w:val="5"/>
        <w:rPr>
          <w:b/>
          <w:sz w:val="26"/>
          <w:szCs w:val="26"/>
        </w:rPr>
      </w:pPr>
      <w:r w:rsidRPr="00155A81">
        <w:rPr>
          <w:b/>
          <w:sz w:val="26"/>
          <w:szCs w:val="26"/>
        </w:rPr>
        <w:t>1.2.2.21 Thiết bị giám sát và bảo vệ</w:t>
      </w:r>
    </w:p>
    <w:p w14:paraId="235D808F"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1. Để giám sát và bảo vệ, MBA phải được trang bị các thiết bị bảo vệ</w:t>
      </w:r>
      <w:r w:rsidRPr="00155A81">
        <w:rPr>
          <w:spacing w:val="-19"/>
          <w:sz w:val="26"/>
          <w:szCs w:val="26"/>
        </w:rPr>
        <w:t xml:space="preserve"> </w:t>
      </w:r>
      <w:r w:rsidRPr="00155A81">
        <w:rPr>
          <w:sz w:val="26"/>
          <w:szCs w:val="26"/>
        </w:rPr>
        <w:t>sau:</w:t>
      </w:r>
    </w:p>
    <w:p w14:paraId="5519AFF6"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 Rơle ga (rơle hơi) của</w:t>
      </w:r>
      <w:r w:rsidRPr="00155A81">
        <w:rPr>
          <w:spacing w:val="-7"/>
          <w:sz w:val="26"/>
          <w:szCs w:val="26"/>
        </w:rPr>
        <w:t xml:space="preserve"> </w:t>
      </w:r>
      <w:r w:rsidRPr="00155A81">
        <w:rPr>
          <w:sz w:val="26"/>
          <w:szCs w:val="26"/>
        </w:rPr>
        <w:t>MBA:</w:t>
      </w:r>
    </w:p>
    <w:p w14:paraId="55804B2E"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 Rơle</w:t>
      </w:r>
      <w:r w:rsidRPr="00155A81">
        <w:rPr>
          <w:spacing w:val="-7"/>
          <w:sz w:val="26"/>
          <w:szCs w:val="26"/>
        </w:rPr>
        <w:t xml:space="preserve"> </w:t>
      </w:r>
      <w:r w:rsidRPr="00155A81">
        <w:rPr>
          <w:sz w:val="26"/>
          <w:szCs w:val="26"/>
        </w:rPr>
        <w:t>ga</w:t>
      </w:r>
      <w:r w:rsidRPr="00155A81">
        <w:rPr>
          <w:spacing w:val="-4"/>
          <w:sz w:val="26"/>
          <w:szCs w:val="26"/>
        </w:rPr>
        <w:t xml:space="preserve"> </w:t>
      </w:r>
      <w:r w:rsidRPr="00155A81">
        <w:rPr>
          <w:sz w:val="26"/>
          <w:szCs w:val="26"/>
        </w:rPr>
        <w:t>có</w:t>
      </w:r>
      <w:r w:rsidRPr="00155A81">
        <w:rPr>
          <w:spacing w:val="-6"/>
          <w:sz w:val="26"/>
          <w:szCs w:val="26"/>
        </w:rPr>
        <w:t xml:space="preserve"> </w:t>
      </w:r>
      <w:r w:rsidRPr="00155A81">
        <w:rPr>
          <w:sz w:val="26"/>
          <w:szCs w:val="26"/>
        </w:rPr>
        <w:t>vị</w:t>
      </w:r>
      <w:r w:rsidRPr="00155A81">
        <w:rPr>
          <w:spacing w:val="-5"/>
          <w:sz w:val="26"/>
          <w:szCs w:val="26"/>
        </w:rPr>
        <w:t xml:space="preserve"> </w:t>
      </w:r>
      <w:r w:rsidRPr="00155A81">
        <w:rPr>
          <w:sz w:val="26"/>
          <w:szCs w:val="26"/>
        </w:rPr>
        <w:t>trí</w:t>
      </w:r>
      <w:r w:rsidRPr="00155A81">
        <w:rPr>
          <w:spacing w:val="-4"/>
          <w:sz w:val="26"/>
          <w:szCs w:val="26"/>
        </w:rPr>
        <w:t xml:space="preserve"> </w:t>
      </w:r>
      <w:r w:rsidRPr="00155A81">
        <w:rPr>
          <w:sz w:val="26"/>
          <w:szCs w:val="26"/>
        </w:rPr>
        <w:t>quan</w:t>
      </w:r>
      <w:r w:rsidRPr="00155A81">
        <w:rPr>
          <w:spacing w:val="-6"/>
          <w:sz w:val="26"/>
          <w:szCs w:val="26"/>
        </w:rPr>
        <w:t xml:space="preserve"> </w:t>
      </w:r>
      <w:r w:rsidRPr="00155A81">
        <w:rPr>
          <w:sz w:val="26"/>
          <w:szCs w:val="26"/>
        </w:rPr>
        <w:t>sát</w:t>
      </w:r>
      <w:r w:rsidRPr="00155A81">
        <w:rPr>
          <w:spacing w:val="-4"/>
          <w:sz w:val="26"/>
          <w:szCs w:val="26"/>
        </w:rPr>
        <w:t xml:space="preserve"> </w:t>
      </w:r>
      <w:r w:rsidRPr="00155A81">
        <w:rPr>
          <w:sz w:val="26"/>
          <w:szCs w:val="26"/>
        </w:rPr>
        <w:t>thể</w:t>
      </w:r>
      <w:r w:rsidRPr="00155A81">
        <w:rPr>
          <w:spacing w:val="-6"/>
          <w:sz w:val="26"/>
          <w:szCs w:val="26"/>
        </w:rPr>
        <w:t xml:space="preserve"> </w:t>
      </w:r>
      <w:r w:rsidRPr="00155A81">
        <w:rPr>
          <w:sz w:val="26"/>
          <w:szCs w:val="26"/>
        </w:rPr>
        <w:t>tích</w:t>
      </w:r>
      <w:r w:rsidRPr="00155A81">
        <w:rPr>
          <w:spacing w:val="-5"/>
          <w:sz w:val="26"/>
          <w:szCs w:val="26"/>
        </w:rPr>
        <w:t xml:space="preserve"> </w:t>
      </w:r>
      <w:r w:rsidRPr="00155A81">
        <w:rPr>
          <w:sz w:val="26"/>
          <w:szCs w:val="26"/>
        </w:rPr>
        <w:t>khí</w:t>
      </w:r>
      <w:r w:rsidRPr="00155A81">
        <w:rPr>
          <w:spacing w:val="-2"/>
          <w:sz w:val="26"/>
          <w:szCs w:val="26"/>
        </w:rPr>
        <w:t xml:space="preserve"> </w:t>
      </w:r>
      <w:r w:rsidRPr="00155A81">
        <w:rPr>
          <w:sz w:val="26"/>
          <w:szCs w:val="26"/>
        </w:rPr>
        <w:t>tích</w:t>
      </w:r>
      <w:r w:rsidRPr="00155A81">
        <w:rPr>
          <w:spacing w:val="-6"/>
          <w:sz w:val="26"/>
          <w:szCs w:val="26"/>
        </w:rPr>
        <w:t xml:space="preserve"> </w:t>
      </w:r>
      <w:r w:rsidRPr="00155A81">
        <w:rPr>
          <w:sz w:val="26"/>
          <w:szCs w:val="26"/>
        </w:rPr>
        <w:t>tụ</w:t>
      </w:r>
      <w:r w:rsidRPr="00155A81">
        <w:rPr>
          <w:spacing w:val="-3"/>
          <w:sz w:val="26"/>
          <w:szCs w:val="26"/>
        </w:rPr>
        <w:t xml:space="preserve"> </w:t>
      </w:r>
      <w:r w:rsidRPr="00155A81">
        <w:rPr>
          <w:sz w:val="26"/>
          <w:szCs w:val="26"/>
        </w:rPr>
        <w:t>trong</w:t>
      </w:r>
      <w:r w:rsidRPr="00155A81">
        <w:rPr>
          <w:spacing w:val="-5"/>
          <w:sz w:val="26"/>
          <w:szCs w:val="26"/>
        </w:rPr>
        <w:t xml:space="preserve"> </w:t>
      </w:r>
      <w:r w:rsidRPr="00155A81">
        <w:rPr>
          <w:sz w:val="26"/>
          <w:szCs w:val="26"/>
        </w:rPr>
        <w:t>rơle,</w:t>
      </w:r>
      <w:r w:rsidRPr="00155A81">
        <w:rPr>
          <w:spacing w:val="-5"/>
          <w:sz w:val="26"/>
          <w:szCs w:val="26"/>
        </w:rPr>
        <w:t xml:space="preserve"> </w:t>
      </w:r>
      <w:r w:rsidRPr="00155A81">
        <w:rPr>
          <w:sz w:val="26"/>
          <w:szCs w:val="26"/>
        </w:rPr>
        <w:t>rơle</w:t>
      </w:r>
      <w:r w:rsidRPr="00155A81">
        <w:rPr>
          <w:spacing w:val="-4"/>
          <w:sz w:val="26"/>
          <w:szCs w:val="26"/>
        </w:rPr>
        <w:t xml:space="preserve"> </w:t>
      </w:r>
      <w:r w:rsidRPr="00155A81">
        <w:rPr>
          <w:sz w:val="26"/>
          <w:szCs w:val="26"/>
        </w:rPr>
        <w:t>ga</w:t>
      </w:r>
      <w:r w:rsidRPr="00155A81">
        <w:rPr>
          <w:spacing w:val="-4"/>
          <w:sz w:val="26"/>
          <w:szCs w:val="26"/>
        </w:rPr>
        <w:t xml:space="preserve"> </w:t>
      </w:r>
      <w:r w:rsidRPr="00155A81">
        <w:rPr>
          <w:sz w:val="26"/>
          <w:szCs w:val="26"/>
        </w:rPr>
        <w:t>có</w:t>
      </w:r>
      <w:r w:rsidRPr="00155A81">
        <w:rPr>
          <w:spacing w:val="-1"/>
          <w:sz w:val="26"/>
          <w:szCs w:val="26"/>
        </w:rPr>
        <w:t xml:space="preserve"> </w:t>
      </w:r>
      <w:r w:rsidRPr="00155A81">
        <w:rPr>
          <w:sz w:val="26"/>
          <w:szCs w:val="26"/>
        </w:rPr>
        <w:t>vị</w:t>
      </w:r>
      <w:r w:rsidRPr="00155A81">
        <w:rPr>
          <w:spacing w:val="-6"/>
          <w:sz w:val="26"/>
          <w:szCs w:val="26"/>
        </w:rPr>
        <w:t xml:space="preserve"> </w:t>
      </w:r>
      <w:r w:rsidRPr="00155A81">
        <w:rPr>
          <w:sz w:val="26"/>
          <w:szCs w:val="26"/>
        </w:rPr>
        <w:t>trí</w:t>
      </w:r>
      <w:r w:rsidRPr="00155A81">
        <w:rPr>
          <w:spacing w:val="-6"/>
          <w:sz w:val="26"/>
          <w:szCs w:val="26"/>
        </w:rPr>
        <w:t xml:space="preserve"> </w:t>
      </w:r>
      <w:r w:rsidRPr="00155A81">
        <w:rPr>
          <w:sz w:val="26"/>
          <w:szCs w:val="26"/>
        </w:rPr>
        <w:t>thử nghiệm tác động; có van cách ly để tháo rơ le và thiết bị tích khí để lấy mẫu khí lắp đặt ở vị trí có độ cao không quá 1,6m so với tấm đáy thùng</w:t>
      </w:r>
      <w:r w:rsidRPr="00155A81">
        <w:rPr>
          <w:spacing w:val="-25"/>
          <w:sz w:val="26"/>
          <w:szCs w:val="26"/>
        </w:rPr>
        <w:t xml:space="preserve"> </w:t>
      </w:r>
      <w:r w:rsidRPr="00155A81">
        <w:rPr>
          <w:sz w:val="26"/>
          <w:szCs w:val="26"/>
        </w:rPr>
        <w:t>MBA.</w:t>
      </w:r>
    </w:p>
    <w:p w14:paraId="35D1033F"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 Rơle ga có 2 cấp tác động: cấp 1 báo tín hiệu và cấp 2 gửi tín hiệu đi cắt máy cắt các phía</w:t>
      </w:r>
      <w:r w:rsidRPr="00155A81">
        <w:rPr>
          <w:spacing w:val="-4"/>
          <w:sz w:val="26"/>
          <w:szCs w:val="26"/>
        </w:rPr>
        <w:t xml:space="preserve"> </w:t>
      </w:r>
      <w:r w:rsidRPr="00155A81">
        <w:rPr>
          <w:sz w:val="26"/>
          <w:szCs w:val="26"/>
        </w:rPr>
        <w:t>MBA.</w:t>
      </w:r>
    </w:p>
    <w:p w14:paraId="2E765211"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 Rơle ga và hộp đấu dây nhị thứ đáp ứng độ kín tối thiểu</w:t>
      </w:r>
      <w:r w:rsidRPr="00155A81">
        <w:rPr>
          <w:spacing w:val="-11"/>
          <w:sz w:val="26"/>
          <w:szCs w:val="26"/>
        </w:rPr>
        <w:t xml:space="preserve"> </w:t>
      </w:r>
      <w:r w:rsidRPr="00155A81">
        <w:rPr>
          <w:sz w:val="26"/>
          <w:szCs w:val="26"/>
        </w:rPr>
        <w:t>IP65.</w:t>
      </w:r>
    </w:p>
    <w:p w14:paraId="0C372946"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 Rơle ga được chế tạo phù hợp theo Tiêu chuẩn IEC 60076-22-1:</w:t>
      </w:r>
      <w:r w:rsidRPr="00155A81">
        <w:rPr>
          <w:spacing w:val="-12"/>
          <w:sz w:val="26"/>
          <w:szCs w:val="26"/>
        </w:rPr>
        <w:t xml:space="preserve"> </w:t>
      </w:r>
      <w:r w:rsidRPr="00155A81">
        <w:rPr>
          <w:sz w:val="26"/>
          <w:szCs w:val="26"/>
        </w:rPr>
        <w:t>2019.</w:t>
      </w:r>
    </w:p>
    <w:p w14:paraId="3B3726C4"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 Số lượng rơ le ga: 01</w:t>
      </w:r>
      <w:r w:rsidRPr="00155A81">
        <w:rPr>
          <w:spacing w:val="-6"/>
          <w:sz w:val="26"/>
          <w:szCs w:val="26"/>
        </w:rPr>
        <w:t xml:space="preserve"> </w:t>
      </w:r>
      <w:r w:rsidRPr="00155A81">
        <w:rPr>
          <w:sz w:val="26"/>
          <w:szCs w:val="26"/>
        </w:rPr>
        <w:t>cái.</w:t>
      </w:r>
    </w:p>
    <w:p w14:paraId="4DD6F9DB"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 Rơle dòng dầu của</w:t>
      </w:r>
      <w:r w:rsidRPr="00155A81">
        <w:rPr>
          <w:spacing w:val="-1"/>
          <w:sz w:val="26"/>
          <w:szCs w:val="26"/>
        </w:rPr>
        <w:t xml:space="preserve"> </w:t>
      </w:r>
      <w:r w:rsidRPr="00155A81">
        <w:rPr>
          <w:sz w:val="26"/>
          <w:szCs w:val="26"/>
        </w:rPr>
        <w:t>OLTC:</w:t>
      </w:r>
    </w:p>
    <w:p w14:paraId="4B3C196E"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 Rơle dòng dầu gửi tín hiệu đi cắt máy cắt các phía</w:t>
      </w:r>
      <w:r w:rsidRPr="00155A81">
        <w:rPr>
          <w:spacing w:val="-7"/>
          <w:sz w:val="26"/>
          <w:szCs w:val="26"/>
        </w:rPr>
        <w:t xml:space="preserve"> </w:t>
      </w:r>
      <w:r w:rsidRPr="00155A81">
        <w:rPr>
          <w:sz w:val="26"/>
          <w:szCs w:val="26"/>
        </w:rPr>
        <w:t>MBA.</w:t>
      </w:r>
    </w:p>
    <w:p w14:paraId="5BA866C1"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 Rơle dòng dầu hoạt động theo nguyên lý lưu lượng dầu từ OLTC đi lên thùng</w:t>
      </w:r>
      <w:r w:rsidRPr="00155A81">
        <w:rPr>
          <w:spacing w:val="-6"/>
          <w:sz w:val="26"/>
          <w:szCs w:val="26"/>
        </w:rPr>
        <w:t xml:space="preserve"> </w:t>
      </w:r>
      <w:r w:rsidRPr="00155A81">
        <w:rPr>
          <w:sz w:val="26"/>
          <w:szCs w:val="26"/>
        </w:rPr>
        <w:t>dầu</w:t>
      </w:r>
      <w:r w:rsidRPr="00155A81">
        <w:rPr>
          <w:spacing w:val="-4"/>
          <w:sz w:val="26"/>
          <w:szCs w:val="26"/>
        </w:rPr>
        <w:t xml:space="preserve"> </w:t>
      </w:r>
      <w:r w:rsidRPr="00155A81">
        <w:rPr>
          <w:sz w:val="26"/>
          <w:szCs w:val="26"/>
        </w:rPr>
        <w:t>phụ</w:t>
      </w:r>
      <w:r w:rsidRPr="00155A81">
        <w:rPr>
          <w:spacing w:val="-3"/>
          <w:sz w:val="26"/>
          <w:szCs w:val="26"/>
        </w:rPr>
        <w:t xml:space="preserve"> </w:t>
      </w:r>
      <w:r w:rsidRPr="00155A81">
        <w:rPr>
          <w:sz w:val="26"/>
          <w:szCs w:val="26"/>
        </w:rPr>
        <w:t>OLTC.</w:t>
      </w:r>
      <w:r w:rsidRPr="00155A81">
        <w:rPr>
          <w:spacing w:val="-5"/>
          <w:sz w:val="26"/>
          <w:szCs w:val="26"/>
        </w:rPr>
        <w:t xml:space="preserve"> </w:t>
      </w:r>
      <w:r w:rsidRPr="00155A81">
        <w:rPr>
          <w:sz w:val="26"/>
          <w:szCs w:val="26"/>
        </w:rPr>
        <w:t>Rơle</w:t>
      </w:r>
      <w:r w:rsidRPr="00155A81">
        <w:rPr>
          <w:spacing w:val="-3"/>
          <w:sz w:val="26"/>
          <w:szCs w:val="26"/>
        </w:rPr>
        <w:t xml:space="preserve"> </w:t>
      </w:r>
      <w:r w:rsidRPr="00155A81">
        <w:rPr>
          <w:sz w:val="26"/>
          <w:szCs w:val="26"/>
        </w:rPr>
        <w:t>có</w:t>
      </w:r>
      <w:r w:rsidRPr="00155A81">
        <w:rPr>
          <w:spacing w:val="-4"/>
          <w:sz w:val="26"/>
          <w:szCs w:val="26"/>
        </w:rPr>
        <w:t xml:space="preserve"> </w:t>
      </w:r>
      <w:r w:rsidRPr="00155A81">
        <w:rPr>
          <w:sz w:val="26"/>
          <w:szCs w:val="26"/>
        </w:rPr>
        <w:t>nút</w:t>
      </w:r>
      <w:r w:rsidRPr="00155A81">
        <w:rPr>
          <w:spacing w:val="-4"/>
          <w:sz w:val="26"/>
          <w:szCs w:val="26"/>
        </w:rPr>
        <w:t xml:space="preserve"> </w:t>
      </w:r>
      <w:r w:rsidRPr="00155A81">
        <w:rPr>
          <w:sz w:val="26"/>
          <w:szCs w:val="26"/>
        </w:rPr>
        <w:t>giải</w:t>
      </w:r>
      <w:r w:rsidRPr="00155A81">
        <w:rPr>
          <w:spacing w:val="-4"/>
          <w:sz w:val="26"/>
          <w:szCs w:val="26"/>
        </w:rPr>
        <w:t xml:space="preserve"> </w:t>
      </w:r>
      <w:r w:rsidRPr="00155A81">
        <w:rPr>
          <w:sz w:val="26"/>
          <w:szCs w:val="26"/>
        </w:rPr>
        <w:t>trừ</w:t>
      </w:r>
      <w:r w:rsidRPr="00155A81">
        <w:rPr>
          <w:spacing w:val="-7"/>
          <w:sz w:val="26"/>
          <w:szCs w:val="26"/>
        </w:rPr>
        <w:t xml:space="preserve"> </w:t>
      </w:r>
      <w:r w:rsidRPr="00155A81">
        <w:rPr>
          <w:sz w:val="26"/>
          <w:szCs w:val="26"/>
        </w:rPr>
        <w:t>và</w:t>
      </w:r>
      <w:r w:rsidRPr="00155A81">
        <w:rPr>
          <w:spacing w:val="-3"/>
          <w:sz w:val="26"/>
          <w:szCs w:val="26"/>
        </w:rPr>
        <w:t xml:space="preserve"> </w:t>
      </w:r>
      <w:r w:rsidRPr="00155A81">
        <w:rPr>
          <w:sz w:val="26"/>
          <w:szCs w:val="26"/>
        </w:rPr>
        <w:t>hộp</w:t>
      </w:r>
      <w:r w:rsidRPr="00155A81">
        <w:rPr>
          <w:spacing w:val="-4"/>
          <w:sz w:val="26"/>
          <w:szCs w:val="26"/>
        </w:rPr>
        <w:t xml:space="preserve"> </w:t>
      </w:r>
      <w:r w:rsidRPr="00155A81">
        <w:rPr>
          <w:sz w:val="26"/>
          <w:szCs w:val="26"/>
        </w:rPr>
        <w:t>đấu</w:t>
      </w:r>
      <w:r w:rsidRPr="00155A81">
        <w:rPr>
          <w:spacing w:val="-6"/>
          <w:sz w:val="26"/>
          <w:szCs w:val="26"/>
        </w:rPr>
        <w:t xml:space="preserve"> </w:t>
      </w:r>
      <w:r w:rsidRPr="00155A81">
        <w:rPr>
          <w:sz w:val="26"/>
          <w:szCs w:val="26"/>
        </w:rPr>
        <w:t>dây</w:t>
      </w:r>
      <w:r w:rsidRPr="00155A81">
        <w:rPr>
          <w:spacing w:val="-8"/>
          <w:sz w:val="26"/>
          <w:szCs w:val="26"/>
        </w:rPr>
        <w:t xml:space="preserve"> </w:t>
      </w:r>
      <w:r w:rsidRPr="00155A81">
        <w:rPr>
          <w:sz w:val="26"/>
          <w:szCs w:val="26"/>
        </w:rPr>
        <w:t>nhị</w:t>
      </w:r>
      <w:r w:rsidRPr="00155A81">
        <w:rPr>
          <w:spacing w:val="-2"/>
          <w:sz w:val="26"/>
          <w:szCs w:val="26"/>
        </w:rPr>
        <w:t xml:space="preserve"> </w:t>
      </w:r>
      <w:r w:rsidRPr="00155A81">
        <w:rPr>
          <w:sz w:val="26"/>
          <w:szCs w:val="26"/>
        </w:rPr>
        <w:t>thứ</w:t>
      </w:r>
      <w:r w:rsidRPr="00155A81">
        <w:rPr>
          <w:spacing w:val="-5"/>
          <w:sz w:val="26"/>
          <w:szCs w:val="26"/>
        </w:rPr>
        <w:t xml:space="preserve"> </w:t>
      </w:r>
      <w:r w:rsidRPr="00155A81">
        <w:rPr>
          <w:sz w:val="26"/>
          <w:szCs w:val="26"/>
        </w:rPr>
        <w:t>đáp</w:t>
      </w:r>
      <w:r w:rsidRPr="00155A81">
        <w:rPr>
          <w:spacing w:val="-3"/>
          <w:sz w:val="26"/>
          <w:szCs w:val="26"/>
        </w:rPr>
        <w:t xml:space="preserve"> </w:t>
      </w:r>
      <w:r w:rsidRPr="00155A81">
        <w:rPr>
          <w:sz w:val="26"/>
          <w:szCs w:val="26"/>
        </w:rPr>
        <w:t>ứng</w:t>
      </w:r>
      <w:r w:rsidRPr="00155A81">
        <w:rPr>
          <w:spacing w:val="-6"/>
          <w:sz w:val="26"/>
          <w:szCs w:val="26"/>
        </w:rPr>
        <w:t xml:space="preserve"> </w:t>
      </w:r>
      <w:r w:rsidRPr="00155A81">
        <w:rPr>
          <w:sz w:val="26"/>
          <w:szCs w:val="26"/>
        </w:rPr>
        <w:t>độ</w:t>
      </w:r>
      <w:r w:rsidRPr="00155A81">
        <w:rPr>
          <w:spacing w:val="-3"/>
          <w:sz w:val="26"/>
          <w:szCs w:val="26"/>
        </w:rPr>
        <w:t xml:space="preserve"> </w:t>
      </w:r>
      <w:r w:rsidRPr="00155A81">
        <w:rPr>
          <w:sz w:val="26"/>
          <w:szCs w:val="26"/>
        </w:rPr>
        <w:t>kín tối thiểu IP65.</w:t>
      </w:r>
    </w:p>
    <w:p w14:paraId="667AD320"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 Rơle dòng dầu được chế tạo phù hợp Tiêu chuẩn IEC 60076-22-1:</w:t>
      </w:r>
      <w:r w:rsidRPr="00155A81">
        <w:rPr>
          <w:spacing w:val="-25"/>
          <w:sz w:val="26"/>
          <w:szCs w:val="26"/>
        </w:rPr>
        <w:t xml:space="preserve"> </w:t>
      </w:r>
      <w:r w:rsidRPr="00155A81">
        <w:rPr>
          <w:sz w:val="26"/>
          <w:szCs w:val="26"/>
        </w:rPr>
        <w:t>2019.</w:t>
      </w:r>
    </w:p>
    <w:p w14:paraId="11026ABD"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 Số lượng rơle dòng dầu: 03</w:t>
      </w:r>
      <w:r w:rsidRPr="00155A81">
        <w:rPr>
          <w:spacing w:val="-6"/>
          <w:sz w:val="26"/>
          <w:szCs w:val="26"/>
        </w:rPr>
        <w:t xml:space="preserve"> </w:t>
      </w:r>
      <w:r w:rsidRPr="00155A81">
        <w:rPr>
          <w:sz w:val="26"/>
          <w:szCs w:val="26"/>
        </w:rPr>
        <w:t>cái.</w:t>
      </w:r>
    </w:p>
    <w:p w14:paraId="24C58EA8"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 Rơle áp suất đột biến</w:t>
      </w:r>
      <w:r w:rsidRPr="00155A81">
        <w:rPr>
          <w:spacing w:val="3"/>
          <w:sz w:val="26"/>
          <w:szCs w:val="26"/>
        </w:rPr>
        <w:t xml:space="preserve"> </w:t>
      </w:r>
      <w:r w:rsidRPr="00155A81">
        <w:rPr>
          <w:sz w:val="26"/>
          <w:szCs w:val="26"/>
        </w:rPr>
        <w:t>MBA:</w:t>
      </w:r>
    </w:p>
    <w:p w14:paraId="49FE8D23"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 Rơle</w:t>
      </w:r>
      <w:r w:rsidRPr="00155A81">
        <w:rPr>
          <w:spacing w:val="-13"/>
          <w:sz w:val="26"/>
          <w:szCs w:val="26"/>
        </w:rPr>
        <w:t xml:space="preserve"> </w:t>
      </w:r>
      <w:r w:rsidRPr="00155A81">
        <w:rPr>
          <w:sz w:val="26"/>
          <w:szCs w:val="26"/>
        </w:rPr>
        <w:t>áp</w:t>
      </w:r>
      <w:r w:rsidRPr="00155A81">
        <w:rPr>
          <w:spacing w:val="-12"/>
          <w:sz w:val="26"/>
          <w:szCs w:val="26"/>
        </w:rPr>
        <w:t xml:space="preserve"> </w:t>
      </w:r>
      <w:r w:rsidRPr="00155A81">
        <w:rPr>
          <w:sz w:val="26"/>
          <w:szCs w:val="26"/>
        </w:rPr>
        <w:t>suất</w:t>
      </w:r>
      <w:r w:rsidRPr="00155A81">
        <w:rPr>
          <w:spacing w:val="-13"/>
          <w:sz w:val="26"/>
          <w:szCs w:val="26"/>
        </w:rPr>
        <w:t xml:space="preserve"> </w:t>
      </w:r>
      <w:r w:rsidRPr="00155A81">
        <w:rPr>
          <w:sz w:val="26"/>
          <w:szCs w:val="26"/>
        </w:rPr>
        <w:t>đột</w:t>
      </w:r>
      <w:r w:rsidRPr="00155A81">
        <w:rPr>
          <w:spacing w:val="-14"/>
          <w:sz w:val="26"/>
          <w:szCs w:val="26"/>
        </w:rPr>
        <w:t xml:space="preserve"> </w:t>
      </w:r>
      <w:r w:rsidRPr="00155A81">
        <w:rPr>
          <w:sz w:val="26"/>
          <w:szCs w:val="26"/>
        </w:rPr>
        <w:t>biến</w:t>
      </w:r>
      <w:r w:rsidRPr="00155A81">
        <w:rPr>
          <w:spacing w:val="-14"/>
          <w:sz w:val="26"/>
          <w:szCs w:val="26"/>
        </w:rPr>
        <w:t xml:space="preserve"> </w:t>
      </w:r>
      <w:r w:rsidRPr="00155A81">
        <w:rPr>
          <w:sz w:val="26"/>
          <w:szCs w:val="26"/>
        </w:rPr>
        <w:t>gửi</w:t>
      </w:r>
      <w:r w:rsidRPr="00155A81">
        <w:rPr>
          <w:spacing w:val="-13"/>
          <w:sz w:val="26"/>
          <w:szCs w:val="26"/>
        </w:rPr>
        <w:t xml:space="preserve"> </w:t>
      </w:r>
      <w:r w:rsidRPr="00155A81">
        <w:rPr>
          <w:sz w:val="26"/>
          <w:szCs w:val="26"/>
        </w:rPr>
        <w:t>tín</w:t>
      </w:r>
      <w:r w:rsidRPr="00155A81">
        <w:rPr>
          <w:spacing w:val="-12"/>
          <w:sz w:val="26"/>
          <w:szCs w:val="26"/>
        </w:rPr>
        <w:t xml:space="preserve"> </w:t>
      </w:r>
      <w:r w:rsidRPr="00155A81">
        <w:rPr>
          <w:sz w:val="26"/>
          <w:szCs w:val="26"/>
        </w:rPr>
        <w:t>hiệu</w:t>
      </w:r>
      <w:r w:rsidRPr="00155A81">
        <w:rPr>
          <w:spacing w:val="-15"/>
          <w:sz w:val="26"/>
          <w:szCs w:val="26"/>
        </w:rPr>
        <w:t xml:space="preserve"> </w:t>
      </w:r>
      <w:r w:rsidRPr="00155A81">
        <w:rPr>
          <w:sz w:val="26"/>
          <w:szCs w:val="26"/>
        </w:rPr>
        <w:t>đi</w:t>
      </w:r>
      <w:r w:rsidRPr="00155A81">
        <w:rPr>
          <w:spacing w:val="-12"/>
          <w:sz w:val="26"/>
          <w:szCs w:val="26"/>
        </w:rPr>
        <w:t xml:space="preserve"> </w:t>
      </w:r>
      <w:r w:rsidRPr="00155A81">
        <w:rPr>
          <w:sz w:val="26"/>
          <w:szCs w:val="26"/>
        </w:rPr>
        <w:t>cắt</w:t>
      </w:r>
      <w:r w:rsidRPr="00155A81">
        <w:rPr>
          <w:spacing w:val="-12"/>
          <w:sz w:val="26"/>
          <w:szCs w:val="26"/>
        </w:rPr>
        <w:t xml:space="preserve"> </w:t>
      </w:r>
      <w:r w:rsidRPr="00155A81">
        <w:rPr>
          <w:sz w:val="26"/>
          <w:szCs w:val="26"/>
        </w:rPr>
        <w:t>máy</w:t>
      </w:r>
      <w:r w:rsidRPr="00155A81">
        <w:rPr>
          <w:spacing w:val="-15"/>
          <w:sz w:val="26"/>
          <w:szCs w:val="26"/>
        </w:rPr>
        <w:t xml:space="preserve"> </w:t>
      </w:r>
      <w:r w:rsidRPr="00155A81">
        <w:rPr>
          <w:sz w:val="26"/>
          <w:szCs w:val="26"/>
        </w:rPr>
        <w:t>cắt</w:t>
      </w:r>
      <w:r w:rsidRPr="00155A81">
        <w:rPr>
          <w:spacing w:val="-12"/>
          <w:sz w:val="26"/>
          <w:szCs w:val="26"/>
        </w:rPr>
        <w:t xml:space="preserve"> </w:t>
      </w:r>
      <w:r w:rsidRPr="00155A81">
        <w:rPr>
          <w:sz w:val="26"/>
          <w:szCs w:val="26"/>
        </w:rPr>
        <w:t>các</w:t>
      </w:r>
      <w:r w:rsidRPr="00155A81">
        <w:rPr>
          <w:spacing w:val="-13"/>
          <w:sz w:val="26"/>
          <w:szCs w:val="26"/>
        </w:rPr>
        <w:t xml:space="preserve"> </w:t>
      </w:r>
      <w:r w:rsidRPr="00155A81">
        <w:rPr>
          <w:sz w:val="26"/>
          <w:szCs w:val="26"/>
        </w:rPr>
        <w:t>phía</w:t>
      </w:r>
      <w:r w:rsidRPr="00155A81">
        <w:rPr>
          <w:spacing w:val="-13"/>
          <w:sz w:val="26"/>
          <w:szCs w:val="26"/>
        </w:rPr>
        <w:t xml:space="preserve"> </w:t>
      </w:r>
      <w:r w:rsidRPr="00155A81">
        <w:rPr>
          <w:sz w:val="26"/>
          <w:szCs w:val="26"/>
        </w:rPr>
        <w:t>MBA;</w:t>
      </w:r>
      <w:r w:rsidRPr="00155A81">
        <w:rPr>
          <w:spacing w:val="-12"/>
          <w:sz w:val="26"/>
          <w:szCs w:val="26"/>
        </w:rPr>
        <w:t xml:space="preserve"> </w:t>
      </w:r>
      <w:r w:rsidRPr="00155A81">
        <w:rPr>
          <w:sz w:val="26"/>
          <w:szCs w:val="26"/>
        </w:rPr>
        <w:t>có</w:t>
      </w:r>
      <w:r w:rsidRPr="00155A81">
        <w:rPr>
          <w:spacing w:val="-13"/>
          <w:sz w:val="26"/>
          <w:szCs w:val="26"/>
        </w:rPr>
        <w:t xml:space="preserve"> </w:t>
      </w:r>
      <w:r w:rsidRPr="00155A81">
        <w:rPr>
          <w:sz w:val="26"/>
          <w:szCs w:val="26"/>
        </w:rPr>
        <w:t>van</w:t>
      </w:r>
      <w:r w:rsidRPr="00155A81">
        <w:rPr>
          <w:spacing w:val="-12"/>
          <w:sz w:val="26"/>
          <w:szCs w:val="26"/>
        </w:rPr>
        <w:t xml:space="preserve"> </w:t>
      </w:r>
      <w:r w:rsidRPr="00155A81">
        <w:rPr>
          <w:sz w:val="26"/>
          <w:szCs w:val="26"/>
        </w:rPr>
        <w:t>cách ly.</w:t>
      </w:r>
    </w:p>
    <w:p w14:paraId="457943D8"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lastRenderedPageBreak/>
        <w:t>+ Rơle</w:t>
      </w:r>
      <w:r w:rsidRPr="00155A81">
        <w:rPr>
          <w:spacing w:val="12"/>
          <w:sz w:val="26"/>
          <w:szCs w:val="26"/>
        </w:rPr>
        <w:t xml:space="preserve"> </w:t>
      </w:r>
      <w:r w:rsidRPr="00155A81">
        <w:rPr>
          <w:sz w:val="26"/>
          <w:szCs w:val="26"/>
        </w:rPr>
        <w:t>áp</w:t>
      </w:r>
      <w:r w:rsidRPr="00155A81">
        <w:rPr>
          <w:spacing w:val="12"/>
          <w:sz w:val="26"/>
          <w:szCs w:val="26"/>
        </w:rPr>
        <w:t xml:space="preserve"> </w:t>
      </w:r>
      <w:r w:rsidRPr="00155A81">
        <w:rPr>
          <w:sz w:val="26"/>
          <w:szCs w:val="26"/>
        </w:rPr>
        <w:t>suất</w:t>
      </w:r>
      <w:r w:rsidRPr="00155A81">
        <w:rPr>
          <w:spacing w:val="12"/>
          <w:sz w:val="26"/>
          <w:szCs w:val="26"/>
        </w:rPr>
        <w:t xml:space="preserve"> </w:t>
      </w:r>
      <w:r w:rsidRPr="00155A81">
        <w:rPr>
          <w:sz w:val="26"/>
          <w:szCs w:val="26"/>
        </w:rPr>
        <w:t>đột</w:t>
      </w:r>
      <w:r w:rsidRPr="00155A81">
        <w:rPr>
          <w:spacing w:val="13"/>
          <w:sz w:val="26"/>
          <w:szCs w:val="26"/>
        </w:rPr>
        <w:t xml:space="preserve"> </w:t>
      </w:r>
      <w:r w:rsidRPr="00155A81">
        <w:rPr>
          <w:sz w:val="26"/>
          <w:szCs w:val="26"/>
        </w:rPr>
        <w:t>biến</w:t>
      </w:r>
      <w:r w:rsidRPr="00155A81">
        <w:rPr>
          <w:spacing w:val="10"/>
          <w:sz w:val="26"/>
          <w:szCs w:val="26"/>
        </w:rPr>
        <w:t xml:space="preserve"> </w:t>
      </w:r>
      <w:r w:rsidRPr="00155A81">
        <w:rPr>
          <w:sz w:val="26"/>
          <w:szCs w:val="26"/>
        </w:rPr>
        <w:t>được</w:t>
      </w:r>
      <w:r w:rsidRPr="00155A81">
        <w:rPr>
          <w:spacing w:val="11"/>
          <w:sz w:val="26"/>
          <w:szCs w:val="26"/>
        </w:rPr>
        <w:t xml:space="preserve"> </w:t>
      </w:r>
      <w:r w:rsidRPr="00155A81">
        <w:rPr>
          <w:sz w:val="26"/>
          <w:szCs w:val="26"/>
        </w:rPr>
        <w:t>chế</w:t>
      </w:r>
      <w:r w:rsidRPr="00155A81">
        <w:rPr>
          <w:spacing w:val="12"/>
          <w:sz w:val="26"/>
          <w:szCs w:val="26"/>
        </w:rPr>
        <w:t xml:space="preserve"> </w:t>
      </w:r>
      <w:r w:rsidRPr="00155A81">
        <w:rPr>
          <w:sz w:val="26"/>
          <w:szCs w:val="26"/>
        </w:rPr>
        <w:t>tạo</w:t>
      </w:r>
      <w:r w:rsidRPr="00155A81">
        <w:rPr>
          <w:spacing w:val="12"/>
          <w:sz w:val="26"/>
          <w:szCs w:val="26"/>
        </w:rPr>
        <w:t xml:space="preserve"> </w:t>
      </w:r>
      <w:r w:rsidRPr="00155A81">
        <w:rPr>
          <w:sz w:val="26"/>
          <w:szCs w:val="26"/>
        </w:rPr>
        <w:t>và</w:t>
      </w:r>
      <w:r w:rsidRPr="00155A81">
        <w:rPr>
          <w:spacing w:val="8"/>
          <w:sz w:val="26"/>
          <w:szCs w:val="26"/>
        </w:rPr>
        <w:t xml:space="preserve"> </w:t>
      </w:r>
      <w:r w:rsidRPr="00155A81">
        <w:rPr>
          <w:sz w:val="26"/>
          <w:szCs w:val="26"/>
        </w:rPr>
        <w:t>lắp</w:t>
      </w:r>
      <w:r w:rsidRPr="00155A81">
        <w:rPr>
          <w:spacing w:val="9"/>
          <w:sz w:val="26"/>
          <w:szCs w:val="26"/>
        </w:rPr>
        <w:t xml:space="preserve"> </w:t>
      </w:r>
      <w:r w:rsidRPr="00155A81">
        <w:rPr>
          <w:sz w:val="26"/>
          <w:szCs w:val="26"/>
        </w:rPr>
        <w:t>đặt</w:t>
      </w:r>
      <w:r w:rsidRPr="00155A81">
        <w:rPr>
          <w:spacing w:val="10"/>
          <w:sz w:val="26"/>
          <w:szCs w:val="26"/>
        </w:rPr>
        <w:t xml:space="preserve"> </w:t>
      </w:r>
      <w:r w:rsidRPr="00155A81">
        <w:rPr>
          <w:sz w:val="26"/>
          <w:szCs w:val="26"/>
        </w:rPr>
        <w:t>đảm</w:t>
      </w:r>
      <w:r w:rsidRPr="00155A81">
        <w:rPr>
          <w:spacing w:val="6"/>
          <w:sz w:val="26"/>
          <w:szCs w:val="26"/>
        </w:rPr>
        <w:t xml:space="preserve"> </w:t>
      </w:r>
      <w:r w:rsidRPr="00155A81">
        <w:rPr>
          <w:sz w:val="26"/>
          <w:szCs w:val="26"/>
        </w:rPr>
        <w:t>bảo</w:t>
      </w:r>
      <w:r w:rsidRPr="00155A81">
        <w:rPr>
          <w:spacing w:val="12"/>
          <w:sz w:val="26"/>
          <w:szCs w:val="26"/>
        </w:rPr>
        <w:t xml:space="preserve"> </w:t>
      </w:r>
      <w:r w:rsidRPr="00155A81">
        <w:rPr>
          <w:sz w:val="26"/>
          <w:szCs w:val="26"/>
        </w:rPr>
        <w:t>tránh</w:t>
      </w:r>
      <w:r w:rsidRPr="00155A81">
        <w:rPr>
          <w:spacing w:val="13"/>
          <w:sz w:val="26"/>
          <w:szCs w:val="26"/>
        </w:rPr>
        <w:t xml:space="preserve"> </w:t>
      </w:r>
      <w:r w:rsidRPr="00155A81">
        <w:rPr>
          <w:sz w:val="26"/>
          <w:szCs w:val="26"/>
        </w:rPr>
        <w:t>tác</w:t>
      </w:r>
      <w:r w:rsidRPr="00155A81">
        <w:rPr>
          <w:spacing w:val="11"/>
          <w:sz w:val="26"/>
          <w:szCs w:val="26"/>
        </w:rPr>
        <w:t xml:space="preserve"> </w:t>
      </w:r>
      <w:r w:rsidRPr="00155A81">
        <w:rPr>
          <w:sz w:val="26"/>
          <w:szCs w:val="26"/>
        </w:rPr>
        <w:t>động</w:t>
      </w:r>
      <w:r w:rsidRPr="00155A81">
        <w:rPr>
          <w:spacing w:val="12"/>
          <w:sz w:val="26"/>
          <w:szCs w:val="26"/>
        </w:rPr>
        <w:t xml:space="preserve"> </w:t>
      </w:r>
      <w:r w:rsidRPr="00155A81">
        <w:rPr>
          <w:sz w:val="26"/>
          <w:szCs w:val="26"/>
        </w:rPr>
        <w:t>cắt nhầm các máy cắt các phía MBA trong vận hành. Độ kín đáp ứng tối thiểu IP65.</w:t>
      </w:r>
    </w:p>
    <w:p w14:paraId="582C7DEC"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 Rơ le áp suất đột biến được chế tạo phù hợp theo Tiêu chuẩn IEC 60076- 22-1: 2019.</w:t>
      </w:r>
    </w:p>
    <w:p w14:paraId="3DE7B960"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 Số lượng rơ le áp suất đột biến: 01</w:t>
      </w:r>
      <w:r w:rsidRPr="00155A81">
        <w:rPr>
          <w:spacing w:val="-6"/>
          <w:sz w:val="26"/>
          <w:szCs w:val="26"/>
        </w:rPr>
        <w:t xml:space="preserve"> </w:t>
      </w:r>
      <w:r w:rsidRPr="00155A81">
        <w:rPr>
          <w:sz w:val="26"/>
          <w:szCs w:val="26"/>
        </w:rPr>
        <w:t>cái.</w:t>
      </w:r>
    </w:p>
    <w:p w14:paraId="7DBF6E44"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 Van phòng nổ (hoặc van xả áp lực- Pressure relief</w:t>
      </w:r>
      <w:r w:rsidRPr="00155A81">
        <w:rPr>
          <w:spacing w:val="-3"/>
          <w:sz w:val="26"/>
          <w:szCs w:val="26"/>
        </w:rPr>
        <w:t xml:space="preserve"> </w:t>
      </w:r>
      <w:r w:rsidRPr="00155A81">
        <w:rPr>
          <w:sz w:val="26"/>
          <w:szCs w:val="26"/>
        </w:rPr>
        <w:t>device):</w:t>
      </w:r>
    </w:p>
    <w:p w14:paraId="33F6111A"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 Van phòng nổ được lắp đặt cho thùng chính MBA và khoang</w:t>
      </w:r>
      <w:r w:rsidRPr="00155A81">
        <w:rPr>
          <w:spacing w:val="-7"/>
          <w:sz w:val="26"/>
          <w:szCs w:val="26"/>
        </w:rPr>
        <w:t xml:space="preserve"> </w:t>
      </w:r>
      <w:r w:rsidRPr="00155A81">
        <w:rPr>
          <w:sz w:val="26"/>
          <w:szCs w:val="26"/>
        </w:rPr>
        <w:t>OLTC.</w:t>
      </w:r>
    </w:p>
    <w:p w14:paraId="01FAE997"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 Van phòng nổ được chế tạo và lắp đặt đảm bảo tránh bị tác động nhầm cắt máy cắt các phía MBA trong vận hành. Độ kín đáp ứng tối thiểu</w:t>
      </w:r>
      <w:r w:rsidRPr="00155A81">
        <w:rPr>
          <w:spacing w:val="-11"/>
          <w:sz w:val="26"/>
          <w:szCs w:val="26"/>
        </w:rPr>
        <w:t xml:space="preserve"> </w:t>
      </w:r>
      <w:r w:rsidRPr="00155A81">
        <w:rPr>
          <w:sz w:val="26"/>
          <w:szCs w:val="26"/>
        </w:rPr>
        <w:t>IP65.</w:t>
      </w:r>
    </w:p>
    <w:p w14:paraId="11E002DA"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 Van phòng nổ lắp cho thùng chính MBA có đường ống xả dẫn dầu xuống bệ móng MBA khi van tác động.</w:t>
      </w:r>
    </w:p>
    <w:p w14:paraId="59DA1321"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 Van phòng nổ được chế tạo phù hợp theo Tiêu chuẩn IEC 60076-22-1: 2019.</w:t>
      </w:r>
    </w:p>
    <w:p w14:paraId="1E1CB0BB"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 Số lượng van phòng nổ MBA: 02 cái.</w:t>
      </w:r>
    </w:p>
    <w:p w14:paraId="4DB4C44F"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 Số lượng van phòng nổ OLTC: 03</w:t>
      </w:r>
      <w:r w:rsidRPr="00155A81">
        <w:rPr>
          <w:spacing w:val="-4"/>
          <w:sz w:val="26"/>
          <w:szCs w:val="26"/>
        </w:rPr>
        <w:t xml:space="preserve"> </w:t>
      </w:r>
      <w:r w:rsidRPr="00155A81">
        <w:rPr>
          <w:sz w:val="26"/>
          <w:szCs w:val="26"/>
        </w:rPr>
        <w:t>cái.</w:t>
      </w:r>
    </w:p>
    <w:p w14:paraId="2ADBE464" w14:textId="77777777" w:rsidR="008279CC" w:rsidRPr="00155A81" w:rsidRDefault="008279CC" w:rsidP="00203588">
      <w:pPr>
        <w:widowControl w:val="0"/>
        <w:spacing w:before="120" w:after="120" w:line="264" w:lineRule="auto"/>
        <w:ind w:firstLine="709"/>
        <w:jc w:val="both"/>
        <w:rPr>
          <w:sz w:val="26"/>
          <w:szCs w:val="26"/>
        </w:rPr>
      </w:pPr>
      <w:r w:rsidRPr="00155A81">
        <w:rPr>
          <w:iCs/>
          <w:spacing w:val="-2"/>
          <w:sz w:val="26"/>
          <w:szCs w:val="26"/>
          <w:lang w:val="nl-NL"/>
        </w:rPr>
        <w:t>+ Van xả áp lực có ít nhất 02 bộ tiếp điểm chuyển đổi (CO – change over) hoặc 02 tiếp điểm thường đóng (NC), 02 tiếp điểm thường mở (NO) riêng biệt để thực hiện cải tạo mạch nhị thứ chống tác động nhầm của các rơ le mặt máy.</w:t>
      </w:r>
    </w:p>
    <w:p w14:paraId="50D59410"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 xml:space="preserve">- Đồng hồ chỉ thị </w:t>
      </w:r>
      <w:r w:rsidRPr="00155A81">
        <w:rPr>
          <w:spacing w:val="-3"/>
          <w:sz w:val="26"/>
          <w:szCs w:val="26"/>
        </w:rPr>
        <w:t xml:space="preserve">mức </w:t>
      </w:r>
      <w:r w:rsidRPr="00155A81">
        <w:rPr>
          <w:sz w:val="26"/>
          <w:szCs w:val="26"/>
        </w:rPr>
        <w:t xml:space="preserve">dầu của MBA, hiển thị theo nhiệt độ, có tiếp điểm báo hiệu </w:t>
      </w:r>
      <w:r w:rsidRPr="00155A81">
        <w:rPr>
          <w:spacing w:val="-3"/>
          <w:sz w:val="26"/>
          <w:szCs w:val="26"/>
        </w:rPr>
        <w:t xml:space="preserve">mức </w:t>
      </w:r>
      <w:r w:rsidRPr="00155A81">
        <w:rPr>
          <w:sz w:val="26"/>
          <w:szCs w:val="26"/>
        </w:rPr>
        <w:t>dầu cao và</w:t>
      </w:r>
      <w:r w:rsidRPr="00155A81">
        <w:rPr>
          <w:spacing w:val="4"/>
          <w:sz w:val="26"/>
          <w:szCs w:val="26"/>
        </w:rPr>
        <w:t xml:space="preserve"> </w:t>
      </w:r>
      <w:r w:rsidRPr="00155A81">
        <w:rPr>
          <w:sz w:val="26"/>
          <w:szCs w:val="26"/>
        </w:rPr>
        <w:t>thấp:</w:t>
      </w:r>
    </w:p>
    <w:p w14:paraId="2C9E0B72"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 xml:space="preserve">+ Đồng hồ dạng kim có đánh dấu </w:t>
      </w:r>
      <w:r w:rsidRPr="00155A81">
        <w:rPr>
          <w:spacing w:val="-3"/>
          <w:sz w:val="26"/>
          <w:szCs w:val="26"/>
        </w:rPr>
        <w:t xml:space="preserve">mức </w:t>
      </w:r>
      <w:r w:rsidRPr="00155A81">
        <w:rPr>
          <w:sz w:val="26"/>
          <w:szCs w:val="26"/>
        </w:rPr>
        <w:t>dầu min và</w:t>
      </w:r>
      <w:r w:rsidRPr="00155A81">
        <w:rPr>
          <w:spacing w:val="-3"/>
          <w:sz w:val="26"/>
          <w:szCs w:val="26"/>
        </w:rPr>
        <w:t xml:space="preserve"> </w:t>
      </w:r>
      <w:r w:rsidRPr="00155A81">
        <w:rPr>
          <w:sz w:val="26"/>
          <w:szCs w:val="26"/>
        </w:rPr>
        <w:t>max.</w:t>
      </w:r>
    </w:p>
    <w:p w14:paraId="4629E1E4"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 Đồng hồ được lắp đặt tại vị trí thuận tiện cho công tác quản lý vận hành, độ kín đáp ứng tối thiểu tối thiểu IP</w:t>
      </w:r>
      <w:r w:rsidRPr="00155A81">
        <w:rPr>
          <w:spacing w:val="-8"/>
          <w:sz w:val="26"/>
          <w:szCs w:val="26"/>
        </w:rPr>
        <w:t xml:space="preserve"> </w:t>
      </w:r>
      <w:r w:rsidRPr="00155A81">
        <w:rPr>
          <w:sz w:val="26"/>
          <w:szCs w:val="26"/>
        </w:rPr>
        <w:t>65.</w:t>
      </w:r>
    </w:p>
    <w:p w14:paraId="4FCBBAA0"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 Đồng</w:t>
      </w:r>
      <w:r w:rsidRPr="00155A81">
        <w:rPr>
          <w:spacing w:val="-16"/>
          <w:sz w:val="26"/>
          <w:szCs w:val="26"/>
        </w:rPr>
        <w:t xml:space="preserve"> </w:t>
      </w:r>
      <w:r w:rsidRPr="00155A81">
        <w:rPr>
          <w:sz w:val="26"/>
          <w:szCs w:val="26"/>
        </w:rPr>
        <w:t>hồ</w:t>
      </w:r>
      <w:r w:rsidRPr="00155A81">
        <w:rPr>
          <w:spacing w:val="-15"/>
          <w:sz w:val="26"/>
          <w:szCs w:val="26"/>
        </w:rPr>
        <w:t xml:space="preserve"> </w:t>
      </w:r>
      <w:r w:rsidRPr="00155A81">
        <w:rPr>
          <w:sz w:val="26"/>
          <w:szCs w:val="26"/>
        </w:rPr>
        <w:t>chỉ</w:t>
      </w:r>
      <w:r w:rsidRPr="00155A81">
        <w:rPr>
          <w:spacing w:val="-15"/>
          <w:sz w:val="26"/>
          <w:szCs w:val="26"/>
        </w:rPr>
        <w:t xml:space="preserve"> </w:t>
      </w:r>
      <w:r w:rsidRPr="00155A81">
        <w:rPr>
          <w:sz w:val="26"/>
          <w:szCs w:val="26"/>
        </w:rPr>
        <w:t>thị</w:t>
      </w:r>
      <w:r w:rsidRPr="00155A81">
        <w:rPr>
          <w:spacing w:val="-15"/>
          <w:sz w:val="26"/>
          <w:szCs w:val="26"/>
        </w:rPr>
        <w:t xml:space="preserve"> </w:t>
      </w:r>
      <w:r w:rsidRPr="00155A81">
        <w:rPr>
          <w:sz w:val="26"/>
          <w:szCs w:val="26"/>
        </w:rPr>
        <w:t>mức</w:t>
      </w:r>
      <w:r w:rsidRPr="00155A81">
        <w:rPr>
          <w:spacing w:val="-14"/>
          <w:sz w:val="26"/>
          <w:szCs w:val="26"/>
        </w:rPr>
        <w:t xml:space="preserve"> </w:t>
      </w:r>
      <w:r w:rsidRPr="00155A81">
        <w:rPr>
          <w:sz w:val="26"/>
          <w:szCs w:val="26"/>
        </w:rPr>
        <w:t>dầu</w:t>
      </w:r>
      <w:r w:rsidRPr="00155A81">
        <w:rPr>
          <w:spacing w:val="-16"/>
          <w:sz w:val="26"/>
          <w:szCs w:val="26"/>
        </w:rPr>
        <w:t xml:space="preserve"> </w:t>
      </w:r>
      <w:r w:rsidRPr="00155A81">
        <w:rPr>
          <w:sz w:val="26"/>
          <w:szCs w:val="26"/>
        </w:rPr>
        <w:t>được</w:t>
      </w:r>
      <w:r w:rsidRPr="00155A81">
        <w:rPr>
          <w:spacing w:val="-16"/>
          <w:sz w:val="26"/>
          <w:szCs w:val="26"/>
        </w:rPr>
        <w:t xml:space="preserve"> </w:t>
      </w:r>
      <w:r w:rsidRPr="00155A81">
        <w:rPr>
          <w:sz w:val="26"/>
          <w:szCs w:val="26"/>
        </w:rPr>
        <w:t>chế</w:t>
      </w:r>
      <w:r w:rsidRPr="00155A81">
        <w:rPr>
          <w:spacing w:val="-16"/>
          <w:sz w:val="26"/>
          <w:szCs w:val="26"/>
        </w:rPr>
        <w:t xml:space="preserve"> </w:t>
      </w:r>
      <w:r w:rsidRPr="00155A81">
        <w:rPr>
          <w:sz w:val="26"/>
          <w:szCs w:val="26"/>
        </w:rPr>
        <w:t>tạo</w:t>
      </w:r>
      <w:r w:rsidRPr="00155A81">
        <w:rPr>
          <w:spacing w:val="-15"/>
          <w:sz w:val="26"/>
          <w:szCs w:val="26"/>
        </w:rPr>
        <w:t xml:space="preserve"> </w:t>
      </w:r>
      <w:r w:rsidRPr="00155A81">
        <w:rPr>
          <w:sz w:val="26"/>
          <w:szCs w:val="26"/>
        </w:rPr>
        <w:t>phù</w:t>
      </w:r>
      <w:r w:rsidRPr="00155A81">
        <w:rPr>
          <w:spacing w:val="-15"/>
          <w:sz w:val="26"/>
          <w:szCs w:val="26"/>
        </w:rPr>
        <w:t xml:space="preserve"> </w:t>
      </w:r>
      <w:r w:rsidRPr="00155A81">
        <w:rPr>
          <w:sz w:val="26"/>
          <w:szCs w:val="26"/>
        </w:rPr>
        <w:t>hợp</w:t>
      </w:r>
      <w:r w:rsidRPr="00155A81">
        <w:rPr>
          <w:spacing w:val="-16"/>
          <w:sz w:val="26"/>
          <w:szCs w:val="26"/>
        </w:rPr>
        <w:t xml:space="preserve"> </w:t>
      </w:r>
      <w:r w:rsidRPr="00155A81">
        <w:rPr>
          <w:sz w:val="26"/>
          <w:szCs w:val="26"/>
        </w:rPr>
        <w:t>theo</w:t>
      </w:r>
      <w:r w:rsidRPr="00155A81">
        <w:rPr>
          <w:spacing w:val="-15"/>
          <w:sz w:val="26"/>
          <w:szCs w:val="26"/>
        </w:rPr>
        <w:t xml:space="preserve"> </w:t>
      </w:r>
      <w:r w:rsidRPr="00155A81">
        <w:rPr>
          <w:sz w:val="26"/>
          <w:szCs w:val="26"/>
        </w:rPr>
        <w:t>Tiêu</w:t>
      </w:r>
      <w:r w:rsidRPr="00155A81">
        <w:rPr>
          <w:spacing w:val="-15"/>
          <w:sz w:val="26"/>
          <w:szCs w:val="26"/>
        </w:rPr>
        <w:t xml:space="preserve"> </w:t>
      </w:r>
      <w:r w:rsidRPr="00155A81">
        <w:rPr>
          <w:sz w:val="26"/>
          <w:szCs w:val="26"/>
        </w:rPr>
        <w:t>chuẩn</w:t>
      </w:r>
      <w:r w:rsidRPr="00155A81">
        <w:rPr>
          <w:spacing w:val="-15"/>
          <w:sz w:val="26"/>
          <w:szCs w:val="26"/>
        </w:rPr>
        <w:t xml:space="preserve"> </w:t>
      </w:r>
      <w:r w:rsidRPr="00155A81">
        <w:rPr>
          <w:sz w:val="26"/>
          <w:szCs w:val="26"/>
        </w:rPr>
        <w:t>IEC</w:t>
      </w:r>
      <w:r w:rsidRPr="00155A81">
        <w:rPr>
          <w:spacing w:val="-16"/>
          <w:sz w:val="26"/>
          <w:szCs w:val="26"/>
        </w:rPr>
        <w:t xml:space="preserve"> </w:t>
      </w:r>
      <w:r w:rsidRPr="00155A81">
        <w:rPr>
          <w:sz w:val="26"/>
          <w:szCs w:val="26"/>
        </w:rPr>
        <w:t>60076- 22-1: 2019.</w:t>
      </w:r>
    </w:p>
    <w:p w14:paraId="55C35AF3"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 Số lượng đồng hồ chỉ thị mức dầu của MBA: 01</w:t>
      </w:r>
      <w:r w:rsidRPr="00155A81">
        <w:rPr>
          <w:spacing w:val="-6"/>
          <w:sz w:val="26"/>
          <w:szCs w:val="26"/>
        </w:rPr>
        <w:t xml:space="preserve"> </w:t>
      </w:r>
      <w:r w:rsidRPr="00155A81">
        <w:rPr>
          <w:sz w:val="26"/>
          <w:szCs w:val="26"/>
        </w:rPr>
        <w:t>cái.</w:t>
      </w:r>
    </w:p>
    <w:p w14:paraId="4284F96A"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 xml:space="preserve">- Đồng hồ chỉ thị </w:t>
      </w:r>
      <w:r w:rsidRPr="00155A81">
        <w:rPr>
          <w:spacing w:val="-3"/>
          <w:sz w:val="26"/>
          <w:szCs w:val="26"/>
        </w:rPr>
        <w:t xml:space="preserve">mức </w:t>
      </w:r>
      <w:r w:rsidRPr="00155A81">
        <w:rPr>
          <w:sz w:val="26"/>
          <w:szCs w:val="26"/>
        </w:rPr>
        <w:t xml:space="preserve">dầu của bộ OLTC, hiển thị theo nhiệt độ, có tiếp điểm báo hiệu </w:t>
      </w:r>
      <w:r w:rsidRPr="00155A81">
        <w:rPr>
          <w:spacing w:val="-3"/>
          <w:sz w:val="26"/>
          <w:szCs w:val="26"/>
        </w:rPr>
        <w:t xml:space="preserve">mức </w:t>
      </w:r>
      <w:r w:rsidRPr="00155A81">
        <w:rPr>
          <w:sz w:val="26"/>
          <w:szCs w:val="26"/>
        </w:rPr>
        <w:t>dầu cao và</w:t>
      </w:r>
      <w:r w:rsidRPr="00155A81">
        <w:rPr>
          <w:spacing w:val="-2"/>
          <w:sz w:val="26"/>
          <w:szCs w:val="26"/>
        </w:rPr>
        <w:t xml:space="preserve"> </w:t>
      </w:r>
      <w:r w:rsidRPr="00155A81">
        <w:rPr>
          <w:sz w:val="26"/>
          <w:szCs w:val="26"/>
        </w:rPr>
        <w:t>thấp:</w:t>
      </w:r>
    </w:p>
    <w:p w14:paraId="026128E2"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 xml:space="preserve">+ Đồng hồ dạng kim có đánh dấu </w:t>
      </w:r>
      <w:r w:rsidRPr="00155A81">
        <w:rPr>
          <w:spacing w:val="-3"/>
          <w:sz w:val="26"/>
          <w:szCs w:val="26"/>
        </w:rPr>
        <w:t xml:space="preserve">mức </w:t>
      </w:r>
      <w:r w:rsidRPr="00155A81">
        <w:rPr>
          <w:sz w:val="26"/>
          <w:szCs w:val="26"/>
        </w:rPr>
        <w:t>dầu min và</w:t>
      </w:r>
      <w:r w:rsidRPr="00155A81">
        <w:rPr>
          <w:spacing w:val="-5"/>
          <w:sz w:val="26"/>
          <w:szCs w:val="26"/>
        </w:rPr>
        <w:t xml:space="preserve"> </w:t>
      </w:r>
      <w:r w:rsidRPr="00155A81">
        <w:rPr>
          <w:sz w:val="26"/>
          <w:szCs w:val="26"/>
        </w:rPr>
        <w:t>max.</w:t>
      </w:r>
    </w:p>
    <w:p w14:paraId="646A239E"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 Đồng hồ được lắp đặt tại vị trí thuận tiện cho công tác quản lý vận hành, độ kín đáp ứng tối thiểu IP</w:t>
      </w:r>
      <w:r w:rsidRPr="00155A81">
        <w:rPr>
          <w:spacing w:val="-7"/>
          <w:sz w:val="26"/>
          <w:szCs w:val="26"/>
        </w:rPr>
        <w:t xml:space="preserve"> </w:t>
      </w:r>
      <w:r w:rsidRPr="00155A81">
        <w:rPr>
          <w:sz w:val="26"/>
          <w:szCs w:val="26"/>
        </w:rPr>
        <w:t>65.</w:t>
      </w:r>
    </w:p>
    <w:p w14:paraId="56E5431C"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 Đồng</w:t>
      </w:r>
      <w:r w:rsidRPr="00155A81">
        <w:rPr>
          <w:spacing w:val="-16"/>
          <w:sz w:val="26"/>
          <w:szCs w:val="26"/>
        </w:rPr>
        <w:t xml:space="preserve"> </w:t>
      </w:r>
      <w:r w:rsidRPr="00155A81">
        <w:rPr>
          <w:sz w:val="26"/>
          <w:szCs w:val="26"/>
        </w:rPr>
        <w:t>hồ</w:t>
      </w:r>
      <w:r w:rsidRPr="00155A81">
        <w:rPr>
          <w:spacing w:val="-15"/>
          <w:sz w:val="26"/>
          <w:szCs w:val="26"/>
        </w:rPr>
        <w:t xml:space="preserve"> </w:t>
      </w:r>
      <w:r w:rsidRPr="00155A81">
        <w:rPr>
          <w:sz w:val="26"/>
          <w:szCs w:val="26"/>
        </w:rPr>
        <w:t>chỉ</w:t>
      </w:r>
      <w:r w:rsidRPr="00155A81">
        <w:rPr>
          <w:spacing w:val="-15"/>
          <w:sz w:val="26"/>
          <w:szCs w:val="26"/>
        </w:rPr>
        <w:t xml:space="preserve"> </w:t>
      </w:r>
      <w:r w:rsidRPr="00155A81">
        <w:rPr>
          <w:sz w:val="26"/>
          <w:szCs w:val="26"/>
        </w:rPr>
        <w:t>thị</w:t>
      </w:r>
      <w:r w:rsidRPr="00155A81">
        <w:rPr>
          <w:spacing w:val="-15"/>
          <w:sz w:val="26"/>
          <w:szCs w:val="26"/>
        </w:rPr>
        <w:t xml:space="preserve"> </w:t>
      </w:r>
      <w:r w:rsidRPr="00155A81">
        <w:rPr>
          <w:sz w:val="26"/>
          <w:szCs w:val="26"/>
        </w:rPr>
        <w:t>mức</w:t>
      </w:r>
      <w:r w:rsidRPr="00155A81">
        <w:rPr>
          <w:spacing w:val="-14"/>
          <w:sz w:val="26"/>
          <w:szCs w:val="26"/>
        </w:rPr>
        <w:t xml:space="preserve"> </w:t>
      </w:r>
      <w:r w:rsidRPr="00155A81">
        <w:rPr>
          <w:sz w:val="26"/>
          <w:szCs w:val="26"/>
        </w:rPr>
        <w:t>dầu</w:t>
      </w:r>
      <w:r w:rsidRPr="00155A81">
        <w:rPr>
          <w:spacing w:val="-16"/>
          <w:sz w:val="26"/>
          <w:szCs w:val="26"/>
        </w:rPr>
        <w:t xml:space="preserve"> </w:t>
      </w:r>
      <w:r w:rsidRPr="00155A81">
        <w:rPr>
          <w:sz w:val="26"/>
          <w:szCs w:val="26"/>
        </w:rPr>
        <w:t>được</w:t>
      </w:r>
      <w:r w:rsidRPr="00155A81">
        <w:rPr>
          <w:spacing w:val="-16"/>
          <w:sz w:val="26"/>
          <w:szCs w:val="26"/>
        </w:rPr>
        <w:t xml:space="preserve"> </w:t>
      </w:r>
      <w:r w:rsidRPr="00155A81">
        <w:rPr>
          <w:sz w:val="26"/>
          <w:szCs w:val="26"/>
        </w:rPr>
        <w:t>chế</w:t>
      </w:r>
      <w:r w:rsidRPr="00155A81">
        <w:rPr>
          <w:spacing w:val="-16"/>
          <w:sz w:val="26"/>
          <w:szCs w:val="26"/>
        </w:rPr>
        <w:t xml:space="preserve"> </w:t>
      </w:r>
      <w:r w:rsidRPr="00155A81">
        <w:rPr>
          <w:sz w:val="26"/>
          <w:szCs w:val="26"/>
        </w:rPr>
        <w:t>tạo</w:t>
      </w:r>
      <w:r w:rsidRPr="00155A81">
        <w:rPr>
          <w:spacing w:val="-15"/>
          <w:sz w:val="26"/>
          <w:szCs w:val="26"/>
        </w:rPr>
        <w:t xml:space="preserve"> </w:t>
      </w:r>
      <w:r w:rsidRPr="00155A81">
        <w:rPr>
          <w:sz w:val="26"/>
          <w:szCs w:val="26"/>
        </w:rPr>
        <w:t>phù</w:t>
      </w:r>
      <w:r w:rsidRPr="00155A81">
        <w:rPr>
          <w:spacing w:val="-15"/>
          <w:sz w:val="26"/>
          <w:szCs w:val="26"/>
        </w:rPr>
        <w:t xml:space="preserve"> </w:t>
      </w:r>
      <w:r w:rsidRPr="00155A81">
        <w:rPr>
          <w:sz w:val="26"/>
          <w:szCs w:val="26"/>
        </w:rPr>
        <w:t>hợp</w:t>
      </w:r>
      <w:r w:rsidRPr="00155A81">
        <w:rPr>
          <w:spacing w:val="-16"/>
          <w:sz w:val="26"/>
          <w:szCs w:val="26"/>
        </w:rPr>
        <w:t xml:space="preserve"> </w:t>
      </w:r>
      <w:r w:rsidRPr="00155A81">
        <w:rPr>
          <w:sz w:val="26"/>
          <w:szCs w:val="26"/>
        </w:rPr>
        <w:t>theo</w:t>
      </w:r>
      <w:r w:rsidRPr="00155A81">
        <w:rPr>
          <w:spacing w:val="-15"/>
          <w:sz w:val="26"/>
          <w:szCs w:val="26"/>
        </w:rPr>
        <w:t xml:space="preserve"> </w:t>
      </w:r>
      <w:r w:rsidRPr="00155A81">
        <w:rPr>
          <w:sz w:val="26"/>
          <w:szCs w:val="26"/>
        </w:rPr>
        <w:t>Tiêu</w:t>
      </w:r>
      <w:r w:rsidRPr="00155A81">
        <w:rPr>
          <w:spacing w:val="-15"/>
          <w:sz w:val="26"/>
          <w:szCs w:val="26"/>
        </w:rPr>
        <w:t xml:space="preserve"> </w:t>
      </w:r>
      <w:r w:rsidRPr="00155A81">
        <w:rPr>
          <w:sz w:val="26"/>
          <w:szCs w:val="26"/>
        </w:rPr>
        <w:t>chuẩn</w:t>
      </w:r>
      <w:r w:rsidRPr="00155A81">
        <w:rPr>
          <w:spacing w:val="-15"/>
          <w:sz w:val="26"/>
          <w:szCs w:val="26"/>
        </w:rPr>
        <w:t xml:space="preserve"> </w:t>
      </w:r>
      <w:r w:rsidRPr="00155A81">
        <w:rPr>
          <w:sz w:val="26"/>
          <w:szCs w:val="26"/>
        </w:rPr>
        <w:t>IEC</w:t>
      </w:r>
      <w:r w:rsidRPr="00155A81">
        <w:rPr>
          <w:spacing w:val="-16"/>
          <w:sz w:val="26"/>
          <w:szCs w:val="26"/>
        </w:rPr>
        <w:t xml:space="preserve"> </w:t>
      </w:r>
      <w:r w:rsidRPr="00155A81">
        <w:rPr>
          <w:sz w:val="26"/>
          <w:szCs w:val="26"/>
        </w:rPr>
        <w:t>60076- 22-1: 2019.</w:t>
      </w:r>
    </w:p>
    <w:p w14:paraId="344C6A6E"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 Số lượng đồng hồ chỉ thị mức dầu của bộ OLTC: 01</w:t>
      </w:r>
      <w:r w:rsidRPr="00155A81">
        <w:rPr>
          <w:spacing w:val="-6"/>
          <w:sz w:val="26"/>
          <w:szCs w:val="26"/>
        </w:rPr>
        <w:t xml:space="preserve"> </w:t>
      </w:r>
      <w:r w:rsidRPr="00155A81">
        <w:rPr>
          <w:sz w:val="26"/>
          <w:szCs w:val="26"/>
        </w:rPr>
        <w:t>cái.</w:t>
      </w:r>
    </w:p>
    <w:p w14:paraId="729BCEF5"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 Đồng hồ nhiệt độ dầu, cuộn dây</w:t>
      </w:r>
      <w:r w:rsidRPr="00155A81">
        <w:rPr>
          <w:spacing w:val="-4"/>
          <w:sz w:val="26"/>
          <w:szCs w:val="26"/>
        </w:rPr>
        <w:t xml:space="preserve"> </w:t>
      </w:r>
      <w:r w:rsidRPr="00155A81">
        <w:rPr>
          <w:sz w:val="26"/>
          <w:szCs w:val="26"/>
        </w:rPr>
        <w:t>MBA.</w:t>
      </w:r>
    </w:p>
    <w:p w14:paraId="5E5F7467"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 Đồng hồ nhiệt độ dầu, cuộn dây MBA có ít nhất 4 tiếp điểm theo Tiêu chuẩn IEC 60529: 2013, có thể hiệu chỉnh theo nhiệt độ (2 tiếp điểm bảo vệ và 2 tiếp</w:t>
      </w:r>
      <w:r w:rsidRPr="00155A81">
        <w:rPr>
          <w:spacing w:val="-8"/>
          <w:sz w:val="26"/>
          <w:szCs w:val="26"/>
        </w:rPr>
        <w:t xml:space="preserve"> </w:t>
      </w:r>
      <w:r w:rsidRPr="00155A81">
        <w:rPr>
          <w:sz w:val="26"/>
          <w:szCs w:val="26"/>
        </w:rPr>
        <w:t>điểm</w:t>
      </w:r>
      <w:r w:rsidRPr="00155A81">
        <w:rPr>
          <w:spacing w:val="-13"/>
          <w:sz w:val="26"/>
          <w:szCs w:val="26"/>
        </w:rPr>
        <w:t xml:space="preserve"> </w:t>
      </w:r>
      <w:r w:rsidRPr="00155A81">
        <w:rPr>
          <w:sz w:val="26"/>
          <w:szCs w:val="26"/>
        </w:rPr>
        <w:lastRenderedPageBreak/>
        <w:t>cho</w:t>
      </w:r>
      <w:r w:rsidRPr="00155A81">
        <w:rPr>
          <w:spacing w:val="-8"/>
          <w:sz w:val="26"/>
          <w:szCs w:val="26"/>
        </w:rPr>
        <w:t xml:space="preserve"> </w:t>
      </w:r>
      <w:r w:rsidRPr="00155A81">
        <w:rPr>
          <w:sz w:val="26"/>
          <w:szCs w:val="26"/>
        </w:rPr>
        <w:t>hệ</w:t>
      </w:r>
      <w:r w:rsidRPr="00155A81">
        <w:rPr>
          <w:spacing w:val="-8"/>
          <w:sz w:val="26"/>
          <w:szCs w:val="26"/>
        </w:rPr>
        <w:t xml:space="preserve"> </w:t>
      </w:r>
      <w:r w:rsidRPr="00155A81">
        <w:rPr>
          <w:sz w:val="26"/>
          <w:szCs w:val="26"/>
        </w:rPr>
        <w:t>thống</w:t>
      </w:r>
      <w:r w:rsidRPr="00155A81">
        <w:rPr>
          <w:spacing w:val="-7"/>
          <w:sz w:val="26"/>
          <w:szCs w:val="26"/>
        </w:rPr>
        <w:t xml:space="preserve"> </w:t>
      </w:r>
      <w:r w:rsidRPr="00155A81">
        <w:rPr>
          <w:sz w:val="26"/>
          <w:szCs w:val="26"/>
        </w:rPr>
        <w:t>làm</w:t>
      </w:r>
      <w:r w:rsidRPr="00155A81">
        <w:rPr>
          <w:spacing w:val="-11"/>
          <w:sz w:val="26"/>
          <w:szCs w:val="26"/>
        </w:rPr>
        <w:t xml:space="preserve"> </w:t>
      </w:r>
      <w:r w:rsidRPr="00155A81">
        <w:rPr>
          <w:sz w:val="26"/>
          <w:szCs w:val="26"/>
        </w:rPr>
        <w:t>mát).</w:t>
      </w:r>
      <w:r w:rsidRPr="00155A81">
        <w:rPr>
          <w:spacing w:val="-8"/>
          <w:sz w:val="26"/>
          <w:szCs w:val="26"/>
        </w:rPr>
        <w:t xml:space="preserve"> </w:t>
      </w:r>
      <w:r w:rsidRPr="00155A81">
        <w:rPr>
          <w:sz w:val="26"/>
          <w:szCs w:val="26"/>
        </w:rPr>
        <w:t>Đồng</w:t>
      </w:r>
      <w:r w:rsidRPr="00155A81">
        <w:rPr>
          <w:spacing w:val="-7"/>
          <w:sz w:val="26"/>
          <w:szCs w:val="26"/>
        </w:rPr>
        <w:t xml:space="preserve"> </w:t>
      </w:r>
      <w:r w:rsidRPr="00155A81">
        <w:rPr>
          <w:sz w:val="26"/>
          <w:szCs w:val="26"/>
        </w:rPr>
        <w:t>hồ</w:t>
      </w:r>
      <w:r w:rsidRPr="00155A81">
        <w:rPr>
          <w:spacing w:val="-10"/>
          <w:sz w:val="26"/>
          <w:szCs w:val="26"/>
        </w:rPr>
        <w:t xml:space="preserve"> </w:t>
      </w:r>
      <w:r w:rsidRPr="00155A81">
        <w:rPr>
          <w:sz w:val="26"/>
          <w:szCs w:val="26"/>
        </w:rPr>
        <w:t>nhiệt</w:t>
      </w:r>
      <w:r w:rsidRPr="00155A81">
        <w:rPr>
          <w:spacing w:val="-7"/>
          <w:sz w:val="26"/>
          <w:szCs w:val="26"/>
        </w:rPr>
        <w:t xml:space="preserve"> </w:t>
      </w:r>
      <w:r w:rsidRPr="00155A81">
        <w:rPr>
          <w:sz w:val="26"/>
          <w:szCs w:val="26"/>
        </w:rPr>
        <w:t>độ</w:t>
      </w:r>
      <w:r w:rsidRPr="00155A81">
        <w:rPr>
          <w:spacing w:val="-7"/>
          <w:sz w:val="26"/>
          <w:szCs w:val="26"/>
        </w:rPr>
        <w:t xml:space="preserve"> </w:t>
      </w:r>
      <w:r w:rsidRPr="00155A81">
        <w:rPr>
          <w:sz w:val="26"/>
          <w:szCs w:val="26"/>
        </w:rPr>
        <w:t>dầu,</w:t>
      </w:r>
      <w:r w:rsidRPr="00155A81">
        <w:rPr>
          <w:spacing w:val="-10"/>
          <w:sz w:val="26"/>
          <w:szCs w:val="26"/>
        </w:rPr>
        <w:t xml:space="preserve"> </w:t>
      </w:r>
      <w:r w:rsidRPr="00155A81">
        <w:rPr>
          <w:sz w:val="26"/>
          <w:szCs w:val="26"/>
        </w:rPr>
        <w:t>nhiệt</w:t>
      </w:r>
      <w:r w:rsidRPr="00155A81">
        <w:rPr>
          <w:spacing w:val="-10"/>
          <w:sz w:val="26"/>
          <w:szCs w:val="26"/>
        </w:rPr>
        <w:t xml:space="preserve"> </w:t>
      </w:r>
      <w:r w:rsidRPr="00155A81">
        <w:rPr>
          <w:sz w:val="26"/>
          <w:szCs w:val="26"/>
        </w:rPr>
        <w:t>độ</w:t>
      </w:r>
      <w:r w:rsidRPr="00155A81">
        <w:rPr>
          <w:spacing w:val="-9"/>
          <w:sz w:val="26"/>
          <w:szCs w:val="26"/>
        </w:rPr>
        <w:t xml:space="preserve"> </w:t>
      </w:r>
      <w:r w:rsidRPr="00155A81">
        <w:rPr>
          <w:sz w:val="26"/>
          <w:szCs w:val="26"/>
        </w:rPr>
        <w:t>cuộn</w:t>
      </w:r>
      <w:r w:rsidRPr="00155A81">
        <w:rPr>
          <w:spacing w:val="-8"/>
          <w:sz w:val="26"/>
          <w:szCs w:val="26"/>
        </w:rPr>
        <w:t xml:space="preserve"> </w:t>
      </w:r>
      <w:r w:rsidRPr="00155A81">
        <w:rPr>
          <w:sz w:val="26"/>
          <w:szCs w:val="26"/>
        </w:rPr>
        <w:t>dây,</w:t>
      </w:r>
      <w:r w:rsidRPr="00155A81">
        <w:rPr>
          <w:spacing w:val="-9"/>
          <w:sz w:val="26"/>
          <w:szCs w:val="26"/>
        </w:rPr>
        <w:t xml:space="preserve"> </w:t>
      </w:r>
      <w:r w:rsidRPr="00155A81">
        <w:rPr>
          <w:sz w:val="26"/>
          <w:szCs w:val="26"/>
        </w:rPr>
        <w:t>chỉ</w:t>
      </w:r>
      <w:r w:rsidRPr="00155A81">
        <w:rPr>
          <w:spacing w:val="-7"/>
          <w:sz w:val="26"/>
          <w:szCs w:val="26"/>
        </w:rPr>
        <w:t xml:space="preserve"> </w:t>
      </w:r>
      <w:r w:rsidRPr="00155A81">
        <w:rPr>
          <w:sz w:val="26"/>
          <w:szCs w:val="26"/>
        </w:rPr>
        <w:t>thị mức</w:t>
      </w:r>
      <w:r w:rsidRPr="00155A81">
        <w:rPr>
          <w:spacing w:val="-9"/>
          <w:sz w:val="26"/>
          <w:szCs w:val="26"/>
        </w:rPr>
        <w:t xml:space="preserve"> </w:t>
      </w:r>
      <w:r w:rsidRPr="00155A81">
        <w:rPr>
          <w:sz w:val="26"/>
          <w:szCs w:val="26"/>
        </w:rPr>
        <w:t>dầu</w:t>
      </w:r>
      <w:r w:rsidRPr="00155A81">
        <w:rPr>
          <w:spacing w:val="-7"/>
          <w:sz w:val="26"/>
          <w:szCs w:val="26"/>
        </w:rPr>
        <w:t xml:space="preserve"> </w:t>
      </w:r>
      <w:r w:rsidRPr="00155A81">
        <w:rPr>
          <w:sz w:val="26"/>
          <w:szCs w:val="26"/>
        </w:rPr>
        <w:t>là</w:t>
      </w:r>
      <w:r w:rsidRPr="00155A81">
        <w:rPr>
          <w:spacing w:val="-10"/>
          <w:sz w:val="26"/>
          <w:szCs w:val="26"/>
        </w:rPr>
        <w:t xml:space="preserve"> </w:t>
      </w:r>
      <w:r w:rsidRPr="00155A81">
        <w:rPr>
          <w:sz w:val="26"/>
          <w:szCs w:val="26"/>
        </w:rPr>
        <w:t>loại</w:t>
      </w:r>
      <w:r w:rsidRPr="00155A81">
        <w:rPr>
          <w:spacing w:val="-10"/>
          <w:sz w:val="26"/>
          <w:szCs w:val="26"/>
        </w:rPr>
        <w:t xml:space="preserve"> </w:t>
      </w:r>
      <w:r w:rsidRPr="00155A81">
        <w:rPr>
          <w:sz w:val="26"/>
          <w:szCs w:val="26"/>
        </w:rPr>
        <w:t>đặt</w:t>
      </w:r>
      <w:r w:rsidRPr="00155A81">
        <w:rPr>
          <w:spacing w:val="-10"/>
          <w:sz w:val="26"/>
          <w:szCs w:val="26"/>
        </w:rPr>
        <w:t xml:space="preserve"> </w:t>
      </w:r>
      <w:r w:rsidRPr="00155A81">
        <w:rPr>
          <w:sz w:val="26"/>
          <w:szCs w:val="26"/>
        </w:rPr>
        <w:t>ngoài</w:t>
      </w:r>
      <w:r w:rsidRPr="00155A81">
        <w:rPr>
          <w:spacing w:val="-10"/>
          <w:sz w:val="26"/>
          <w:szCs w:val="26"/>
        </w:rPr>
        <w:t xml:space="preserve"> </w:t>
      </w:r>
      <w:r w:rsidRPr="00155A81">
        <w:rPr>
          <w:sz w:val="26"/>
          <w:szCs w:val="26"/>
        </w:rPr>
        <w:t>trời</w:t>
      </w:r>
      <w:r w:rsidRPr="00155A81">
        <w:rPr>
          <w:spacing w:val="-7"/>
          <w:sz w:val="26"/>
          <w:szCs w:val="26"/>
        </w:rPr>
        <w:t xml:space="preserve"> </w:t>
      </w:r>
      <w:r w:rsidRPr="00155A81">
        <w:rPr>
          <w:sz w:val="26"/>
          <w:szCs w:val="26"/>
        </w:rPr>
        <w:t>chịu</w:t>
      </w:r>
      <w:r w:rsidRPr="00155A81">
        <w:rPr>
          <w:spacing w:val="-10"/>
          <w:sz w:val="26"/>
          <w:szCs w:val="26"/>
        </w:rPr>
        <w:t xml:space="preserve"> </w:t>
      </w:r>
      <w:r w:rsidRPr="00155A81">
        <w:rPr>
          <w:sz w:val="26"/>
          <w:szCs w:val="26"/>
        </w:rPr>
        <w:t>đựng</w:t>
      </w:r>
      <w:r w:rsidRPr="00155A81">
        <w:rPr>
          <w:spacing w:val="-7"/>
          <w:sz w:val="26"/>
          <w:szCs w:val="26"/>
        </w:rPr>
        <w:t xml:space="preserve"> </w:t>
      </w:r>
      <w:r w:rsidRPr="00155A81">
        <w:rPr>
          <w:sz w:val="26"/>
          <w:szCs w:val="26"/>
        </w:rPr>
        <w:t>sự</w:t>
      </w:r>
      <w:r w:rsidRPr="00155A81">
        <w:rPr>
          <w:spacing w:val="-11"/>
          <w:sz w:val="26"/>
          <w:szCs w:val="26"/>
        </w:rPr>
        <w:t xml:space="preserve"> </w:t>
      </w:r>
      <w:r w:rsidRPr="00155A81">
        <w:rPr>
          <w:sz w:val="26"/>
          <w:szCs w:val="26"/>
        </w:rPr>
        <w:t>thay</w:t>
      </w:r>
      <w:r w:rsidRPr="00155A81">
        <w:rPr>
          <w:spacing w:val="-11"/>
          <w:sz w:val="26"/>
          <w:szCs w:val="26"/>
        </w:rPr>
        <w:t xml:space="preserve"> </w:t>
      </w:r>
      <w:r w:rsidRPr="00155A81">
        <w:rPr>
          <w:sz w:val="26"/>
          <w:szCs w:val="26"/>
        </w:rPr>
        <w:t>đổi</w:t>
      </w:r>
      <w:r w:rsidRPr="00155A81">
        <w:rPr>
          <w:spacing w:val="-7"/>
          <w:sz w:val="26"/>
          <w:szCs w:val="26"/>
        </w:rPr>
        <w:t xml:space="preserve"> </w:t>
      </w:r>
      <w:r w:rsidRPr="00155A81">
        <w:rPr>
          <w:sz w:val="26"/>
          <w:szCs w:val="26"/>
        </w:rPr>
        <w:t>nhiệt</w:t>
      </w:r>
      <w:r w:rsidRPr="00155A81">
        <w:rPr>
          <w:spacing w:val="-10"/>
          <w:sz w:val="26"/>
          <w:szCs w:val="26"/>
        </w:rPr>
        <w:t xml:space="preserve"> </w:t>
      </w:r>
      <w:r w:rsidRPr="00155A81">
        <w:rPr>
          <w:sz w:val="26"/>
          <w:szCs w:val="26"/>
        </w:rPr>
        <w:t>độ,</w:t>
      </w:r>
      <w:r w:rsidRPr="00155A81">
        <w:rPr>
          <w:spacing w:val="-11"/>
          <w:sz w:val="26"/>
          <w:szCs w:val="26"/>
        </w:rPr>
        <w:t xml:space="preserve"> </w:t>
      </w:r>
      <w:r w:rsidRPr="00155A81">
        <w:rPr>
          <w:sz w:val="26"/>
          <w:szCs w:val="26"/>
        </w:rPr>
        <w:t>đáp</w:t>
      </w:r>
      <w:r w:rsidRPr="00155A81">
        <w:rPr>
          <w:spacing w:val="-7"/>
          <w:sz w:val="26"/>
          <w:szCs w:val="26"/>
        </w:rPr>
        <w:t xml:space="preserve"> </w:t>
      </w:r>
      <w:r w:rsidRPr="00155A81">
        <w:rPr>
          <w:sz w:val="26"/>
          <w:szCs w:val="26"/>
        </w:rPr>
        <w:t>ứng</w:t>
      </w:r>
      <w:r w:rsidRPr="00155A81">
        <w:rPr>
          <w:spacing w:val="-7"/>
          <w:sz w:val="26"/>
          <w:szCs w:val="26"/>
        </w:rPr>
        <w:t xml:space="preserve"> </w:t>
      </w:r>
      <w:r w:rsidRPr="00155A81">
        <w:rPr>
          <w:sz w:val="26"/>
          <w:szCs w:val="26"/>
        </w:rPr>
        <w:t>IP65.</w:t>
      </w:r>
      <w:r w:rsidRPr="00155A81">
        <w:rPr>
          <w:spacing w:val="-9"/>
          <w:sz w:val="26"/>
          <w:szCs w:val="26"/>
        </w:rPr>
        <w:t xml:space="preserve"> </w:t>
      </w:r>
      <w:r w:rsidRPr="00155A81">
        <w:rPr>
          <w:sz w:val="26"/>
          <w:szCs w:val="26"/>
        </w:rPr>
        <w:t>Đồng hồ có sai số không quá 2% (± 3</w:t>
      </w:r>
      <w:r w:rsidRPr="00155A81">
        <w:rPr>
          <w:spacing w:val="-8"/>
          <w:sz w:val="26"/>
          <w:szCs w:val="26"/>
        </w:rPr>
        <w:t xml:space="preserve"> </w:t>
      </w:r>
      <w:r w:rsidRPr="00155A81">
        <w:rPr>
          <w:sz w:val="26"/>
          <w:szCs w:val="26"/>
          <w:vertAlign w:val="superscript"/>
        </w:rPr>
        <w:t>o</w:t>
      </w:r>
      <w:r w:rsidRPr="00155A81">
        <w:rPr>
          <w:sz w:val="26"/>
          <w:szCs w:val="26"/>
        </w:rPr>
        <w:t>C).</w:t>
      </w:r>
    </w:p>
    <w:p w14:paraId="0F0186BC" w14:textId="77777777" w:rsidR="008279CC" w:rsidRPr="00155A81" w:rsidRDefault="008279CC" w:rsidP="00203588">
      <w:pPr>
        <w:widowControl w:val="0"/>
        <w:spacing w:before="120" w:after="120" w:line="264" w:lineRule="auto"/>
        <w:ind w:firstLine="709"/>
        <w:jc w:val="both"/>
        <w:rPr>
          <w:spacing w:val="-5"/>
          <w:sz w:val="26"/>
          <w:szCs w:val="26"/>
        </w:rPr>
      </w:pPr>
      <w:r w:rsidRPr="00155A81">
        <w:rPr>
          <w:spacing w:val="-4"/>
          <w:sz w:val="26"/>
          <w:szCs w:val="26"/>
        </w:rPr>
        <w:t xml:space="preserve">+ Các </w:t>
      </w:r>
      <w:r w:rsidRPr="00155A81">
        <w:rPr>
          <w:spacing w:val="-3"/>
          <w:sz w:val="26"/>
          <w:szCs w:val="26"/>
        </w:rPr>
        <w:t xml:space="preserve">đồng </w:t>
      </w:r>
      <w:r w:rsidRPr="00155A81">
        <w:rPr>
          <w:sz w:val="26"/>
          <w:szCs w:val="26"/>
        </w:rPr>
        <w:t xml:space="preserve">hồ </w:t>
      </w:r>
      <w:r w:rsidRPr="00155A81">
        <w:rPr>
          <w:spacing w:val="-3"/>
          <w:sz w:val="26"/>
          <w:szCs w:val="26"/>
        </w:rPr>
        <w:t xml:space="preserve">có </w:t>
      </w:r>
      <w:r w:rsidRPr="00155A81">
        <w:rPr>
          <w:sz w:val="26"/>
          <w:szCs w:val="26"/>
        </w:rPr>
        <w:t xml:space="preserve">bộ đo </w:t>
      </w:r>
      <w:r w:rsidRPr="00155A81">
        <w:rPr>
          <w:spacing w:val="-4"/>
          <w:sz w:val="26"/>
          <w:szCs w:val="26"/>
        </w:rPr>
        <w:t xml:space="preserve">lường hiển </w:t>
      </w:r>
      <w:r w:rsidRPr="00155A81">
        <w:rPr>
          <w:spacing w:val="-3"/>
          <w:sz w:val="26"/>
          <w:szCs w:val="26"/>
        </w:rPr>
        <w:t xml:space="preserve">thị </w:t>
      </w:r>
      <w:r w:rsidRPr="00155A81">
        <w:rPr>
          <w:sz w:val="26"/>
          <w:szCs w:val="26"/>
        </w:rPr>
        <w:t xml:space="preserve">từ </w:t>
      </w:r>
      <w:r w:rsidRPr="00155A81">
        <w:rPr>
          <w:spacing w:val="-3"/>
          <w:sz w:val="26"/>
          <w:szCs w:val="26"/>
        </w:rPr>
        <w:t xml:space="preserve">xa: Bộ </w:t>
      </w:r>
      <w:r w:rsidRPr="00155A81">
        <w:rPr>
          <w:spacing w:val="-5"/>
          <w:sz w:val="26"/>
          <w:szCs w:val="26"/>
        </w:rPr>
        <w:t xml:space="preserve">chuyển </w:t>
      </w:r>
      <w:r w:rsidRPr="00155A81">
        <w:rPr>
          <w:spacing w:val="-3"/>
          <w:sz w:val="26"/>
          <w:szCs w:val="26"/>
        </w:rPr>
        <w:t xml:space="preserve">đổi tín </w:t>
      </w:r>
      <w:r w:rsidRPr="00155A81">
        <w:rPr>
          <w:spacing w:val="-4"/>
          <w:sz w:val="26"/>
          <w:szCs w:val="26"/>
        </w:rPr>
        <w:t xml:space="preserve">hiệu mA </w:t>
      </w:r>
      <w:r w:rsidRPr="00155A81">
        <w:rPr>
          <w:sz w:val="26"/>
          <w:szCs w:val="26"/>
        </w:rPr>
        <w:t xml:space="preserve">và </w:t>
      </w:r>
      <w:r w:rsidRPr="00155A81">
        <w:rPr>
          <w:spacing w:val="-3"/>
          <w:sz w:val="26"/>
          <w:szCs w:val="26"/>
        </w:rPr>
        <w:t xml:space="preserve">đồng </w:t>
      </w:r>
      <w:r w:rsidRPr="00155A81">
        <w:rPr>
          <w:sz w:val="26"/>
          <w:szCs w:val="26"/>
        </w:rPr>
        <w:t xml:space="preserve">hồ </w:t>
      </w:r>
      <w:r w:rsidRPr="00155A81">
        <w:rPr>
          <w:spacing w:val="-4"/>
          <w:sz w:val="26"/>
          <w:szCs w:val="26"/>
        </w:rPr>
        <w:t xml:space="preserve">hiển </w:t>
      </w:r>
      <w:r w:rsidRPr="00155A81">
        <w:rPr>
          <w:spacing w:val="-3"/>
          <w:sz w:val="26"/>
          <w:szCs w:val="26"/>
        </w:rPr>
        <w:t xml:space="preserve">thị </w:t>
      </w:r>
      <w:r w:rsidRPr="00155A81">
        <w:rPr>
          <w:sz w:val="26"/>
          <w:szCs w:val="26"/>
        </w:rPr>
        <w:t xml:space="preserve">từ xa </w:t>
      </w:r>
      <w:r w:rsidRPr="00155A81">
        <w:rPr>
          <w:spacing w:val="-3"/>
          <w:sz w:val="26"/>
          <w:szCs w:val="26"/>
        </w:rPr>
        <w:t xml:space="preserve">tại </w:t>
      </w:r>
      <w:r w:rsidRPr="00155A81">
        <w:rPr>
          <w:spacing w:val="-4"/>
          <w:sz w:val="26"/>
          <w:szCs w:val="26"/>
        </w:rPr>
        <w:t xml:space="preserve">các trung </w:t>
      </w:r>
      <w:r w:rsidRPr="00155A81">
        <w:rPr>
          <w:spacing w:val="-3"/>
          <w:sz w:val="26"/>
          <w:szCs w:val="26"/>
        </w:rPr>
        <w:t xml:space="preserve">tâm điều </w:t>
      </w:r>
      <w:r w:rsidRPr="00155A81">
        <w:rPr>
          <w:spacing w:val="-4"/>
          <w:sz w:val="26"/>
          <w:szCs w:val="26"/>
        </w:rPr>
        <w:t xml:space="preserve">khiển hoặc theo công </w:t>
      </w:r>
      <w:r w:rsidRPr="00155A81">
        <w:rPr>
          <w:spacing w:val="-3"/>
          <w:sz w:val="26"/>
          <w:szCs w:val="26"/>
        </w:rPr>
        <w:t xml:space="preserve">nghệ </w:t>
      </w:r>
      <w:r w:rsidRPr="00155A81">
        <w:rPr>
          <w:sz w:val="26"/>
          <w:szCs w:val="26"/>
        </w:rPr>
        <w:t xml:space="preserve">đo </w:t>
      </w:r>
      <w:r w:rsidRPr="00155A81">
        <w:rPr>
          <w:spacing w:val="-4"/>
          <w:sz w:val="26"/>
          <w:szCs w:val="26"/>
        </w:rPr>
        <w:t>lường</w:t>
      </w:r>
      <w:r w:rsidRPr="00155A81">
        <w:rPr>
          <w:spacing w:val="62"/>
          <w:sz w:val="26"/>
          <w:szCs w:val="26"/>
        </w:rPr>
        <w:t xml:space="preserve"> </w:t>
      </w:r>
      <w:r w:rsidRPr="00155A81">
        <w:rPr>
          <w:spacing w:val="-4"/>
          <w:sz w:val="26"/>
          <w:szCs w:val="26"/>
        </w:rPr>
        <w:t>hiển</w:t>
      </w:r>
      <w:r w:rsidRPr="00155A81">
        <w:rPr>
          <w:spacing w:val="-7"/>
          <w:sz w:val="26"/>
          <w:szCs w:val="26"/>
        </w:rPr>
        <w:t xml:space="preserve"> </w:t>
      </w:r>
      <w:r w:rsidRPr="00155A81">
        <w:rPr>
          <w:spacing w:val="-3"/>
          <w:sz w:val="26"/>
          <w:szCs w:val="26"/>
        </w:rPr>
        <w:t>thị</w:t>
      </w:r>
      <w:r w:rsidRPr="00155A81">
        <w:rPr>
          <w:spacing w:val="-6"/>
          <w:sz w:val="26"/>
          <w:szCs w:val="26"/>
        </w:rPr>
        <w:t xml:space="preserve"> </w:t>
      </w:r>
      <w:r w:rsidRPr="00155A81">
        <w:rPr>
          <w:spacing w:val="-3"/>
          <w:sz w:val="26"/>
          <w:szCs w:val="26"/>
        </w:rPr>
        <w:t>của</w:t>
      </w:r>
      <w:r w:rsidRPr="00155A81">
        <w:rPr>
          <w:spacing w:val="-7"/>
          <w:sz w:val="26"/>
          <w:szCs w:val="26"/>
        </w:rPr>
        <w:t xml:space="preserve"> </w:t>
      </w:r>
      <w:r w:rsidRPr="00155A81">
        <w:rPr>
          <w:spacing w:val="-3"/>
          <w:sz w:val="26"/>
          <w:szCs w:val="26"/>
        </w:rPr>
        <w:t>nhà</w:t>
      </w:r>
      <w:r w:rsidRPr="00155A81">
        <w:rPr>
          <w:spacing w:val="-7"/>
          <w:sz w:val="26"/>
          <w:szCs w:val="26"/>
        </w:rPr>
        <w:t xml:space="preserve"> </w:t>
      </w:r>
      <w:r w:rsidRPr="00155A81">
        <w:rPr>
          <w:spacing w:val="-3"/>
          <w:sz w:val="26"/>
          <w:szCs w:val="26"/>
        </w:rPr>
        <w:t>sản</w:t>
      </w:r>
      <w:r w:rsidRPr="00155A81">
        <w:rPr>
          <w:spacing w:val="-6"/>
          <w:sz w:val="26"/>
          <w:szCs w:val="26"/>
        </w:rPr>
        <w:t xml:space="preserve"> </w:t>
      </w:r>
      <w:r w:rsidRPr="00155A81">
        <w:rPr>
          <w:spacing w:val="-4"/>
          <w:sz w:val="26"/>
          <w:szCs w:val="26"/>
        </w:rPr>
        <w:t>xuất</w:t>
      </w:r>
      <w:r w:rsidRPr="00155A81">
        <w:rPr>
          <w:spacing w:val="-7"/>
          <w:sz w:val="26"/>
          <w:szCs w:val="26"/>
        </w:rPr>
        <w:t xml:space="preserve"> </w:t>
      </w:r>
      <w:r w:rsidRPr="00155A81">
        <w:rPr>
          <w:spacing w:val="-3"/>
          <w:sz w:val="26"/>
          <w:szCs w:val="26"/>
        </w:rPr>
        <w:t>phụ</w:t>
      </w:r>
      <w:r w:rsidRPr="00155A81">
        <w:rPr>
          <w:spacing w:val="-6"/>
          <w:sz w:val="26"/>
          <w:szCs w:val="26"/>
        </w:rPr>
        <w:t xml:space="preserve"> </w:t>
      </w:r>
      <w:r w:rsidRPr="00155A81">
        <w:rPr>
          <w:spacing w:val="-4"/>
          <w:sz w:val="26"/>
          <w:szCs w:val="26"/>
        </w:rPr>
        <w:t>kiện</w:t>
      </w:r>
      <w:r w:rsidRPr="00155A81">
        <w:rPr>
          <w:spacing w:val="-6"/>
          <w:sz w:val="26"/>
          <w:szCs w:val="26"/>
        </w:rPr>
        <w:t xml:space="preserve"> </w:t>
      </w:r>
      <w:r w:rsidRPr="00155A81">
        <w:rPr>
          <w:spacing w:val="-4"/>
          <w:sz w:val="26"/>
          <w:szCs w:val="26"/>
        </w:rPr>
        <w:t>phù</w:t>
      </w:r>
      <w:r w:rsidRPr="00155A81">
        <w:rPr>
          <w:spacing w:val="-6"/>
          <w:sz w:val="26"/>
          <w:szCs w:val="26"/>
        </w:rPr>
        <w:t xml:space="preserve"> </w:t>
      </w:r>
      <w:r w:rsidRPr="00155A81">
        <w:rPr>
          <w:spacing w:val="-3"/>
          <w:sz w:val="26"/>
          <w:szCs w:val="26"/>
        </w:rPr>
        <w:t>hợp</w:t>
      </w:r>
      <w:r w:rsidRPr="00155A81">
        <w:rPr>
          <w:spacing w:val="-6"/>
          <w:sz w:val="26"/>
          <w:szCs w:val="26"/>
        </w:rPr>
        <w:t xml:space="preserve"> </w:t>
      </w:r>
      <w:r w:rsidRPr="00155A81">
        <w:rPr>
          <w:spacing w:val="-3"/>
          <w:sz w:val="26"/>
          <w:szCs w:val="26"/>
        </w:rPr>
        <w:t>với</w:t>
      </w:r>
      <w:r w:rsidRPr="00155A81">
        <w:rPr>
          <w:spacing w:val="-7"/>
          <w:sz w:val="26"/>
          <w:szCs w:val="26"/>
        </w:rPr>
        <w:t xml:space="preserve"> </w:t>
      </w:r>
      <w:r w:rsidRPr="00155A81">
        <w:rPr>
          <w:spacing w:val="-4"/>
          <w:sz w:val="26"/>
          <w:szCs w:val="26"/>
        </w:rPr>
        <w:t>công</w:t>
      </w:r>
      <w:r w:rsidRPr="00155A81">
        <w:rPr>
          <w:spacing w:val="-6"/>
          <w:sz w:val="26"/>
          <w:szCs w:val="26"/>
        </w:rPr>
        <w:t xml:space="preserve"> </w:t>
      </w:r>
      <w:r w:rsidRPr="00155A81">
        <w:rPr>
          <w:spacing w:val="-3"/>
          <w:sz w:val="26"/>
          <w:szCs w:val="26"/>
        </w:rPr>
        <w:t>nghệ</w:t>
      </w:r>
      <w:r w:rsidRPr="00155A81">
        <w:rPr>
          <w:spacing w:val="-7"/>
          <w:sz w:val="26"/>
          <w:szCs w:val="26"/>
        </w:rPr>
        <w:t xml:space="preserve"> </w:t>
      </w:r>
      <w:r w:rsidRPr="00155A81">
        <w:rPr>
          <w:spacing w:val="-3"/>
          <w:sz w:val="26"/>
          <w:szCs w:val="26"/>
        </w:rPr>
        <w:t>của</w:t>
      </w:r>
      <w:r w:rsidRPr="00155A81">
        <w:rPr>
          <w:spacing w:val="-7"/>
          <w:sz w:val="26"/>
          <w:szCs w:val="26"/>
        </w:rPr>
        <w:t xml:space="preserve"> </w:t>
      </w:r>
      <w:r w:rsidRPr="00155A81">
        <w:rPr>
          <w:spacing w:val="-4"/>
          <w:sz w:val="26"/>
          <w:szCs w:val="26"/>
        </w:rPr>
        <w:t>trung</w:t>
      </w:r>
      <w:r w:rsidRPr="00155A81">
        <w:rPr>
          <w:spacing w:val="-6"/>
          <w:sz w:val="26"/>
          <w:szCs w:val="26"/>
        </w:rPr>
        <w:t xml:space="preserve"> </w:t>
      </w:r>
      <w:r w:rsidRPr="00155A81">
        <w:rPr>
          <w:spacing w:val="-3"/>
          <w:sz w:val="26"/>
          <w:szCs w:val="26"/>
        </w:rPr>
        <w:t>tâm</w:t>
      </w:r>
      <w:r w:rsidRPr="00155A81">
        <w:rPr>
          <w:spacing w:val="-13"/>
          <w:sz w:val="26"/>
          <w:szCs w:val="26"/>
        </w:rPr>
        <w:t xml:space="preserve"> </w:t>
      </w:r>
      <w:r w:rsidRPr="00155A81">
        <w:rPr>
          <w:spacing w:val="-4"/>
          <w:sz w:val="26"/>
          <w:szCs w:val="26"/>
        </w:rPr>
        <w:t>điều</w:t>
      </w:r>
      <w:r w:rsidRPr="00155A81">
        <w:rPr>
          <w:spacing w:val="-6"/>
          <w:sz w:val="26"/>
          <w:szCs w:val="26"/>
        </w:rPr>
        <w:t xml:space="preserve"> </w:t>
      </w:r>
      <w:r w:rsidRPr="00155A81">
        <w:rPr>
          <w:spacing w:val="-5"/>
          <w:sz w:val="26"/>
          <w:szCs w:val="26"/>
        </w:rPr>
        <w:t>khiển.</w:t>
      </w:r>
    </w:p>
    <w:p w14:paraId="489AA2AD"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 Đồng hồ nhiệt độ được chế tạo và lắp đặt trong tủ điều khiển tại chỗ MBA hoặc tủ riêng, ở độ cao đảm bảo dễ quan sát, đảm bảo tránh bị tác động cắt nhầm trong vận</w:t>
      </w:r>
      <w:r w:rsidRPr="00155A81">
        <w:rPr>
          <w:spacing w:val="-3"/>
          <w:sz w:val="26"/>
          <w:szCs w:val="26"/>
        </w:rPr>
        <w:t xml:space="preserve"> </w:t>
      </w:r>
      <w:r w:rsidRPr="00155A81">
        <w:rPr>
          <w:sz w:val="26"/>
          <w:szCs w:val="26"/>
        </w:rPr>
        <w:t>hành.</w:t>
      </w:r>
    </w:p>
    <w:p w14:paraId="6F5FB284"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 Đồng hồ chỉ thị nhiệt độ dầu, cuộn dây được chế tạo phù hợp theo Tiêu chuẩn IEC 60076-22-1:</w:t>
      </w:r>
      <w:r w:rsidRPr="00155A81">
        <w:rPr>
          <w:spacing w:val="-5"/>
          <w:sz w:val="26"/>
          <w:szCs w:val="26"/>
        </w:rPr>
        <w:t xml:space="preserve"> </w:t>
      </w:r>
      <w:r w:rsidRPr="00155A81">
        <w:rPr>
          <w:sz w:val="26"/>
          <w:szCs w:val="26"/>
        </w:rPr>
        <w:t>2019.</w:t>
      </w:r>
    </w:p>
    <w:p w14:paraId="455072D4"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 Số lượng đồng hồ chỉ nhiệt độ cuộn dây cho MBA: ≥ 03 cái (lắp đặt cho các cuộn dây cao, trung,</w:t>
      </w:r>
      <w:r w:rsidRPr="00155A81">
        <w:rPr>
          <w:spacing w:val="-7"/>
          <w:sz w:val="26"/>
          <w:szCs w:val="26"/>
        </w:rPr>
        <w:t xml:space="preserve"> </w:t>
      </w:r>
      <w:r w:rsidRPr="00155A81">
        <w:rPr>
          <w:sz w:val="26"/>
          <w:szCs w:val="26"/>
        </w:rPr>
        <w:t>hạ).</w:t>
      </w:r>
    </w:p>
    <w:p w14:paraId="3A52190A"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 Số lượng đồng hồ chỉ nhiệt độ lớp dầu trên: ≥ 01</w:t>
      </w:r>
      <w:r w:rsidRPr="00155A81">
        <w:rPr>
          <w:spacing w:val="-11"/>
          <w:sz w:val="26"/>
          <w:szCs w:val="26"/>
        </w:rPr>
        <w:t xml:space="preserve"> </w:t>
      </w:r>
      <w:r w:rsidRPr="00155A81">
        <w:rPr>
          <w:sz w:val="26"/>
          <w:szCs w:val="26"/>
        </w:rPr>
        <w:t>cái.</w:t>
      </w:r>
    </w:p>
    <w:p w14:paraId="7A976F4B"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 Thiết bị chỉ thị trạng thái làm việc của bơm</w:t>
      </w:r>
      <w:r w:rsidRPr="00155A81">
        <w:rPr>
          <w:spacing w:val="-8"/>
          <w:sz w:val="26"/>
          <w:szCs w:val="26"/>
        </w:rPr>
        <w:t xml:space="preserve"> </w:t>
      </w:r>
      <w:r w:rsidRPr="00155A81">
        <w:rPr>
          <w:sz w:val="26"/>
          <w:szCs w:val="26"/>
        </w:rPr>
        <w:t>dầu.</w:t>
      </w:r>
    </w:p>
    <w:p w14:paraId="1E958835"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2. Đo lường từ</w:t>
      </w:r>
      <w:r w:rsidRPr="00155A81">
        <w:rPr>
          <w:spacing w:val="-3"/>
          <w:sz w:val="26"/>
          <w:szCs w:val="26"/>
        </w:rPr>
        <w:t xml:space="preserve"> </w:t>
      </w:r>
      <w:r w:rsidRPr="00155A81">
        <w:rPr>
          <w:sz w:val="26"/>
          <w:szCs w:val="26"/>
        </w:rPr>
        <w:t>xa:</w:t>
      </w:r>
    </w:p>
    <w:p w14:paraId="69972BBF"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 Đồng hồ nhiệt độ dầu.</w:t>
      </w:r>
    </w:p>
    <w:p w14:paraId="67763E10"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 Đồng hồ nhiệt độ cho từng cuộn dây phía cao, trung và hạ</w:t>
      </w:r>
      <w:r w:rsidRPr="00155A81">
        <w:rPr>
          <w:spacing w:val="-9"/>
          <w:sz w:val="26"/>
          <w:szCs w:val="26"/>
        </w:rPr>
        <w:t xml:space="preserve"> </w:t>
      </w:r>
      <w:r w:rsidRPr="00155A81">
        <w:rPr>
          <w:sz w:val="26"/>
          <w:szCs w:val="26"/>
        </w:rPr>
        <w:t>áp.</w:t>
      </w:r>
    </w:p>
    <w:p w14:paraId="3E37D96F"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 Chỉ thị nấc phân áp bộ</w:t>
      </w:r>
      <w:r w:rsidRPr="00155A81">
        <w:rPr>
          <w:spacing w:val="-2"/>
          <w:sz w:val="26"/>
          <w:szCs w:val="26"/>
        </w:rPr>
        <w:t xml:space="preserve"> </w:t>
      </w:r>
      <w:r w:rsidRPr="00155A81">
        <w:rPr>
          <w:sz w:val="26"/>
          <w:szCs w:val="26"/>
        </w:rPr>
        <w:t>OLTC.</w:t>
      </w:r>
    </w:p>
    <w:p w14:paraId="7F9D4732"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3. Yêu cầu lắp đặt đối với thiết bị giám sát và bảo</w:t>
      </w:r>
      <w:r w:rsidRPr="00155A81">
        <w:rPr>
          <w:spacing w:val="-10"/>
          <w:sz w:val="26"/>
          <w:szCs w:val="26"/>
        </w:rPr>
        <w:t xml:space="preserve"> </w:t>
      </w:r>
      <w:r w:rsidRPr="00155A81">
        <w:rPr>
          <w:sz w:val="26"/>
          <w:szCs w:val="26"/>
        </w:rPr>
        <w:t>vệ</w:t>
      </w:r>
    </w:p>
    <w:p w14:paraId="4FC13B21"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 Tất cả các thiết bị giám sát, bảo vệ nội bộ MBA được lắp đặt ngoài trời, trên thân máy (bao gồm hộp đấu nối nhị thứ) phải được trang bị bổ sung hộp bảo vệ</w:t>
      </w:r>
      <w:r w:rsidRPr="00155A81">
        <w:rPr>
          <w:spacing w:val="-4"/>
          <w:sz w:val="26"/>
          <w:szCs w:val="26"/>
        </w:rPr>
        <w:t xml:space="preserve"> </w:t>
      </w:r>
      <w:r w:rsidRPr="00155A81">
        <w:rPr>
          <w:sz w:val="26"/>
          <w:szCs w:val="26"/>
        </w:rPr>
        <w:t>che</w:t>
      </w:r>
      <w:r w:rsidRPr="00155A81">
        <w:rPr>
          <w:spacing w:val="-3"/>
          <w:sz w:val="26"/>
          <w:szCs w:val="26"/>
        </w:rPr>
        <w:t xml:space="preserve"> </w:t>
      </w:r>
      <w:r w:rsidRPr="00155A81">
        <w:rPr>
          <w:sz w:val="26"/>
          <w:szCs w:val="26"/>
        </w:rPr>
        <w:t>chắn</w:t>
      </w:r>
      <w:r w:rsidRPr="00155A81">
        <w:rPr>
          <w:spacing w:val="-3"/>
          <w:sz w:val="26"/>
          <w:szCs w:val="26"/>
        </w:rPr>
        <w:t xml:space="preserve"> </w:t>
      </w:r>
      <w:r w:rsidRPr="00155A81">
        <w:rPr>
          <w:sz w:val="26"/>
          <w:szCs w:val="26"/>
        </w:rPr>
        <w:t>để</w:t>
      </w:r>
      <w:r w:rsidRPr="00155A81">
        <w:rPr>
          <w:spacing w:val="-3"/>
          <w:sz w:val="26"/>
          <w:szCs w:val="26"/>
        </w:rPr>
        <w:t xml:space="preserve"> </w:t>
      </w:r>
      <w:r w:rsidRPr="00155A81">
        <w:rPr>
          <w:sz w:val="26"/>
          <w:szCs w:val="26"/>
        </w:rPr>
        <w:t>tránh</w:t>
      </w:r>
      <w:r w:rsidRPr="00155A81">
        <w:rPr>
          <w:spacing w:val="-3"/>
          <w:sz w:val="26"/>
          <w:szCs w:val="26"/>
        </w:rPr>
        <w:t xml:space="preserve"> </w:t>
      </w:r>
      <w:r w:rsidRPr="00155A81">
        <w:rPr>
          <w:sz w:val="26"/>
          <w:szCs w:val="26"/>
        </w:rPr>
        <w:t>mưa;</w:t>
      </w:r>
      <w:r w:rsidRPr="00155A81">
        <w:rPr>
          <w:spacing w:val="-3"/>
          <w:sz w:val="26"/>
          <w:szCs w:val="26"/>
        </w:rPr>
        <w:t xml:space="preserve"> </w:t>
      </w:r>
      <w:r w:rsidRPr="00155A81">
        <w:rPr>
          <w:sz w:val="26"/>
          <w:szCs w:val="26"/>
        </w:rPr>
        <w:t>cấu</w:t>
      </w:r>
      <w:r w:rsidRPr="00155A81">
        <w:rPr>
          <w:spacing w:val="-3"/>
          <w:sz w:val="26"/>
          <w:szCs w:val="26"/>
        </w:rPr>
        <w:t xml:space="preserve"> </w:t>
      </w:r>
      <w:r w:rsidRPr="00155A81">
        <w:rPr>
          <w:sz w:val="26"/>
          <w:szCs w:val="26"/>
        </w:rPr>
        <w:t>trúc</w:t>
      </w:r>
      <w:r w:rsidRPr="00155A81">
        <w:rPr>
          <w:spacing w:val="-3"/>
          <w:sz w:val="26"/>
          <w:szCs w:val="26"/>
        </w:rPr>
        <w:t xml:space="preserve"> </w:t>
      </w:r>
      <w:r w:rsidRPr="00155A81">
        <w:rPr>
          <w:sz w:val="26"/>
          <w:szCs w:val="26"/>
        </w:rPr>
        <w:t>và</w:t>
      </w:r>
      <w:r w:rsidRPr="00155A81">
        <w:rPr>
          <w:spacing w:val="-3"/>
          <w:sz w:val="26"/>
          <w:szCs w:val="26"/>
        </w:rPr>
        <w:t xml:space="preserve"> </w:t>
      </w:r>
      <w:r w:rsidRPr="00155A81">
        <w:rPr>
          <w:sz w:val="26"/>
          <w:szCs w:val="26"/>
        </w:rPr>
        <w:t>cách</w:t>
      </w:r>
      <w:r w:rsidRPr="00155A81">
        <w:rPr>
          <w:spacing w:val="-4"/>
          <w:sz w:val="26"/>
          <w:szCs w:val="26"/>
        </w:rPr>
        <w:t xml:space="preserve"> </w:t>
      </w:r>
      <w:r w:rsidRPr="00155A81">
        <w:rPr>
          <w:sz w:val="26"/>
          <w:szCs w:val="26"/>
        </w:rPr>
        <w:t>lắp</w:t>
      </w:r>
      <w:r w:rsidRPr="00155A81">
        <w:rPr>
          <w:spacing w:val="-4"/>
          <w:sz w:val="26"/>
          <w:szCs w:val="26"/>
        </w:rPr>
        <w:t xml:space="preserve"> </w:t>
      </w:r>
      <w:r w:rsidRPr="00155A81">
        <w:rPr>
          <w:sz w:val="26"/>
          <w:szCs w:val="26"/>
        </w:rPr>
        <w:t>đặt</w:t>
      </w:r>
      <w:r w:rsidRPr="00155A81">
        <w:rPr>
          <w:spacing w:val="-5"/>
          <w:sz w:val="26"/>
          <w:szCs w:val="26"/>
        </w:rPr>
        <w:t xml:space="preserve"> </w:t>
      </w:r>
      <w:r w:rsidRPr="00155A81">
        <w:rPr>
          <w:sz w:val="26"/>
          <w:szCs w:val="26"/>
        </w:rPr>
        <w:t>hộp</w:t>
      </w:r>
      <w:r w:rsidRPr="00155A81">
        <w:rPr>
          <w:spacing w:val="-3"/>
          <w:sz w:val="26"/>
          <w:szCs w:val="26"/>
        </w:rPr>
        <w:t xml:space="preserve"> </w:t>
      </w:r>
      <w:r w:rsidRPr="00155A81">
        <w:rPr>
          <w:sz w:val="26"/>
          <w:szCs w:val="26"/>
        </w:rPr>
        <w:t>bảo</w:t>
      </w:r>
      <w:r w:rsidRPr="00155A81">
        <w:rPr>
          <w:spacing w:val="-3"/>
          <w:sz w:val="26"/>
          <w:szCs w:val="26"/>
        </w:rPr>
        <w:t xml:space="preserve"> </w:t>
      </w:r>
      <w:r w:rsidRPr="00155A81">
        <w:rPr>
          <w:sz w:val="26"/>
          <w:szCs w:val="26"/>
        </w:rPr>
        <w:t>vệ</w:t>
      </w:r>
      <w:r w:rsidRPr="00155A81">
        <w:rPr>
          <w:spacing w:val="-3"/>
          <w:sz w:val="26"/>
          <w:szCs w:val="26"/>
        </w:rPr>
        <w:t xml:space="preserve"> </w:t>
      </w:r>
      <w:r w:rsidRPr="00155A81">
        <w:rPr>
          <w:sz w:val="26"/>
          <w:szCs w:val="26"/>
        </w:rPr>
        <w:t>che</w:t>
      </w:r>
      <w:r w:rsidRPr="00155A81">
        <w:rPr>
          <w:spacing w:val="-4"/>
          <w:sz w:val="26"/>
          <w:szCs w:val="26"/>
        </w:rPr>
        <w:t xml:space="preserve"> </w:t>
      </w:r>
      <w:r w:rsidRPr="00155A81">
        <w:rPr>
          <w:sz w:val="26"/>
          <w:szCs w:val="26"/>
        </w:rPr>
        <w:t>chắn</w:t>
      </w:r>
      <w:r w:rsidRPr="00155A81">
        <w:rPr>
          <w:spacing w:val="-3"/>
          <w:sz w:val="26"/>
          <w:szCs w:val="26"/>
        </w:rPr>
        <w:t xml:space="preserve"> </w:t>
      </w:r>
      <w:r w:rsidRPr="00155A81">
        <w:rPr>
          <w:sz w:val="26"/>
          <w:szCs w:val="26"/>
        </w:rPr>
        <w:t>phải</w:t>
      </w:r>
      <w:r w:rsidRPr="00155A81">
        <w:rPr>
          <w:spacing w:val="-5"/>
          <w:sz w:val="26"/>
          <w:szCs w:val="26"/>
        </w:rPr>
        <w:t xml:space="preserve"> </w:t>
      </w:r>
      <w:r w:rsidRPr="00155A81">
        <w:rPr>
          <w:sz w:val="26"/>
          <w:szCs w:val="26"/>
        </w:rPr>
        <w:t>đảm bảo</w:t>
      </w:r>
      <w:r w:rsidRPr="00155A81">
        <w:rPr>
          <w:spacing w:val="-8"/>
          <w:sz w:val="26"/>
          <w:szCs w:val="26"/>
        </w:rPr>
        <w:t xml:space="preserve"> </w:t>
      </w:r>
      <w:r w:rsidRPr="00155A81">
        <w:rPr>
          <w:sz w:val="26"/>
          <w:szCs w:val="26"/>
        </w:rPr>
        <w:t>dễ</w:t>
      </w:r>
      <w:r w:rsidRPr="00155A81">
        <w:rPr>
          <w:spacing w:val="-8"/>
          <w:sz w:val="26"/>
          <w:szCs w:val="26"/>
        </w:rPr>
        <w:t xml:space="preserve"> </w:t>
      </w:r>
      <w:r w:rsidRPr="00155A81">
        <w:rPr>
          <w:sz w:val="26"/>
          <w:szCs w:val="26"/>
        </w:rPr>
        <w:t>quan</w:t>
      </w:r>
      <w:r w:rsidRPr="00155A81">
        <w:rPr>
          <w:spacing w:val="-8"/>
          <w:sz w:val="26"/>
          <w:szCs w:val="26"/>
        </w:rPr>
        <w:t xml:space="preserve"> </w:t>
      </w:r>
      <w:r w:rsidRPr="00155A81">
        <w:rPr>
          <w:sz w:val="26"/>
          <w:szCs w:val="26"/>
        </w:rPr>
        <w:t>sát,</w:t>
      </w:r>
      <w:r w:rsidRPr="00155A81">
        <w:rPr>
          <w:spacing w:val="-9"/>
          <w:sz w:val="26"/>
          <w:szCs w:val="26"/>
        </w:rPr>
        <w:t xml:space="preserve"> </w:t>
      </w:r>
      <w:r w:rsidRPr="00155A81">
        <w:rPr>
          <w:sz w:val="26"/>
          <w:szCs w:val="26"/>
        </w:rPr>
        <w:t>tháo</w:t>
      </w:r>
      <w:r w:rsidRPr="00155A81">
        <w:rPr>
          <w:spacing w:val="-8"/>
          <w:sz w:val="26"/>
          <w:szCs w:val="26"/>
        </w:rPr>
        <w:t xml:space="preserve"> </w:t>
      </w:r>
      <w:r w:rsidRPr="00155A81">
        <w:rPr>
          <w:sz w:val="26"/>
          <w:szCs w:val="26"/>
        </w:rPr>
        <w:t>lắp</w:t>
      </w:r>
      <w:r w:rsidRPr="00155A81">
        <w:rPr>
          <w:spacing w:val="-7"/>
          <w:sz w:val="26"/>
          <w:szCs w:val="26"/>
        </w:rPr>
        <w:t xml:space="preserve"> </w:t>
      </w:r>
      <w:r w:rsidRPr="00155A81">
        <w:rPr>
          <w:sz w:val="26"/>
          <w:szCs w:val="26"/>
        </w:rPr>
        <w:t>các</w:t>
      </w:r>
      <w:r w:rsidRPr="00155A81">
        <w:rPr>
          <w:spacing w:val="-9"/>
          <w:sz w:val="26"/>
          <w:szCs w:val="26"/>
        </w:rPr>
        <w:t xml:space="preserve"> </w:t>
      </w:r>
      <w:r w:rsidRPr="00155A81">
        <w:rPr>
          <w:sz w:val="26"/>
          <w:szCs w:val="26"/>
        </w:rPr>
        <w:t>thiết</w:t>
      </w:r>
      <w:r w:rsidRPr="00155A81">
        <w:rPr>
          <w:spacing w:val="-7"/>
          <w:sz w:val="26"/>
          <w:szCs w:val="26"/>
        </w:rPr>
        <w:t xml:space="preserve"> </w:t>
      </w:r>
      <w:r w:rsidRPr="00155A81">
        <w:rPr>
          <w:sz w:val="26"/>
          <w:szCs w:val="26"/>
        </w:rPr>
        <w:t>bị,</w:t>
      </w:r>
      <w:r w:rsidRPr="00155A81">
        <w:rPr>
          <w:spacing w:val="-10"/>
          <w:sz w:val="26"/>
          <w:szCs w:val="26"/>
        </w:rPr>
        <w:t xml:space="preserve"> </w:t>
      </w:r>
      <w:r w:rsidRPr="00155A81">
        <w:rPr>
          <w:sz w:val="26"/>
          <w:szCs w:val="26"/>
        </w:rPr>
        <w:t>phụ</w:t>
      </w:r>
      <w:r w:rsidRPr="00155A81">
        <w:rPr>
          <w:spacing w:val="-9"/>
          <w:sz w:val="26"/>
          <w:szCs w:val="26"/>
        </w:rPr>
        <w:t xml:space="preserve"> </w:t>
      </w:r>
      <w:r w:rsidRPr="00155A81">
        <w:rPr>
          <w:sz w:val="26"/>
          <w:szCs w:val="26"/>
        </w:rPr>
        <w:t>kiện;</w:t>
      </w:r>
      <w:r w:rsidRPr="00155A81">
        <w:rPr>
          <w:spacing w:val="-7"/>
          <w:sz w:val="26"/>
          <w:szCs w:val="26"/>
        </w:rPr>
        <w:t xml:space="preserve"> </w:t>
      </w:r>
      <w:r w:rsidRPr="00155A81">
        <w:rPr>
          <w:sz w:val="26"/>
          <w:szCs w:val="26"/>
        </w:rPr>
        <w:t>đảm</w:t>
      </w:r>
      <w:r w:rsidRPr="00155A81">
        <w:rPr>
          <w:spacing w:val="-14"/>
          <w:sz w:val="26"/>
          <w:szCs w:val="26"/>
        </w:rPr>
        <w:t xml:space="preserve"> </w:t>
      </w:r>
      <w:r w:rsidRPr="00155A81">
        <w:rPr>
          <w:sz w:val="26"/>
          <w:szCs w:val="26"/>
        </w:rPr>
        <w:t>bảo</w:t>
      </w:r>
      <w:r w:rsidRPr="00155A81">
        <w:rPr>
          <w:spacing w:val="-7"/>
          <w:sz w:val="26"/>
          <w:szCs w:val="26"/>
        </w:rPr>
        <w:t xml:space="preserve"> </w:t>
      </w:r>
      <w:r w:rsidRPr="00155A81">
        <w:rPr>
          <w:sz w:val="26"/>
          <w:szCs w:val="26"/>
        </w:rPr>
        <w:t>vận</w:t>
      </w:r>
      <w:r w:rsidRPr="00155A81">
        <w:rPr>
          <w:spacing w:val="-8"/>
          <w:sz w:val="26"/>
          <w:szCs w:val="26"/>
        </w:rPr>
        <w:t xml:space="preserve"> </w:t>
      </w:r>
      <w:r w:rsidRPr="00155A81">
        <w:rPr>
          <w:sz w:val="26"/>
          <w:szCs w:val="26"/>
        </w:rPr>
        <w:t>hành</w:t>
      </w:r>
      <w:r w:rsidRPr="00155A81">
        <w:rPr>
          <w:spacing w:val="-7"/>
          <w:sz w:val="26"/>
          <w:szCs w:val="26"/>
        </w:rPr>
        <w:t xml:space="preserve"> </w:t>
      </w:r>
      <w:r w:rsidRPr="00155A81">
        <w:rPr>
          <w:sz w:val="26"/>
          <w:szCs w:val="26"/>
        </w:rPr>
        <w:t>ổn</w:t>
      </w:r>
      <w:r w:rsidRPr="00155A81">
        <w:rPr>
          <w:spacing w:val="-8"/>
          <w:sz w:val="26"/>
          <w:szCs w:val="26"/>
        </w:rPr>
        <w:t xml:space="preserve"> </w:t>
      </w:r>
      <w:r w:rsidRPr="00155A81">
        <w:rPr>
          <w:sz w:val="26"/>
          <w:szCs w:val="26"/>
        </w:rPr>
        <w:t>định,</w:t>
      </w:r>
      <w:r w:rsidRPr="00155A81">
        <w:rPr>
          <w:spacing w:val="-9"/>
          <w:sz w:val="26"/>
          <w:szCs w:val="26"/>
        </w:rPr>
        <w:t xml:space="preserve"> </w:t>
      </w:r>
      <w:r w:rsidRPr="00155A81">
        <w:rPr>
          <w:sz w:val="26"/>
          <w:szCs w:val="26"/>
        </w:rPr>
        <w:t>lâu</w:t>
      </w:r>
      <w:r w:rsidRPr="00155A81">
        <w:rPr>
          <w:spacing w:val="-8"/>
          <w:sz w:val="26"/>
          <w:szCs w:val="26"/>
        </w:rPr>
        <w:t xml:space="preserve"> </w:t>
      </w:r>
      <w:r w:rsidRPr="00155A81">
        <w:rPr>
          <w:sz w:val="26"/>
          <w:szCs w:val="26"/>
        </w:rPr>
        <w:t>dài và phải có tuổi thọ tối thiểu bằng thời gian đại tu của MBA. Không sử dụng thiết bị phụ trợ có mạch điện tử trên mặt MBA.</w:t>
      </w:r>
    </w:p>
    <w:p w14:paraId="43064578"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 Đồng hồ chỉ thị nhiệt độ dầu, cuộn dây nếu không được lắp đặt trong tủ nội bộ MBA phải có tủ</w:t>
      </w:r>
      <w:r w:rsidRPr="00155A81">
        <w:rPr>
          <w:spacing w:val="-2"/>
          <w:sz w:val="26"/>
          <w:szCs w:val="26"/>
        </w:rPr>
        <w:t xml:space="preserve"> </w:t>
      </w:r>
      <w:r w:rsidRPr="00155A81">
        <w:rPr>
          <w:sz w:val="26"/>
          <w:szCs w:val="26"/>
        </w:rPr>
        <w:t>riêng.</w:t>
      </w:r>
    </w:p>
    <w:p w14:paraId="62A3D652"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 Việc</w:t>
      </w:r>
      <w:r w:rsidRPr="00155A81">
        <w:rPr>
          <w:spacing w:val="-6"/>
          <w:sz w:val="26"/>
          <w:szCs w:val="26"/>
        </w:rPr>
        <w:t xml:space="preserve"> </w:t>
      </w:r>
      <w:r w:rsidRPr="00155A81">
        <w:rPr>
          <w:sz w:val="26"/>
          <w:szCs w:val="26"/>
        </w:rPr>
        <w:t>lắp</w:t>
      </w:r>
      <w:r w:rsidRPr="00155A81">
        <w:rPr>
          <w:spacing w:val="-6"/>
          <w:sz w:val="26"/>
          <w:szCs w:val="26"/>
        </w:rPr>
        <w:t xml:space="preserve"> </w:t>
      </w:r>
      <w:r w:rsidRPr="00155A81">
        <w:rPr>
          <w:sz w:val="26"/>
          <w:szCs w:val="26"/>
        </w:rPr>
        <w:t>đặt</w:t>
      </w:r>
      <w:r w:rsidRPr="00155A81">
        <w:rPr>
          <w:spacing w:val="-6"/>
          <w:sz w:val="26"/>
          <w:szCs w:val="26"/>
        </w:rPr>
        <w:t xml:space="preserve"> </w:t>
      </w:r>
      <w:r w:rsidRPr="00155A81">
        <w:rPr>
          <w:sz w:val="26"/>
          <w:szCs w:val="26"/>
        </w:rPr>
        <w:t>cáp</w:t>
      </w:r>
      <w:r w:rsidRPr="00155A81">
        <w:rPr>
          <w:spacing w:val="-6"/>
          <w:sz w:val="26"/>
          <w:szCs w:val="26"/>
        </w:rPr>
        <w:t xml:space="preserve"> </w:t>
      </w:r>
      <w:r w:rsidRPr="00155A81">
        <w:rPr>
          <w:sz w:val="26"/>
          <w:szCs w:val="26"/>
        </w:rPr>
        <w:t>đi</w:t>
      </w:r>
      <w:r w:rsidRPr="00155A81">
        <w:rPr>
          <w:spacing w:val="-6"/>
          <w:sz w:val="26"/>
          <w:szCs w:val="26"/>
        </w:rPr>
        <w:t xml:space="preserve"> </w:t>
      </w:r>
      <w:r w:rsidRPr="00155A81">
        <w:rPr>
          <w:sz w:val="26"/>
          <w:szCs w:val="26"/>
        </w:rPr>
        <w:t>vào</w:t>
      </w:r>
      <w:r w:rsidRPr="00155A81">
        <w:rPr>
          <w:spacing w:val="-6"/>
          <w:sz w:val="26"/>
          <w:szCs w:val="26"/>
        </w:rPr>
        <w:t xml:space="preserve"> </w:t>
      </w:r>
      <w:r w:rsidRPr="00155A81">
        <w:rPr>
          <w:sz w:val="26"/>
          <w:szCs w:val="26"/>
        </w:rPr>
        <w:t>các</w:t>
      </w:r>
      <w:r w:rsidRPr="00155A81">
        <w:rPr>
          <w:spacing w:val="-5"/>
          <w:sz w:val="26"/>
          <w:szCs w:val="26"/>
        </w:rPr>
        <w:t xml:space="preserve"> </w:t>
      </w:r>
      <w:r w:rsidRPr="00155A81">
        <w:rPr>
          <w:sz w:val="26"/>
          <w:szCs w:val="26"/>
        </w:rPr>
        <w:t>thiết</w:t>
      </w:r>
      <w:r w:rsidRPr="00155A81">
        <w:rPr>
          <w:spacing w:val="-8"/>
          <w:sz w:val="26"/>
          <w:szCs w:val="26"/>
        </w:rPr>
        <w:t xml:space="preserve"> </w:t>
      </w:r>
      <w:r w:rsidRPr="00155A81">
        <w:rPr>
          <w:sz w:val="26"/>
          <w:szCs w:val="26"/>
        </w:rPr>
        <w:t>bị</w:t>
      </w:r>
      <w:r w:rsidRPr="00155A81">
        <w:rPr>
          <w:spacing w:val="-8"/>
          <w:sz w:val="26"/>
          <w:szCs w:val="26"/>
        </w:rPr>
        <w:t xml:space="preserve"> </w:t>
      </w:r>
      <w:r w:rsidRPr="00155A81">
        <w:rPr>
          <w:sz w:val="26"/>
          <w:szCs w:val="26"/>
        </w:rPr>
        <w:t>giám</w:t>
      </w:r>
      <w:r w:rsidRPr="00155A81">
        <w:rPr>
          <w:spacing w:val="-11"/>
          <w:sz w:val="26"/>
          <w:szCs w:val="26"/>
        </w:rPr>
        <w:t xml:space="preserve"> </w:t>
      </w:r>
      <w:r w:rsidRPr="00155A81">
        <w:rPr>
          <w:sz w:val="26"/>
          <w:szCs w:val="26"/>
        </w:rPr>
        <w:t>sát</w:t>
      </w:r>
      <w:r w:rsidRPr="00155A81">
        <w:rPr>
          <w:spacing w:val="-6"/>
          <w:sz w:val="26"/>
          <w:szCs w:val="26"/>
        </w:rPr>
        <w:t xml:space="preserve"> </w:t>
      </w:r>
      <w:r w:rsidRPr="00155A81">
        <w:rPr>
          <w:sz w:val="26"/>
          <w:szCs w:val="26"/>
        </w:rPr>
        <w:t>và</w:t>
      </w:r>
      <w:r w:rsidRPr="00155A81">
        <w:rPr>
          <w:spacing w:val="-7"/>
          <w:sz w:val="26"/>
          <w:szCs w:val="26"/>
        </w:rPr>
        <w:t xml:space="preserve"> </w:t>
      </w:r>
      <w:r w:rsidRPr="00155A81">
        <w:rPr>
          <w:sz w:val="26"/>
          <w:szCs w:val="26"/>
        </w:rPr>
        <w:t>bảo</w:t>
      </w:r>
      <w:r w:rsidRPr="00155A81">
        <w:rPr>
          <w:spacing w:val="-5"/>
          <w:sz w:val="26"/>
          <w:szCs w:val="26"/>
        </w:rPr>
        <w:t xml:space="preserve"> </w:t>
      </w:r>
      <w:r w:rsidRPr="00155A81">
        <w:rPr>
          <w:sz w:val="26"/>
          <w:szCs w:val="26"/>
        </w:rPr>
        <w:t>vệ</w:t>
      </w:r>
      <w:r w:rsidRPr="00155A81">
        <w:rPr>
          <w:spacing w:val="-7"/>
          <w:sz w:val="26"/>
          <w:szCs w:val="26"/>
        </w:rPr>
        <w:t xml:space="preserve"> </w:t>
      </w:r>
      <w:r w:rsidRPr="00155A81">
        <w:rPr>
          <w:sz w:val="26"/>
          <w:szCs w:val="26"/>
        </w:rPr>
        <w:t>phải</w:t>
      </w:r>
      <w:r w:rsidRPr="00155A81">
        <w:rPr>
          <w:spacing w:val="-8"/>
          <w:sz w:val="26"/>
          <w:szCs w:val="26"/>
        </w:rPr>
        <w:t xml:space="preserve"> </w:t>
      </w:r>
      <w:r w:rsidRPr="00155A81">
        <w:rPr>
          <w:sz w:val="26"/>
          <w:szCs w:val="26"/>
        </w:rPr>
        <w:t>đảm</w:t>
      </w:r>
      <w:r w:rsidRPr="00155A81">
        <w:rPr>
          <w:spacing w:val="-11"/>
          <w:sz w:val="26"/>
          <w:szCs w:val="26"/>
        </w:rPr>
        <w:t xml:space="preserve"> </w:t>
      </w:r>
      <w:r w:rsidRPr="00155A81">
        <w:rPr>
          <w:sz w:val="26"/>
          <w:szCs w:val="26"/>
        </w:rPr>
        <w:t>bảo</w:t>
      </w:r>
      <w:r w:rsidRPr="00155A81">
        <w:rPr>
          <w:spacing w:val="-5"/>
          <w:sz w:val="26"/>
          <w:szCs w:val="26"/>
        </w:rPr>
        <w:t xml:space="preserve"> </w:t>
      </w:r>
      <w:r w:rsidRPr="00155A81">
        <w:rPr>
          <w:sz w:val="26"/>
          <w:szCs w:val="26"/>
        </w:rPr>
        <w:t>tránh để đọng nước hay dẫn nước vào hộp tiếp</w:t>
      </w:r>
      <w:r w:rsidRPr="00155A81">
        <w:rPr>
          <w:spacing w:val="-14"/>
          <w:sz w:val="26"/>
          <w:szCs w:val="26"/>
        </w:rPr>
        <w:t xml:space="preserve"> </w:t>
      </w:r>
      <w:r w:rsidRPr="00155A81">
        <w:rPr>
          <w:sz w:val="26"/>
          <w:szCs w:val="26"/>
        </w:rPr>
        <w:t>điểm.</w:t>
      </w:r>
    </w:p>
    <w:p w14:paraId="4261FDCD"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 Thiết kế các hộp che chắn rơ le nội bộ phải là chất liệu trong suốt, nhìn thấy được bên trong.</w:t>
      </w:r>
    </w:p>
    <w:p w14:paraId="44527E89" w14:textId="77777777" w:rsidR="008279CC" w:rsidRPr="00155A81" w:rsidRDefault="008279CC" w:rsidP="00203588">
      <w:pPr>
        <w:widowControl w:val="0"/>
        <w:spacing w:before="120" w:after="120" w:line="264" w:lineRule="auto"/>
        <w:ind w:firstLine="709"/>
        <w:jc w:val="both"/>
        <w:outlineLvl w:val="5"/>
        <w:rPr>
          <w:b/>
          <w:sz w:val="26"/>
          <w:szCs w:val="26"/>
        </w:rPr>
      </w:pPr>
      <w:r w:rsidRPr="00155A81">
        <w:rPr>
          <w:b/>
          <w:sz w:val="26"/>
          <w:szCs w:val="26"/>
        </w:rPr>
        <w:t>1.2.2.22 Đầu cực và kẹp cực đầu sứ xuyên cách điện</w:t>
      </w:r>
    </w:p>
    <w:p w14:paraId="2BCD182D"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1. Đầu</w:t>
      </w:r>
      <w:r w:rsidRPr="00155A81">
        <w:rPr>
          <w:spacing w:val="-6"/>
          <w:sz w:val="26"/>
          <w:szCs w:val="26"/>
        </w:rPr>
        <w:t xml:space="preserve"> </w:t>
      </w:r>
      <w:r w:rsidRPr="00155A81">
        <w:rPr>
          <w:sz w:val="26"/>
          <w:szCs w:val="26"/>
        </w:rPr>
        <w:t>cực</w:t>
      </w:r>
      <w:r w:rsidRPr="00155A81">
        <w:rPr>
          <w:spacing w:val="-7"/>
          <w:sz w:val="26"/>
          <w:szCs w:val="26"/>
        </w:rPr>
        <w:t xml:space="preserve"> </w:t>
      </w:r>
      <w:r w:rsidRPr="00155A81">
        <w:rPr>
          <w:sz w:val="26"/>
          <w:szCs w:val="26"/>
        </w:rPr>
        <w:t>sứ</w:t>
      </w:r>
      <w:r w:rsidRPr="00155A81">
        <w:rPr>
          <w:spacing w:val="-8"/>
          <w:sz w:val="26"/>
          <w:szCs w:val="26"/>
        </w:rPr>
        <w:t xml:space="preserve"> </w:t>
      </w:r>
      <w:r w:rsidRPr="00155A81">
        <w:rPr>
          <w:sz w:val="26"/>
          <w:szCs w:val="26"/>
        </w:rPr>
        <w:t>xuyên</w:t>
      </w:r>
      <w:r w:rsidRPr="00155A81">
        <w:rPr>
          <w:spacing w:val="-5"/>
          <w:sz w:val="26"/>
          <w:szCs w:val="26"/>
        </w:rPr>
        <w:t xml:space="preserve"> </w:t>
      </w:r>
      <w:r w:rsidRPr="00155A81">
        <w:rPr>
          <w:sz w:val="26"/>
          <w:szCs w:val="26"/>
        </w:rPr>
        <w:t>phía</w:t>
      </w:r>
      <w:r w:rsidRPr="00155A81">
        <w:rPr>
          <w:spacing w:val="-7"/>
          <w:sz w:val="26"/>
          <w:szCs w:val="26"/>
        </w:rPr>
        <w:t xml:space="preserve"> </w:t>
      </w:r>
      <w:r w:rsidRPr="00155A81">
        <w:rPr>
          <w:sz w:val="26"/>
          <w:szCs w:val="26"/>
        </w:rPr>
        <w:t>220,</w:t>
      </w:r>
      <w:r w:rsidRPr="00155A81">
        <w:rPr>
          <w:spacing w:val="-7"/>
          <w:sz w:val="26"/>
          <w:szCs w:val="26"/>
        </w:rPr>
        <w:t xml:space="preserve"> </w:t>
      </w:r>
      <w:r w:rsidRPr="00155A81">
        <w:rPr>
          <w:sz w:val="26"/>
          <w:szCs w:val="26"/>
        </w:rPr>
        <w:t>110,</w:t>
      </w:r>
      <w:r w:rsidRPr="00155A81">
        <w:rPr>
          <w:spacing w:val="-7"/>
          <w:sz w:val="26"/>
          <w:szCs w:val="26"/>
        </w:rPr>
        <w:t xml:space="preserve"> </w:t>
      </w:r>
      <w:r w:rsidRPr="00155A81">
        <w:rPr>
          <w:sz w:val="26"/>
          <w:szCs w:val="26"/>
        </w:rPr>
        <w:t>22</w:t>
      </w:r>
      <w:r w:rsidRPr="00155A81">
        <w:rPr>
          <w:spacing w:val="-3"/>
          <w:sz w:val="26"/>
          <w:szCs w:val="26"/>
        </w:rPr>
        <w:t xml:space="preserve"> </w:t>
      </w:r>
      <w:r w:rsidRPr="00155A81">
        <w:rPr>
          <w:sz w:val="26"/>
          <w:szCs w:val="26"/>
        </w:rPr>
        <w:t>kV</w:t>
      </w:r>
      <w:r w:rsidRPr="00155A81">
        <w:rPr>
          <w:spacing w:val="-8"/>
          <w:sz w:val="26"/>
          <w:szCs w:val="26"/>
        </w:rPr>
        <w:t xml:space="preserve"> </w:t>
      </w:r>
      <w:r w:rsidRPr="00155A81">
        <w:rPr>
          <w:sz w:val="26"/>
          <w:szCs w:val="26"/>
        </w:rPr>
        <w:t>MBA</w:t>
      </w:r>
      <w:r w:rsidRPr="00155A81">
        <w:rPr>
          <w:spacing w:val="-8"/>
          <w:sz w:val="26"/>
          <w:szCs w:val="26"/>
        </w:rPr>
        <w:t xml:space="preserve"> </w:t>
      </w:r>
      <w:r w:rsidRPr="00155A81">
        <w:rPr>
          <w:sz w:val="26"/>
          <w:szCs w:val="26"/>
        </w:rPr>
        <w:t>phải</w:t>
      </w:r>
      <w:r w:rsidRPr="00155A81">
        <w:rPr>
          <w:spacing w:val="-6"/>
          <w:sz w:val="26"/>
          <w:szCs w:val="26"/>
        </w:rPr>
        <w:t xml:space="preserve"> </w:t>
      </w:r>
      <w:r w:rsidRPr="00155A81">
        <w:rPr>
          <w:sz w:val="26"/>
          <w:szCs w:val="26"/>
        </w:rPr>
        <w:t>có</w:t>
      </w:r>
      <w:r w:rsidRPr="00155A81">
        <w:rPr>
          <w:spacing w:val="-6"/>
          <w:sz w:val="26"/>
          <w:szCs w:val="26"/>
        </w:rPr>
        <w:t xml:space="preserve"> </w:t>
      </w:r>
      <w:r w:rsidRPr="00155A81">
        <w:rPr>
          <w:sz w:val="26"/>
          <w:szCs w:val="26"/>
        </w:rPr>
        <w:t>đủ</w:t>
      </w:r>
      <w:r w:rsidRPr="00155A81">
        <w:rPr>
          <w:spacing w:val="-6"/>
          <w:sz w:val="26"/>
          <w:szCs w:val="26"/>
        </w:rPr>
        <w:t xml:space="preserve"> </w:t>
      </w:r>
      <w:r w:rsidRPr="00155A81">
        <w:rPr>
          <w:sz w:val="26"/>
          <w:szCs w:val="26"/>
        </w:rPr>
        <w:t>kẹp</w:t>
      </w:r>
      <w:r w:rsidRPr="00155A81">
        <w:rPr>
          <w:spacing w:val="-6"/>
          <w:sz w:val="26"/>
          <w:szCs w:val="26"/>
        </w:rPr>
        <w:t xml:space="preserve"> </w:t>
      </w:r>
      <w:r w:rsidRPr="00155A81">
        <w:rPr>
          <w:sz w:val="26"/>
          <w:szCs w:val="26"/>
        </w:rPr>
        <w:t>cực</w:t>
      </w:r>
      <w:r w:rsidRPr="00155A81">
        <w:rPr>
          <w:spacing w:val="-7"/>
          <w:sz w:val="26"/>
          <w:szCs w:val="26"/>
        </w:rPr>
        <w:t xml:space="preserve"> </w:t>
      </w:r>
      <w:r w:rsidRPr="00155A81">
        <w:rPr>
          <w:sz w:val="26"/>
          <w:szCs w:val="26"/>
        </w:rPr>
        <w:t>đấu</w:t>
      </w:r>
      <w:r w:rsidRPr="00155A81">
        <w:rPr>
          <w:spacing w:val="-6"/>
          <w:sz w:val="26"/>
          <w:szCs w:val="26"/>
        </w:rPr>
        <w:t xml:space="preserve"> </w:t>
      </w:r>
      <w:r w:rsidRPr="00155A81">
        <w:rPr>
          <w:sz w:val="26"/>
          <w:szCs w:val="26"/>
        </w:rPr>
        <w:t>dây đầu sứ cách điện phù hợp với sứ và loại dây đấu nối với lưới theo thiết kế. Kẹp cực có bề mặt tiếp xúc đảm bảo chịu được dòng điện định mức, quá tải và ngắn mạch của MBA theo thiết</w:t>
      </w:r>
      <w:r w:rsidRPr="00155A81">
        <w:rPr>
          <w:spacing w:val="-2"/>
          <w:sz w:val="26"/>
          <w:szCs w:val="26"/>
        </w:rPr>
        <w:t xml:space="preserve"> </w:t>
      </w:r>
      <w:r w:rsidRPr="00155A81">
        <w:rPr>
          <w:sz w:val="26"/>
          <w:szCs w:val="26"/>
        </w:rPr>
        <w:t>kế.</w:t>
      </w:r>
    </w:p>
    <w:p w14:paraId="762537FB"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lastRenderedPageBreak/>
        <w:t>2. Trung tính MBA có đủ kẹp cực đấu dây đầu sứ cách điện phù hợp với sứ và loại dây (thanh) nối đất. Kẹp cực có bề mặt tiếp xúc đảm bảo chịu được dòng điện ngắn mạch của MBA theo thiết kế. Có kèm các sứ đỡ dây và kẹp để cố định dây trung tính xuống lưới nối</w:t>
      </w:r>
      <w:r w:rsidRPr="00155A81">
        <w:rPr>
          <w:spacing w:val="-8"/>
          <w:sz w:val="26"/>
          <w:szCs w:val="26"/>
        </w:rPr>
        <w:t xml:space="preserve"> </w:t>
      </w:r>
      <w:r w:rsidRPr="00155A81">
        <w:rPr>
          <w:sz w:val="26"/>
          <w:szCs w:val="26"/>
        </w:rPr>
        <w:t>đất.</w:t>
      </w:r>
    </w:p>
    <w:p w14:paraId="0CE19CE3"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3. Phía</w:t>
      </w:r>
      <w:r w:rsidRPr="00155A81">
        <w:rPr>
          <w:spacing w:val="-1"/>
          <w:sz w:val="26"/>
          <w:szCs w:val="26"/>
        </w:rPr>
        <w:t xml:space="preserve"> </w:t>
      </w:r>
      <w:r w:rsidRPr="00155A81">
        <w:rPr>
          <w:sz w:val="26"/>
          <w:szCs w:val="26"/>
        </w:rPr>
        <w:t>22kV:</w:t>
      </w:r>
    </w:p>
    <w:p w14:paraId="464C57F4"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 Trọn bộ giá đỡ để lắp đặt thanh cái, cáp, bộ gồm ba (03) chống sét bảo vệ quá áp và bộ đếm sét phía 22 kV của MBA.</w:t>
      </w:r>
    </w:p>
    <w:p w14:paraId="79D6FAE9"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 Giá đỡ thanh cái có liên kết bằng bu lông với vỏ MBA, có thể tháo rời khi vận chuyển;</w:t>
      </w:r>
    </w:p>
    <w:p w14:paraId="4764C397"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 Phần</w:t>
      </w:r>
      <w:r w:rsidRPr="00155A81">
        <w:rPr>
          <w:spacing w:val="-9"/>
          <w:sz w:val="26"/>
          <w:szCs w:val="26"/>
        </w:rPr>
        <w:t xml:space="preserve"> </w:t>
      </w:r>
      <w:r w:rsidRPr="00155A81">
        <w:rPr>
          <w:sz w:val="26"/>
          <w:szCs w:val="26"/>
        </w:rPr>
        <w:t>đỡ</w:t>
      </w:r>
      <w:r w:rsidRPr="00155A81">
        <w:rPr>
          <w:spacing w:val="-9"/>
          <w:sz w:val="26"/>
          <w:szCs w:val="26"/>
        </w:rPr>
        <w:t xml:space="preserve"> </w:t>
      </w:r>
      <w:r w:rsidRPr="00155A81">
        <w:rPr>
          <w:sz w:val="26"/>
          <w:szCs w:val="26"/>
        </w:rPr>
        <w:t>cáp</w:t>
      </w:r>
      <w:r w:rsidRPr="00155A81">
        <w:rPr>
          <w:spacing w:val="-7"/>
          <w:sz w:val="26"/>
          <w:szCs w:val="26"/>
        </w:rPr>
        <w:t xml:space="preserve"> </w:t>
      </w:r>
      <w:r w:rsidRPr="00155A81">
        <w:rPr>
          <w:sz w:val="26"/>
          <w:szCs w:val="26"/>
        </w:rPr>
        <w:t>phải</w:t>
      </w:r>
      <w:r w:rsidRPr="00155A81">
        <w:rPr>
          <w:spacing w:val="-8"/>
          <w:sz w:val="26"/>
          <w:szCs w:val="26"/>
        </w:rPr>
        <w:t xml:space="preserve"> </w:t>
      </w:r>
      <w:r w:rsidRPr="00155A81">
        <w:rPr>
          <w:sz w:val="26"/>
          <w:szCs w:val="26"/>
        </w:rPr>
        <w:t>kèm</w:t>
      </w:r>
      <w:r w:rsidRPr="00155A81">
        <w:rPr>
          <w:spacing w:val="-10"/>
          <w:sz w:val="26"/>
          <w:szCs w:val="26"/>
        </w:rPr>
        <w:t xml:space="preserve"> </w:t>
      </w:r>
      <w:r w:rsidRPr="00155A81">
        <w:rPr>
          <w:sz w:val="26"/>
          <w:szCs w:val="26"/>
        </w:rPr>
        <w:t>theo</w:t>
      </w:r>
      <w:r w:rsidRPr="00155A81">
        <w:rPr>
          <w:spacing w:val="-6"/>
          <w:sz w:val="26"/>
          <w:szCs w:val="26"/>
        </w:rPr>
        <w:t xml:space="preserve"> </w:t>
      </w:r>
      <w:r w:rsidRPr="00155A81">
        <w:rPr>
          <w:sz w:val="26"/>
          <w:szCs w:val="26"/>
        </w:rPr>
        <w:t>giá</w:t>
      </w:r>
      <w:r w:rsidRPr="00155A81">
        <w:rPr>
          <w:spacing w:val="-9"/>
          <w:sz w:val="26"/>
          <w:szCs w:val="26"/>
        </w:rPr>
        <w:t xml:space="preserve"> </w:t>
      </w:r>
      <w:r w:rsidRPr="00155A81">
        <w:rPr>
          <w:sz w:val="26"/>
          <w:szCs w:val="26"/>
        </w:rPr>
        <w:t>định</w:t>
      </w:r>
      <w:r w:rsidRPr="00155A81">
        <w:rPr>
          <w:spacing w:val="-8"/>
          <w:sz w:val="26"/>
          <w:szCs w:val="26"/>
        </w:rPr>
        <w:t xml:space="preserve"> </w:t>
      </w:r>
      <w:r w:rsidRPr="00155A81">
        <w:rPr>
          <w:sz w:val="26"/>
          <w:szCs w:val="26"/>
        </w:rPr>
        <w:t>vị</w:t>
      </w:r>
      <w:r w:rsidRPr="00155A81">
        <w:rPr>
          <w:spacing w:val="-8"/>
          <w:sz w:val="26"/>
          <w:szCs w:val="26"/>
        </w:rPr>
        <w:t xml:space="preserve"> </w:t>
      </w:r>
      <w:r w:rsidRPr="00155A81">
        <w:rPr>
          <w:sz w:val="26"/>
          <w:szCs w:val="26"/>
        </w:rPr>
        <w:t>cáp</w:t>
      </w:r>
      <w:r w:rsidRPr="00155A81">
        <w:rPr>
          <w:spacing w:val="-9"/>
          <w:sz w:val="26"/>
          <w:szCs w:val="26"/>
        </w:rPr>
        <w:t xml:space="preserve"> </w:t>
      </w:r>
      <w:r w:rsidRPr="00155A81">
        <w:rPr>
          <w:sz w:val="26"/>
          <w:szCs w:val="26"/>
        </w:rPr>
        <w:t>để</w:t>
      </w:r>
      <w:r w:rsidRPr="00155A81">
        <w:rPr>
          <w:spacing w:val="-7"/>
          <w:sz w:val="26"/>
          <w:szCs w:val="26"/>
        </w:rPr>
        <w:t xml:space="preserve"> </w:t>
      </w:r>
      <w:r w:rsidRPr="00155A81">
        <w:rPr>
          <w:sz w:val="26"/>
          <w:szCs w:val="26"/>
        </w:rPr>
        <w:t>cố</w:t>
      </w:r>
      <w:r w:rsidRPr="00155A81">
        <w:rPr>
          <w:spacing w:val="-8"/>
          <w:sz w:val="26"/>
          <w:szCs w:val="26"/>
        </w:rPr>
        <w:t xml:space="preserve"> </w:t>
      </w:r>
      <w:r w:rsidRPr="00155A81">
        <w:rPr>
          <w:sz w:val="26"/>
          <w:szCs w:val="26"/>
        </w:rPr>
        <w:t>định</w:t>
      </w:r>
      <w:r w:rsidRPr="00155A81">
        <w:rPr>
          <w:spacing w:val="-6"/>
          <w:sz w:val="26"/>
          <w:szCs w:val="26"/>
        </w:rPr>
        <w:t xml:space="preserve"> </w:t>
      </w:r>
      <w:r w:rsidRPr="00155A81">
        <w:rPr>
          <w:sz w:val="26"/>
          <w:szCs w:val="26"/>
        </w:rPr>
        <w:t>cáp</w:t>
      </w:r>
      <w:r w:rsidRPr="00155A81">
        <w:rPr>
          <w:spacing w:val="-9"/>
          <w:sz w:val="26"/>
          <w:szCs w:val="26"/>
        </w:rPr>
        <w:t xml:space="preserve"> </w:t>
      </w:r>
      <w:r w:rsidRPr="00155A81">
        <w:rPr>
          <w:sz w:val="26"/>
          <w:szCs w:val="26"/>
        </w:rPr>
        <w:t>theo</w:t>
      </w:r>
      <w:r w:rsidRPr="00155A81">
        <w:rPr>
          <w:spacing w:val="-8"/>
          <w:sz w:val="26"/>
          <w:szCs w:val="26"/>
        </w:rPr>
        <w:t xml:space="preserve"> </w:t>
      </w:r>
      <w:r w:rsidRPr="00155A81">
        <w:rPr>
          <w:sz w:val="26"/>
          <w:szCs w:val="26"/>
        </w:rPr>
        <w:t>chiều</w:t>
      </w:r>
      <w:r w:rsidRPr="00155A81">
        <w:rPr>
          <w:spacing w:val="-8"/>
          <w:sz w:val="26"/>
          <w:szCs w:val="26"/>
        </w:rPr>
        <w:t xml:space="preserve"> </w:t>
      </w:r>
      <w:r w:rsidRPr="00155A81">
        <w:rPr>
          <w:sz w:val="26"/>
          <w:szCs w:val="26"/>
        </w:rPr>
        <w:t>thẳng đứng từ bên dưới đi</w:t>
      </w:r>
      <w:r w:rsidRPr="00155A81">
        <w:rPr>
          <w:spacing w:val="-4"/>
          <w:sz w:val="26"/>
          <w:szCs w:val="26"/>
        </w:rPr>
        <w:t xml:space="preserve"> </w:t>
      </w:r>
      <w:r w:rsidRPr="00155A81">
        <w:rPr>
          <w:sz w:val="26"/>
          <w:szCs w:val="26"/>
        </w:rPr>
        <w:t>lên.</w:t>
      </w:r>
    </w:p>
    <w:p w14:paraId="7FB056F0"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 Phải</w:t>
      </w:r>
      <w:r w:rsidRPr="00155A81">
        <w:rPr>
          <w:spacing w:val="-13"/>
          <w:sz w:val="26"/>
          <w:szCs w:val="26"/>
        </w:rPr>
        <w:t xml:space="preserve"> </w:t>
      </w:r>
      <w:r w:rsidRPr="00155A81">
        <w:rPr>
          <w:sz w:val="26"/>
          <w:szCs w:val="26"/>
        </w:rPr>
        <w:t>có</w:t>
      </w:r>
      <w:r w:rsidRPr="00155A81">
        <w:rPr>
          <w:spacing w:val="-13"/>
          <w:sz w:val="26"/>
          <w:szCs w:val="26"/>
        </w:rPr>
        <w:t xml:space="preserve"> </w:t>
      </w:r>
      <w:r w:rsidRPr="00155A81">
        <w:rPr>
          <w:sz w:val="26"/>
          <w:szCs w:val="26"/>
        </w:rPr>
        <w:t>khớp</w:t>
      </w:r>
      <w:r w:rsidRPr="00155A81">
        <w:rPr>
          <w:spacing w:val="-13"/>
          <w:sz w:val="26"/>
          <w:szCs w:val="26"/>
        </w:rPr>
        <w:t xml:space="preserve"> </w:t>
      </w:r>
      <w:r w:rsidRPr="00155A81">
        <w:rPr>
          <w:sz w:val="26"/>
          <w:szCs w:val="26"/>
        </w:rPr>
        <w:t>nối</w:t>
      </w:r>
      <w:r w:rsidRPr="00155A81">
        <w:rPr>
          <w:spacing w:val="-13"/>
          <w:sz w:val="26"/>
          <w:szCs w:val="26"/>
        </w:rPr>
        <w:t xml:space="preserve"> </w:t>
      </w:r>
      <w:r w:rsidRPr="00155A81">
        <w:rPr>
          <w:sz w:val="26"/>
          <w:szCs w:val="26"/>
        </w:rPr>
        <w:t>mềm</w:t>
      </w:r>
      <w:r w:rsidRPr="00155A81">
        <w:rPr>
          <w:spacing w:val="-19"/>
          <w:sz w:val="26"/>
          <w:szCs w:val="26"/>
        </w:rPr>
        <w:t xml:space="preserve"> </w:t>
      </w:r>
      <w:r w:rsidRPr="00155A81">
        <w:rPr>
          <w:sz w:val="26"/>
          <w:szCs w:val="26"/>
        </w:rPr>
        <w:t>dẫn</w:t>
      </w:r>
      <w:r w:rsidRPr="00155A81">
        <w:rPr>
          <w:spacing w:val="-13"/>
          <w:sz w:val="26"/>
          <w:szCs w:val="26"/>
        </w:rPr>
        <w:t xml:space="preserve"> </w:t>
      </w:r>
      <w:r w:rsidRPr="00155A81">
        <w:rPr>
          <w:sz w:val="26"/>
          <w:szCs w:val="26"/>
        </w:rPr>
        <w:t>điện</w:t>
      </w:r>
      <w:r w:rsidRPr="00155A81">
        <w:rPr>
          <w:spacing w:val="-12"/>
          <w:sz w:val="26"/>
          <w:szCs w:val="26"/>
        </w:rPr>
        <w:t xml:space="preserve"> </w:t>
      </w:r>
      <w:r w:rsidRPr="00155A81">
        <w:rPr>
          <w:sz w:val="26"/>
          <w:szCs w:val="26"/>
        </w:rPr>
        <w:t>từ</w:t>
      </w:r>
      <w:r w:rsidRPr="00155A81">
        <w:rPr>
          <w:spacing w:val="-15"/>
          <w:sz w:val="26"/>
          <w:szCs w:val="26"/>
        </w:rPr>
        <w:t xml:space="preserve"> </w:t>
      </w:r>
      <w:r w:rsidRPr="00155A81">
        <w:rPr>
          <w:sz w:val="26"/>
          <w:szCs w:val="26"/>
        </w:rPr>
        <w:t>đầu</w:t>
      </w:r>
      <w:r w:rsidRPr="00155A81">
        <w:rPr>
          <w:spacing w:val="-13"/>
          <w:sz w:val="26"/>
          <w:szCs w:val="26"/>
        </w:rPr>
        <w:t xml:space="preserve"> </w:t>
      </w:r>
      <w:r w:rsidRPr="00155A81">
        <w:rPr>
          <w:sz w:val="26"/>
          <w:szCs w:val="26"/>
        </w:rPr>
        <w:t>cực</w:t>
      </w:r>
      <w:r w:rsidRPr="00155A81">
        <w:rPr>
          <w:spacing w:val="-14"/>
          <w:sz w:val="26"/>
          <w:szCs w:val="26"/>
        </w:rPr>
        <w:t xml:space="preserve"> </w:t>
      </w:r>
      <w:r w:rsidRPr="00155A81">
        <w:rPr>
          <w:sz w:val="26"/>
          <w:szCs w:val="26"/>
        </w:rPr>
        <w:t>các</w:t>
      </w:r>
      <w:r w:rsidRPr="00155A81">
        <w:rPr>
          <w:spacing w:val="-14"/>
          <w:sz w:val="26"/>
          <w:szCs w:val="26"/>
        </w:rPr>
        <w:t xml:space="preserve"> </w:t>
      </w:r>
      <w:r w:rsidRPr="00155A81">
        <w:rPr>
          <w:sz w:val="26"/>
          <w:szCs w:val="26"/>
        </w:rPr>
        <w:t>sứ</w:t>
      </w:r>
      <w:r w:rsidRPr="00155A81">
        <w:rPr>
          <w:spacing w:val="-15"/>
          <w:sz w:val="26"/>
          <w:szCs w:val="26"/>
        </w:rPr>
        <w:t xml:space="preserve"> </w:t>
      </w:r>
      <w:r w:rsidRPr="00155A81">
        <w:rPr>
          <w:sz w:val="26"/>
          <w:szCs w:val="26"/>
        </w:rPr>
        <w:t>phía</w:t>
      </w:r>
      <w:r w:rsidRPr="00155A81">
        <w:rPr>
          <w:spacing w:val="-14"/>
          <w:sz w:val="26"/>
          <w:szCs w:val="26"/>
        </w:rPr>
        <w:t xml:space="preserve"> </w:t>
      </w:r>
      <w:r w:rsidRPr="00155A81">
        <w:rPr>
          <w:sz w:val="26"/>
          <w:szCs w:val="26"/>
        </w:rPr>
        <w:t>22</w:t>
      </w:r>
      <w:r w:rsidRPr="00155A81">
        <w:rPr>
          <w:spacing w:val="-6"/>
          <w:sz w:val="26"/>
          <w:szCs w:val="26"/>
        </w:rPr>
        <w:t xml:space="preserve"> </w:t>
      </w:r>
      <w:r w:rsidRPr="00155A81">
        <w:rPr>
          <w:sz w:val="26"/>
          <w:szCs w:val="26"/>
        </w:rPr>
        <w:t>kV</w:t>
      </w:r>
      <w:r w:rsidRPr="00155A81">
        <w:rPr>
          <w:spacing w:val="-14"/>
          <w:sz w:val="26"/>
          <w:szCs w:val="26"/>
        </w:rPr>
        <w:t xml:space="preserve"> </w:t>
      </w:r>
      <w:r w:rsidRPr="00155A81">
        <w:rPr>
          <w:sz w:val="26"/>
          <w:szCs w:val="26"/>
        </w:rPr>
        <w:t>đến</w:t>
      </w:r>
      <w:r w:rsidRPr="00155A81">
        <w:rPr>
          <w:spacing w:val="-13"/>
          <w:sz w:val="26"/>
          <w:szCs w:val="26"/>
        </w:rPr>
        <w:t xml:space="preserve"> </w:t>
      </w:r>
      <w:r w:rsidRPr="00155A81">
        <w:rPr>
          <w:sz w:val="26"/>
          <w:szCs w:val="26"/>
        </w:rPr>
        <w:t>các</w:t>
      </w:r>
      <w:r w:rsidRPr="00155A81">
        <w:rPr>
          <w:spacing w:val="-16"/>
          <w:sz w:val="26"/>
          <w:szCs w:val="26"/>
        </w:rPr>
        <w:t xml:space="preserve"> </w:t>
      </w:r>
      <w:r w:rsidRPr="00155A81">
        <w:rPr>
          <w:sz w:val="26"/>
          <w:szCs w:val="26"/>
        </w:rPr>
        <w:t xml:space="preserve">thanh cái; khớp chế tạo bằng đồng </w:t>
      </w:r>
      <w:r w:rsidRPr="00155A81">
        <w:rPr>
          <w:spacing w:val="-3"/>
          <w:sz w:val="26"/>
          <w:szCs w:val="26"/>
        </w:rPr>
        <w:t xml:space="preserve">mềm, </w:t>
      </w:r>
      <w:r w:rsidRPr="00155A81">
        <w:rPr>
          <w:sz w:val="26"/>
          <w:szCs w:val="26"/>
        </w:rPr>
        <w:t>có tiết diện phù</w:t>
      </w:r>
      <w:r w:rsidRPr="00155A81">
        <w:rPr>
          <w:spacing w:val="-2"/>
          <w:sz w:val="26"/>
          <w:szCs w:val="26"/>
        </w:rPr>
        <w:t xml:space="preserve"> </w:t>
      </w:r>
      <w:r w:rsidRPr="00155A81">
        <w:rPr>
          <w:sz w:val="26"/>
          <w:szCs w:val="26"/>
        </w:rPr>
        <w:t>hợp;</w:t>
      </w:r>
    </w:p>
    <w:p w14:paraId="2B042249" w14:textId="77777777" w:rsidR="008279CC" w:rsidRPr="00155A81" w:rsidRDefault="008279CC" w:rsidP="00203588">
      <w:pPr>
        <w:widowControl w:val="0"/>
        <w:spacing w:before="120" w:after="120" w:line="264" w:lineRule="auto"/>
        <w:ind w:firstLine="709"/>
        <w:jc w:val="both"/>
        <w:outlineLvl w:val="5"/>
        <w:rPr>
          <w:b/>
          <w:sz w:val="26"/>
          <w:szCs w:val="26"/>
        </w:rPr>
      </w:pPr>
      <w:r w:rsidRPr="00155A81">
        <w:rPr>
          <w:b/>
          <w:sz w:val="26"/>
          <w:szCs w:val="26"/>
        </w:rPr>
        <w:t>1.2.2.23 Cáp điều khiển và cấp nguồn tự dùng</w:t>
      </w:r>
    </w:p>
    <w:p w14:paraId="58A40FFA"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1. Cáp</w:t>
      </w:r>
      <w:r w:rsidRPr="00155A81">
        <w:rPr>
          <w:spacing w:val="-9"/>
          <w:sz w:val="26"/>
          <w:szCs w:val="26"/>
        </w:rPr>
        <w:t xml:space="preserve"> </w:t>
      </w:r>
      <w:r w:rsidRPr="00155A81">
        <w:rPr>
          <w:sz w:val="26"/>
          <w:szCs w:val="26"/>
        </w:rPr>
        <w:t>cấp</w:t>
      </w:r>
      <w:r w:rsidRPr="00155A81">
        <w:rPr>
          <w:spacing w:val="-9"/>
          <w:sz w:val="26"/>
          <w:szCs w:val="26"/>
        </w:rPr>
        <w:t xml:space="preserve"> </w:t>
      </w:r>
      <w:r w:rsidRPr="00155A81">
        <w:rPr>
          <w:sz w:val="26"/>
          <w:szCs w:val="26"/>
        </w:rPr>
        <w:t>nguồn</w:t>
      </w:r>
      <w:r w:rsidRPr="00155A81">
        <w:rPr>
          <w:spacing w:val="-12"/>
          <w:sz w:val="26"/>
          <w:szCs w:val="26"/>
        </w:rPr>
        <w:t xml:space="preserve"> </w:t>
      </w:r>
      <w:r w:rsidRPr="00155A81">
        <w:rPr>
          <w:sz w:val="26"/>
          <w:szCs w:val="26"/>
        </w:rPr>
        <w:t>tự</w:t>
      </w:r>
      <w:r w:rsidRPr="00155A81">
        <w:rPr>
          <w:spacing w:val="-11"/>
          <w:sz w:val="26"/>
          <w:szCs w:val="26"/>
        </w:rPr>
        <w:t xml:space="preserve"> </w:t>
      </w:r>
      <w:r w:rsidRPr="00155A81">
        <w:rPr>
          <w:sz w:val="26"/>
          <w:szCs w:val="26"/>
        </w:rPr>
        <w:t>dùng</w:t>
      </w:r>
      <w:r w:rsidRPr="00155A81">
        <w:rPr>
          <w:spacing w:val="-9"/>
          <w:sz w:val="26"/>
          <w:szCs w:val="26"/>
        </w:rPr>
        <w:t xml:space="preserve"> </w:t>
      </w:r>
      <w:r w:rsidRPr="00155A81">
        <w:rPr>
          <w:sz w:val="26"/>
          <w:szCs w:val="26"/>
        </w:rPr>
        <w:t>AC/DC</w:t>
      </w:r>
      <w:r w:rsidRPr="00155A81">
        <w:rPr>
          <w:spacing w:val="-10"/>
          <w:sz w:val="26"/>
          <w:szCs w:val="26"/>
        </w:rPr>
        <w:t xml:space="preserve"> </w:t>
      </w:r>
      <w:r w:rsidRPr="00155A81">
        <w:rPr>
          <w:sz w:val="26"/>
          <w:szCs w:val="26"/>
        </w:rPr>
        <w:t>sử</w:t>
      </w:r>
      <w:r w:rsidRPr="00155A81">
        <w:rPr>
          <w:spacing w:val="-14"/>
          <w:sz w:val="26"/>
          <w:szCs w:val="26"/>
        </w:rPr>
        <w:t xml:space="preserve"> </w:t>
      </w:r>
      <w:r w:rsidRPr="00155A81">
        <w:rPr>
          <w:sz w:val="26"/>
          <w:szCs w:val="26"/>
        </w:rPr>
        <w:t>dụng</w:t>
      </w:r>
      <w:r w:rsidRPr="00155A81">
        <w:rPr>
          <w:spacing w:val="-9"/>
          <w:sz w:val="26"/>
          <w:szCs w:val="26"/>
        </w:rPr>
        <w:t xml:space="preserve"> </w:t>
      </w:r>
      <w:r w:rsidRPr="00155A81">
        <w:rPr>
          <w:sz w:val="26"/>
          <w:szCs w:val="26"/>
        </w:rPr>
        <w:t>loại</w:t>
      </w:r>
      <w:r w:rsidRPr="00155A81">
        <w:rPr>
          <w:spacing w:val="-9"/>
          <w:sz w:val="26"/>
          <w:szCs w:val="26"/>
        </w:rPr>
        <w:t xml:space="preserve"> </w:t>
      </w:r>
      <w:r w:rsidRPr="00155A81">
        <w:rPr>
          <w:sz w:val="26"/>
          <w:szCs w:val="26"/>
        </w:rPr>
        <w:t>(0,6/1</w:t>
      </w:r>
      <w:r w:rsidRPr="00155A81">
        <w:rPr>
          <w:spacing w:val="-9"/>
          <w:sz w:val="26"/>
          <w:szCs w:val="26"/>
        </w:rPr>
        <w:t xml:space="preserve"> </w:t>
      </w:r>
      <w:r w:rsidRPr="00155A81">
        <w:rPr>
          <w:sz w:val="26"/>
          <w:szCs w:val="26"/>
        </w:rPr>
        <w:t>kV,</w:t>
      </w:r>
      <w:r w:rsidRPr="00155A81">
        <w:rPr>
          <w:spacing w:val="-11"/>
          <w:sz w:val="26"/>
          <w:szCs w:val="26"/>
        </w:rPr>
        <w:t xml:space="preserve"> </w:t>
      </w:r>
      <w:r w:rsidRPr="00155A81">
        <w:rPr>
          <w:sz w:val="26"/>
          <w:szCs w:val="26"/>
        </w:rPr>
        <w:t>PVC/Copper,</w:t>
      </w:r>
      <w:r w:rsidRPr="00155A81">
        <w:rPr>
          <w:spacing w:val="-10"/>
          <w:sz w:val="26"/>
          <w:szCs w:val="26"/>
        </w:rPr>
        <w:t xml:space="preserve"> </w:t>
      </w:r>
      <w:r w:rsidRPr="00155A81">
        <w:rPr>
          <w:sz w:val="26"/>
          <w:szCs w:val="26"/>
        </w:rPr>
        <w:t>ruột đồng mềm) và cáp điều khiển AC/DC sử dụng loại (0,6/1 kV, PVC/Copper tap/PVC/Copper, ruột đồng mềm, chống nhiễu và va đập cơ</w:t>
      </w:r>
      <w:r w:rsidRPr="00155A81">
        <w:rPr>
          <w:spacing w:val="-14"/>
          <w:sz w:val="26"/>
          <w:szCs w:val="26"/>
        </w:rPr>
        <w:t xml:space="preserve"> </w:t>
      </w:r>
      <w:r w:rsidRPr="00155A81">
        <w:rPr>
          <w:sz w:val="26"/>
          <w:szCs w:val="26"/>
        </w:rPr>
        <w:t>học).</w:t>
      </w:r>
    </w:p>
    <w:p w14:paraId="2905D246"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 xml:space="preserve">2. Cáp điều khiển, cáp cấp nguồn AC phải là </w:t>
      </w:r>
      <w:r w:rsidRPr="00155A81">
        <w:rPr>
          <w:spacing w:val="2"/>
          <w:sz w:val="26"/>
          <w:szCs w:val="26"/>
        </w:rPr>
        <w:t xml:space="preserve">cáp </w:t>
      </w:r>
      <w:r w:rsidRPr="00155A81">
        <w:rPr>
          <w:sz w:val="26"/>
          <w:szCs w:val="26"/>
        </w:rPr>
        <w:t>chống cháy hoặc là cáp chậm cháy, cáp cấp nguồn DC phải là loại chống bén cháy hoặc chống cháy lan với</w:t>
      </w:r>
      <w:r w:rsidRPr="00155A81">
        <w:rPr>
          <w:spacing w:val="-4"/>
          <w:sz w:val="26"/>
          <w:szCs w:val="26"/>
        </w:rPr>
        <w:t xml:space="preserve"> </w:t>
      </w:r>
      <w:r w:rsidRPr="00155A81">
        <w:rPr>
          <w:sz w:val="26"/>
          <w:szCs w:val="26"/>
        </w:rPr>
        <w:t>lớp</w:t>
      </w:r>
      <w:r w:rsidRPr="00155A81">
        <w:rPr>
          <w:spacing w:val="-4"/>
          <w:sz w:val="26"/>
          <w:szCs w:val="26"/>
        </w:rPr>
        <w:t xml:space="preserve"> </w:t>
      </w:r>
      <w:r w:rsidRPr="00155A81">
        <w:rPr>
          <w:sz w:val="26"/>
          <w:szCs w:val="26"/>
        </w:rPr>
        <w:t>bảo</w:t>
      </w:r>
      <w:r w:rsidRPr="00155A81">
        <w:rPr>
          <w:spacing w:val="-4"/>
          <w:sz w:val="26"/>
          <w:szCs w:val="26"/>
        </w:rPr>
        <w:t xml:space="preserve"> </w:t>
      </w:r>
      <w:r w:rsidRPr="00155A81">
        <w:rPr>
          <w:sz w:val="26"/>
          <w:szCs w:val="26"/>
        </w:rPr>
        <w:t>vệ</w:t>
      </w:r>
      <w:r w:rsidRPr="00155A81">
        <w:rPr>
          <w:spacing w:val="-5"/>
          <w:sz w:val="26"/>
          <w:szCs w:val="26"/>
        </w:rPr>
        <w:t xml:space="preserve"> </w:t>
      </w:r>
      <w:r w:rsidRPr="00155A81">
        <w:rPr>
          <w:sz w:val="26"/>
          <w:szCs w:val="26"/>
        </w:rPr>
        <w:t>chống</w:t>
      </w:r>
      <w:r w:rsidRPr="00155A81">
        <w:rPr>
          <w:spacing w:val="-6"/>
          <w:sz w:val="26"/>
          <w:szCs w:val="26"/>
        </w:rPr>
        <w:t xml:space="preserve"> </w:t>
      </w:r>
      <w:r w:rsidRPr="00155A81">
        <w:rPr>
          <w:sz w:val="26"/>
          <w:szCs w:val="26"/>
        </w:rPr>
        <w:t>cháy</w:t>
      </w:r>
      <w:r w:rsidRPr="00155A81">
        <w:rPr>
          <w:spacing w:val="-8"/>
          <w:sz w:val="26"/>
          <w:szCs w:val="26"/>
        </w:rPr>
        <w:t xml:space="preserve"> </w:t>
      </w:r>
      <w:r w:rsidRPr="00155A81">
        <w:rPr>
          <w:sz w:val="26"/>
          <w:szCs w:val="26"/>
        </w:rPr>
        <w:t>lan</w:t>
      </w:r>
      <w:r w:rsidRPr="00155A81">
        <w:rPr>
          <w:spacing w:val="-4"/>
          <w:sz w:val="26"/>
          <w:szCs w:val="26"/>
        </w:rPr>
        <w:t xml:space="preserve"> </w:t>
      </w:r>
      <w:r w:rsidRPr="00155A81">
        <w:rPr>
          <w:sz w:val="26"/>
          <w:szCs w:val="26"/>
        </w:rPr>
        <w:t>theo</w:t>
      </w:r>
      <w:r w:rsidRPr="00155A81">
        <w:rPr>
          <w:spacing w:val="-3"/>
          <w:sz w:val="26"/>
          <w:szCs w:val="26"/>
        </w:rPr>
        <w:t xml:space="preserve"> </w:t>
      </w:r>
      <w:r w:rsidRPr="00155A81">
        <w:rPr>
          <w:sz w:val="26"/>
          <w:szCs w:val="26"/>
        </w:rPr>
        <w:t>IEC</w:t>
      </w:r>
      <w:r w:rsidRPr="00155A81">
        <w:rPr>
          <w:spacing w:val="-4"/>
          <w:sz w:val="26"/>
          <w:szCs w:val="26"/>
        </w:rPr>
        <w:t xml:space="preserve"> </w:t>
      </w:r>
      <w:r w:rsidRPr="00155A81">
        <w:rPr>
          <w:sz w:val="26"/>
          <w:szCs w:val="26"/>
        </w:rPr>
        <w:t>60332-1:2015</w:t>
      </w:r>
      <w:r w:rsidRPr="00155A81">
        <w:rPr>
          <w:spacing w:val="-3"/>
          <w:sz w:val="26"/>
          <w:szCs w:val="26"/>
        </w:rPr>
        <w:t xml:space="preserve"> </w:t>
      </w:r>
      <w:r w:rsidRPr="00155A81">
        <w:rPr>
          <w:sz w:val="26"/>
          <w:szCs w:val="26"/>
        </w:rPr>
        <w:t>hoặc</w:t>
      </w:r>
      <w:r w:rsidRPr="00155A81">
        <w:rPr>
          <w:spacing w:val="-5"/>
          <w:sz w:val="26"/>
          <w:szCs w:val="26"/>
        </w:rPr>
        <w:t xml:space="preserve"> </w:t>
      </w:r>
      <w:r w:rsidRPr="00155A81">
        <w:rPr>
          <w:sz w:val="26"/>
          <w:szCs w:val="26"/>
        </w:rPr>
        <w:t>TCVN</w:t>
      </w:r>
      <w:r w:rsidRPr="00155A81">
        <w:rPr>
          <w:spacing w:val="-6"/>
          <w:sz w:val="26"/>
          <w:szCs w:val="26"/>
        </w:rPr>
        <w:t xml:space="preserve"> </w:t>
      </w:r>
      <w:r w:rsidRPr="00155A81">
        <w:rPr>
          <w:sz w:val="26"/>
          <w:szCs w:val="26"/>
        </w:rPr>
        <w:t>6613-1:2010, không có lớp chống nhiễu; Mạch DC, AC, điều khiển, tín hiệu, chỉ thị đổi nấc, nhiệt độ phải được đi trên các sợi cáp riêng biệt để tránh chạm nguồn và</w:t>
      </w:r>
      <w:r w:rsidRPr="00155A81">
        <w:rPr>
          <w:spacing w:val="-22"/>
          <w:sz w:val="26"/>
          <w:szCs w:val="26"/>
        </w:rPr>
        <w:t xml:space="preserve"> </w:t>
      </w:r>
      <w:r w:rsidRPr="00155A81">
        <w:rPr>
          <w:sz w:val="26"/>
          <w:szCs w:val="26"/>
        </w:rPr>
        <w:t>nhiễu;</w:t>
      </w:r>
    </w:p>
    <w:p w14:paraId="5F6082D9"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Tiết diện cáp tín hiệu và điều khiển như sau:</w:t>
      </w:r>
    </w:p>
    <w:p w14:paraId="14889A3F"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 Cáp cấp nguồn AC, DC: phù hợp với công suất theo thiết</w:t>
      </w:r>
      <w:r w:rsidRPr="00155A81">
        <w:rPr>
          <w:spacing w:val="-4"/>
          <w:sz w:val="26"/>
          <w:szCs w:val="26"/>
        </w:rPr>
        <w:t xml:space="preserve"> </w:t>
      </w:r>
      <w:r w:rsidRPr="00155A81">
        <w:rPr>
          <w:sz w:val="26"/>
          <w:szCs w:val="26"/>
        </w:rPr>
        <w:t>kế.</w:t>
      </w:r>
    </w:p>
    <w:p w14:paraId="57922D70" w14:textId="77777777" w:rsidR="008279CC" w:rsidRPr="00155A81" w:rsidRDefault="008279CC" w:rsidP="00203588">
      <w:pPr>
        <w:widowControl w:val="0"/>
        <w:spacing w:before="120" w:after="120" w:line="264" w:lineRule="auto"/>
        <w:ind w:firstLine="709"/>
        <w:jc w:val="both"/>
        <w:rPr>
          <w:spacing w:val="-3"/>
          <w:sz w:val="26"/>
          <w:szCs w:val="26"/>
          <w:vertAlign w:val="superscript"/>
        </w:rPr>
      </w:pPr>
      <w:r w:rsidRPr="00155A81">
        <w:rPr>
          <w:sz w:val="26"/>
          <w:szCs w:val="26"/>
        </w:rPr>
        <w:t>- Cáp điều khiển, bảo vệ và tín hiệu: ≥ l,5</w:t>
      </w:r>
      <w:r w:rsidRPr="00155A81">
        <w:rPr>
          <w:spacing w:val="-1"/>
          <w:sz w:val="26"/>
          <w:szCs w:val="26"/>
        </w:rPr>
        <w:t xml:space="preserve"> </w:t>
      </w:r>
      <w:r w:rsidRPr="00155A81">
        <w:rPr>
          <w:spacing w:val="-3"/>
          <w:sz w:val="26"/>
          <w:szCs w:val="26"/>
        </w:rPr>
        <w:t>mm</w:t>
      </w:r>
      <w:r w:rsidRPr="00155A81">
        <w:rPr>
          <w:spacing w:val="-3"/>
          <w:sz w:val="26"/>
          <w:szCs w:val="26"/>
          <w:vertAlign w:val="superscript"/>
        </w:rPr>
        <w:t>2</w:t>
      </w:r>
    </w:p>
    <w:p w14:paraId="1DE617A1" w14:textId="77777777" w:rsidR="008279CC" w:rsidRPr="00155A81" w:rsidRDefault="008279CC" w:rsidP="00203588">
      <w:pPr>
        <w:widowControl w:val="0"/>
        <w:spacing w:before="120" w:after="120" w:line="264" w:lineRule="auto"/>
        <w:ind w:firstLine="709"/>
        <w:jc w:val="both"/>
        <w:rPr>
          <w:sz w:val="26"/>
          <w:szCs w:val="26"/>
          <w:vertAlign w:val="superscript"/>
        </w:rPr>
      </w:pPr>
      <w:r w:rsidRPr="00155A81">
        <w:rPr>
          <w:sz w:val="26"/>
          <w:szCs w:val="26"/>
        </w:rPr>
        <w:t>- Cáp mạch áp: ≥ 2,5</w:t>
      </w:r>
      <w:r w:rsidRPr="00155A81">
        <w:rPr>
          <w:spacing w:val="-1"/>
          <w:sz w:val="26"/>
          <w:szCs w:val="26"/>
        </w:rPr>
        <w:t xml:space="preserve"> </w:t>
      </w:r>
      <w:r w:rsidRPr="00155A81">
        <w:rPr>
          <w:sz w:val="26"/>
          <w:szCs w:val="26"/>
        </w:rPr>
        <w:t>mm</w:t>
      </w:r>
      <w:r w:rsidRPr="00155A81">
        <w:rPr>
          <w:sz w:val="26"/>
          <w:szCs w:val="26"/>
          <w:vertAlign w:val="superscript"/>
        </w:rPr>
        <w:t>2</w:t>
      </w:r>
    </w:p>
    <w:p w14:paraId="1F252B38"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 Cáp mạch dòng: ≥ 4,0</w:t>
      </w:r>
      <w:r w:rsidRPr="00155A81">
        <w:rPr>
          <w:spacing w:val="-1"/>
          <w:sz w:val="26"/>
          <w:szCs w:val="26"/>
        </w:rPr>
        <w:t xml:space="preserve"> </w:t>
      </w:r>
      <w:r w:rsidRPr="00155A81">
        <w:rPr>
          <w:sz w:val="26"/>
          <w:szCs w:val="26"/>
        </w:rPr>
        <w:t>mm</w:t>
      </w:r>
      <w:r w:rsidRPr="00155A81">
        <w:rPr>
          <w:sz w:val="26"/>
          <w:szCs w:val="26"/>
          <w:vertAlign w:val="superscript"/>
        </w:rPr>
        <w:t>2</w:t>
      </w:r>
      <w:r w:rsidRPr="00155A81">
        <w:rPr>
          <w:sz w:val="26"/>
          <w:szCs w:val="26"/>
        </w:rPr>
        <w:t>.</w:t>
      </w:r>
    </w:p>
    <w:p w14:paraId="6FF7D1DE" w14:textId="77777777" w:rsidR="008279CC" w:rsidRPr="00155A81" w:rsidRDefault="008279CC" w:rsidP="00203588">
      <w:pPr>
        <w:widowControl w:val="0"/>
        <w:spacing w:before="120" w:after="120" w:line="264" w:lineRule="auto"/>
        <w:ind w:firstLine="709"/>
        <w:jc w:val="both"/>
        <w:rPr>
          <w:spacing w:val="-3"/>
          <w:sz w:val="26"/>
          <w:szCs w:val="26"/>
        </w:rPr>
      </w:pPr>
      <w:r w:rsidRPr="00155A81">
        <w:rPr>
          <w:sz w:val="26"/>
          <w:szCs w:val="26"/>
        </w:rPr>
        <w:t>3. Các loại cáp đấu nối nội bộ MBA phải được bảo vệ chống các yếu tố bên ngoài</w:t>
      </w:r>
      <w:r w:rsidRPr="00155A81">
        <w:rPr>
          <w:spacing w:val="-12"/>
          <w:sz w:val="26"/>
          <w:szCs w:val="26"/>
        </w:rPr>
        <w:t xml:space="preserve"> </w:t>
      </w:r>
      <w:r w:rsidRPr="00155A81">
        <w:rPr>
          <w:sz w:val="26"/>
          <w:szCs w:val="26"/>
        </w:rPr>
        <w:t>tác</w:t>
      </w:r>
      <w:r w:rsidRPr="00155A81">
        <w:rPr>
          <w:spacing w:val="-12"/>
          <w:sz w:val="26"/>
          <w:szCs w:val="26"/>
        </w:rPr>
        <w:t xml:space="preserve"> </w:t>
      </w:r>
      <w:r w:rsidRPr="00155A81">
        <w:rPr>
          <w:sz w:val="26"/>
          <w:szCs w:val="26"/>
        </w:rPr>
        <w:t>động</w:t>
      </w:r>
      <w:r w:rsidRPr="00155A81">
        <w:rPr>
          <w:spacing w:val="-11"/>
          <w:sz w:val="26"/>
          <w:szCs w:val="26"/>
        </w:rPr>
        <w:t xml:space="preserve"> </w:t>
      </w:r>
      <w:r w:rsidRPr="00155A81">
        <w:rPr>
          <w:sz w:val="26"/>
          <w:szCs w:val="26"/>
        </w:rPr>
        <w:t>như:</w:t>
      </w:r>
      <w:r w:rsidRPr="00155A81">
        <w:rPr>
          <w:spacing w:val="-12"/>
          <w:sz w:val="26"/>
          <w:szCs w:val="26"/>
        </w:rPr>
        <w:t xml:space="preserve"> </w:t>
      </w:r>
      <w:r w:rsidRPr="00155A81">
        <w:rPr>
          <w:sz w:val="26"/>
          <w:szCs w:val="26"/>
        </w:rPr>
        <w:t>thời</w:t>
      </w:r>
      <w:r w:rsidRPr="00155A81">
        <w:rPr>
          <w:spacing w:val="-9"/>
          <w:sz w:val="26"/>
          <w:szCs w:val="26"/>
        </w:rPr>
        <w:t xml:space="preserve"> </w:t>
      </w:r>
      <w:r w:rsidRPr="00155A81">
        <w:rPr>
          <w:sz w:val="26"/>
          <w:szCs w:val="26"/>
        </w:rPr>
        <w:t>tiết,</w:t>
      </w:r>
      <w:r w:rsidRPr="00155A81">
        <w:rPr>
          <w:spacing w:val="-12"/>
          <w:sz w:val="26"/>
          <w:szCs w:val="26"/>
        </w:rPr>
        <w:t xml:space="preserve"> </w:t>
      </w:r>
      <w:r w:rsidRPr="00155A81">
        <w:rPr>
          <w:sz w:val="26"/>
          <w:szCs w:val="26"/>
        </w:rPr>
        <w:t>điện</w:t>
      </w:r>
      <w:r w:rsidRPr="00155A81">
        <w:rPr>
          <w:spacing w:val="-12"/>
          <w:sz w:val="26"/>
          <w:szCs w:val="26"/>
        </w:rPr>
        <w:t xml:space="preserve"> </w:t>
      </w:r>
      <w:r w:rsidRPr="00155A81">
        <w:rPr>
          <w:sz w:val="26"/>
          <w:szCs w:val="26"/>
        </w:rPr>
        <w:t>từ</w:t>
      </w:r>
      <w:r w:rsidRPr="00155A81">
        <w:rPr>
          <w:spacing w:val="-13"/>
          <w:sz w:val="26"/>
          <w:szCs w:val="26"/>
        </w:rPr>
        <w:t xml:space="preserve"> </w:t>
      </w:r>
      <w:r w:rsidRPr="00155A81">
        <w:rPr>
          <w:sz w:val="26"/>
          <w:szCs w:val="26"/>
        </w:rPr>
        <w:t>trường,</w:t>
      </w:r>
      <w:r w:rsidRPr="00155A81">
        <w:rPr>
          <w:spacing w:val="-11"/>
          <w:sz w:val="26"/>
          <w:szCs w:val="26"/>
        </w:rPr>
        <w:t xml:space="preserve"> </w:t>
      </w:r>
      <w:r w:rsidRPr="00155A81">
        <w:rPr>
          <w:sz w:val="26"/>
          <w:szCs w:val="26"/>
        </w:rPr>
        <w:t>dầu,</w:t>
      </w:r>
      <w:r w:rsidRPr="00155A81">
        <w:rPr>
          <w:spacing w:val="-12"/>
          <w:sz w:val="26"/>
          <w:szCs w:val="26"/>
        </w:rPr>
        <w:t xml:space="preserve"> </w:t>
      </w:r>
      <w:r w:rsidRPr="00155A81">
        <w:rPr>
          <w:sz w:val="26"/>
          <w:szCs w:val="26"/>
        </w:rPr>
        <w:t>cháy,</w:t>
      </w:r>
      <w:r w:rsidRPr="00155A81">
        <w:rPr>
          <w:spacing w:val="-11"/>
          <w:sz w:val="26"/>
          <w:szCs w:val="26"/>
        </w:rPr>
        <w:t xml:space="preserve"> </w:t>
      </w:r>
      <w:r w:rsidRPr="00155A81">
        <w:rPr>
          <w:sz w:val="26"/>
          <w:szCs w:val="26"/>
        </w:rPr>
        <w:t>côn</w:t>
      </w:r>
      <w:r w:rsidRPr="00155A81">
        <w:rPr>
          <w:spacing w:val="-12"/>
          <w:sz w:val="26"/>
          <w:szCs w:val="26"/>
        </w:rPr>
        <w:t xml:space="preserve"> </w:t>
      </w:r>
      <w:r w:rsidRPr="00155A81">
        <w:rPr>
          <w:sz w:val="26"/>
          <w:szCs w:val="26"/>
        </w:rPr>
        <w:t>trùng.</w:t>
      </w:r>
      <w:r w:rsidRPr="00155A81">
        <w:rPr>
          <w:spacing w:val="-10"/>
          <w:sz w:val="26"/>
          <w:szCs w:val="26"/>
        </w:rPr>
        <w:t xml:space="preserve"> </w:t>
      </w:r>
      <w:r w:rsidRPr="00155A81">
        <w:rPr>
          <w:sz w:val="26"/>
          <w:szCs w:val="26"/>
        </w:rPr>
        <w:t>Cáp</w:t>
      </w:r>
      <w:r w:rsidRPr="00155A81">
        <w:rPr>
          <w:spacing w:val="-12"/>
          <w:sz w:val="26"/>
          <w:szCs w:val="26"/>
        </w:rPr>
        <w:t xml:space="preserve"> </w:t>
      </w:r>
      <w:r w:rsidRPr="00155A81">
        <w:rPr>
          <w:sz w:val="26"/>
          <w:szCs w:val="26"/>
        </w:rPr>
        <w:t>đi</w:t>
      </w:r>
      <w:r w:rsidRPr="00155A81">
        <w:rPr>
          <w:spacing w:val="-10"/>
          <w:sz w:val="26"/>
          <w:szCs w:val="26"/>
        </w:rPr>
        <w:t xml:space="preserve"> </w:t>
      </w:r>
      <w:r w:rsidRPr="00155A81">
        <w:rPr>
          <w:sz w:val="26"/>
          <w:szCs w:val="26"/>
        </w:rPr>
        <w:t>trên</w:t>
      </w:r>
      <w:r w:rsidRPr="00155A81">
        <w:rPr>
          <w:spacing w:val="-11"/>
          <w:sz w:val="26"/>
          <w:szCs w:val="26"/>
        </w:rPr>
        <w:t xml:space="preserve"> </w:t>
      </w:r>
      <w:r w:rsidRPr="00155A81">
        <w:rPr>
          <w:sz w:val="26"/>
          <w:szCs w:val="26"/>
        </w:rPr>
        <w:t>mặt máy phải cách mặt máy ít nhất 20</w:t>
      </w:r>
      <w:r w:rsidRPr="00155A81">
        <w:rPr>
          <w:spacing w:val="-2"/>
          <w:sz w:val="26"/>
          <w:szCs w:val="26"/>
        </w:rPr>
        <w:t xml:space="preserve"> </w:t>
      </w:r>
      <w:r w:rsidRPr="00155A81">
        <w:rPr>
          <w:spacing w:val="-3"/>
          <w:sz w:val="26"/>
          <w:szCs w:val="26"/>
        </w:rPr>
        <w:t>mm.</w:t>
      </w:r>
    </w:p>
    <w:p w14:paraId="113B1947"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4. Cáp lắp trên thân MBA phải được luồn trong máng, thang cáp, ống cáp, hoặc để hở nhưng phải là loại cáp có khả năng chống chịu được thời tiết khi vận hành</w:t>
      </w:r>
      <w:r w:rsidRPr="00155A81">
        <w:rPr>
          <w:spacing w:val="-14"/>
          <w:sz w:val="26"/>
          <w:szCs w:val="26"/>
        </w:rPr>
        <w:t xml:space="preserve"> </w:t>
      </w:r>
      <w:r w:rsidRPr="00155A81">
        <w:rPr>
          <w:sz w:val="26"/>
          <w:szCs w:val="26"/>
        </w:rPr>
        <w:t>ngoài</w:t>
      </w:r>
      <w:r w:rsidRPr="00155A81">
        <w:rPr>
          <w:spacing w:val="-13"/>
          <w:sz w:val="26"/>
          <w:szCs w:val="26"/>
        </w:rPr>
        <w:t xml:space="preserve"> </w:t>
      </w:r>
      <w:r w:rsidRPr="00155A81">
        <w:rPr>
          <w:sz w:val="26"/>
          <w:szCs w:val="26"/>
        </w:rPr>
        <w:t>trời</w:t>
      </w:r>
      <w:r w:rsidRPr="00155A81">
        <w:rPr>
          <w:spacing w:val="-14"/>
          <w:sz w:val="26"/>
          <w:szCs w:val="26"/>
        </w:rPr>
        <w:t xml:space="preserve"> </w:t>
      </w:r>
      <w:r w:rsidRPr="00155A81">
        <w:rPr>
          <w:sz w:val="26"/>
          <w:szCs w:val="26"/>
        </w:rPr>
        <w:t>trong</w:t>
      </w:r>
      <w:r w:rsidRPr="00155A81">
        <w:rPr>
          <w:spacing w:val="-13"/>
          <w:sz w:val="26"/>
          <w:szCs w:val="26"/>
        </w:rPr>
        <w:t xml:space="preserve"> </w:t>
      </w:r>
      <w:r w:rsidRPr="00155A81">
        <w:rPr>
          <w:sz w:val="26"/>
          <w:szCs w:val="26"/>
        </w:rPr>
        <w:t>môi</w:t>
      </w:r>
      <w:r w:rsidRPr="00155A81">
        <w:rPr>
          <w:spacing w:val="-12"/>
          <w:sz w:val="26"/>
          <w:szCs w:val="26"/>
        </w:rPr>
        <w:t xml:space="preserve"> </w:t>
      </w:r>
      <w:r w:rsidRPr="00155A81">
        <w:rPr>
          <w:sz w:val="26"/>
          <w:szCs w:val="26"/>
        </w:rPr>
        <w:t>trường</w:t>
      </w:r>
      <w:r w:rsidRPr="00155A81">
        <w:rPr>
          <w:spacing w:val="-13"/>
          <w:sz w:val="26"/>
          <w:szCs w:val="26"/>
        </w:rPr>
        <w:t xml:space="preserve"> </w:t>
      </w:r>
      <w:r w:rsidRPr="00155A81">
        <w:rPr>
          <w:sz w:val="26"/>
          <w:szCs w:val="26"/>
        </w:rPr>
        <w:t>nhiệt</w:t>
      </w:r>
      <w:r w:rsidRPr="00155A81">
        <w:rPr>
          <w:spacing w:val="-14"/>
          <w:sz w:val="26"/>
          <w:szCs w:val="26"/>
        </w:rPr>
        <w:t xml:space="preserve"> </w:t>
      </w:r>
      <w:r w:rsidRPr="00155A81">
        <w:rPr>
          <w:sz w:val="26"/>
          <w:szCs w:val="26"/>
        </w:rPr>
        <w:t>đới</w:t>
      </w:r>
      <w:r w:rsidRPr="00155A81">
        <w:rPr>
          <w:spacing w:val="-13"/>
          <w:sz w:val="26"/>
          <w:szCs w:val="26"/>
        </w:rPr>
        <w:t xml:space="preserve"> </w:t>
      </w:r>
      <w:r w:rsidRPr="00155A81">
        <w:rPr>
          <w:sz w:val="26"/>
          <w:szCs w:val="26"/>
        </w:rPr>
        <w:t>của</w:t>
      </w:r>
      <w:r w:rsidRPr="00155A81">
        <w:rPr>
          <w:spacing w:val="-12"/>
          <w:sz w:val="26"/>
          <w:szCs w:val="26"/>
        </w:rPr>
        <w:t xml:space="preserve"> </w:t>
      </w:r>
      <w:r w:rsidRPr="00155A81">
        <w:rPr>
          <w:sz w:val="26"/>
          <w:szCs w:val="26"/>
        </w:rPr>
        <w:t>Việt</w:t>
      </w:r>
      <w:r w:rsidRPr="00155A81">
        <w:rPr>
          <w:spacing w:val="-12"/>
          <w:sz w:val="26"/>
          <w:szCs w:val="26"/>
        </w:rPr>
        <w:t xml:space="preserve"> </w:t>
      </w:r>
      <w:r w:rsidRPr="00155A81">
        <w:rPr>
          <w:sz w:val="26"/>
          <w:szCs w:val="26"/>
        </w:rPr>
        <w:t>Nam</w:t>
      </w:r>
      <w:r w:rsidRPr="00155A81">
        <w:rPr>
          <w:spacing w:val="-10"/>
          <w:sz w:val="26"/>
          <w:szCs w:val="26"/>
        </w:rPr>
        <w:t xml:space="preserve"> </w:t>
      </w:r>
      <w:r w:rsidRPr="00155A81">
        <w:rPr>
          <w:sz w:val="26"/>
          <w:szCs w:val="26"/>
        </w:rPr>
        <w:t>và</w:t>
      </w:r>
      <w:r w:rsidRPr="00155A81">
        <w:rPr>
          <w:spacing w:val="-11"/>
          <w:sz w:val="26"/>
          <w:szCs w:val="26"/>
        </w:rPr>
        <w:t xml:space="preserve"> </w:t>
      </w:r>
      <w:r w:rsidRPr="00155A81">
        <w:rPr>
          <w:sz w:val="26"/>
          <w:szCs w:val="26"/>
        </w:rPr>
        <w:t>được</w:t>
      </w:r>
      <w:r w:rsidRPr="00155A81">
        <w:rPr>
          <w:spacing w:val="-12"/>
          <w:sz w:val="26"/>
          <w:szCs w:val="26"/>
        </w:rPr>
        <w:t xml:space="preserve"> </w:t>
      </w:r>
      <w:r w:rsidRPr="00155A81">
        <w:rPr>
          <w:sz w:val="26"/>
          <w:szCs w:val="26"/>
        </w:rPr>
        <w:t>cố</w:t>
      </w:r>
      <w:r w:rsidRPr="00155A81">
        <w:rPr>
          <w:spacing w:val="-12"/>
          <w:sz w:val="26"/>
          <w:szCs w:val="26"/>
        </w:rPr>
        <w:t xml:space="preserve"> </w:t>
      </w:r>
      <w:r w:rsidRPr="00155A81">
        <w:rPr>
          <w:sz w:val="26"/>
          <w:szCs w:val="26"/>
        </w:rPr>
        <w:t>định</w:t>
      </w:r>
      <w:r w:rsidRPr="00155A81">
        <w:rPr>
          <w:spacing w:val="-14"/>
          <w:sz w:val="26"/>
          <w:szCs w:val="26"/>
        </w:rPr>
        <w:t xml:space="preserve"> </w:t>
      </w:r>
      <w:r w:rsidRPr="00155A81">
        <w:rPr>
          <w:sz w:val="26"/>
          <w:szCs w:val="26"/>
        </w:rPr>
        <w:t>với</w:t>
      </w:r>
      <w:r w:rsidRPr="00155A81">
        <w:rPr>
          <w:spacing w:val="-13"/>
          <w:sz w:val="26"/>
          <w:szCs w:val="26"/>
        </w:rPr>
        <w:t xml:space="preserve"> </w:t>
      </w:r>
      <w:r w:rsidRPr="00155A81">
        <w:rPr>
          <w:sz w:val="26"/>
          <w:szCs w:val="26"/>
        </w:rPr>
        <w:t xml:space="preserve">thân MBA bằng đai thép không gỉ, phi từ tính. Từng sợi cáp được treo </w:t>
      </w:r>
      <w:r w:rsidRPr="00155A81">
        <w:rPr>
          <w:spacing w:val="-3"/>
          <w:sz w:val="26"/>
          <w:szCs w:val="26"/>
        </w:rPr>
        <w:t xml:space="preserve">mã </w:t>
      </w:r>
      <w:r w:rsidRPr="00155A81">
        <w:rPr>
          <w:sz w:val="26"/>
          <w:szCs w:val="26"/>
        </w:rPr>
        <w:t xml:space="preserve">tên cáp, đánh số đặt tên đầy đủ theo danh sách cáp, các </w:t>
      </w:r>
      <w:r w:rsidRPr="00155A81">
        <w:rPr>
          <w:spacing w:val="-3"/>
          <w:sz w:val="26"/>
          <w:szCs w:val="26"/>
        </w:rPr>
        <w:t xml:space="preserve">mã </w:t>
      </w:r>
      <w:r w:rsidRPr="00155A81">
        <w:rPr>
          <w:sz w:val="26"/>
          <w:szCs w:val="26"/>
        </w:rPr>
        <w:t xml:space="preserve">cáp và dây (đai) cố định </w:t>
      </w:r>
      <w:r w:rsidRPr="00155A81">
        <w:rPr>
          <w:spacing w:val="-3"/>
          <w:sz w:val="26"/>
          <w:szCs w:val="26"/>
        </w:rPr>
        <w:t xml:space="preserve">mã </w:t>
      </w:r>
      <w:r w:rsidRPr="00155A81">
        <w:rPr>
          <w:sz w:val="26"/>
          <w:szCs w:val="26"/>
        </w:rPr>
        <w:t>cáp được làm bằng vật liệu có độ bền</w:t>
      </w:r>
      <w:r w:rsidRPr="00155A81">
        <w:rPr>
          <w:spacing w:val="-6"/>
          <w:sz w:val="26"/>
          <w:szCs w:val="26"/>
        </w:rPr>
        <w:t xml:space="preserve"> </w:t>
      </w:r>
      <w:r w:rsidRPr="00155A81">
        <w:rPr>
          <w:sz w:val="26"/>
          <w:szCs w:val="26"/>
        </w:rPr>
        <w:t>cao.</w:t>
      </w:r>
    </w:p>
    <w:p w14:paraId="2345745D"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5. Máng</w:t>
      </w:r>
      <w:r w:rsidRPr="00155A81">
        <w:rPr>
          <w:spacing w:val="-16"/>
          <w:sz w:val="26"/>
          <w:szCs w:val="26"/>
        </w:rPr>
        <w:t xml:space="preserve"> </w:t>
      </w:r>
      <w:r w:rsidRPr="00155A81">
        <w:rPr>
          <w:sz w:val="26"/>
          <w:szCs w:val="26"/>
        </w:rPr>
        <w:t>cáp,</w:t>
      </w:r>
      <w:r w:rsidRPr="00155A81">
        <w:rPr>
          <w:spacing w:val="-18"/>
          <w:sz w:val="26"/>
          <w:szCs w:val="26"/>
        </w:rPr>
        <w:t xml:space="preserve"> </w:t>
      </w:r>
      <w:r w:rsidRPr="00155A81">
        <w:rPr>
          <w:sz w:val="26"/>
          <w:szCs w:val="26"/>
        </w:rPr>
        <w:t>ống</w:t>
      </w:r>
      <w:r w:rsidRPr="00155A81">
        <w:rPr>
          <w:spacing w:val="-16"/>
          <w:sz w:val="26"/>
          <w:szCs w:val="26"/>
        </w:rPr>
        <w:t xml:space="preserve"> </w:t>
      </w:r>
      <w:r w:rsidRPr="00155A81">
        <w:rPr>
          <w:sz w:val="26"/>
          <w:szCs w:val="26"/>
        </w:rPr>
        <w:t>cáp</w:t>
      </w:r>
      <w:r w:rsidRPr="00155A81">
        <w:rPr>
          <w:spacing w:val="-15"/>
          <w:sz w:val="26"/>
          <w:szCs w:val="26"/>
        </w:rPr>
        <w:t xml:space="preserve"> </w:t>
      </w:r>
      <w:r w:rsidRPr="00155A81">
        <w:rPr>
          <w:sz w:val="26"/>
          <w:szCs w:val="26"/>
        </w:rPr>
        <w:t>trên</w:t>
      </w:r>
      <w:r w:rsidRPr="00155A81">
        <w:rPr>
          <w:spacing w:val="-16"/>
          <w:sz w:val="26"/>
          <w:szCs w:val="26"/>
        </w:rPr>
        <w:t xml:space="preserve"> </w:t>
      </w:r>
      <w:r w:rsidRPr="00155A81">
        <w:rPr>
          <w:sz w:val="26"/>
          <w:szCs w:val="26"/>
        </w:rPr>
        <w:t>thùng</w:t>
      </w:r>
      <w:r w:rsidRPr="00155A81">
        <w:rPr>
          <w:spacing w:val="-16"/>
          <w:sz w:val="26"/>
          <w:szCs w:val="26"/>
        </w:rPr>
        <w:t xml:space="preserve"> </w:t>
      </w:r>
      <w:r w:rsidRPr="00155A81">
        <w:rPr>
          <w:sz w:val="26"/>
          <w:szCs w:val="26"/>
        </w:rPr>
        <w:t>MBA</w:t>
      </w:r>
      <w:r w:rsidRPr="00155A81">
        <w:rPr>
          <w:spacing w:val="-18"/>
          <w:sz w:val="26"/>
          <w:szCs w:val="26"/>
        </w:rPr>
        <w:t xml:space="preserve"> </w:t>
      </w:r>
      <w:r w:rsidRPr="00155A81">
        <w:rPr>
          <w:sz w:val="26"/>
          <w:szCs w:val="26"/>
        </w:rPr>
        <w:t>được</w:t>
      </w:r>
      <w:r w:rsidRPr="00155A81">
        <w:rPr>
          <w:spacing w:val="-16"/>
          <w:sz w:val="26"/>
          <w:szCs w:val="26"/>
        </w:rPr>
        <w:t xml:space="preserve"> </w:t>
      </w:r>
      <w:r w:rsidRPr="00155A81">
        <w:rPr>
          <w:sz w:val="26"/>
          <w:szCs w:val="26"/>
        </w:rPr>
        <w:t>chế</w:t>
      </w:r>
      <w:r w:rsidRPr="00155A81">
        <w:rPr>
          <w:spacing w:val="-17"/>
          <w:sz w:val="26"/>
          <w:szCs w:val="26"/>
        </w:rPr>
        <w:t xml:space="preserve"> </w:t>
      </w:r>
      <w:r w:rsidRPr="00155A81">
        <w:rPr>
          <w:sz w:val="26"/>
          <w:szCs w:val="26"/>
        </w:rPr>
        <w:t>tạo</w:t>
      </w:r>
      <w:r w:rsidRPr="00155A81">
        <w:rPr>
          <w:spacing w:val="-16"/>
          <w:sz w:val="26"/>
          <w:szCs w:val="26"/>
        </w:rPr>
        <w:t xml:space="preserve"> </w:t>
      </w:r>
      <w:r w:rsidRPr="00155A81">
        <w:rPr>
          <w:sz w:val="26"/>
          <w:szCs w:val="26"/>
        </w:rPr>
        <w:t>bằng</w:t>
      </w:r>
      <w:r w:rsidRPr="00155A81">
        <w:rPr>
          <w:spacing w:val="-15"/>
          <w:sz w:val="26"/>
          <w:szCs w:val="26"/>
        </w:rPr>
        <w:t xml:space="preserve"> </w:t>
      </w:r>
      <w:r w:rsidRPr="00155A81">
        <w:rPr>
          <w:sz w:val="26"/>
          <w:szCs w:val="26"/>
        </w:rPr>
        <w:t>inox-304</w:t>
      </w:r>
      <w:r w:rsidRPr="00155A81">
        <w:rPr>
          <w:spacing w:val="-19"/>
          <w:sz w:val="26"/>
          <w:szCs w:val="26"/>
        </w:rPr>
        <w:t xml:space="preserve"> </w:t>
      </w:r>
      <w:r w:rsidRPr="00155A81">
        <w:rPr>
          <w:sz w:val="26"/>
          <w:szCs w:val="26"/>
        </w:rPr>
        <w:t>hoặc</w:t>
      </w:r>
      <w:r w:rsidRPr="00155A81">
        <w:rPr>
          <w:spacing w:val="-17"/>
          <w:sz w:val="26"/>
          <w:szCs w:val="26"/>
        </w:rPr>
        <w:t xml:space="preserve"> </w:t>
      </w:r>
      <w:r w:rsidRPr="00155A81">
        <w:rPr>
          <w:sz w:val="26"/>
          <w:szCs w:val="26"/>
        </w:rPr>
        <w:t xml:space="preserve">thép không gỉ. Thép có độ dày không nhỏ hơn 1 mm. Đầu cáp </w:t>
      </w:r>
      <w:r w:rsidRPr="00155A81">
        <w:rPr>
          <w:spacing w:val="5"/>
          <w:sz w:val="26"/>
          <w:szCs w:val="26"/>
        </w:rPr>
        <w:t xml:space="preserve">đi </w:t>
      </w:r>
      <w:r w:rsidRPr="00155A81">
        <w:rPr>
          <w:sz w:val="26"/>
          <w:szCs w:val="26"/>
        </w:rPr>
        <w:t xml:space="preserve">vào tủ/ hộp đấu nối có </w:t>
      </w:r>
      <w:r w:rsidRPr="00155A81">
        <w:rPr>
          <w:sz w:val="26"/>
          <w:szCs w:val="26"/>
        </w:rPr>
        <w:lastRenderedPageBreak/>
        <w:t>giắc co phù hợp với đường kính cáp, đảm bảo độ kín và độ chắc chắn cho đầu cáp.</w:t>
      </w:r>
      <w:r w:rsidRPr="00155A81">
        <w:rPr>
          <w:spacing w:val="-13"/>
          <w:sz w:val="26"/>
          <w:szCs w:val="26"/>
        </w:rPr>
        <w:t xml:space="preserve"> </w:t>
      </w:r>
      <w:r w:rsidRPr="00155A81">
        <w:rPr>
          <w:sz w:val="26"/>
          <w:szCs w:val="26"/>
        </w:rPr>
        <w:t>Máng</w:t>
      </w:r>
      <w:r w:rsidRPr="00155A81">
        <w:rPr>
          <w:spacing w:val="-11"/>
          <w:sz w:val="26"/>
          <w:szCs w:val="26"/>
        </w:rPr>
        <w:t xml:space="preserve"> </w:t>
      </w:r>
      <w:r w:rsidRPr="00155A81">
        <w:rPr>
          <w:sz w:val="26"/>
          <w:szCs w:val="26"/>
        </w:rPr>
        <w:t>cáp,</w:t>
      </w:r>
      <w:r w:rsidRPr="00155A81">
        <w:rPr>
          <w:spacing w:val="-12"/>
          <w:sz w:val="26"/>
          <w:szCs w:val="26"/>
        </w:rPr>
        <w:t xml:space="preserve"> </w:t>
      </w:r>
      <w:r w:rsidRPr="00155A81">
        <w:rPr>
          <w:sz w:val="26"/>
          <w:szCs w:val="26"/>
        </w:rPr>
        <w:t>ống</w:t>
      </w:r>
      <w:r w:rsidRPr="00155A81">
        <w:rPr>
          <w:spacing w:val="-12"/>
          <w:sz w:val="26"/>
          <w:szCs w:val="26"/>
        </w:rPr>
        <w:t xml:space="preserve"> </w:t>
      </w:r>
      <w:r w:rsidRPr="00155A81">
        <w:rPr>
          <w:sz w:val="26"/>
          <w:szCs w:val="26"/>
        </w:rPr>
        <w:t>cáp</w:t>
      </w:r>
      <w:r w:rsidRPr="00155A81">
        <w:rPr>
          <w:spacing w:val="-10"/>
          <w:sz w:val="26"/>
          <w:szCs w:val="26"/>
        </w:rPr>
        <w:t xml:space="preserve"> </w:t>
      </w:r>
      <w:r w:rsidRPr="00155A81">
        <w:rPr>
          <w:sz w:val="26"/>
          <w:szCs w:val="26"/>
        </w:rPr>
        <w:t>phải</w:t>
      </w:r>
      <w:r w:rsidRPr="00155A81">
        <w:rPr>
          <w:spacing w:val="-11"/>
          <w:sz w:val="26"/>
          <w:szCs w:val="26"/>
        </w:rPr>
        <w:t xml:space="preserve"> </w:t>
      </w:r>
      <w:r w:rsidRPr="00155A81">
        <w:rPr>
          <w:sz w:val="26"/>
          <w:szCs w:val="26"/>
        </w:rPr>
        <w:t>đặt</w:t>
      </w:r>
      <w:r w:rsidRPr="00155A81">
        <w:rPr>
          <w:spacing w:val="-12"/>
          <w:sz w:val="26"/>
          <w:szCs w:val="26"/>
        </w:rPr>
        <w:t xml:space="preserve"> </w:t>
      </w:r>
      <w:r w:rsidRPr="00155A81">
        <w:rPr>
          <w:sz w:val="26"/>
          <w:szCs w:val="26"/>
        </w:rPr>
        <w:t>cách</w:t>
      </w:r>
      <w:r w:rsidRPr="00155A81">
        <w:rPr>
          <w:spacing w:val="-10"/>
          <w:sz w:val="26"/>
          <w:szCs w:val="26"/>
        </w:rPr>
        <w:t xml:space="preserve"> </w:t>
      </w:r>
      <w:r w:rsidRPr="00155A81">
        <w:rPr>
          <w:sz w:val="26"/>
          <w:szCs w:val="26"/>
        </w:rPr>
        <w:t>mặt</w:t>
      </w:r>
      <w:r w:rsidRPr="00155A81">
        <w:rPr>
          <w:spacing w:val="-11"/>
          <w:sz w:val="26"/>
          <w:szCs w:val="26"/>
        </w:rPr>
        <w:t xml:space="preserve"> </w:t>
      </w:r>
      <w:r w:rsidRPr="00155A81">
        <w:rPr>
          <w:sz w:val="26"/>
          <w:szCs w:val="26"/>
        </w:rPr>
        <w:t>máy</w:t>
      </w:r>
      <w:r w:rsidRPr="00155A81">
        <w:rPr>
          <w:spacing w:val="-15"/>
          <w:sz w:val="26"/>
          <w:szCs w:val="26"/>
        </w:rPr>
        <w:t xml:space="preserve"> </w:t>
      </w:r>
      <w:r w:rsidRPr="00155A81">
        <w:rPr>
          <w:sz w:val="26"/>
          <w:szCs w:val="26"/>
        </w:rPr>
        <w:t>≥</w:t>
      </w:r>
      <w:r w:rsidRPr="00155A81">
        <w:rPr>
          <w:spacing w:val="-13"/>
          <w:sz w:val="26"/>
          <w:szCs w:val="26"/>
        </w:rPr>
        <w:t xml:space="preserve"> </w:t>
      </w:r>
      <w:r w:rsidRPr="00155A81">
        <w:rPr>
          <w:sz w:val="26"/>
          <w:szCs w:val="26"/>
        </w:rPr>
        <w:t>20</w:t>
      </w:r>
      <w:r w:rsidRPr="00155A81">
        <w:rPr>
          <w:spacing w:val="-8"/>
          <w:sz w:val="26"/>
          <w:szCs w:val="26"/>
        </w:rPr>
        <w:t xml:space="preserve"> </w:t>
      </w:r>
      <w:r w:rsidRPr="00155A81">
        <w:rPr>
          <w:sz w:val="26"/>
          <w:szCs w:val="26"/>
        </w:rPr>
        <w:t>mm.</w:t>
      </w:r>
      <w:r w:rsidRPr="00155A81">
        <w:rPr>
          <w:spacing w:val="-12"/>
          <w:sz w:val="26"/>
          <w:szCs w:val="26"/>
        </w:rPr>
        <w:t xml:space="preserve"> </w:t>
      </w:r>
      <w:r w:rsidRPr="00155A81">
        <w:rPr>
          <w:sz w:val="26"/>
          <w:szCs w:val="26"/>
        </w:rPr>
        <w:t>Máng</w:t>
      </w:r>
      <w:r w:rsidRPr="00155A81">
        <w:rPr>
          <w:spacing w:val="-14"/>
          <w:sz w:val="26"/>
          <w:szCs w:val="26"/>
        </w:rPr>
        <w:t xml:space="preserve"> </w:t>
      </w:r>
      <w:r w:rsidRPr="00155A81">
        <w:rPr>
          <w:sz w:val="26"/>
          <w:szCs w:val="26"/>
        </w:rPr>
        <w:t>cáp:</w:t>
      </w:r>
      <w:r w:rsidRPr="00155A81">
        <w:rPr>
          <w:spacing w:val="-11"/>
          <w:sz w:val="26"/>
          <w:szCs w:val="26"/>
        </w:rPr>
        <w:t xml:space="preserve"> </w:t>
      </w:r>
      <w:r w:rsidRPr="00155A81">
        <w:rPr>
          <w:sz w:val="26"/>
          <w:szCs w:val="26"/>
        </w:rPr>
        <w:t>có</w:t>
      </w:r>
      <w:r w:rsidRPr="00155A81">
        <w:rPr>
          <w:spacing w:val="-13"/>
          <w:sz w:val="26"/>
          <w:szCs w:val="26"/>
        </w:rPr>
        <w:t xml:space="preserve"> </w:t>
      </w:r>
      <w:r w:rsidRPr="00155A81">
        <w:rPr>
          <w:sz w:val="26"/>
          <w:szCs w:val="26"/>
        </w:rPr>
        <w:t>khung</w:t>
      </w:r>
      <w:r w:rsidRPr="00155A81">
        <w:rPr>
          <w:spacing w:val="-11"/>
          <w:sz w:val="26"/>
          <w:szCs w:val="26"/>
        </w:rPr>
        <w:t xml:space="preserve"> </w:t>
      </w:r>
      <w:r w:rsidRPr="00155A81">
        <w:rPr>
          <w:sz w:val="26"/>
          <w:szCs w:val="26"/>
        </w:rPr>
        <w:t>bên dưới và nắp đậy cho từng đoạn, liên kết với khung bằng các bu lông, nắp đậy có cơ cấu khóa kiểu cài thuận tiện cho công tác tháo kiểm tra, sửa chữa; các góc chuyển hướng cáp phải thiết kế góc tù hoặc cong. Liên kết giữa các đoạn khung của máng cáp bằng mặt bích liên kết bằng nhiều bu lông (trên 3 hàng bu</w:t>
      </w:r>
      <w:r w:rsidRPr="00155A81">
        <w:rPr>
          <w:spacing w:val="-20"/>
          <w:sz w:val="26"/>
          <w:szCs w:val="26"/>
        </w:rPr>
        <w:t xml:space="preserve"> </w:t>
      </w:r>
      <w:r w:rsidRPr="00155A81">
        <w:rPr>
          <w:sz w:val="26"/>
          <w:szCs w:val="26"/>
        </w:rPr>
        <w:t>lông).</w:t>
      </w:r>
    </w:p>
    <w:p w14:paraId="3A8DD6C6" w14:textId="77777777" w:rsidR="008279CC" w:rsidRPr="00155A81" w:rsidRDefault="008279CC" w:rsidP="00203588">
      <w:pPr>
        <w:widowControl w:val="0"/>
        <w:spacing w:before="120" w:after="120" w:line="264" w:lineRule="auto"/>
        <w:ind w:firstLine="709"/>
        <w:jc w:val="both"/>
        <w:outlineLvl w:val="5"/>
        <w:rPr>
          <w:b/>
          <w:sz w:val="26"/>
          <w:szCs w:val="26"/>
        </w:rPr>
      </w:pPr>
      <w:r w:rsidRPr="00155A81">
        <w:rPr>
          <w:b/>
          <w:sz w:val="26"/>
          <w:szCs w:val="26"/>
        </w:rPr>
        <w:t>1.2.2.24 Nhãn của máy biến áp và các thiết bị phụ</w:t>
      </w:r>
    </w:p>
    <w:p w14:paraId="6E752C3D"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Nhãn MBA được làm bằng tấm hợp kim hoặc inox 304, thông số được thể hiện</w:t>
      </w:r>
      <w:r w:rsidRPr="00155A81">
        <w:rPr>
          <w:spacing w:val="-5"/>
          <w:sz w:val="26"/>
          <w:szCs w:val="26"/>
        </w:rPr>
        <w:t xml:space="preserve"> </w:t>
      </w:r>
      <w:r w:rsidRPr="00155A81">
        <w:rPr>
          <w:sz w:val="26"/>
          <w:szCs w:val="26"/>
        </w:rPr>
        <w:t>bằng</w:t>
      </w:r>
      <w:r w:rsidRPr="00155A81">
        <w:rPr>
          <w:spacing w:val="-5"/>
          <w:sz w:val="26"/>
          <w:szCs w:val="26"/>
        </w:rPr>
        <w:t xml:space="preserve"> </w:t>
      </w:r>
      <w:r w:rsidRPr="00155A81">
        <w:rPr>
          <w:sz w:val="26"/>
          <w:szCs w:val="26"/>
        </w:rPr>
        <w:t>nét</w:t>
      </w:r>
      <w:r w:rsidRPr="00155A81">
        <w:rPr>
          <w:spacing w:val="-3"/>
          <w:sz w:val="26"/>
          <w:szCs w:val="26"/>
        </w:rPr>
        <w:t xml:space="preserve"> </w:t>
      </w:r>
      <w:r w:rsidRPr="00155A81">
        <w:rPr>
          <w:sz w:val="26"/>
          <w:szCs w:val="26"/>
        </w:rPr>
        <w:t>chìm</w:t>
      </w:r>
      <w:r w:rsidRPr="00155A81">
        <w:rPr>
          <w:spacing w:val="-9"/>
          <w:sz w:val="26"/>
          <w:szCs w:val="26"/>
        </w:rPr>
        <w:t xml:space="preserve"> </w:t>
      </w:r>
      <w:r w:rsidRPr="00155A81">
        <w:rPr>
          <w:sz w:val="26"/>
          <w:szCs w:val="26"/>
        </w:rPr>
        <w:t>hoặc</w:t>
      </w:r>
      <w:r w:rsidRPr="00155A81">
        <w:rPr>
          <w:spacing w:val="-5"/>
          <w:sz w:val="26"/>
          <w:szCs w:val="26"/>
        </w:rPr>
        <w:t xml:space="preserve"> </w:t>
      </w:r>
      <w:r w:rsidRPr="00155A81">
        <w:rPr>
          <w:sz w:val="26"/>
          <w:szCs w:val="26"/>
        </w:rPr>
        <w:t>nổi,</w:t>
      </w:r>
      <w:r w:rsidRPr="00155A81">
        <w:rPr>
          <w:spacing w:val="-5"/>
          <w:sz w:val="26"/>
          <w:szCs w:val="26"/>
        </w:rPr>
        <w:t xml:space="preserve"> </w:t>
      </w:r>
      <w:r w:rsidRPr="00155A81">
        <w:rPr>
          <w:sz w:val="26"/>
          <w:szCs w:val="26"/>
        </w:rPr>
        <w:t>chịu</w:t>
      </w:r>
      <w:r w:rsidRPr="00155A81">
        <w:rPr>
          <w:spacing w:val="-5"/>
          <w:sz w:val="26"/>
          <w:szCs w:val="26"/>
        </w:rPr>
        <w:t xml:space="preserve"> </w:t>
      </w:r>
      <w:r w:rsidRPr="00155A81">
        <w:rPr>
          <w:sz w:val="26"/>
          <w:szCs w:val="26"/>
        </w:rPr>
        <w:t>được</w:t>
      </w:r>
      <w:r w:rsidRPr="00155A81">
        <w:rPr>
          <w:spacing w:val="-4"/>
          <w:sz w:val="26"/>
          <w:szCs w:val="26"/>
        </w:rPr>
        <w:t xml:space="preserve"> </w:t>
      </w:r>
      <w:r w:rsidRPr="00155A81">
        <w:rPr>
          <w:sz w:val="26"/>
          <w:szCs w:val="26"/>
        </w:rPr>
        <w:t>môi</w:t>
      </w:r>
      <w:r w:rsidRPr="00155A81">
        <w:rPr>
          <w:spacing w:val="-4"/>
          <w:sz w:val="26"/>
          <w:szCs w:val="26"/>
        </w:rPr>
        <w:t xml:space="preserve"> </w:t>
      </w:r>
      <w:r w:rsidRPr="00155A81">
        <w:rPr>
          <w:sz w:val="26"/>
          <w:szCs w:val="26"/>
        </w:rPr>
        <w:t>trường</w:t>
      </w:r>
      <w:r w:rsidRPr="00155A81">
        <w:rPr>
          <w:spacing w:val="-5"/>
          <w:sz w:val="26"/>
          <w:szCs w:val="26"/>
        </w:rPr>
        <w:t xml:space="preserve"> </w:t>
      </w:r>
      <w:r w:rsidRPr="00155A81">
        <w:rPr>
          <w:sz w:val="26"/>
          <w:szCs w:val="26"/>
        </w:rPr>
        <w:t>ngoài</w:t>
      </w:r>
      <w:r w:rsidRPr="00155A81">
        <w:rPr>
          <w:spacing w:val="-3"/>
          <w:sz w:val="26"/>
          <w:szCs w:val="26"/>
        </w:rPr>
        <w:t xml:space="preserve"> </w:t>
      </w:r>
      <w:r w:rsidRPr="00155A81">
        <w:rPr>
          <w:sz w:val="26"/>
          <w:szCs w:val="26"/>
        </w:rPr>
        <w:t>trời,</w:t>
      </w:r>
      <w:r w:rsidRPr="00155A81">
        <w:rPr>
          <w:spacing w:val="-6"/>
          <w:sz w:val="26"/>
          <w:szCs w:val="26"/>
        </w:rPr>
        <w:t xml:space="preserve"> </w:t>
      </w:r>
      <w:r w:rsidRPr="00155A81">
        <w:rPr>
          <w:sz w:val="26"/>
          <w:szCs w:val="26"/>
        </w:rPr>
        <w:t>không</w:t>
      </w:r>
      <w:r w:rsidRPr="00155A81">
        <w:rPr>
          <w:spacing w:val="-4"/>
          <w:sz w:val="26"/>
          <w:szCs w:val="26"/>
        </w:rPr>
        <w:t xml:space="preserve"> </w:t>
      </w:r>
      <w:r w:rsidRPr="00155A81">
        <w:rPr>
          <w:sz w:val="26"/>
          <w:szCs w:val="26"/>
        </w:rPr>
        <w:t>bị</w:t>
      </w:r>
      <w:r w:rsidRPr="00155A81">
        <w:rPr>
          <w:spacing w:val="-4"/>
          <w:sz w:val="26"/>
          <w:szCs w:val="26"/>
        </w:rPr>
        <w:t xml:space="preserve"> </w:t>
      </w:r>
      <w:r w:rsidRPr="00155A81">
        <w:rPr>
          <w:sz w:val="26"/>
          <w:szCs w:val="26"/>
        </w:rPr>
        <w:t>phai mờ, đặt chắc chắn nơi dễ thấy hiển thị các thông số, chỉ dẫn như</w:t>
      </w:r>
      <w:r w:rsidRPr="00155A81">
        <w:rPr>
          <w:spacing w:val="-16"/>
          <w:sz w:val="26"/>
          <w:szCs w:val="26"/>
        </w:rPr>
        <w:t xml:space="preserve"> </w:t>
      </w:r>
      <w:r w:rsidRPr="00155A81">
        <w:rPr>
          <w:sz w:val="26"/>
          <w:szCs w:val="26"/>
        </w:rPr>
        <w:t>sau:</w:t>
      </w:r>
    </w:p>
    <w:p w14:paraId="202F16D9"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1. Ký hiệu,</w:t>
      </w:r>
      <w:r w:rsidRPr="00155A81">
        <w:rPr>
          <w:spacing w:val="-3"/>
          <w:sz w:val="26"/>
          <w:szCs w:val="26"/>
        </w:rPr>
        <w:t xml:space="preserve"> </w:t>
      </w:r>
      <w:r w:rsidRPr="00155A81">
        <w:rPr>
          <w:sz w:val="26"/>
          <w:szCs w:val="26"/>
        </w:rPr>
        <w:t>kiểu.</w:t>
      </w:r>
    </w:p>
    <w:p w14:paraId="498C51E2"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2. Tiêu chuẩn chế</w:t>
      </w:r>
      <w:r w:rsidRPr="00155A81">
        <w:rPr>
          <w:spacing w:val="-2"/>
          <w:sz w:val="26"/>
          <w:szCs w:val="26"/>
        </w:rPr>
        <w:t xml:space="preserve"> </w:t>
      </w:r>
      <w:r w:rsidRPr="00155A81">
        <w:rPr>
          <w:sz w:val="26"/>
          <w:szCs w:val="26"/>
        </w:rPr>
        <w:t>tạo.</w:t>
      </w:r>
    </w:p>
    <w:p w14:paraId="272E16C8"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3. Nhà sản xuất, nước sản xuất, nơi sản</w:t>
      </w:r>
      <w:r w:rsidRPr="00155A81">
        <w:rPr>
          <w:spacing w:val="-6"/>
          <w:sz w:val="26"/>
          <w:szCs w:val="26"/>
        </w:rPr>
        <w:t xml:space="preserve"> </w:t>
      </w:r>
      <w:r w:rsidRPr="00155A81">
        <w:rPr>
          <w:sz w:val="26"/>
          <w:szCs w:val="26"/>
        </w:rPr>
        <w:t>xuất.</w:t>
      </w:r>
    </w:p>
    <w:p w14:paraId="2E2CBBAB"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4. Số chế</w:t>
      </w:r>
      <w:r w:rsidRPr="00155A81">
        <w:rPr>
          <w:spacing w:val="-1"/>
          <w:sz w:val="26"/>
          <w:szCs w:val="26"/>
        </w:rPr>
        <w:t xml:space="preserve"> </w:t>
      </w:r>
      <w:r w:rsidRPr="00155A81">
        <w:rPr>
          <w:sz w:val="26"/>
          <w:szCs w:val="26"/>
        </w:rPr>
        <w:t>tạo.</w:t>
      </w:r>
    </w:p>
    <w:p w14:paraId="05284DC4"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5. Năm sản</w:t>
      </w:r>
      <w:r w:rsidRPr="00155A81">
        <w:rPr>
          <w:spacing w:val="-4"/>
          <w:sz w:val="26"/>
          <w:szCs w:val="26"/>
        </w:rPr>
        <w:t xml:space="preserve"> </w:t>
      </w:r>
      <w:r w:rsidRPr="00155A81">
        <w:rPr>
          <w:sz w:val="26"/>
          <w:szCs w:val="26"/>
        </w:rPr>
        <w:t>xuất.</w:t>
      </w:r>
    </w:p>
    <w:p w14:paraId="763C05FB"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6. Số pha.</w:t>
      </w:r>
    </w:p>
    <w:p w14:paraId="77BE6DB5"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7. Công suất định mức các cuộn</w:t>
      </w:r>
      <w:r w:rsidRPr="00155A81">
        <w:rPr>
          <w:spacing w:val="-8"/>
          <w:sz w:val="26"/>
          <w:szCs w:val="26"/>
        </w:rPr>
        <w:t xml:space="preserve"> </w:t>
      </w:r>
      <w:r w:rsidRPr="00155A81">
        <w:rPr>
          <w:sz w:val="26"/>
          <w:szCs w:val="26"/>
        </w:rPr>
        <w:t>dây.</w:t>
      </w:r>
    </w:p>
    <w:p w14:paraId="5F83BEF3"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8. Tần</w:t>
      </w:r>
      <w:r w:rsidRPr="00155A81">
        <w:rPr>
          <w:spacing w:val="1"/>
          <w:sz w:val="26"/>
          <w:szCs w:val="26"/>
        </w:rPr>
        <w:t xml:space="preserve"> </w:t>
      </w:r>
      <w:r w:rsidRPr="00155A81">
        <w:rPr>
          <w:sz w:val="26"/>
          <w:szCs w:val="26"/>
        </w:rPr>
        <w:t>số.</w:t>
      </w:r>
    </w:p>
    <w:p w14:paraId="5C415667"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9. Điện áp định mức các nấc và phạm vi điều</w:t>
      </w:r>
      <w:r w:rsidRPr="00155A81">
        <w:rPr>
          <w:spacing w:val="-5"/>
          <w:sz w:val="26"/>
          <w:szCs w:val="26"/>
        </w:rPr>
        <w:t xml:space="preserve"> </w:t>
      </w:r>
      <w:r w:rsidRPr="00155A81">
        <w:rPr>
          <w:sz w:val="26"/>
          <w:szCs w:val="26"/>
        </w:rPr>
        <w:t>chỉnh.</w:t>
      </w:r>
    </w:p>
    <w:p w14:paraId="519C9D5C"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 xml:space="preserve">10. Dòng điện định </w:t>
      </w:r>
      <w:r w:rsidRPr="00155A81">
        <w:rPr>
          <w:spacing w:val="-3"/>
          <w:sz w:val="26"/>
          <w:szCs w:val="26"/>
        </w:rPr>
        <w:t xml:space="preserve">mức </w:t>
      </w:r>
      <w:r w:rsidRPr="00155A81">
        <w:rPr>
          <w:sz w:val="26"/>
          <w:szCs w:val="26"/>
        </w:rPr>
        <w:t>các</w:t>
      </w:r>
      <w:r w:rsidRPr="00155A81">
        <w:rPr>
          <w:spacing w:val="5"/>
          <w:sz w:val="26"/>
          <w:szCs w:val="26"/>
        </w:rPr>
        <w:t xml:space="preserve"> </w:t>
      </w:r>
      <w:r w:rsidRPr="00155A81">
        <w:rPr>
          <w:sz w:val="26"/>
          <w:szCs w:val="26"/>
        </w:rPr>
        <w:t>nấc.</w:t>
      </w:r>
    </w:p>
    <w:p w14:paraId="004DBA80"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11. Sơ đồ đấu dây và tổ đấu</w:t>
      </w:r>
      <w:r w:rsidRPr="00155A81">
        <w:rPr>
          <w:spacing w:val="-10"/>
          <w:sz w:val="26"/>
          <w:szCs w:val="26"/>
        </w:rPr>
        <w:t xml:space="preserve"> </w:t>
      </w:r>
      <w:r w:rsidRPr="00155A81">
        <w:rPr>
          <w:sz w:val="26"/>
          <w:szCs w:val="26"/>
        </w:rPr>
        <w:t>dây.</w:t>
      </w:r>
    </w:p>
    <w:p w14:paraId="40F87F71"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12. Điện kháng ngắn mạch % tại nấc chính và các nấc</w:t>
      </w:r>
      <w:r w:rsidRPr="00155A81">
        <w:rPr>
          <w:spacing w:val="-11"/>
          <w:sz w:val="26"/>
          <w:szCs w:val="26"/>
        </w:rPr>
        <w:t xml:space="preserve"> </w:t>
      </w:r>
      <w:r w:rsidRPr="00155A81">
        <w:rPr>
          <w:sz w:val="26"/>
          <w:szCs w:val="26"/>
        </w:rPr>
        <w:t>biên.</w:t>
      </w:r>
    </w:p>
    <w:p w14:paraId="183DDBB6"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13. Kiểu làm</w:t>
      </w:r>
      <w:r w:rsidRPr="00155A81">
        <w:rPr>
          <w:spacing w:val="-7"/>
          <w:sz w:val="26"/>
          <w:szCs w:val="26"/>
        </w:rPr>
        <w:t xml:space="preserve"> </w:t>
      </w:r>
      <w:r w:rsidRPr="00155A81">
        <w:rPr>
          <w:sz w:val="26"/>
          <w:szCs w:val="26"/>
        </w:rPr>
        <w:t>mát.</w:t>
      </w:r>
    </w:p>
    <w:p w14:paraId="182285D3"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14. Tổng khối</w:t>
      </w:r>
      <w:r w:rsidRPr="00155A81">
        <w:rPr>
          <w:spacing w:val="-2"/>
          <w:sz w:val="26"/>
          <w:szCs w:val="26"/>
        </w:rPr>
        <w:t xml:space="preserve"> </w:t>
      </w:r>
      <w:r w:rsidRPr="00155A81">
        <w:rPr>
          <w:sz w:val="26"/>
          <w:szCs w:val="26"/>
        </w:rPr>
        <w:t>lượng.</w:t>
      </w:r>
    </w:p>
    <w:p w14:paraId="7F74A5AC"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15. Khối lượng và chủng loại dầu cách điện và tiêu chuẩn của</w:t>
      </w:r>
      <w:r w:rsidRPr="00155A81">
        <w:rPr>
          <w:spacing w:val="-15"/>
          <w:sz w:val="26"/>
          <w:szCs w:val="26"/>
        </w:rPr>
        <w:t xml:space="preserve"> </w:t>
      </w:r>
      <w:r w:rsidRPr="00155A81">
        <w:rPr>
          <w:sz w:val="26"/>
          <w:szCs w:val="26"/>
        </w:rPr>
        <w:t>dầu.</w:t>
      </w:r>
    </w:p>
    <w:p w14:paraId="3904B644"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16. Dòng ngắn mạch hệ thống và cuộn dây</w:t>
      </w:r>
      <w:r w:rsidRPr="00155A81">
        <w:rPr>
          <w:spacing w:val="-6"/>
          <w:sz w:val="26"/>
          <w:szCs w:val="26"/>
        </w:rPr>
        <w:t xml:space="preserve"> </w:t>
      </w:r>
      <w:r w:rsidRPr="00155A81">
        <w:rPr>
          <w:sz w:val="26"/>
          <w:szCs w:val="26"/>
        </w:rPr>
        <w:t>MBA.</w:t>
      </w:r>
    </w:p>
    <w:p w14:paraId="04D10F12"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17. Độ tăng nhiệt độ dầu, cuộn dây định</w:t>
      </w:r>
      <w:r w:rsidRPr="00155A81">
        <w:rPr>
          <w:spacing w:val="-14"/>
          <w:sz w:val="26"/>
          <w:szCs w:val="26"/>
        </w:rPr>
        <w:t xml:space="preserve"> </w:t>
      </w:r>
      <w:r w:rsidRPr="00155A81">
        <w:rPr>
          <w:sz w:val="26"/>
          <w:szCs w:val="26"/>
        </w:rPr>
        <w:t>mức.</w:t>
      </w:r>
    </w:p>
    <w:p w14:paraId="633BDA23"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18. Dòng điện không tải, tổn hao không</w:t>
      </w:r>
      <w:r w:rsidRPr="00155A81">
        <w:rPr>
          <w:spacing w:val="-6"/>
          <w:sz w:val="26"/>
          <w:szCs w:val="26"/>
        </w:rPr>
        <w:t xml:space="preserve"> </w:t>
      </w:r>
      <w:r w:rsidRPr="00155A81">
        <w:rPr>
          <w:sz w:val="26"/>
          <w:szCs w:val="26"/>
        </w:rPr>
        <w:t>tải.</w:t>
      </w:r>
    </w:p>
    <w:p w14:paraId="0A2C5E30"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19. Tổn hao có</w:t>
      </w:r>
      <w:r w:rsidRPr="00155A81">
        <w:rPr>
          <w:spacing w:val="-4"/>
          <w:sz w:val="26"/>
          <w:szCs w:val="26"/>
        </w:rPr>
        <w:t xml:space="preserve"> </w:t>
      </w:r>
      <w:r w:rsidRPr="00155A81">
        <w:rPr>
          <w:sz w:val="26"/>
          <w:szCs w:val="26"/>
        </w:rPr>
        <w:t>tải.</w:t>
      </w:r>
    </w:p>
    <w:p w14:paraId="6326195F"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20. Mức cách</w:t>
      </w:r>
      <w:r w:rsidRPr="00155A81">
        <w:rPr>
          <w:spacing w:val="-2"/>
          <w:sz w:val="26"/>
          <w:szCs w:val="26"/>
        </w:rPr>
        <w:t xml:space="preserve"> </w:t>
      </w:r>
      <w:r w:rsidRPr="00155A81">
        <w:rPr>
          <w:sz w:val="26"/>
          <w:szCs w:val="26"/>
        </w:rPr>
        <w:t>điện.</w:t>
      </w:r>
    </w:p>
    <w:p w14:paraId="47A84BB8"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21. Tỷ số, công suất, cấp chính xác của biến dòng điện chân</w:t>
      </w:r>
      <w:r w:rsidRPr="00155A81">
        <w:rPr>
          <w:spacing w:val="-13"/>
          <w:sz w:val="26"/>
          <w:szCs w:val="26"/>
        </w:rPr>
        <w:t xml:space="preserve"> </w:t>
      </w:r>
      <w:r w:rsidRPr="00155A81">
        <w:rPr>
          <w:sz w:val="26"/>
          <w:szCs w:val="26"/>
        </w:rPr>
        <w:t>sứ.</w:t>
      </w:r>
    </w:p>
    <w:p w14:paraId="1E6DB580"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22. Sơ đồ vị trí các van dầu của MBA và bảng trạng thái đóng/mở của các van trong vận hành/ sửa</w:t>
      </w:r>
      <w:r w:rsidRPr="00155A81">
        <w:rPr>
          <w:spacing w:val="-5"/>
          <w:sz w:val="26"/>
          <w:szCs w:val="26"/>
        </w:rPr>
        <w:t xml:space="preserve"> </w:t>
      </w:r>
      <w:r w:rsidRPr="00155A81">
        <w:rPr>
          <w:sz w:val="26"/>
          <w:szCs w:val="26"/>
        </w:rPr>
        <w:t>chữa.</w:t>
      </w:r>
    </w:p>
    <w:p w14:paraId="71D8B94D"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 xml:space="preserve">23. Biểu đồ tương quan của </w:t>
      </w:r>
      <w:r w:rsidRPr="00155A81">
        <w:rPr>
          <w:spacing w:val="-3"/>
          <w:sz w:val="26"/>
          <w:szCs w:val="26"/>
        </w:rPr>
        <w:t xml:space="preserve">mức </w:t>
      </w:r>
      <w:r w:rsidRPr="00155A81">
        <w:rPr>
          <w:sz w:val="26"/>
          <w:szCs w:val="26"/>
        </w:rPr>
        <w:t>dầu phụ MBA và OLTC theo nhiệt độ dầu MBA.</w:t>
      </w:r>
    </w:p>
    <w:p w14:paraId="2249BBF5" w14:textId="77777777" w:rsidR="008279CC" w:rsidRPr="00155A81" w:rsidRDefault="008279CC" w:rsidP="00203588">
      <w:pPr>
        <w:widowControl w:val="0"/>
        <w:spacing w:before="120" w:after="120" w:line="264" w:lineRule="auto"/>
        <w:ind w:firstLine="709"/>
        <w:jc w:val="both"/>
        <w:outlineLvl w:val="5"/>
        <w:rPr>
          <w:b/>
          <w:sz w:val="26"/>
          <w:szCs w:val="26"/>
        </w:rPr>
      </w:pPr>
      <w:r w:rsidRPr="00155A81">
        <w:rPr>
          <w:b/>
          <w:sz w:val="26"/>
          <w:szCs w:val="26"/>
        </w:rPr>
        <w:lastRenderedPageBreak/>
        <w:t>1.2.2.25 Yêu cầu về độ ồn máy biến áp</w:t>
      </w:r>
    </w:p>
    <w:p w14:paraId="01BC5896"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1. Độ</w:t>
      </w:r>
      <w:r w:rsidRPr="00155A81">
        <w:rPr>
          <w:spacing w:val="-8"/>
          <w:sz w:val="26"/>
          <w:szCs w:val="26"/>
        </w:rPr>
        <w:t xml:space="preserve"> </w:t>
      </w:r>
      <w:r w:rsidRPr="00155A81">
        <w:rPr>
          <w:sz w:val="26"/>
          <w:szCs w:val="26"/>
        </w:rPr>
        <w:t>ồn</w:t>
      </w:r>
      <w:r w:rsidRPr="00155A81">
        <w:rPr>
          <w:spacing w:val="-7"/>
          <w:sz w:val="26"/>
          <w:szCs w:val="26"/>
        </w:rPr>
        <w:t xml:space="preserve"> </w:t>
      </w:r>
      <w:r w:rsidRPr="00155A81">
        <w:rPr>
          <w:sz w:val="26"/>
          <w:szCs w:val="26"/>
        </w:rPr>
        <w:t>đo</w:t>
      </w:r>
      <w:r w:rsidRPr="00155A81">
        <w:rPr>
          <w:spacing w:val="-7"/>
          <w:sz w:val="26"/>
          <w:szCs w:val="26"/>
        </w:rPr>
        <w:t xml:space="preserve"> </w:t>
      </w:r>
      <w:r w:rsidRPr="00155A81">
        <w:rPr>
          <w:sz w:val="26"/>
          <w:szCs w:val="26"/>
        </w:rPr>
        <w:t>ở</w:t>
      </w:r>
      <w:r w:rsidRPr="00155A81">
        <w:rPr>
          <w:spacing w:val="-11"/>
          <w:sz w:val="26"/>
          <w:szCs w:val="26"/>
        </w:rPr>
        <w:t xml:space="preserve"> </w:t>
      </w:r>
      <w:r w:rsidRPr="00155A81">
        <w:rPr>
          <w:sz w:val="26"/>
          <w:szCs w:val="26"/>
        </w:rPr>
        <w:t>vị</w:t>
      </w:r>
      <w:r w:rsidRPr="00155A81">
        <w:rPr>
          <w:spacing w:val="-10"/>
          <w:sz w:val="26"/>
          <w:szCs w:val="26"/>
        </w:rPr>
        <w:t xml:space="preserve"> </w:t>
      </w:r>
      <w:r w:rsidRPr="00155A81">
        <w:rPr>
          <w:sz w:val="26"/>
          <w:szCs w:val="26"/>
        </w:rPr>
        <w:t>trí</w:t>
      </w:r>
      <w:r w:rsidRPr="00155A81">
        <w:rPr>
          <w:spacing w:val="-10"/>
          <w:sz w:val="26"/>
          <w:szCs w:val="26"/>
        </w:rPr>
        <w:t xml:space="preserve"> </w:t>
      </w:r>
      <w:r w:rsidRPr="00155A81">
        <w:rPr>
          <w:sz w:val="26"/>
          <w:szCs w:val="26"/>
        </w:rPr>
        <w:t>cách</w:t>
      </w:r>
      <w:r w:rsidRPr="00155A81">
        <w:rPr>
          <w:spacing w:val="-10"/>
          <w:sz w:val="26"/>
          <w:szCs w:val="26"/>
        </w:rPr>
        <w:t xml:space="preserve"> </w:t>
      </w:r>
      <w:r w:rsidRPr="00155A81">
        <w:rPr>
          <w:sz w:val="26"/>
          <w:szCs w:val="26"/>
        </w:rPr>
        <w:t>thùng</w:t>
      </w:r>
      <w:r w:rsidRPr="00155A81">
        <w:rPr>
          <w:spacing w:val="-7"/>
          <w:sz w:val="26"/>
          <w:szCs w:val="26"/>
        </w:rPr>
        <w:t xml:space="preserve"> </w:t>
      </w:r>
      <w:r w:rsidRPr="00155A81">
        <w:rPr>
          <w:sz w:val="26"/>
          <w:szCs w:val="26"/>
        </w:rPr>
        <w:t>MBA</w:t>
      </w:r>
      <w:r w:rsidRPr="00155A81">
        <w:rPr>
          <w:spacing w:val="-12"/>
          <w:sz w:val="26"/>
          <w:szCs w:val="26"/>
        </w:rPr>
        <w:t xml:space="preserve"> </w:t>
      </w:r>
      <w:r w:rsidRPr="00155A81">
        <w:rPr>
          <w:sz w:val="26"/>
          <w:szCs w:val="26"/>
        </w:rPr>
        <w:t>3</w:t>
      </w:r>
      <w:r w:rsidRPr="00155A81">
        <w:rPr>
          <w:spacing w:val="-5"/>
          <w:sz w:val="26"/>
          <w:szCs w:val="26"/>
        </w:rPr>
        <w:t xml:space="preserve"> </w:t>
      </w:r>
      <w:r w:rsidRPr="00155A81">
        <w:rPr>
          <w:spacing w:val="-3"/>
          <w:sz w:val="26"/>
          <w:szCs w:val="26"/>
        </w:rPr>
        <w:t>m,</w:t>
      </w:r>
      <w:r w:rsidRPr="00155A81">
        <w:rPr>
          <w:spacing w:val="-9"/>
          <w:sz w:val="26"/>
          <w:szCs w:val="26"/>
        </w:rPr>
        <w:t xml:space="preserve"> </w:t>
      </w:r>
      <w:r w:rsidRPr="00155A81">
        <w:rPr>
          <w:sz w:val="26"/>
          <w:szCs w:val="26"/>
        </w:rPr>
        <w:t>khi</w:t>
      </w:r>
      <w:r w:rsidRPr="00155A81">
        <w:rPr>
          <w:spacing w:val="-9"/>
          <w:sz w:val="26"/>
          <w:szCs w:val="26"/>
        </w:rPr>
        <w:t xml:space="preserve"> </w:t>
      </w:r>
      <w:r w:rsidRPr="00155A81">
        <w:rPr>
          <w:sz w:val="26"/>
          <w:szCs w:val="26"/>
        </w:rPr>
        <w:t>MBA</w:t>
      </w:r>
      <w:r w:rsidRPr="00155A81">
        <w:rPr>
          <w:spacing w:val="-8"/>
          <w:sz w:val="26"/>
          <w:szCs w:val="26"/>
        </w:rPr>
        <w:t xml:space="preserve"> </w:t>
      </w:r>
      <w:r w:rsidRPr="00155A81">
        <w:rPr>
          <w:sz w:val="26"/>
          <w:szCs w:val="26"/>
        </w:rPr>
        <w:t>mang</w:t>
      </w:r>
      <w:r w:rsidRPr="00155A81">
        <w:rPr>
          <w:spacing w:val="-7"/>
          <w:sz w:val="26"/>
          <w:szCs w:val="26"/>
        </w:rPr>
        <w:t xml:space="preserve"> </w:t>
      </w:r>
      <w:r w:rsidRPr="00155A81">
        <w:rPr>
          <w:sz w:val="26"/>
          <w:szCs w:val="26"/>
        </w:rPr>
        <w:t>tải,</w:t>
      </w:r>
      <w:r w:rsidRPr="00155A81">
        <w:rPr>
          <w:spacing w:val="-9"/>
          <w:sz w:val="26"/>
          <w:szCs w:val="26"/>
        </w:rPr>
        <w:t xml:space="preserve"> </w:t>
      </w:r>
      <w:r w:rsidRPr="00155A81">
        <w:rPr>
          <w:sz w:val="26"/>
          <w:szCs w:val="26"/>
        </w:rPr>
        <w:t>ở</w:t>
      </w:r>
      <w:r w:rsidRPr="00155A81">
        <w:rPr>
          <w:spacing w:val="-11"/>
          <w:sz w:val="26"/>
          <w:szCs w:val="26"/>
        </w:rPr>
        <w:t xml:space="preserve"> </w:t>
      </w:r>
      <w:r w:rsidRPr="00155A81">
        <w:rPr>
          <w:sz w:val="26"/>
          <w:szCs w:val="26"/>
        </w:rPr>
        <w:t>điện</w:t>
      </w:r>
      <w:r w:rsidRPr="00155A81">
        <w:rPr>
          <w:spacing w:val="-7"/>
          <w:sz w:val="26"/>
          <w:szCs w:val="26"/>
        </w:rPr>
        <w:t xml:space="preserve"> </w:t>
      </w:r>
      <w:r w:rsidRPr="00155A81">
        <w:rPr>
          <w:sz w:val="26"/>
          <w:szCs w:val="26"/>
        </w:rPr>
        <w:t>áp</w:t>
      </w:r>
      <w:r w:rsidRPr="00155A81">
        <w:rPr>
          <w:spacing w:val="-9"/>
          <w:sz w:val="26"/>
          <w:szCs w:val="26"/>
        </w:rPr>
        <w:t xml:space="preserve"> </w:t>
      </w:r>
      <w:r w:rsidRPr="00155A81">
        <w:rPr>
          <w:sz w:val="26"/>
          <w:szCs w:val="26"/>
        </w:rPr>
        <w:t>định mức,</w:t>
      </w:r>
      <w:r w:rsidRPr="00155A81">
        <w:rPr>
          <w:spacing w:val="-3"/>
          <w:sz w:val="26"/>
          <w:szCs w:val="26"/>
        </w:rPr>
        <w:t xml:space="preserve"> </w:t>
      </w:r>
      <w:r w:rsidRPr="00155A81">
        <w:rPr>
          <w:sz w:val="26"/>
          <w:szCs w:val="26"/>
        </w:rPr>
        <w:t>hệ</w:t>
      </w:r>
      <w:r w:rsidRPr="00155A81">
        <w:rPr>
          <w:spacing w:val="-3"/>
          <w:sz w:val="26"/>
          <w:szCs w:val="26"/>
        </w:rPr>
        <w:t xml:space="preserve"> </w:t>
      </w:r>
      <w:r w:rsidRPr="00155A81">
        <w:rPr>
          <w:sz w:val="26"/>
          <w:szCs w:val="26"/>
        </w:rPr>
        <w:t>thống</w:t>
      </w:r>
      <w:r w:rsidRPr="00155A81">
        <w:rPr>
          <w:spacing w:val="-3"/>
          <w:sz w:val="26"/>
          <w:szCs w:val="26"/>
        </w:rPr>
        <w:t xml:space="preserve"> </w:t>
      </w:r>
      <w:r w:rsidRPr="00155A81">
        <w:rPr>
          <w:sz w:val="26"/>
          <w:szCs w:val="26"/>
        </w:rPr>
        <w:t>làm</w:t>
      </w:r>
      <w:r w:rsidRPr="00155A81">
        <w:rPr>
          <w:spacing w:val="-5"/>
          <w:sz w:val="26"/>
          <w:szCs w:val="26"/>
        </w:rPr>
        <w:t xml:space="preserve"> </w:t>
      </w:r>
      <w:r w:rsidRPr="00155A81">
        <w:rPr>
          <w:sz w:val="26"/>
          <w:szCs w:val="26"/>
        </w:rPr>
        <w:t>mát</w:t>
      </w:r>
      <w:r w:rsidRPr="00155A81">
        <w:rPr>
          <w:spacing w:val="-3"/>
          <w:sz w:val="26"/>
          <w:szCs w:val="26"/>
        </w:rPr>
        <w:t xml:space="preserve"> </w:t>
      </w:r>
      <w:r w:rsidRPr="00155A81">
        <w:rPr>
          <w:sz w:val="26"/>
          <w:szCs w:val="26"/>
        </w:rPr>
        <w:t>và</w:t>
      </w:r>
      <w:r w:rsidRPr="00155A81">
        <w:rPr>
          <w:spacing w:val="-3"/>
          <w:sz w:val="26"/>
          <w:szCs w:val="26"/>
        </w:rPr>
        <w:t xml:space="preserve"> </w:t>
      </w:r>
      <w:r w:rsidRPr="00155A81">
        <w:rPr>
          <w:sz w:val="26"/>
          <w:szCs w:val="26"/>
        </w:rPr>
        <w:t>bơm</w:t>
      </w:r>
      <w:r w:rsidRPr="00155A81">
        <w:rPr>
          <w:spacing w:val="-8"/>
          <w:sz w:val="26"/>
          <w:szCs w:val="26"/>
        </w:rPr>
        <w:t xml:space="preserve"> </w:t>
      </w:r>
      <w:r w:rsidRPr="00155A81">
        <w:rPr>
          <w:sz w:val="26"/>
          <w:szCs w:val="26"/>
        </w:rPr>
        <w:t>dầu</w:t>
      </w:r>
      <w:r w:rsidRPr="00155A81">
        <w:rPr>
          <w:spacing w:val="-2"/>
          <w:sz w:val="26"/>
          <w:szCs w:val="26"/>
        </w:rPr>
        <w:t xml:space="preserve"> </w:t>
      </w:r>
      <w:r w:rsidRPr="00155A81">
        <w:rPr>
          <w:sz w:val="26"/>
          <w:szCs w:val="26"/>
        </w:rPr>
        <w:t>vận</w:t>
      </w:r>
      <w:r w:rsidRPr="00155A81">
        <w:rPr>
          <w:spacing w:val="-3"/>
          <w:sz w:val="26"/>
          <w:szCs w:val="26"/>
        </w:rPr>
        <w:t xml:space="preserve"> </w:t>
      </w:r>
      <w:r w:rsidRPr="00155A81">
        <w:rPr>
          <w:sz w:val="26"/>
          <w:szCs w:val="26"/>
        </w:rPr>
        <w:t>hành</w:t>
      </w:r>
      <w:r w:rsidRPr="00155A81">
        <w:rPr>
          <w:spacing w:val="-3"/>
          <w:sz w:val="26"/>
          <w:szCs w:val="26"/>
        </w:rPr>
        <w:t xml:space="preserve"> </w:t>
      </w:r>
      <w:r w:rsidRPr="00155A81">
        <w:rPr>
          <w:sz w:val="26"/>
          <w:szCs w:val="26"/>
        </w:rPr>
        <w:t>ở</w:t>
      </w:r>
      <w:r w:rsidRPr="00155A81">
        <w:rPr>
          <w:spacing w:val="-3"/>
          <w:sz w:val="26"/>
          <w:szCs w:val="26"/>
        </w:rPr>
        <w:t xml:space="preserve"> </w:t>
      </w:r>
      <w:r w:rsidRPr="00155A81">
        <w:rPr>
          <w:sz w:val="26"/>
          <w:szCs w:val="26"/>
        </w:rPr>
        <w:t>chế</w:t>
      </w:r>
      <w:r w:rsidRPr="00155A81">
        <w:rPr>
          <w:spacing w:val="-7"/>
          <w:sz w:val="26"/>
          <w:szCs w:val="26"/>
        </w:rPr>
        <w:t xml:space="preserve"> </w:t>
      </w:r>
      <w:r w:rsidRPr="00155A81">
        <w:rPr>
          <w:sz w:val="26"/>
          <w:szCs w:val="26"/>
        </w:rPr>
        <w:t>độ</w:t>
      </w:r>
      <w:r w:rsidRPr="00155A81">
        <w:rPr>
          <w:spacing w:val="-3"/>
          <w:sz w:val="26"/>
          <w:szCs w:val="26"/>
        </w:rPr>
        <w:t xml:space="preserve"> </w:t>
      </w:r>
      <w:r w:rsidRPr="00155A81">
        <w:rPr>
          <w:sz w:val="26"/>
          <w:szCs w:val="26"/>
        </w:rPr>
        <w:t>cưỡng</w:t>
      </w:r>
      <w:r w:rsidRPr="00155A81">
        <w:rPr>
          <w:spacing w:val="-3"/>
          <w:sz w:val="26"/>
          <w:szCs w:val="26"/>
        </w:rPr>
        <w:t xml:space="preserve"> </w:t>
      </w:r>
      <w:r w:rsidRPr="00155A81">
        <w:rPr>
          <w:sz w:val="26"/>
          <w:szCs w:val="26"/>
        </w:rPr>
        <w:t>bức,</w:t>
      </w:r>
      <w:r w:rsidRPr="00155A81">
        <w:rPr>
          <w:spacing w:val="-4"/>
          <w:sz w:val="26"/>
          <w:szCs w:val="26"/>
        </w:rPr>
        <w:t xml:space="preserve"> </w:t>
      </w:r>
      <w:r w:rsidRPr="00155A81">
        <w:rPr>
          <w:sz w:val="26"/>
          <w:szCs w:val="26"/>
        </w:rPr>
        <w:t>khi</w:t>
      </w:r>
      <w:r w:rsidRPr="00155A81">
        <w:rPr>
          <w:spacing w:val="-2"/>
          <w:sz w:val="26"/>
          <w:szCs w:val="26"/>
        </w:rPr>
        <w:t xml:space="preserve"> </w:t>
      </w:r>
      <w:r w:rsidRPr="00155A81">
        <w:rPr>
          <w:sz w:val="26"/>
          <w:szCs w:val="26"/>
        </w:rPr>
        <w:t>quy</w:t>
      </w:r>
      <w:r w:rsidRPr="00155A81">
        <w:rPr>
          <w:spacing w:val="-7"/>
          <w:sz w:val="26"/>
          <w:szCs w:val="26"/>
        </w:rPr>
        <w:t xml:space="preserve"> </w:t>
      </w:r>
      <w:r w:rsidRPr="00155A81">
        <w:rPr>
          <w:sz w:val="26"/>
          <w:szCs w:val="26"/>
        </w:rPr>
        <w:t>đổi</w:t>
      </w:r>
      <w:r w:rsidRPr="00155A81">
        <w:rPr>
          <w:spacing w:val="-2"/>
          <w:sz w:val="26"/>
          <w:szCs w:val="26"/>
        </w:rPr>
        <w:t xml:space="preserve"> </w:t>
      </w:r>
      <w:r w:rsidRPr="00155A81">
        <w:rPr>
          <w:sz w:val="26"/>
          <w:szCs w:val="26"/>
        </w:rPr>
        <w:t>về dòng tải định mức: ≤ 75 dB.</w:t>
      </w:r>
    </w:p>
    <w:p w14:paraId="319F16E9"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2. Phương</w:t>
      </w:r>
      <w:r w:rsidRPr="00155A81">
        <w:rPr>
          <w:spacing w:val="-7"/>
          <w:sz w:val="26"/>
          <w:szCs w:val="26"/>
        </w:rPr>
        <w:t xml:space="preserve"> </w:t>
      </w:r>
      <w:r w:rsidRPr="00155A81">
        <w:rPr>
          <w:sz w:val="26"/>
          <w:szCs w:val="26"/>
        </w:rPr>
        <w:t>pháp</w:t>
      </w:r>
      <w:r w:rsidRPr="00155A81">
        <w:rPr>
          <w:spacing w:val="-7"/>
          <w:sz w:val="26"/>
          <w:szCs w:val="26"/>
        </w:rPr>
        <w:t xml:space="preserve"> </w:t>
      </w:r>
      <w:r w:rsidRPr="00155A81">
        <w:rPr>
          <w:sz w:val="26"/>
          <w:szCs w:val="26"/>
        </w:rPr>
        <w:t>xác</w:t>
      </w:r>
      <w:r w:rsidRPr="00155A81">
        <w:rPr>
          <w:spacing w:val="-5"/>
          <w:sz w:val="26"/>
          <w:szCs w:val="26"/>
        </w:rPr>
        <w:t xml:space="preserve"> </w:t>
      </w:r>
      <w:r w:rsidRPr="00155A81">
        <w:rPr>
          <w:sz w:val="26"/>
          <w:szCs w:val="26"/>
        </w:rPr>
        <w:t>định</w:t>
      </w:r>
      <w:r w:rsidRPr="00155A81">
        <w:rPr>
          <w:spacing w:val="-5"/>
          <w:sz w:val="26"/>
          <w:szCs w:val="26"/>
        </w:rPr>
        <w:t xml:space="preserve"> </w:t>
      </w:r>
      <w:r w:rsidRPr="00155A81">
        <w:rPr>
          <w:sz w:val="26"/>
          <w:szCs w:val="26"/>
        </w:rPr>
        <w:t>độ</w:t>
      </w:r>
      <w:r w:rsidRPr="00155A81">
        <w:rPr>
          <w:spacing w:val="-4"/>
          <w:sz w:val="26"/>
          <w:szCs w:val="26"/>
        </w:rPr>
        <w:t xml:space="preserve"> </w:t>
      </w:r>
      <w:r w:rsidRPr="00155A81">
        <w:rPr>
          <w:sz w:val="26"/>
          <w:szCs w:val="26"/>
        </w:rPr>
        <w:t>ồn</w:t>
      </w:r>
      <w:r w:rsidRPr="00155A81">
        <w:rPr>
          <w:spacing w:val="-4"/>
          <w:sz w:val="26"/>
          <w:szCs w:val="26"/>
        </w:rPr>
        <w:t xml:space="preserve"> </w:t>
      </w:r>
      <w:r w:rsidRPr="00155A81">
        <w:rPr>
          <w:sz w:val="26"/>
          <w:szCs w:val="26"/>
        </w:rPr>
        <w:t>của</w:t>
      </w:r>
      <w:r w:rsidRPr="00155A81">
        <w:rPr>
          <w:spacing w:val="-5"/>
          <w:sz w:val="26"/>
          <w:szCs w:val="26"/>
        </w:rPr>
        <w:t xml:space="preserve"> </w:t>
      </w:r>
      <w:r w:rsidRPr="00155A81">
        <w:rPr>
          <w:sz w:val="26"/>
          <w:szCs w:val="26"/>
        </w:rPr>
        <w:t>MBA</w:t>
      </w:r>
      <w:r w:rsidRPr="00155A81">
        <w:rPr>
          <w:spacing w:val="-6"/>
          <w:sz w:val="26"/>
          <w:szCs w:val="26"/>
        </w:rPr>
        <w:t xml:space="preserve"> </w:t>
      </w:r>
      <w:r w:rsidRPr="00155A81">
        <w:rPr>
          <w:sz w:val="26"/>
          <w:szCs w:val="26"/>
        </w:rPr>
        <w:t>theo</w:t>
      </w:r>
      <w:r w:rsidRPr="00155A81">
        <w:rPr>
          <w:spacing w:val="-4"/>
          <w:sz w:val="26"/>
          <w:szCs w:val="26"/>
        </w:rPr>
        <w:t xml:space="preserve"> </w:t>
      </w:r>
      <w:r w:rsidRPr="00155A81">
        <w:rPr>
          <w:sz w:val="26"/>
          <w:szCs w:val="26"/>
        </w:rPr>
        <w:t>IEC</w:t>
      </w:r>
      <w:r w:rsidRPr="00155A81">
        <w:rPr>
          <w:spacing w:val="-5"/>
          <w:sz w:val="26"/>
          <w:szCs w:val="26"/>
        </w:rPr>
        <w:t xml:space="preserve"> </w:t>
      </w:r>
      <w:r w:rsidRPr="00155A81">
        <w:rPr>
          <w:sz w:val="26"/>
          <w:szCs w:val="26"/>
        </w:rPr>
        <w:t>60076-10:</w:t>
      </w:r>
      <w:r w:rsidRPr="00155A81">
        <w:rPr>
          <w:spacing w:val="-4"/>
          <w:sz w:val="26"/>
          <w:szCs w:val="26"/>
        </w:rPr>
        <w:t xml:space="preserve"> </w:t>
      </w:r>
      <w:r w:rsidRPr="00155A81">
        <w:rPr>
          <w:sz w:val="26"/>
          <w:szCs w:val="26"/>
        </w:rPr>
        <w:t>2016</w:t>
      </w:r>
      <w:r w:rsidRPr="00155A81">
        <w:rPr>
          <w:spacing w:val="-4"/>
          <w:sz w:val="26"/>
          <w:szCs w:val="26"/>
        </w:rPr>
        <w:t xml:space="preserve"> </w:t>
      </w:r>
      <w:r w:rsidRPr="00155A81">
        <w:rPr>
          <w:sz w:val="26"/>
          <w:szCs w:val="26"/>
        </w:rPr>
        <w:t>và/hoặc IEC 60076-10-1:</w:t>
      </w:r>
      <w:r w:rsidRPr="00155A81">
        <w:rPr>
          <w:spacing w:val="-4"/>
          <w:sz w:val="26"/>
          <w:szCs w:val="26"/>
        </w:rPr>
        <w:t xml:space="preserve"> </w:t>
      </w:r>
      <w:r w:rsidRPr="00155A81">
        <w:rPr>
          <w:sz w:val="26"/>
          <w:szCs w:val="26"/>
        </w:rPr>
        <w:t>2020.</w:t>
      </w:r>
    </w:p>
    <w:p w14:paraId="3F3EA6C3" w14:textId="77777777" w:rsidR="008279CC" w:rsidRPr="00155A81" w:rsidRDefault="008279CC" w:rsidP="00203588">
      <w:pPr>
        <w:widowControl w:val="0"/>
        <w:spacing w:before="120" w:after="120" w:line="264" w:lineRule="auto"/>
        <w:ind w:firstLine="709"/>
        <w:jc w:val="both"/>
        <w:outlineLvl w:val="5"/>
        <w:rPr>
          <w:b/>
          <w:sz w:val="26"/>
          <w:szCs w:val="26"/>
        </w:rPr>
      </w:pPr>
      <w:r w:rsidRPr="00155A81">
        <w:rPr>
          <w:b/>
          <w:sz w:val="26"/>
          <w:szCs w:val="26"/>
        </w:rPr>
        <w:t>1.2.2.26 Độ tăng nhiệt độ máy biến áp</w:t>
      </w:r>
    </w:p>
    <w:p w14:paraId="61906792"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 xml:space="preserve">Độ tăng nhiệt của MBA so với nhiệt độ môi trường (điều kiện nhiệt độ môi trường lớn nhất trong vận hành là 45 </w:t>
      </w:r>
      <w:r w:rsidRPr="00155A81">
        <w:rPr>
          <w:sz w:val="26"/>
          <w:szCs w:val="26"/>
          <w:vertAlign w:val="superscript"/>
        </w:rPr>
        <w:t>0</w:t>
      </w:r>
      <w:r w:rsidRPr="00155A81">
        <w:rPr>
          <w:sz w:val="26"/>
          <w:szCs w:val="26"/>
        </w:rPr>
        <w:t>C) tại phụ tải định mức được quy định như sau:</w:t>
      </w:r>
    </w:p>
    <w:p w14:paraId="7BE238FB"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 Mức giới hạn tăng nhiệt của lớp</w:t>
      </w:r>
      <w:r w:rsidRPr="00155A81">
        <w:rPr>
          <w:spacing w:val="-6"/>
          <w:sz w:val="26"/>
          <w:szCs w:val="26"/>
        </w:rPr>
        <w:t xml:space="preserve"> </w:t>
      </w:r>
      <w:r w:rsidRPr="00155A81">
        <w:rPr>
          <w:sz w:val="26"/>
          <w:szCs w:val="26"/>
        </w:rPr>
        <w:t>dầu trên: 55</w:t>
      </w:r>
      <w:r w:rsidRPr="00155A81">
        <w:rPr>
          <w:spacing w:val="2"/>
          <w:sz w:val="26"/>
          <w:szCs w:val="26"/>
        </w:rPr>
        <w:t xml:space="preserve"> </w:t>
      </w:r>
      <w:r w:rsidRPr="00155A81">
        <w:rPr>
          <w:sz w:val="26"/>
          <w:szCs w:val="26"/>
        </w:rPr>
        <w:t>K</w:t>
      </w:r>
    </w:p>
    <w:p w14:paraId="30B0F96F"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 Mức giới hạn tăng nhiệt trung bình của cuộn</w:t>
      </w:r>
      <w:r w:rsidRPr="00155A81">
        <w:rPr>
          <w:spacing w:val="-3"/>
          <w:sz w:val="26"/>
          <w:szCs w:val="26"/>
        </w:rPr>
        <w:t xml:space="preserve"> </w:t>
      </w:r>
      <w:r w:rsidRPr="00155A81">
        <w:rPr>
          <w:sz w:val="26"/>
          <w:szCs w:val="26"/>
        </w:rPr>
        <w:t>dây:</w:t>
      </w:r>
    </w:p>
    <w:p w14:paraId="105DE1BB"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 Hệ thống làm mát</w:t>
      </w:r>
      <w:r w:rsidRPr="00155A81">
        <w:rPr>
          <w:spacing w:val="-5"/>
          <w:sz w:val="26"/>
          <w:szCs w:val="26"/>
        </w:rPr>
        <w:t xml:space="preserve"> </w:t>
      </w:r>
      <w:r w:rsidRPr="00155A81">
        <w:rPr>
          <w:sz w:val="26"/>
          <w:szCs w:val="26"/>
        </w:rPr>
        <w:t>ON…và</w:t>
      </w:r>
      <w:r w:rsidRPr="00155A81">
        <w:rPr>
          <w:spacing w:val="-1"/>
          <w:sz w:val="26"/>
          <w:szCs w:val="26"/>
        </w:rPr>
        <w:t xml:space="preserve"> </w:t>
      </w:r>
      <w:r w:rsidRPr="00155A81">
        <w:rPr>
          <w:sz w:val="26"/>
          <w:szCs w:val="26"/>
        </w:rPr>
        <w:t>OF…: 60</w:t>
      </w:r>
      <w:r w:rsidRPr="00155A81">
        <w:rPr>
          <w:spacing w:val="4"/>
          <w:sz w:val="26"/>
          <w:szCs w:val="26"/>
        </w:rPr>
        <w:t xml:space="preserve"> </w:t>
      </w:r>
      <w:r w:rsidRPr="00155A81">
        <w:rPr>
          <w:sz w:val="26"/>
          <w:szCs w:val="26"/>
        </w:rPr>
        <w:t>K</w:t>
      </w:r>
    </w:p>
    <w:p w14:paraId="7CA98491"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 Hệ thống làm</w:t>
      </w:r>
      <w:r w:rsidRPr="00155A81">
        <w:rPr>
          <w:spacing w:val="-4"/>
          <w:sz w:val="26"/>
          <w:szCs w:val="26"/>
        </w:rPr>
        <w:t xml:space="preserve"> </w:t>
      </w:r>
      <w:r w:rsidRPr="00155A81">
        <w:rPr>
          <w:sz w:val="26"/>
          <w:szCs w:val="26"/>
        </w:rPr>
        <w:t>mát OD…</w:t>
      </w:r>
      <w:r w:rsidRPr="00155A81">
        <w:rPr>
          <w:sz w:val="26"/>
          <w:szCs w:val="26"/>
        </w:rPr>
        <w:tab/>
        <w:t>: 65</w:t>
      </w:r>
      <w:r w:rsidRPr="00155A81">
        <w:rPr>
          <w:spacing w:val="4"/>
          <w:sz w:val="26"/>
          <w:szCs w:val="26"/>
        </w:rPr>
        <w:t xml:space="preserve"> </w:t>
      </w:r>
      <w:r w:rsidRPr="00155A81">
        <w:rPr>
          <w:sz w:val="26"/>
          <w:szCs w:val="26"/>
        </w:rPr>
        <w:t>K</w:t>
      </w:r>
    </w:p>
    <w:p w14:paraId="0E4FB361" w14:textId="77777777" w:rsidR="008279CC" w:rsidRPr="00155A81" w:rsidRDefault="008279CC" w:rsidP="00203588">
      <w:pPr>
        <w:widowControl w:val="0"/>
        <w:spacing w:before="120" w:after="120" w:line="264" w:lineRule="auto"/>
        <w:ind w:firstLine="709"/>
        <w:jc w:val="both"/>
        <w:rPr>
          <w:sz w:val="26"/>
          <w:szCs w:val="26"/>
        </w:rPr>
      </w:pPr>
      <w:r w:rsidRPr="00155A81">
        <w:rPr>
          <w:spacing w:val="-6"/>
          <w:sz w:val="26"/>
          <w:szCs w:val="26"/>
        </w:rPr>
        <w:t>- Mức</w:t>
      </w:r>
      <w:r w:rsidRPr="00155A81">
        <w:rPr>
          <w:spacing w:val="-13"/>
          <w:sz w:val="26"/>
          <w:szCs w:val="26"/>
        </w:rPr>
        <w:t xml:space="preserve"> </w:t>
      </w:r>
      <w:r w:rsidRPr="00155A81">
        <w:rPr>
          <w:spacing w:val="-7"/>
          <w:sz w:val="26"/>
          <w:szCs w:val="26"/>
        </w:rPr>
        <w:t>giới</w:t>
      </w:r>
      <w:r w:rsidRPr="00155A81">
        <w:rPr>
          <w:spacing w:val="-13"/>
          <w:sz w:val="26"/>
          <w:szCs w:val="26"/>
        </w:rPr>
        <w:t xml:space="preserve"> </w:t>
      </w:r>
      <w:r w:rsidRPr="00155A81">
        <w:rPr>
          <w:spacing w:val="-7"/>
          <w:sz w:val="26"/>
          <w:szCs w:val="26"/>
        </w:rPr>
        <w:t>hạn</w:t>
      </w:r>
      <w:r w:rsidRPr="00155A81">
        <w:rPr>
          <w:spacing w:val="-12"/>
          <w:sz w:val="26"/>
          <w:szCs w:val="26"/>
        </w:rPr>
        <w:t xml:space="preserve"> </w:t>
      </w:r>
      <w:r w:rsidRPr="00155A81">
        <w:rPr>
          <w:spacing w:val="-7"/>
          <w:sz w:val="26"/>
          <w:szCs w:val="26"/>
        </w:rPr>
        <w:t>tăng</w:t>
      </w:r>
      <w:r w:rsidRPr="00155A81">
        <w:rPr>
          <w:spacing w:val="-12"/>
          <w:sz w:val="26"/>
          <w:szCs w:val="26"/>
        </w:rPr>
        <w:t xml:space="preserve"> </w:t>
      </w:r>
      <w:r w:rsidRPr="00155A81">
        <w:rPr>
          <w:spacing w:val="-8"/>
          <w:sz w:val="26"/>
          <w:szCs w:val="26"/>
        </w:rPr>
        <w:t>nhiệt</w:t>
      </w:r>
      <w:r w:rsidRPr="00155A81">
        <w:rPr>
          <w:spacing w:val="-13"/>
          <w:sz w:val="26"/>
          <w:szCs w:val="26"/>
        </w:rPr>
        <w:t xml:space="preserve"> </w:t>
      </w:r>
      <w:r w:rsidRPr="00155A81">
        <w:rPr>
          <w:spacing w:val="-5"/>
          <w:sz w:val="26"/>
          <w:szCs w:val="26"/>
        </w:rPr>
        <w:t>độ</w:t>
      </w:r>
      <w:r w:rsidRPr="00155A81">
        <w:rPr>
          <w:spacing w:val="-12"/>
          <w:sz w:val="26"/>
          <w:szCs w:val="26"/>
        </w:rPr>
        <w:t xml:space="preserve"> </w:t>
      </w:r>
      <w:r w:rsidRPr="00155A81">
        <w:rPr>
          <w:spacing w:val="-7"/>
          <w:sz w:val="26"/>
          <w:szCs w:val="26"/>
        </w:rPr>
        <w:t>điểm</w:t>
      </w:r>
      <w:r w:rsidRPr="00155A81">
        <w:rPr>
          <w:spacing w:val="-16"/>
          <w:sz w:val="26"/>
          <w:szCs w:val="26"/>
        </w:rPr>
        <w:t xml:space="preserve"> </w:t>
      </w:r>
      <w:r w:rsidRPr="00155A81">
        <w:rPr>
          <w:spacing w:val="-6"/>
          <w:sz w:val="26"/>
          <w:szCs w:val="26"/>
        </w:rPr>
        <w:t>cao</w:t>
      </w:r>
      <w:r w:rsidRPr="00155A81">
        <w:rPr>
          <w:spacing w:val="-12"/>
          <w:sz w:val="26"/>
          <w:szCs w:val="26"/>
        </w:rPr>
        <w:t xml:space="preserve"> </w:t>
      </w:r>
      <w:r w:rsidRPr="00155A81">
        <w:rPr>
          <w:spacing w:val="-7"/>
          <w:sz w:val="26"/>
          <w:szCs w:val="26"/>
        </w:rPr>
        <w:t>nhất</w:t>
      </w:r>
      <w:r w:rsidRPr="00155A81">
        <w:rPr>
          <w:spacing w:val="-13"/>
          <w:sz w:val="26"/>
          <w:szCs w:val="26"/>
        </w:rPr>
        <w:t xml:space="preserve"> </w:t>
      </w:r>
      <w:r w:rsidRPr="00155A81">
        <w:rPr>
          <w:spacing w:val="-9"/>
          <w:sz w:val="26"/>
          <w:szCs w:val="26"/>
        </w:rPr>
        <w:t>(Hot-spot)</w:t>
      </w:r>
      <w:r w:rsidRPr="00155A81">
        <w:rPr>
          <w:spacing w:val="-11"/>
          <w:sz w:val="26"/>
          <w:szCs w:val="26"/>
        </w:rPr>
        <w:t xml:space="preserve"> </w:t>
      </w:r>
      <w:r w:rsidRPr="00155A81">
        <w:rPr>
          <w:spacing w:val="-7"/>
          <w:sz w:val="26"/>
          <w:szCs w:val="26"/>
        </w:rPr>
        <w:t>cuộn</w:t>
      </w:r>
      <w:r w:rsidRPr="00155A81">
        <w:rPr>
          <w:spacing w:val="-15"/>
          <w:sz w:val="26"/>
          <w:szCs w:val="26"/>
        </w:rPr>
        <w:t xml:space="preserve"> </w:t>
      </w:r>
      <w:r w:rsidRPr="00155A81">
        <w:rPr>
          <w:spacing w:val="-5"/>
          <w:sz w:val="26"/>
          <w:szCs w:val="26"/>
        </w:rPr>
        <w:t>dây</w:t>
      </w:r>
      <w:r w:rsidRPr="00155A81">
        <w:rPr>
          <w:sz w:val="26"/>
          <w:szCs w:val="26"/>
        </w:rPr>
        <w:t>: 73</w:t>
      </w:r>
      <w:r w:rsidRPr="00155A81">
        <w:rPr>
          <w:spacing w:val="4"/>
          <w:sz w:val="26"/>
          <w:szCs w:val="26"/>
        </w:rPr>
        <w:t xml:space="preserve"> </w:t>
      </w:r>
      <w:r w:rsidRPr="00155A81">
        <w:rPr>
          <w:sz w:val="26"/>
          <w:szCs w:val="26"/>
        </w:rPr>
        <w:t>K</w:t>
      </w:r>
    </w:p>
    <w:p w14:paraId="22A137BA"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MBA được chế tạo về độ tăng nhiệt độ phù hợp Tiêu chuẩn IEC 60076-2: 2011.</w:t>
      </w:r>
    </w:p>
    <w:p w14:paraId="1DE3A9D9" w14:textId="77777777" w:rsidR="008279CC" w:rsidRPr="00155A81" w:rsidRDefault="008279CC" w:rsidP="00203588">
      <w:pPr>
        <w:widowControl w:val="0"/>
        <w:spacing w:before="120" w:after="120" w:line="264" w:lineRule="auto"/>
        <w:ind w:firstLine="709"/>
        <w:jc w:val="both"/>
        <w:outlineLvl w:val="5"/>
        <w:rPr>
          <w:b/>
          <w:sz w:val="26"/>
          <w:szCs w:val="26"/>
        </w:rPr>
      </w:pPr>
      <w:r w:rsidRPr="00155A81">
        <w:rPr>
          <w:b/>
          <w:sz w:val="26"/>
          <w:szCs w:val="26"/>
        </w:rPr>
        <w:t>1.2.2.27 Yêu cầu về khả năng quá tải của máy biên áp</w:t>
      </w:r>
    </w:p>
    <w:p w14:paraId="41F7A40D"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1. Khả năng MBA vận hành quá tải được quy định trong tài liệu kỹ thuật kèm theo MBA, đáp ứng yêu cầu theo Tiêu chuẩn IEC 60076-7:</w:t>
      </w:r>
      <w:r w:rsidRPr="00155A81">
        <w:rPr>
          <w:spacing w:val="-12"/>
          <w:sz w:val="26"/>
          <w:szCs w:val="26"/>
        </w:rPr>
        <w:t xml:space="preserve"> </w:t>
      </w:r>
      <w:r w:rsidRPr="00155A81">
        <w:rPr>
          <w:sz w:val="26"/>
          <w:szCs w:val="26"/>
        </w:rPr>
        <w:t>2018.</w:t>
      </w:r>
    </w:p>
    <w:p w14:paraId="545D65BB"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2. MBA</w:t>
      </w:r>
      <w:r w:rsidRPr="00155A81">
        <w:rPr>
          <w:spacing w:val="-9"/>
          <w:sz w:val="26"/>
          <w:szCs w:val="26"/>
        </w:rPr>
        <w:t xml:space="preserve"> </w:t>
      </w:r>
      <w:r w:rsidRPr="00155A81">
        <w:rPr>
          <w:sz w:val="26"/>
          <w:szCs w:val="26"/>
        </w:rPr>
        <w:t>có</w:t>
      </w:r>
      <w:r w:rsidRPr="00155A81">
        <w:rPr>
          <w:spacing w:val="-8"/>
          <w:sz w:val="26"/>
          <w:szCs w:val="26"/>
        </w:rPr>
        <w:t xml:space="preserve"> </w:t>
      </w:r>
      <w:r w:rsidRPr="00155A81">
        <w:rPr>
          <w:sz w:val="26"/>
          <w:szCs w:val="26"/>
        </w:rPr>
        <w:t>khả</w:t>
      </w:r>
      <w:r w:rsidRPr="00155A81">
        <w:rPr>
          <w:spacing w:val="-7"/>
          <w:sz w:val="26"/>
          <w:szCs w:val="26"/>
        </w:rPr>
        <w:t xml:space="preserve"> </w:t>
      </w:r>
      <w:r w:rsidRPr="00155A81">
        <w:rPr>
          <w:sz w:val="26"/>
          <w:szCs w:val="26"/>
        </w:rPr>
        <w:t>năng</w:t>
      </w:r>
      <w:r w:rsidRPr="00155A81">
        <w:rPr>
          <w:spacing w:val="-7"/>
          <w:sz w:val="26"/>
          <w:szCs w:val="26"/>
        </w:rPr>
        <w:t xml:space="preserve"> </w:t>
      </w:r>
      <w:r w:rsidRPr="00155A81">
        <w:rPr>
          <w:sz w:val="26"/>
          <w:szCs w:val="26"/>
        </w:rPr>
        <w:t>vận</w:t>
      </w:r>
      <w:r w:rsidRPr="00155A81">
        <w:rPr>
          <w:spacing w:val="-6"/>
          <w:sz w:val="26"/>
          <w:szCs w:val="26"/>
        </w:rPr>
        <w:t xml:space="preserve"> </w:t>
      </w:r>
      <w:r w:rsidRPr="00155A81">
        <w:rPr>
          <w:sz w:val="26"/>
          <w:szCs w:val="26"/>
        </w:rPr>
        <w:t>hành</w:t>
      </w:r>
      <w:r w:rsidRPr="00155A81">
        <w:rPr>
          <w:spacing w:val="-8"/>
          <w:sz w:val="26"/>
          <w:szCs w:val="26"/>
        </w:rPr>
        <w:t xml:space="preserve"> </w:t>
      </w:r>
      <w:r w:rsidRPr="00155A81">
        <w:rPr>
          <w:sz w:val="26"/>
          <w:szCs w:val="26"/>
        </w:rPr>
        <w:t>quá</w:t>
      </w:r>
      <w:r w:rsidRPr="00155A81">
        <w:rPr>
          <w:spacing w:val="-9"/>
          <w:sz w:val="26"/>
          <w:szCs w:val="26"/>
        </w:rPr>
        <w:t xml:space="preserve"> </w:t>
      </w:r>
      <w:r w:rsidRPr="00155A81">
        <w:rPr>
          <w:sz w:val="26"/>
          <w:szCs w:val="26"/>
        </w:rPr>
        <w:t>tải</w:t>
      </w:r>
      <w:r w:rsidRPr="00155A81">
        <w:rPr>
          <w:spacing w:val="-7"/>
          <w:sz w:val="26"/>
          <w:szCs w:val="26"/>
        </w:rPr>
        <w:t xml:space="preserve"> </w:t>
      </w:r>
      <w:r w:rsidRPr="00155A81">
        <w:rPr>
          <w:sz w:val="26"/>
          <w:szCs w:val="26"/>
        </w:rPr>
        <w:t>1,3</w:t>
      </w:r>
      <w:r w:rsidRPr="00155A81">
        <w:rPr>
          <w:spacing w:val="-6"/>
          <w:sz w:val="26"/>
          <w:szCs w:val="26"/>
        </w:rPr>
        <w:t xml:space="preserve"> </w:t>
      </w:r>
      <w:r w:rsidRPr="00155A81">
        <w:rPr>
          <w:sz w:val="26"/>
          <w:szCs w:val="26"/>
        </w:rPr>
        <w:t>lần</w:t>
      </w:r>
      <w:r w:rsidRPr="00155A81">
        <w:rPr>
          <w:spacing w:val="-8"/>
          <w:sz w:val="26"/>
          <w:szCs w:val="26"/>
        </w:rPr>
        <w:t xml:space="preserve"> </w:t>
      </w:r>
      <w:r w:rsidRPr="00155A81">
        <w:rPr>
          <w:sz w:val="26"/>
          <w:szCs w:val="26"/>
        </w:rPr>
        <w:t>dòng</w:t>
      </w:r>
      <w:r w:rsidRPr="00155A81">
        <w:rPr>
          <w:spacing w:val="-7"/>
          <w:sz w:val="26"/>
          <w:szCs w:val="26"/>
        </w:rPr>
        <w:t xml:space="preserve"> </w:t>
      </w:r>
      <w:r w:rsidRPr="00155A81">
        <w:rPr>
          <w:sz w:val="26"/>
          <w:szCs w:val="26"/>
        </w:rPr>
        <w:t>điện</w:t>
      </w:r>
      <w:r w:rsidRPr="00155A81">
        <w:rPr>
          <w:spacing w:val="-6"/>
          <w:sz w:val="26"/>
          <w:szCs w:val="26"/>
        </w:rPr>
        <w:t xml:space="preserve"> </w:t>
      </w:r>
      <w:r w:rsidRPr="00155A81">
        <w:rPr>
          <w:sz w:val="26"/>
          <w:szCs w:val="26"/>
        </w:rPr>
        <w:t>định</w:t>
      </w:r>
      <w:r w:rsidRPr="00155A81">
        <w:rPr>
          <w:spacing w:val="-6"/>
          <w:sz w:val="26"/>
          <w:szCs w:val="26"/>
        </w:rPr>
        <w:t xml:space="preserve"> </w:t>
      </w:r>
      <w:r w:rsidRPr="00155A81">
        <w:rPr>
          <w:spacing w:val="-3"/>
          <w:sz w:val="26"/>
          <w:szCs w:val="26"/>
        </w:rPr>
        <w:t>mức</w:t>
      </w:r>
      <w:r w:rsidRPr="00155A81">
        <w:rPr>
          <w:spacing w:val="-8"/>
          <w:sz w:val="26"/>
          <w:szCs w:val="26"/>
        </w:rPr>
        <w:t xml:space="preserve"> </w:t>
      </w:r>
      <w:r w:rsidRPr="00155A81">
        <w:rPr>
          <w:sz w:val="26"/>
          <w:szCs w:val="26"/>
        </w:rPr>
        <w:t>trong</w:t>
      </w:r>
      <w:r w:rsidRPr="00155A81">
        <w:rPr>
          <w:spacing w:val="-8"/>
          <w:sz w:val="26"/>
          <w:szCs w:val="26"/>
        </w:rPr>
        <w:t xml:space="preserve"> </w:t>
      </w:r>
      <w:r w:rsidRPr="00155A81">
        <w:rPr>
          <w:sz w:val="26"/>
          <w:szCs w:val="26"/>
        </w:rPr>
        <w:t xml:space="preserve">thời gian tối thiểu 24 giờ tại nhiệt độ môi trường (+40 </w:t>
      </w:r>
      <w:r w:rsidRPr="00155A81">
        <w:rPr>
          <w:sz w:val="26"/>
          <w:szCs w:val="26"/>
          <w:vertAlign w:val="superscript"/>
        </w:rPr>
        <w:t>0</w:t>
      </w:r>
      <w:r w:rsidRPr="00155A81">
        <w:rPr>
          <w:sz w:val="26"/>
          <w:szCs w:val="26"/>
        </w:rPr>
        <w:t xml:space="preserve">C), </w:t>
      </w:r>
      <w:r w:rsidRPr="00155A81">
        <w:rPr>
          <w:spacing w:val="-3"/>
          <w:sz w:val="26"/>
          <w:szCs w:val="26"/>
        </w:rPr>
        <w:t xml:space="preserve">mức </w:t>
      </w:r>
      <w:r w:rsidRPr="00155A81">
        <w:rPr>
          <w:sz w:val="26"/>
          <w:szCs w:val="26"/>
        </w:rPr>
        <w:t>mang tải của MBA trước khi quá tải là 80</w:t>
      </w:r>
      <w:r w:rsidRPr="00155A81">
        <w:rPr>
          <w:spacing w:val="-6"/>
          <w:sz w:val="26"/>
          <w:szCs w:val="26"/>
        </w:rPr>
        <w:t xml:space="preserve"> </w:t>
      </w:r>
      <w:r w:rsidRPr="00155A81">
        <w:rPr>
          <w:sz w:val="26"/>
          <w:szCs w:val="26"/>
        </w:rPr>
        <w:t>%.</w:t>
      </w:r>
    </w:p>
    <w:p w14:paraId="1E149D10"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3. MBA</w:t>
      </w:r>
      <w:r w:rsidRPr="00155A81">
        <w:rPr>
          <w:spacing w:val="-9"/>
          <w:sz w:val="26"/>
          <w:szCs w:val="26"/>
        </w:rPr>
        <w:t xml:space="preserve"> </w:t>
      </w:r>
      <w:r w:rsidRPr="00155A81">
        <w:rPr>
          <w:sz w:val="26"/>
          <w:szCs w:val="26"/>
        </w:rPr>
        <w:t>có</w:t>
      </w:r>
      <w:r w:rsidRPr="00155A81">
        <w:rPr>
          <w:spacing w:val="-8"/>
          <w:sz w:val="26"/>
          <w:szCs w:val="26"/>
        </w:rPr>
        <w:t xml:space="preserve"> </w:t>
      </w:r>
      <w:r w:rsidRPr="00155A81">
        <w:rPr>
          <w:sz w:val="26"/>
          <w:szCs w:val="26"/>
        </w:rPr>
        <w:t>khả</w:t>
      </w:r>
      <w:r w:rsidRPr="00155A81">
        <w:rPr>
          <w:spacing w:val="-7"/>
          <w:sz w:val="26"/>
          <w:szCs w:val="26"/>
        </w:rPr>
        <w:t xml:space="preserve"> </w:t>
      </w:r>
      <w:r w:rsidRPr="00155A81">
        <w:rPr>
          <w:sz w:val="26"/>
          <w:szCs w:val="26"/>
        </w:rPr>
        <w:t>năng</w:t>
      </w:r>
      <w:r w:rsidRPr="00155A81">
        <w:rPr>
          <w:spacing w:val="-7"/>
          <w:sz w:val="26"/>
          <w:szCs w:val="26"/>
        </w:rPr>
        <w:t xml:space="preserve"> </w:t>
      </w:r>
      <w:r w:rsidRPr="00155A81">
        <w:rPr>
          <w:sz w:val="26"/>
          <w:szCs w:val="26"/>
        </w:rPr>
        <w:t>vận</w:t>
      </w:r>
      <w:r w:rsidRPr="00155A81">
        <w:rPr>
          <w:spacing w:val="-6"/>
          <w:sz w:val="26"/>
          <w:szCs w:val="26"/>
        </w:rPr>
        <w:t xml:space="preserve"> </w:t>
      </w:r>
      <w:r w:rsidRPr="00155A81">
        <w:rPr>
          <w:sz w:val="26"/>
          <w:szCs w:val="26"/>
        </w:rPr>
        <w:t>hành</w:t>
      </w:r>
      <w:r w:rsidRPr="00155A81">
        <w:rPr>
          <w:spacing w:val="-8"/>
          <w:sz w:val="26"/>
          <w:szCs w:val="26"/>
        </w:rPr>
        <w:t xml:space="preserve"> </w:t>
      </w:r>
      <w:r w:rsidRPr="00155A81">
        <w:rPr>
          <w:sz w:val="26"/>
          <w:szCs w:val="26"/>
        </w:rPr>
        <w:t>quá</w:t>
      </w:r>
      <w:r w:rsidRPr="00155A81">
        <w:rPr>
          <w:spacing w:val="-9"/>
          <w:sz w:val="26"/>
          <w:szCs w:val="26"/>
        </w:rPr>
        <w:t xml:space="preserve"> </w:t>
      </w:r>
      <w:r w:rsidRPr="00155A81">
        <w:rPr>
          <w:sz w:val="26"/>
          <w:szCs w:val="26"/>
        </w:rPr>
        <w:t>tải</w:t>
      </w:r>
      <w:r w:rsidRPr="00155A81">
        <w:rPr>
          <w:spacing w:val="-7"/>
          <w:sz w:val="26"/>
          <w:szCs w:val="26"/>
        </w:rPr>
        <w:t xml:space="preserve"> </w:t>
      </w:r>
      <w:r w:rsidRPr="00155A81">
        <w:rPr>
          <w:sz w:val="26"/>
          <w:szCs w:val="26"/>
        </w:rPr>
        <w:t>1,5</w:t>
      </w:r>
      <w:r w:rsidRPr="00155A81">
        <w:rPr>
          <w:spacing w:val="-6"/>
          <w:sz w:val="26"/>
          <w:szCs w:val="26"/>
        </w:rPr>
        <w:t xml:space="preserve"> </w:t>
      </w:r>
      <w:r w:rsidRPr="00155A81">
        <w:rPr>
          <w:sz w:val="26"/>
          <w:szCs w:val="26"/>
        </w:rPr>
        <w:t>lần</w:t>
      </w:r>
      <w:r w:rsidRPr="00155A81">
        <w:rPr>
          <w:spacing w:val="-8"/>
          <w:sz w:val="26"/>
          <w:szCs w:val="26"/>
        </w:rPr>
        <w:t xml:space="preserve"> </w:t>
      </w:r>
      <w:r w:rsidRPr="00155A81">
        <w:rPr>
          <w:sz w:val="26"/>
          <w:szCs w:val="26"/>
        </w:rPr>
        <w:t>dòng</w:t>
      </w:r>
      <w:r w:rsidRPr="00155A81">
        <w:rPr>
          <w:spacing w:val="-7"/>
          <w:sz w:val="26"/>
          <w:szCs w:val="26"/>
        </w:rPr>
        <w:t xml:space="preserve"> </w:t>
      </w:r>
      <w:r w:rsidRPr="00155A81">
        <w:rPr>
          <w:sz w:val="26"/>
          <w:szCs w:val="26"/>
        </w:rPr>
        <w:t>điện</w:t>
      </w:r>
      <w:r w:rsidRPr="00155A81">
        <w:rPr>
          <w:spacing w:val="-6"/>
          <w:sz w:val="26"/>
          <w:szCs w:val="26"/>
        </w:rPr>
        <w:t xml:space="preserve"> </w:t>
      </w:r>
      <w:r w:rsidRPr="00155A81">
        <w:rPr>
          <w:sz w:val="26"/>
          <w:szCs w:val="26"/>
        </w:rPr>
        <w:t>định</w:t>
      </w:r>
      <w:r w:rsidRPr="00155A81">
        <w:rPr>
          <w:spacing w:val="-6"/>
          <w:sz w:val="26"/>
          <w:szCs w:val="26"/>
        </w:rPr>
        <w:t xml:space="preserve"> </w:t>
      </w:r>
      <w:r w:rsidRPr="00155A81">
        <w:rPr>
          <w:spacing w:val="-3"/>
          <w:sz w:val="26"/>
          <w:szCs w:val="26"/>
        </w:rPr>
        <w:t>mức</w:t>
      </w:r>
      <w:r w:rsidRPr="00155A81">
        <w:rPr>
          <w:spacing w:val="-7"/>
          <w:sz w:val="26"/>
          <w:szCs w:val="26"/>
        </w:rPr>
        <w:t xml:space="preserve"> </w:t>
      </w:r>
      <w:r w:rsidRPr="00155A81">
        <w:rPr>
          <w:sz w:val="26"/>
          <w:szCs w:val="26"/>
        </w:rPr>
        <w:t>trong</w:t>
      </w:r>
      <w:r w:rsidRPr="00155A81">
        <w:rPr>
          <w:spacing w:val="-9"/>
          <w:sz w:val="26"/>
          <w:szCs w:val="26"/>
        </w:rPr>
        <w:t xml:space="preserve"> </w:t>
      </w:r>
      <w:r w:rsidRPr="00155A81">
        <w:rPr>
          <w:sz w:val="26"/>
          <w:szCs w:val="26"/>
        </w:rPr>
        <w:t xml:space="preserve">thời gian tối thiểu 30 phút tại nhiệt độ môi trường (+40 </w:t>
      </w:r>
      <w:r w:rsidRPr="00155A81">
        <w:rPr>
          <w:sz w:val="26"/>
          <w:szCs w:val="26"/>
          <w:vertAlign w:val="superscript"/>
        </w:rPr>
        <w:t>0</w:t>
      </w:r>
      <w:r w:rsidRPr="00155A81">
        <w:rPr>
          <w:sz w:val="26"/>
          <w:szCs w:val="26"/>
        </w:rPr>
        <w:t xml:space="preserve">C), </w:t>
      </w:r>
      <w:r w:rsidRPr="00155A81">
        <w:rPr>
          <w:spacing w:val="-3"/>
          <w:sz w:val="26"/>
          <w:szCs w:val="26"/>
        </w:rPr>
        <w:t xml:space="preserve">mức </w:t>
      </w:r>
      <w:r w:rsidRPr="00155A81">
        <w:rPr>
          <w:sz w:val="26"/>
          <w:szCs w:val="26"/>
        </w:rPr>
        <w:t>mang tải của MBA trước khi quá tải là 80</w:t>
      </w:r>
      <w:r w:rsidRPr="00155A81">
        <w:rPr>
          <w:spacing w:val="-7"/>
          <w:sz w:val="26"/>
          <w:szCs w:val="26"/>
        </w:rPr>
        <w:t xml:space="preserve"> </w:t>
      </w:r>
      <w:r w:rsidRPr="00155A81">
        <w:rPr>
          <w:sz w:val="26"/>
          <w:szCs w:val="26"/>
        </w:rPr>
        <w:t>%.</w:t>
      </w:r>
    </w:p>
    <w:p w14:paraId="17DA3865" w14:textId="77777777" w:rsidR="008279CC" w:rsidRPr="00155A81" w:rsidRDefault="008279CC" w:rsidP="00203588">
      <w:pPr>
        <w:widowControl w:val="0"/>
        <w:spacing w:before="120" w:after="120" w:line="264" w:lineRule="auto"/>
        <w:ind w:firstLine="709"/>
        <w:jc w:val="both"/>
        <w:rPr>
          <w:i/>
          <w:iCs/>
          <w:sz w:val="26"/>
          <w:szCs w:val="26"/>
        </w:rPr>
      </w:pPr>
      <w:r w:rsidRPr="00155A81">
        <w:rPr>
          <w:b/>
          <w:i/>
          <w:iCs/>
          <w:sz w:val="26"/>
          <w:szCs w:val="26"/>
          <w:u w:val="single"/>
        </w:rPr>
        <w:t>Ghi chú:</w:t>
      </w:r>
      <w:r w:rsidRPr="00155A81">
        <w:rPr>
          <w:i/>
          <w:iCs/>
          <w:sz w:val="26"/>
          <w:szCs w:val="26"/>
        </w:rPr>
        <w:t xml:space="preserve"> Nhhà</w:t>
      </w:r>
      <w:r w:rsidRPr="00155A81">
        <w:rPr>
          <w:i/>
          <w:iCs/>
          <w:spacing w:val="-12"/>
          <w:sz w:val="26"/>
          <w:szCs w:val="26"/>
        </w:rPr>
        <w:t xml:space="preserve"> </w:t>
      </w:r>
      <w:r w:rsidRPr="00155A81">
        <w:rPr>
          <w:i/>
          <w:iCs/>
          <w:sz w:val="26"/>
          <w:szCs w:val="26"/>
        </w:rPr>
        <w:t>thầu</w:t>
      </w:r>
      <w:r w:rsidRPr="00155A81">
        <w:rPr>
          <w:i/>
          <w:iCs/>
          <w:spacing w:val="-8"/>
          <w:sz w:val="26"/>
          <w:szCs w:val="26"/>
        </w:rPr>
        <w:t xml:space="preserve"> </w:t>
      </w:r>
      <w:r w:rsidRPr="00155A81">
        <w:rPr>
          <w:i/>
          <w:iCs/>
          <w:sz w:val="26"/>
          <w:szCs w:val="26"/>
        </w:rPr>
        <w:t>cung</w:t>
      </w:r>
      <w:r w:rsidRPr="00155A81">
        <w:rPr>
          <w:i/>
          <w:iCs/>
          <w:spacing w:val="-9"/>
          <w:sz w:val="26"/>
          <w:szCs w:val="26"/>
        </w:rPr>
        <w:t xml:space="preserve"> </w:t>
      </w:r>
      <w:r w:rsidRPr="00155A81">
        <w:rPr>
          <w:i/>
          <w:iCs/>
          <w:sz w:val="26"/>
          <w:szCs w:val="26"/>
        </w:rPr>
        <w:t>cấp</w:t>
      </w:r>
      <w:r w:rsidRPr="00155A81">
        <w:rPr>
          <w:i/>
          <w:iCs/>
          <w:spacing w:val="-8"/>
          <w:sz w:val="26"/>
          <w:szCs w:val="26"/>
        </w:rPr>
        <w:t xml:space="preserve"> </w:t>
      </w:r>
      <w:r w:rsidRPr="00155A81">
        <w:rPr>
          <w:i/>
          <w:iCs/>
          <w:sz w:val="26"/>
          <w:szCs w:val="26"/>
        </w:rPr>
        <w:t>bảng</w:t>
      </w:r>
      <w:r w:rsidRPr="00155A81">
        <w:rPr>
          <w:i/>
          <w:iCs/>
          <w:spacing w:val="-9"/>
          <w:sz w:val="26"/>
          <w:szCs w:val="26"/>
        </w:rPr>
        <w:t xml:space="preserve"> </w:t>
      </w:r>
      <w:r w:rsidRPr="00155A81">
        <w:rPr>
          <w:i/>
          <w:iCs/>
          <w:sz w:val="26"/>
          <w:szCs w:val="26"/>
        </w:rPr>
        <w:t>tính</w:t>
      </w:r>
      <w:r w:rsidRPr="00155A81">
        <w:rPr>
          <w:i/>
          <w:iCs/>
          <w:spacing w:val="-8"/>
          <w:sz w:val="26"/>
          <w:szCs w:val="26"/>
        </w:rPr>
        <w:t xml:space="preserve"> </w:t>
      </w:r>
      <w:r w:rsidRPr="00155A81">
        <w:rPr>
          <w:i/>
          <w:iCs/>
          <w:sz w:val="26"/>
          <w:szCs w:val="26"/>
        </w:rPr>
        <w:t>toán</w:t>
      </w:r>
      <w:r w:rsidRPr="00155A81">
        <w:rPr>
          <w:i/>
          <w:iCs/>
          <w:spacing w:val="-9"/>
          <w:sz w:val="26"/>
          <w:szCs w:val="26"/>
        </w:rPr>
        <w:t xml:space="preserve"> </w:t>
      </w:r>
      <w:r w:rsidRPr="00155A81">
        <w:rPr>
          <w:i/>
          <w:iCs/>
          <w:sz w:val="26"/>
          <w:szCs w:val="26"/>
        </w:rPr>
        <w:t>và</w:t>
      </w:r>
      <w:r w:rsidRPr="00155A81">
        <w:rPr>
          <w:i/>
          <w:iCs/>
          <w:spacing w:val="-8"/>
          <w:sz w:val="26"/>
          <w:szCs w:val="26"/>
        </w:rPr>
        <w:t xml:space="preserve"> </w:t>
      </w:r>
      <w:r w:rsidRPr="00155A81">
        <w:rPr>
          <w:i/>
          <w:iCs/>
          <w:sz w:val="26"/>
          <w:szCs w:val="26"/>
        </w:rPr>
        <w:t>đường</w:t>
      </w:r>
      <w:r w:rsidRPr="00155A81">
        <w:rPr>
          <w:i/>
          <w:iCs/>
          <w:spacing w:val="-9"/>
          <w:sz w:val="26"/>
          <w:szCs w:val="26"/>
        </w:rPr>
        <w:t xml:space="preserve"> </w:t>
      </w:r>
      <w:r w:rsidRPr="00155A81">
        <w:rPr>
          <w:i/>
          <w:iCs/>
          <w:sz w:val="26"/>
          <w:szCs w:val="26"/>
        </w:rPr>
        <w:t>cong</w:t>
      </w:r>
      <w:r w:rsidRPr="00155A81">
        <w:rPr>
          <w:i/>
          <w:iCs/>
          <w:spacing w:val="-8"/>
          <w:sz w:val="26"/>
          <w:szCs w:val="26"/>
        </w:rPr>
        <w:t xml:space="preserve"> </w:t>
      </w:r>
      <w:r w:rsidRPr="00155A81">
        <w:rPr>
          <w:i/>
          <w:iCs/>
          <w:sz w:val="26"/>
          <w:szCs w:val="26"/>
        </w:rPr>
        <w:t>quá</w:t>
      </w:r>
      <w:r w:rsidRPr="00155A81">
        <w:rPr>
          <w:i/>
          <w:iCs/>
          <w:spacing w:val="-8"/>
          <w:sz w:val="26"/>
          <w:szCs w:val="26"/>
        </w:rPr>
        <w:t xml:space="preserve"> </w:t>
      </w:r>
      <w:r w:rsidRPr="00155A81">
        <w:rPr>
          <w:i/>
          <w:iCs/>
          <w:sz w:val="26"/>
          <w:szCs w:val="26"/>
        </w:rPr>
        <w:t>tải</w:t>
      </w:r>
      <w:r w:rsidRPr="00155A81">
        <w:rPr>
          <w:i/>
          <w:iCs/>
          <w:spacing w:val="-9"/>
          <w:sz w:val="26"/>
          <w:szCs w:val="26"/>
        </w:rPr>
        <w:t xml:space="preserve"> </w:t>
      </w:r>
      <w:r w:rsidRPr="00155A81">
        <w:rPr>
          <w:i/>
          <w:iCs/>
          <w:sz w:val="26"/>
          <w:szCs w:val="26"/>
        </w:rPr>
        <w:t>tại</w:t>
      </w:r>
      <w:r w:rsidRPr="00155A81">
        <w:rPr>
          <w:i/>
          <w:iCs/>
          <w:spacing w:val="-8"/>
          <w:sz w:val="26"/>
          <w:szCs w:val="26"/>
        </w:rPr>
        <w:t xml:space="preserve"> </w:t>
      </w:r>
      <w:r w:rsidRPr="00155A81">
        <w:rPr>
          <w:i/>
          <w:iCs/>
          <w:sz w:val="26"/>
          <w:szCs w:val="26"/>
        </w:rPr>
        <w:t>các mức</w:t>
      </w:r>
      <w:r w:rsidRPr="00155A81">
        <w:rPr>
          <w:i/>
          <w:iCs/>
          <w:spacing w:val="-9"/>
          <w:sz w:val="26"/>
          <w:szCs w:val="26"/>
        </w:rPr>
        <w:t xml:space="preserve"> </w:t>
      </w:r>
      <w:r w:rsidRPr="00155A81">
        <w:rPr>
          <w:i/>
          <w:iCs/>
          <w:sz w:val="26"/>
          <w:szCs w:val="26"/>
        </w:rPr>
        <w:t>nhiệt</w:t>
      </w:r>
      <w:r w:rsidRPr="00155A81">
        <w:rPr>
          <w:i/>
          <w:iCs/>
          <w:spacing w:val="-10"/>
          <w:sz w:val="26"/>
          <w:szCs w:val="26"/>
        </w:rPr>
        <w:t xml:space="preserve"> </w:t>
      </w:r>
      <w:r w:rsidRPr="00155A81">
        <w:rPr>
          <w:i/>
          <w:iCs/>
          <w:sz w:val="26"/>
          <w:szCs w:val="26"/>
        </w:rPr>
        <w:t>độ</w:t>
      </w:r>
      <w:r w:rsidRPr="00155A81">
        <w:rPr>
          <w:i/>
          <w:iCs/>
          <w:spacing w:val="-7"/>
          <w:sz w:val="26"/>
          <w:szCs w:val="26"/>
        </w:rPr>
        <w:t xml:space="preserve"> </w:t>
      </w:r>
      <w:r w:rsidRPr="00155A81">
        <w:rPr>
          <w:i/>
          <w:iCs/>
          <w:sz w:val="26"/>
          <w:szCs w:val="26"/>
        </w:rPr>
        <w:t>môi</w:t>
      </w:r>
      <w:r w:rsidRPr="00155A81">
        <w:rPr>
          <w:i/>
          <w:iCs/>
          <w:spacing w:val="-11"/>
          <w:sz w:val="26"/>
          <w:szCs w:val="26"/>
        </w:rPr>
        <w:t xml:space="preserve"> </w:t>
      </w:r>
      <w:r w:rsidRPr="00155A81">
        <w:rPr>
          <w:i/>
          <w:iCs/>
          <w:sz w:val="26"/>
          <w:szCs w:val="26"/>
        </w:rPr>
        <w:t>trường</w:t>
      </w:r>
      <w:r w:rsidRPr="00155A81">
        <w:rPr>
          <w:i/>
          <w:iCs/>
          <w:spacing w:val="-10"/>
          <w:sz w:val="26"/>
          <w:szCs w:val="26"/>
        </w:rPr>
        <w:t xml:space="preserve"> </w:t>
      </w:r>
      <w:r w:rsidRPr="00155A81">
        <w:rPr>
          <w:i/>
          <w:iCs/>
          <w:sz w:val="26"/>
          <w:szCs w:val="26"/>
        </w:rPr>
        <w:t>là:</w:t>
      </w:r>
      <w:r w:rsidRPr="00155A81">
        <w:rPr>
          <w:i/>
          <w:iCs/>
          <w:spacing w:val="-10"/>
          <w:sz w:val="26"/>
          <w:szCs w:val="26"/>
        </w:rPr>
        <w:t xml:space="preserve"> </w:t>
      </w:r>
      <w:r w:rsidRPr="00155A81">
        <w:rPr>
          <w:i/>
          <w:iCs/>
          <w:sz w:val="26"/>
          <w:szCs w:val="26"/>
        </w:rPr>
        <w:t>20</w:t>
      </w:r>
      <w:r w:rsidRPr="00155A81">
        <w:rPr>
          <w:i/>
          <w:iCs/>
          <w:spacing w:val="-26"/>
          <w:sz w:val="26"/>
          <w:szCs w:val="26"/>
        </w:rPr>
        <w:t xml:space="preserve"> </w:t>
      </w:r>
      <w:r w:rsidRPr="00155A81">
        <w:rPr>
          <w:i/>
          <w:iCs/>
          <w:sz w:val="26"/>
          <w:szCs w:val="26"/>
          <w:vertAlign w:val="superscript"/>
        </w:rPr>
        <w:t>0</w:t>
      </w:r>
      <w:r w:rsidRPr="00155A81">
        <w:rPr>
          <w:i/>
          <w:iCs/>
          <w:sz w:val="26"/>
          <w:szCs w:val="26"/>
        </w:rPr>
        <w:t>C,</w:t>
      </w:r>
      <w:r w:rsidRPr="00155A81">
        <w:rPr>
          <w:i/>
          <w:iCs/>
          <w:spacing w:val="-9"/>
          <w:sz w:val="26"/>
          <w:szCs w:val="26"/>
        </w:rPr>
        <w:t xml:space="preserve"> </w:t>
      </w:r>
      <w:r w:rsidRPr="00155A81">
        <w:rPr>
          <w:i/>
          <w:iCs/>
          <w:sz w:val="26"/>
          <w:szCs w:val="26"/>
        </w:rPr>
        <w:t>40</w:t>
      </w:r>
      <w:r w:rsidRPr="00155A81">
        <w:rPr>
          <w:i/>
          <w:iCs/>
          <w:spacing w:val="-8"/>
          <w:sz w:val="26"/>
          <w:szCs w:val="26"/>
        </w:rPr>
        <w:t xml:space="preserve"> </w:t>
      </w:r>
      <w:r w:rsidRPr="00155A81">
        <w:rPr>
          <w:i/>
          <w:iCs/>
          <w:sz w:val="26"/>
          <w:szCs w:val="26"/>
          <w:vertAlign w:val="superscript"/>
        </w:rPr>
        <w:t>0</w:t>
      </w:r>
      <w:r w:rsidRPr="00155A81">
        <w:rPr>
          <w:i/>
          <w:iCs/>
          <w:sz w:val="26"/>
          <w:szCs w:val="26"/>
        </w:rPr>
        <w:t>C,</w:t>
      </w:r>
      <w:r w:rsidRPr="00155A81">
        <w:rPr>
          <w:i/>
          <w:iCs/>
          <w:spacing w:val="-9"/>
          <w:sz w:val="26"/>
          <w:szCs w:val="26"/>
        </w:rPr>
        <w:t xml:space="preserve"> </w:t>
      </w:r>
      <w:r w:rsidRPr="00155A81">
        <w:rPr>
          <w:i/>
          <w:iCs/>
          <w:sz w:val="26"/>
          <w:szCs w:val="26"/>
        </w:rPr>
        <w:t>45</w:t>
      </w:r>
      <w:r w:rsidRPr="00155A81">
        <w:rPr>
          <w:i/>
          <w:iCs/>
          <w:spacing w:val="-9"/>
          <w:sz w:val="26"/>
          <w:szCs w:val="26"/>
        </w:rPr>
        <w:t xml:space="preserve"> </w:t>
      </w:r>
      <w:r w:rsidRPr="00155A81">
        <w:rPr>
          <w:i/>
          <w:iCs/>
          <w:sz w:val="26"/>
          <w:szCs w:val="26"/>
          <w:vertAlign w:val="superscript"/>
        </w:rPr>
        <w:t>0</w:t>
      </w:r>
      <w:r w:rsidRPr="00155A81">
        <w:rPr>
          <w:i/>
          <w:iCs/>
          <w:sz w:val="26"/>
          <w:szCs w:val="26"/>
        </w:rPr>
        <w:t>C</w:t>
      </w:r>
      <w:r w:rsidRPr="00155A81">
        <w:rPr>
          <w:i/>
          <w:iCs/>
          <w:spacing w:val="-8"/>
          <w:sz w:val="26"/>
          <w:szCs w:val="26"/>
        </w:rPr>
        <w:t xml:space="preserve"> </w:t>
      </w:r>
      <w:r w:rsidRPr="00155A81">
        <w:rPr>
          <w:i/>
          <w:iCs/>
          <w:sz w:val="26"/>
          <w:szCs w:val="26"/>
        </w:rPr>
        <w:t>với</w:t>
      </w:r>
      <w:r w:rsidRPr="00155A81">
        <w:rPr>
          <w:i/>
          <w:iCs/>
          <w:spacing w:val="-8"/>
          <w:sz w:val="26"/>
          <w:szCs w:val="26"/>
        </w:rPr>
        <w:t xml:space="preserve"> </w:t>
      </w:r>
      <w:r w:rsidRPr="00155A81">
        <w:rPr>
          <w:i/>
          <w:iCs/>
          <w:sz w:val="26"/>
          <w:szCs w:val="26"/>
        </w:rPr>
        <w:t>mức</w:t>
      </w:r>
      <w:r w:rsidRPr="00155A81">
        <w:rPr>
          <w:i/>
          <w:iCs/>
          <w:spacing w:val="-8"/>
          <w:sz w:val="26"/>
          <w:szCs w:val="26"/>
        </w:rPr>
        <w:t xml:space="preserve"> </w:t>
      </w:r>
      <w:r w:rsidRPr="00155A81">
        <w:rPr>
          <w:i/>
          <w:iCs/>
          <w:sz w:val="26"/>
          <w:szCs w:val="26"/>
        </w:rPr>
        <w:t>mang</w:t>
      </w:r>
      <w:r w:rsidRPr="00155A81">
        <w:rPr>
          <w:i/>
          <w:iCs/>
          <w:spacing w:val="-7"/>
          <w:sz w:val="26"/>
          <w:szCs w:val="26"/>
        </w:rPr>
        <w:t xml:space="preserve"> </w:t>
      </w:r>
      <w:r w:rsidRPr="00155A81">
        <w:rPr>
          <w:i/>
          <w:iCs/>
          <w:sz w:val="26"/>
          <w:szCs w:val="26"/>
        </w:rPr>
        <w:t>tải</w:t>
      </w:r>
      <w:r w:rsidRPr="00155A81">
        <w:rPr>
          <w:i/>
          <w:iCs/>
          <w:spacing w:val="-8"/>
          <w:sz w:val="26"/>
          <w:szCs w:val="26"/>
        </w:rPr>
        <w:t xml:space="preserve"> </w:t>
      </w:r>
      <w:r w:rsidRPr="00155A81">
        <w:rPr>
          <w:i/>
          <w:iCs/>
          <w:sz w:val="26"/>
          <w:szCs w:val="26"/>
        </w:rPr>
        <w:t>của</w:t>
      </w:r>
      <w:r w:rsidRPr="00155A81">
        <w:rPr>
          <w:i/>
          <w:iCs/>
          <w:spacing w:val="-7"/>
          <w:sz w:val="26"/>
          <w:szCs w:val="26"/>
        </w:rPr>
        <w:t xml:space="preserve"> </w:t>
      </w:r>
      <w:r w:rsidRPr="00155A81">
        <w:rPr>
          <w:i/>
          <w:iCs/>
          <w:sz w:val="26"/>
          <w:szCs w:val="26"/>
        </w:rPr>
        <w:t>MBA</w:t>
      </w:r>
      <w:r w:rsidRPr="00155A81">
        <w:rPr>
          <w:i/>
          <w:iCs/>
          <w:spacing w:val="-9"/>
          <w:sz w:val="26"/>
          <w:szCs w:val="26"/>
        </w:rPr>
        <w:t xml:space="preserve"> </w:t>
      </w:r>
      <w:r w:rsidRPr="00155A81">
        <w:rPr>
          <w:i/>
          <w:iCs/>
          <w:spacing w:val="-4"/>
          <w:sz w:val="26"/>
          <w:szCs w:val="26"/>
        </w:rPr>
        <w:t xml:space="preserve">trước </w:t>
      </w:r>
      <w:r w:rsidRPr="00155A81">
        <w:rPr>
          <w:i/>
          <w:iCs/>
          <w:sz w:val="26"/>
          <w:szCs w:val="26"/>
        </w:rPr>
        <w:t>khi quá tải là 80 %, 100 % để đánh giá khả năng quá tải của</w:t>
      </w:r>
      <w:r w:rsidRPr="00155A81">
        <w:rPr>
          <w:i/>
          <w:iCs/>
          <w:spacing w:val="-21"/>
          <w:sz w:val="26"/>
          <w:szCs w:val="26"/>
        </w:rPr>
        <w:t xml:space="preserve"> </w:t>
      </w:r>
      <w:r w:rsidRPr="00155A81">
        <w:rPr>
          <w:i/>
          <w:iCs/>
          <w:sz w:val="26"/>
          <w:szCs w:val="26"/>
        </w:rPr>
        <w:t>MBA.</w:t>
      </w:r>
    </w:p>
    <w:p w14:paraId="29B23C68" w14:textId="77777777" w:rsidR="008279CC" w:rsidRPr="00155A81" w:rsidRDefault="008279CC" w:rsidP="00203588">
      <w:pPr>
        <w:widowControl w:val="0"/>
        <w:spacing w:before="120" w:after="120" w:line="264" w:lineRule="auto"/>
        <w:ind w:firstLine="709"/>
        <w:jc w:val="both"/>
        <w:outlineLvl w:val="5"/>
        <w:rPr>
          <w:b/>
          <w:sz w:val="26"/>
          <w:szCs w:val="26"/>
        </w:rPr>
      </w:pPr>
      <w:r w:rsidRPr="00155A81">
        <w:rPr>
          <w:b/>
          <w:sz w:val="26"/>
          <w:szCs w:val="26"/>
        </w:rPr>
        <w:t>1.2.2.28 Yêu cầu về khả năng quá áp của máy biên áp</w:t>
      </w:r>
    </w:p>
    <w:p w14:paraId="35C420B9" w14:textId="77777777" w:rsidR="008279CC" w:rsidRPr="00155A81" w:rsidRDefault="008279CC" w:rsidP="00203588">
      <w:pPr>
        <w:widowControl w:val="0"/>
        <w:spacing w:before="60" w:after="60" w:line="264" w:lineRule="auto"/>
        <w:ind w:firstLine="709"/>
        <w:jc w:val="both"/>
        <w:rPr>
          <w:sz w:val="26"/>
          <w:szCs w:val="26"/>
        </w:rPr>
      </w:pPr>
      <w:r w:rsidRPr="00155A81">
        <w:rPr>
          <w:sz w:val="26"/>
          <w:szCs w:val="26"/>
        </w:rPr>
        <w:t>MBA phải được thiết kế đảm bảo cho phép vận hành với điện áp cao hơn định mức của nấc phân áp đang vận hành trong các điều kiện:</w:t>
      </w:r>
    </w:p>
    <w:p w14:paraId="402822DD" w14:textId="77777777" w:rsidR="008279CC" w:rsidRPr="00155A81" w:rsidRDefault="008279CC" w:rsidP="00203588">
      <w:pPr>
        <w:widowControl w:val="0"/>
        <w:spacing w:before="60" w:after="60" w:line="264" w:lineRule="auto"/>
        <w:ind w:firstLine="709"/>
        <w:jc w:val="both"/>
        <w:rPr>
          <w:sz w:val="26"/>
          <w:szCs w:val="26"/>
        </w:rPr>
      </w:pPr>
      <w:r w:rsidRPr="00155A81">
        <w:rPr>
          <w:sz w:val="26"/>
          <w:szCs w:val="26"/>
        </w:rPr>
        <w:t>1. Lâu</w:t>
      </w:r>
      <w:r w:rsidRPr="00155A81">
        <w:rPr>
          <w:spacing w:val="-8"/>
          <w:sz w:val="26"/>
          <w:szCs w:val="26"/>
        </w:rPr>
        <w:t xml:space="preserve"> </w:t>
      </w:r>
      <w:r w:rsidRPr="00155A81">
        <w:rPr>
          <w:sz w:val="26"/>
          <w:szCs w:val="26"/>
        </w:rPr>
        <w:t>dài</w:t>
      </w:r>
      <w:r w:rsidRPr="00155A81">
        <w:rPr>
          <w:spacing w:val="-8"/>
          <w:sz w:val="26"/>
          <w:szCs w:val="26"/>
        </w:rPr>
        <w:t xml:space="preserve"> </w:t>
      </w:r>
      <w:r w:rsidRPr="00155A81">
        <w:rPr>
          <w:sz w:val="26"/>
          <w:szCs w:val="26"/>
        </w:rPr>
        <w:t>5%</w:t>
      </w:r>
      <w:r w:rsidRPr="00155A81">
        <w:rPr>
          <w:spacing w:val="-10"/>
          <w:sz w:val="26"/>
          <w:szCs w:val="26"/>
        </w:rPr>
        <w:t xml:space="preserve"> </w:t>
      </w:r>
      <w:r w:rsidRPr="00155A81">
        <w:rPr>
          <w:sz w:val="26"/>
          <w:szCs w:val="26"/>
        </w:rPr>
        <w:t>khi</w:t>
      </w:r>
      <w:r w:rsidRPr="00155A81">
        <w:rPr>
          <w:spacing w:val="-7"/>
          <w:sz w:val="26"/>
          <w:szCs w:val="26"/>
        </w:rPr>
        <w:t xml:space="preserve"> </w:t>
      </w:r>
      <w:r w:rsidRPr="00155A81">
        <w:rPr>
          <w:sz w:val="26"/>
          <w:szCs w:val="26"/>
        </w:rPr>
        <w:t>phụ</w:t>
      </w:r>
      <w:r w:rsidRPr="00155A81">
        <w:rPr>
          <w:spacing w:val="-8"/>
          <w:sz w:val="26"/>
          <w:szCs w:val="26"/>
        </w:rPr>
        <w:t xml:space="preserve"> </w:t>
      </w:r>
      <w:r w:rsidRPr="00155A81">
        <w:rPr>
          <w:sz w:val="26"/>
          <w:szCs w:val="26"/>
        </w:rPr>
        <w:t>tải</w:t>
      </w:r>
      <w:r w:rsidRPr="00155A81">
        <w:rPr>
          <w:spacing w:val="-8"/>
          <w:sz w:val="26"/>
          <w:szCs w:val="26"/>
        </w:rPr>
        <w:t xml:space="preserve"> </w:t>
      </w:r>
      <w:r w:rsidRPr="00155A81">
        <w:rPr>
          <w:sz w:val="26"/>
          <w:szCs w:val="26"/>
        </w:rPr>
        <w:t>định</w:t>
      </w:r>
      <w:r w:rsidRPr="00155A81">
        <w:rPr>
          <w:spacing w:val="-5"/>
          <w:sz w:val="26"/>
          <w:szCs w:val="26"/>
        </w:rPr>
        <w:t xml:space="preserve"> </w:t>
      </w:r>
      <w:r w:rsidRPr="00155A81">
        <w:rPr>
          <w:spacing w:val="-3"/>
          <w:sz w:val="26"/>
          <w:szCs w:val="26"/>
        </w:rPr>
        <w:t>mức</w:t>
      </w:r>
      <w:r w:rsidRPr="00155A81">
        <w:rPr>
          <w:spacing w:val="-9"/>
          <w:sz w:val="26"/>
          <w:szCs w:val="26"/>
        </w:rPr>
        <w:t xml:space="preserve"> </w:t>
      </w:r>
      <w:r w:rsidRPr="00155A81">
        <w:rPr>
          <w:sz w:val="26"/>
          <w:szCs w:val="26"/>
        </w:rPr>
        <w:t>và</w:t>
      </w:r>
      <w:r w:rsidRPr="00155A81">
        <w:rPr>
          <w:spacing w:val="-9"/>
          <w:sz w:val="26"/>
          <w:szCs w:val="26"/>
        </w:rPr>
        <w:t xml:space="preserve"> </w:t>
      </w:r>
      <w:r w:rsidRPr="00155A81">
        <w:rPr>
          <w:sz w:val="26"/>
          <w:szCs w:val="26"/>
        </w:rPr>
        <w:t>10%</w:t>
      </w:r>
      <w:r w:rsidRPr="00155A81">
        <w:rPr>
          <w:spacing w:val="-9"/>
          <w:sz w:val="26"/>
          <w:szCs w:val="26"/>
        </w:rPr>
        <w:t xml:space="preserve"> </w:t>
      </w:r>
      <w:r w:rsidRPr="00155A81">
        <w:rPr>
          <w:sz w:val="26"/>
          <w:szCs w:val="26"/>
        </w:rPr>
        <w:t>khi</w:t>
      </w:r>
      <w:r w:rsidRPr="00155A81">
        <w:rPr>
          <w:spacing w:val="-8"/>
          <w:sz w:val="26"/>
          <w:szCs w:val="26"/>
        </w:rPr>
        <w:t xml:space="preserve"> </w:t>
      </w:r>
      <w:r w:rsidRPr="00155A81">
        <w:rPr>
          <w:sz w:val="26"/>
          <w:szCs w:val="26"/>
        </w:rPr>
        <w:t>phụ</w:t>
      </w:r>
      <w:r w:rsidRPr="00155A81">
        <w:rPr>
          <w:spacing w:val="-8"/>
          <w:sz w:val="26"/>
          <w:szCs w:val="26"/>
        </w:rPr>
        <w:t xml:space="preserve"> </w:t>
      </w:r>
      <w:r w:rsidRPr="00155A81">
        <w:rPr>
          <w:sz w:val="26"/>
          <w:szCs w:val="26"/>
        </w:rPr>
        <w:t>tải</w:t>
      </w:r>
      <w:r w:rsidRPr="00155A81">
        <w:rPr>
          <w:spacing w:val="-7"/>
          <w:sz w:val="26"/>
          <w:szCs w:val="26"/>
        </w:rPr>
        <w:t xml:space="preserve"> </w:t>
      </w:r>
      <w:r w:rsidRPr="00155A81">
        <w:rPr>
          <w:sz w:val="26"/>
          <w:szCs w:val="26"/>
        </w:rPr>
        <w:t>không</w:t>
      </w:r>
      <w:r w:rsidRPr="00155A81">
        <w:rPr>
          <w:spacing w:val="-8"/>
          <w:sz w:val="26"/>
          <w:szCs w:val="26"/>
        </w:rPr>
        <w:t xml:space="preserve"> </w:t>
      </w:r>
      <w:r w:rsidRPr="00155A81">
        <w:rPr>
          <w:sz w:val="26"/>
          <w:szCs w:val="26"/>
        </w:rPr>
        <w:t>quá</w:t>
      </w:r>
      <w:r w:rsidRPr="00155A81">
        <w:rPr>
          <w:spacing w:val="-9"/>
          <w:sz w:val="26"/>
          <w:szCs w:val="26"/>
        </w:rPr>
        <w:t xml:space="preserve"> </w:t>
      </w:r>
      <w:r w:rsidRPr="00155A81">
        <w:rPr>
          <w:sz w:val="26"/>
          <w:szCs w:val="26"/>
        </w:rPr>
        <w:t>25%</w:t>
      </w:r>
      <w:r w:rsidRPr="00155A81">
        <w:rPr>
          <w:spacing w:val="-9"/>
          <w:sz w:val="26"/>
          <w:szCs w:val="26"/>
        </w:rPr>
        <w:t xml:space="preserve"> </w:t>
      </w:r>
      <w:r w:rsidRPr="00155A81">
        <w:rPr>
          <w:sz w:val="26"/>
          <w:szCs w:val="26"/>
        </w:rPr>
        <w:t>công suất định</w:t>
      </w:r>
      <w:r w:rsidRPr="00155A81">
        <w:rPr>
          <w:spacing w:val="-2"/>
          <w:sz w:val="26"/>
          <w:szCs w:val="26"/>
        </w:rPr>
        <w:t xml:space="preserve"> </w:t>
      </w:r>
      <w:r w:rsidRPr="00155A81">
        <w:rPr>
          <w:sz w:val="26"/>
          <w:szCs w:val="26"/>
        </w:rPr>
        <w:t>mức.</w:t>
      </w:r>
    </w:p>
    <w:p w14:paraId="5ECE40F7" w14:textId="77777777" w:rsidR="008279CC" w:rsidRPr="00155A81" w:rsidRDefault="008279CC" w:rsidP="00203588">
      <w:pPr>
        <w:widowControl w:val="0"/>
        <w:spacing w:before="60" w:after="60" w:line="264" w:lineRule="auto"/>
        <w:ind w:firstLine="709"/>
        <w:jc w:val="both"/>
        <w:rPr>
          <w:sz w:val="26"/>
          <w:szCs w:val="26"/>
        </w:rPr>
      </w:pPr>
      <w:r w:rsidRPr="00155A81">
        <w:rPr>
          <w:sz w:val="26"/>
          <w:szCs w:val="26"/>
        </w:rPr>
        <w:t>2. Ngắn hạn 10% (dưới 6 giờ một ngày) với phụ tải không quá định</w:t>
      </w:r>
      <w:r w:rsidRPr="00155A81">
        <w:rPr>
          <w:spacing w:val="-14"/>
          <w:sz w:val="26"/>
          <w:szCs w:val="26"/>
        </w:rPr>
        <w:t xml:space="preserve"> </w:t>
      </w:r>
      <w:r w:rsidRPr="00155A81">
        <w:rPr>
          <w:sz w:val="26"/>
          <w:szCs w:val="26"/>
        </w:rPr>
        <w:t>mức.</w:t>
      </w:r>
    </w:p>
    <w:p w14:paraId="299F24EA" w14:textId="77777777" w:rsidR="008279CC" w:rsidRPr="00155A81" w:rsidRDefault="008279CC" w:rsidP="00203588">
      <w:pPr>
        <w:widowControl w:val="0"/>
        <w:spacing w:before="120" w:after="120" w:line="264" w:lineRule="auto"/>
        <w:ind w:firstLine="709"/>
        <w:jc w:val="both"/>
        <w:outlineLvl w:val="5"/>
        <w:rPr>
          <w:b/>
          <w:sz w:val="26"/>
          <w:szCs w:val="26"/>
        </w:rPr>
      </w:pPr>
      <w:r w:rsidRPr="00155A81">
        <w:rPr>
          <w:b/>
          <w:sz w:val="26"/>
          <w:szCs w:val="26"/>
        </w:rPr>
        <w:t>1.2.2.29 Yêu cầu về khả năng chịu dòng ngắn mạch của máy biến áp</w:t>
      </w:r>
    </w:p>
    <w:p w14:paraId="5957EF09" w14:textId="77777777" w:rsidR="008279CC" w:rsidRPr="00155A81" w:rsidRDefault="008279CC" w:rsidP="00203588">
      <w:pPr>
        <w:widowControl w:val="0"/>
        <w:spacing w:before="60" w:after="60" w:line="264" w:lineRule="auto"/>
        <w:ind w:firstLine="709"/>
        <w:jc w:val="both"/>
        <w:rPr>
          <w:sz w:val="26"/>
          <w:szCs w:val="26"/>
        </w:rPr>
      </w:pPr>
      <w:r w:rsidRPr="00155A81">
        <w:rPr>
          <w:sz w:val="26"/>
          <w:szCs w:val="26"/>
        </w:rPr>
        <w:t>1. MBA</w:t>
      </w:r>
      <w:r w:rsidRPr="00155A81">
        <w:rPr>
          <w:spacing w:val="-15"/>
          <w:sz w:val="26"/>
          <w:szCs w:val="26"/>
        </w:rPr>
        <w:t xml:space="preserve"> </w:t>
      </w:r>
      <w:r w:rsidRPr="00155A81">
        <w:rPr>
          <w:sz w:val="26"/>
          <w:szCs w:val="26"/>
        </w:rPr>
        <w:t>với</w:t>
      </w:r>
      <w:r w:rsidRPr="00155A81">
        <w:rPr>
          <w:spacing w:val="-13"/>
          <w:sz w:val="26"/>
          <w:szCs w:val="26"/>
        </w:rPr>
        <w:t xml:space="preserve"> </w:t>
      </w:r>
      <w:r w:rsidRPr="00155A81">
        <w:rPr>
          <w:sz w:val="26"/>
          <w:szCs w:val="26"/>
        </w:rPr>
        <w:t>các</w:t>
      </w:r>
      <w:r w:rsidRPr="00155A81">
        <w:rPr>
          <w:spacing w:val="-13"/>
          <w:sz w:val="26"/>
          <w:szCs w:val="26"/>
        </w:rPr>
        <w:t xml:space="preserve"> </w:t>
      </w:r>
      <w:r w:rsidRPr="00155A81">
        <w:rPr>
          <w:sz w:val="26"/>
          <w:szCs w:val="26"/>
        </w:rPr>
        <w:t>cuộn</w:t>
      </w:r>
      <w:r w:rsidRPr="00155A81">
        <w:rPr>
          <w:spacing w:val="-13"/>
          <w:sz w:val="26"/>
          <w:szCs w:val="26"/>
        </w:rPr>
        <w:t xml:space="preserve"> </w:t>
      </w:r>
      <w:r w:rsidRPr="00155A81">
        <w:rPr>
          <w:sz w:val="26"/>
          <w:szCs w:val="26"/>
        </w:rPr>
        <w:t>dây</w:t>
      </w:r>
      <w:r w:rsidRPr="00155A81">
        <w:rPr>
          <w:spacing w:val="-15"/>
          <w:sz w:val="26"/>
          <w:szCs w:val="26"/>
        </w:rPr>
        <w:t xml:space="preserve"> </w:t>
      </w:r>
      <w:r w:rsidRPr="00155A81">
        <w:rPr>
          <w:sz w:val="26"/>
          <w:szCs w:val="26"/>
        </w:rPr>
        <w:t>kèm</w:t>
      </w:r>
      <w:r w:rsidRPr="00155A81">
        <w:rPr>
          <w:spacing w:val="-18"/>
          <w:sz w:val="26"/>
          <w:szCs w:val="26"/>
        </w:rPr>
        <w:t xml:space="preserve"> </w:t>
      </w:r>
      <w:r w:rsidRPr="00155A81">
        <w:rPr>
          <w:sz w:val="26"/>
          <w:szCs w:val="26"/>
        </w:rPr>
        <w:t>sứ</w:t>
      </w:r>
      <w:r w:rsidRPr="00155A81">
        <w:rPr>
          <w:spacing w:val="-15"/>
          <w:sz w:val="26"/>
          <w:szCs w:val="26"/>
        </w:rPr>
        <w:t xml:space="preserve"> </w:t>
      </w:r>
      <w:r w:rsidRPr="00155A81">
        <w:rPr>
          <w:sz w:val="26"/>
          <w:szCs w:val="26"/>
        </w:rPr>
        <w:t>đầu</w:t>
      </w:r>
      <w:r w:rsidRPr="00155A81">
        <w:rPr>
          <w:spacing w:val="-13"/>
          <w:sz w:val="26"/>
          <w:szCs w:val="26"/>
        </w:rPr>
        <w:t xml:space="preserve"> </w:t>
      </w:r>
      <w:r w:rsidRPr="00155A81">
        <w:rPr>
          <w:sz w:val="26"/>
          <w:szCs w:val="26"/>
        </w:rPr>
        <w:t>ra</w:t>
      </w:r>
      <w:r w:rsidRPr="00155A81">
        <w:rPr>
          <w:spacing w:val="-13"/>
          <w:sz w:val="26"/>
          <w:szCs w:val="26"/>
        </w:rPr>
        <w:t xml:space="preserve"> </w:t>
      </w:r>
      <w:r w:rsidRPr="00155A81">
        <w:rPr>
          <w:sz w:val="26"/>
          <w:szCs w:val="26"/>
        </w:rPr>
        <w:t>các</w:t>
      </w:r>
      <w:r w:rsidRPr="00155A81">
        <w:rPr>
          <w:spacing w:val="-14"/>
          <w:sz w:val="26"/>
          <w:szCs w:val="26"/>
        </w:rPr>
        <w:t xml:space="preserve"> </w:t>
      </w:r>
      <w:r w:rsidRPr="00155A81">
        <w:rPr>
          <w:sz w:val="26"/>
          <w:szCs w:val="26"/>
        </w:rPr>
        <w:t>phía</w:t>
      </w:r>
      <w:r w:rsidRPr="00155A81">
        <w:rPr>
          <w:spacing w:val="-12"/>
          <w:sz w:val="26"/>
          <w:szCs w:val="26"/>
        </w:rPr>
        <w:t xml:space="preserve"> </w:t>
      </w:r>
      <w:r w:rsidRPr="00155A81">
        <w:rPr>
          <w:sz w:val="26"/>
          <w:szCs w:val="26"/>
        </w:rPr>
        <w:t>phải</w:t>
      </w:r>
      <w:r w:rsidRPr="00155A81">
        <w:rPr>
          <w:spacing w:val="-11"/>
          <w:sz w:val="26"/>
          <w:szCs w:val="26"/>
        </w:rPr>
        <w:t xml:space="preserve"> </w:t>
      </w:r>
      <w:r w:rsidRPr="00155A81">
        <w:rPr>
          <w:sz w:val="26"/>
          <w:szCs w:val="26"/>
        </w:rPr>
        <w:t>có</w:t>
      </w:r>
      <w:r w:rsidRPr="00155A81">
        <w:rPr>
          <w:spacing w:val="-13"/>
          <w:sz w:val="26"/>
          <w:szCs w:val="26"/>
        </w:rPr>
        <w:t xml:space="preserve"> </w:t>
      </w:r>
      <w:r w:rsidRPr="00155A81">
        <w:rPr>
          <w:sz w:val="26"/>
          <w:szCs w:val="26"/>
        </w:rPr>
        <w:t>khả</w:t>
      </w:r>
      <w:r w:rsidRPr="00155A81">
        <w:rPr>
          <w:spacing w:val="-14"/>
          <w:sz w:val="26"/>
          <w:szCs w:val="26"/>
        </w:rPr>
        <w:t xml:space="preserve"> </w:t>
      </w:r>
      <w:r w:rsidRPr="00155A81">
        <w:rPr>
          <w:sz w:val="26"/>
          <w:szCs w:val="26"/>
        </w:rPr>
        <w:t>năng</w:t>
      </w:r>
      <w:r w:rsidRPr="00155A81">
        <w:rPr>
          <w:spacing w:val="-13"/>
          <w:sz w:val="26"/>
          <w:szCs w:val="26"/>
        </w:rPr>
        <w:t xml:space="preserve"> </w:t>
      </w:r>
      <w:r w:rsidRPr="00155A81">
        <w:rPr>
          <w:sz w:val="26"/>
          <w:szCs w:val="26"/>
        </w:rPr>
        <w:t>chịu</w:t>
      </w:r>
      <w:r w:rsidRPr="00155A81">
        <w:rPr>
          <w:spacing w:val="-12"/>
          <w:sz w:val="26"/>
          <w:szCs w:val="26"/>
        </w:rPr>
        <w:t xml:space="preserve"> </w:t>
      </w:r>
      <w:r w:rsidRPr="00155A81">
        <w:rPr>
          <w:sz w:val="26"/>
          <w:szCs w:val="26"/>
        </w:rPr>
        <w:t xml:space="preserve">dòng điện ngắn mạch danh định hệ thống tại Mục </w:t>
      </w:r>
      <w:r w:rsidRPr="00155A81">
        <w:rPr>
          <w:bCs/>
          <w:iCs/>
          <w:spacing w:val="-2"/>
          <w:sz w:val="26"/>
          <w:szCs w:val="26"/>
          <w:lang w:val="nl-NL"/>
        </w:rPr>
        <w:t>1.2.2.2</w:t>
      </w:r>
      <w:r w:rsidRPr="00155A81">
        <w:rPr>
          <w:sz w:val="26"/>
          <w:szCs w:val="26"/>
        </w:rPr>
        <w:t xml:space="preserve"> nêu trên.</w:t>
      </w:r>
    </w:p>
    <w:p w14:paraId="1D7A17CB" w14:textId="77777777" w:rsidR="008279CC" w:rsidRPr="00155A81" w:rsidRDefault="008279CC" w:rsidP="00203588">
      <w:pPr>
        <w:widowControl w:val="0"/>
        <w:spacing w:before="60" w:after="60" w:line="264" w:lineRule="auto"/>
        <w:ind w:firstLine="709"/>
        <w:jc w:val="both"/>
        <w:rPr>
          <w:sz w:val="26"/>
          <w:szCs w:val="26"/>
        </w:rPr>
      </w:pPr>
      <w:r w:rsidRPr="00155A81">
        <w:rPr>
          <w:sz w:val="26"/>
          <w:szCs w:val="26"/>
        </w:rPr>
        <w:lastRenderedPageBreak/>
        <w:t>2. MBA được thiết kế, chế tạo và thử nghiệm đáp ứng các yêu cầu về chịu ngắn mạch theo Tiêu chuẩn IEC 60076-5: 2006. Nhà sản xuất cấp: (i) bảng tính dòng điện ngắn mạch cho tất cả các cuộn dây của MBA theo Tiêu chuẩn IEC 60076-5:2006. Chi tiết theo hướng dẫn tại Công văn số 2382/EVNNPT-KT ngày 21/6/2016 của Tổng Giám đốc EVNNPT; (ii) biên bản thử nghiệm đặc biệt (special test) về khả năng chịu đựng dòng ngắn mạch cho MBA tương</w:t>
      </w:r>
      <w:r w:rsidRPr="00155A81">
        <w:rPr>
          <w:spacing w:val="-18"/>
          <w:sz w:val="26"/>
          <w:szCs w:val="26"/>
        </w:rPr>
        <w:t xml:space="preserve"> </w:t>
      </w:r>
      <w:r w:rsidRPr="00155A81">
        <w:rPr>
          <w:sz w:val="26"/>
          <w:szCs w:val="26"/>
        </w:rPr>
        <w:t>tự.</w:t>
      </w:r>
    </w:p>
    <w:p w14:paraId="6FEF9352" w14:textId="77777777" w:rsidR="008279CC" w:rsidRPr="00155A81" w:rsidRDefault="008279CC" w:rsidP="008279CC">
      <w:pPr>
        <w:widowControl w:val="0"/>
        <w:spacing w:before="120" w:after="120" w:line="264" w:lineRule="auto"/>
        <w:ind w:firstLine="709"/>
        <w:outlineLvl w:val="5"/>
        <w:rPr>
          <w:b/>
          <w:sz w:val="26"/>
          <w:szCs w:val="26"/>
        </w:rPr>
      </w:pPr>
      <w:r w:rsidRPr="00155A81">
        <w:rPr>
          <w:b/>
          <w:sz w:val="26"/>
          <w:szCs w:val="26"/>
        </w:rPr>
        <w:t xml:space="preserve">1.2.2.30 Thử nghiệm máy biến áp </w:t>
      </w:r>
    </w:p>
    <w:p w14:paraId="54F3A30E" w14:textId="77777777" w:rsidR="008279CC" w:rsidRPr="00155A81" w:rsidRDefault="008279CC" w:rsidP="00203588">
      <w:pPr>
        <w:widowControl w:val="0"/>
        <w:spacing w:before="60" w:after="60" w:line="264" w:lineRule="auto"/>
        <w:ind w:firstLine="709"/>
        <w:jc w:val="both"/>
        <w:rPr>
          <w:sz w:val="26"/>
          <w:szCs w:val="26"/>
        </w:rPr>
      </w:pPr>
      <w:r w:rsidRPr="00155A81">
        <w:rPr>
          <w:sz w:val="26"/>
          <w:szCs w:val="26"/>
        </w:rPr>
        <w:t>Đối với các thử nghiệm Xuất xưởng, Điển hình, Đặc biệt yêu cầu phòng thí nghiệm</w:t>
      </w:r>
      <w:r w:rsidRPr="00155A81">
        <w:rPr>
          <w:spacing w:val="-9"/>
          <w:sz w:val="26"/>
          <w:szCs w:val="26"/>
        </w:rPr>
        <w:t xml:space="preserve"> </w:t>
      </w:r>
      <w:r w:rsidRPr="00155A81">
        <w:rPr>
          <w:sz w:val="26"/>
          <w:szCs w:val="26"/>
        </w:rPr>
        <w:t>thực</w:t>
      </w:r>
      <w:r w:rsidRPr="00155A81">
        <w:rPr>
          <w:spacing w:val="-4"/>
          <w:sz w:val="26"/>
          <w:szCs w:val="26"/>
        </w:rPr>
        <w:t xml:space="preserve"> </w:t>
      </w:r>
      <w:r w:rsidRPr="00155A81">
        <w:rPr>
          <w:sz w:val="26"/>
          <w:szCs w:val="26"/>
        </w:rPr>
        <w:t>hiện</w:t>
      </w:r>
      <w:r w:rsidRPr="00155A81">
        <w:rPr>
          <w:spacing w:val="-5"/>
          <w:sz w:val="26"/>
          <w:szCs w:val="26"/>
        </w:rPr>
        <w:t xml:space="preserve"> </w:t>
      </w:r>
      <w:r w:rsidRPr="00155A81">
        <w:rPr>
          <w:sz w:val="26"/>
          <w:szCs w:val="26"/>
        </w:rPr>
        <w:t>thử</w:t>
      </w:r>
      <w:r w:rsidRPr="00155A81">
        <w:rPr>
          <w:spacing w:val="-8"/>
          <w:sz w:val="26"/>
          <w:szCs w:val="26"/>
        </w:rPr>
        <w:t xml:space="preserve"> </w:t>
      </w:r>
      <w:r w:rsidRPr="00155A81">
        <w:rPr>
          <w:sz w:val="26"/>
          <w:szCs w:val="26"/>
        </w:rPr>
        <w:t>nghiệm</w:t>
      </w:r>
      <w:r w:rsidRPr="00155A81">
        <w:rPr>
          <w:spacing w:val="-8"/>
          <w:sz w:val="26"/>
          <w:szCs w:val="26"/>
        </w:rPr>
        <w:t xml:space="preserve"> </w:t>
      </w:r>
      <w:r w:rsidRPr="00155A81">
        <w:rPr>
          <w:sz w:val="26"/>
          <w:szCs w:val="26"/>
        </w:rPr>
        <w:t>phải</w:t>
      </w:r>
      <w:r w:rsidRPr="00155A81">
        <w:rPr>
          <w:spacing w:val="-3"/>
          <w:sz w:val="26"/>
          <w:szCs w:val="26"/>
        </w:rPr>
        <w:t xml:space="preserve"> </w:t>
      </w:r>
      <w:r w:rsidRPr="00155A81">
        <w:rPr>
          <w:sz w:val="26"/>
          <w:szCs w:val="26"/>
        </w:rPr>
        <w:t>có</w:t>
      </w:r>
      <w:r w:rsidRPr="00155A81">
        <w:rPr>
          <w:spacing w:val="-5"/>
          <w:sz w:val="26"/>
          <w:szCs w:val="26"/>
        </w:rPr>
        <w:t xml:space="preserve"> </w:t>
      </w:r>
      <w:r w:rsidRPr="00155A81">
        <w:rPr>
          <w:sz w:val="26"/>
          <w:szCs w:val="26"/>
        </w:rPr>
        <w:t>năng</w:t>
      </w:r>
      <w:r w:rsidRPr="00155A81">
        <w:rPr>
          <w:spacing w:val="-6"/>
          <w:sz w:val="26"/>
          <w:szCs w:val="26"/>
        </w:rPr>
        <w:t xml:space="preserve"> </w:t>
      </w:r>
      <w:r w:rsidRPr="00155A81">
        <w:rPr>
          <w:sz w:val="26"/>
          <w:szCs w:val="26"/>
        </w:rPr>
        <w:t>lực</w:t>
      </w:r>
      <w:r w:rsidRPr="00155A81">
        <w:rPr>
          <w:spacing w:val="-3"/>
          <w:sz w:val="26"/>
          <w:szCs w:val="26"/>
        </w:rPr>
        <w:t xml:space="preserve"> </w:t>
      </w:r>
      <w:r w:rsidRPr="00155A81">
        <w:rPr>
          <w:sz w:val="26"/>
          <w:szCs w:val="26"/>
        </w:rPr>
        <w:t>phù</w:t>
      </w:r>
      <w:r w:rsidRPr="00155A81">
        <w:rPr>
          <w:spacing w:val="-4"/>
          <w:sz w:val="26"/>
          <w:szCs w:val="26"/>
        </w:rPr>
        <w:t xml:space="preserve"> </w:t>
      </w:r>
      <w:r w:rsidRPr="00155A81">
        <w:rPr>
          <w:sz w:val="26"/>
          <w:szCs w:val="26"/>
        </w:rPr>
        <w:t>hợp</w:t>
      </w:r>
      <w:r w:rsidRPr="00155A81">
        <w:rPr>
          <w:spacing w:val="-5"/>
          <w:sz w:val="26"/>
          <w:szCs w:val="26"/>
        </w:rPr>
        <w:t xml:space="preserve"> </w:t>
      </w:r>
      <w:r w:rsidRPr="00155A81">
        <w:rPr>
          <w:sz w:val="26"/>
          <w:szCs w:val="26"/>
        </w:rPr>
        <w:t>và</w:t>
      </w:r>
      <w:r w:rsidRPr="00155A81">
        <w:rPr>
          <w:spacing w:val="-4"/>
          <w:sz w:val="26"/>
          <w:szCs w:val="26"/>
        </w:rPr>
        <w:t xml:space="preserve"> </w:t>
      </w:r>
      <w:r w:rsidRPr="00155A81">
        <w:rPr>
          <w:sz w:val="26"/>
          <w:szCs w:val="26"/>
        </w:rPr>
        <w:t>có</w:t>
      </w:r>
      <w:r w:rsidRPr="00155A81">
        <w:rPr>
          <w:spacing w:val="-3"/>
          <w:sz w:val="26"/>
          <w:szCs w:val="26"/>
        </w:rPr>
        <w:t xml:space="preserve"> </w:t>
      </w:r>
      <w:r w:rsidRPr="00155A81">
        <w:rPr>
          <w:sz w:val="26"/>
          <w:szCs w:val="26"/>
        </w:rPr>
        <w:t>chứng</w:t>
      </w:r>
      <w:r w:rsidRPr="00155A81">
        <w:rPr>
          <w:spacing w:val="-4"/>
          <w:sz w:val="26"/>
          <w:szCs w:val="26"/>
        </w:rPr>
        <w:t xml:space="preserve"> </w:t>
      </w:r>
      <w:r w:rsidRPr="00155A81">
        <w:rPr>
          <w:sz w:val="26"/>
          <w:szCs w:val="26"/>
        </w:rPr>
        <w:t>chỉ</w:t>
      </w:r>
      <w:r w:rsidRPr="00155A81">
        <w:rPr>
          <w:spacing w:val="-2"/>
          <w:sz w:val="26"/>
          <w:szCs w:val="26"/>
        </w:rPr>
        <w:t xml:space="preserve"> </w:t>
      </w:r>
      <w:r w:rsidRPr="00155A81">
        <w:rPr>
          <w:sz w:val="26"/>
          <w:szCs w:val="26"/>
        </w:rPr>
        <w:t xml:space="preserve">ISO/IEC 17025: 2017 (ISO </w:t>
      </w:r>
      <w:r w:rsidRPr="00155A81">
        <w:rPr>
          <w:rFonts w:ascii="Calibri" w:hAnsi="Calibri" w:cs="Calibri"/>
          <w:sz w:val="26"/>
          <w:szCs w:val="26"/>
        </w:rPr>
        <w:t xml:space="preserve">- </w:t>
      </w:r>
      <w:r w:rsidRPr="00155A81">
        <w:rPr>
          <w:sz w:val="26"/>
          <w:szCs w:val="26"/>
        </w:rPr>
        <w:t>International Organization for Standardization: Tổ chức Tiêu chuẩn hóa Quốc</w:t>
      </w:r>
      <w:r w:rsidRPr="00155A81">
        <w:rPr>
          <w:spacing w:val="-4"/>
          <w:sz w:val="26"/>
          <w:szCs w:val="26"/>
        </w:rPr>
        <w:t xml:space="preserve"> </w:t>
      </w:r>
      <w:r w:rsidRPr="00155A81">
        <w:rPr>
          <w:sz w:val="26"/>
          <w:szCs w:val="26"/>
        </w:rPr>
        <w:t>tế).</w:t>
      </w:r>
    </w:p>
    <w:p w14:paraId="21C32A14" w14:textId="77777777" w:rsidR="008279CC" w:rsidRPr="00155A81" w:rsidRDefault="008279CC" w:rsidP="00203588">
      <w:pPr>
        <w:widowControl w:val="0"/>
        <w:spacing w:before="60" w:after="60" w:line="264" w:lineRule="auto"/>
        <w:ind w:firstLine="709"/>
        <w:jc w:val="both"/>
        <w:rPr>
          <w:sz w:val="26"/>
          <w:szCs w:val="26"/>
        </w:rPr>
      </w:pPr>
      <w:r w:rsidRPr="00155A81">
        <w:rPr>
          <w:sz w:val="26"/>
          <w:szCs w:val="26"/>
        </w:rPr>
        <w:t>1. Thử nghiệm xuất xưởng (Routine</w:t>
      </w:r>
      <w:r w:rsidRPr="00155A81">
        <w:rPr>
          <w:spacing w:val="-5"/>
          <w:sz w:val="26"/>
          <w:szCs w:val="26"/>
        </w:rPr>
        <w:t xml:space="preserve"> </w:t>
      </w:r>
      <w:r w:rsidRPr="00155A81">
        <w:rPr>
          <w:sz w:val="26"/>
          <w:szCs w:val="26"/>
        </w:rPr>
        <w:t>test):</w:t>
      </w:r>
    </w:p>
    <w:p w14:paraId="5731FA82" w14:textId="77777777" w:rsidR="008279CC" w:rsidRPr="00155A81" w:rsidRDefault="008279CC" w:rsidP="00203588">
      <w:pPr>
        <w:widowControl w:val="0"/>
        <w:spacing w:before="60" w:after="60" w:line="264" w:lineRule="auto"/>
        <w:ind w:firstLine="709"/>
        <w:jc w:val="both"/>
        <w:rPr>
          <w:sz w:val="26"/>
          <w:szCs w:val="26"/>
        </w:rPr>
      </w:pPr>
      <w:r w:rsidRPr="00155A81">
        <w:rPr>
          <w:sz w:val="26"/>
          <w:szCs w:val="26"/>
        </w:rPr>
        <w:t>Thử</w:t>
      </w:r>
      <w:r w:rsidRPr="00155A81">
        <w:rPr>
          <w:spacing w:val="-8"/>
          <w:sz w:val="26"/>
          <w:szCs w:val="26"/>
        </w:rPr>
        <w:t xml:space="preserve"> </w:t>
      </w:r>
      <w:r w:rsidRPr="00155A81">
        <w:rPr>
          <w:sz w:val="26"/>
          <w:szCs w:val="26"/>
        </w:rPr>
        <w:t>nghiệm</w:t>
      </w:r>
      <w:r w:rsidRPr="00155A81">
        <w:rPr>
          <w:spacing w:val="-10"/>
          <w:sz w:val="26"/>
          <w:szCs w:val="26"/>
        </w:rPr>
        <w:t xml:space="preserve"> </w:t>
      </w:r>
      <w:r w:rsidRPr="00155A81">
        <w:rPr>
          <w:sz w:val="26"/>
          <w:szCs w:val="26"/>
        </w:rPr>
        <w:t>xuất</w:t>
      </w:r>
      <w:r w:rsidRPr="00155A81">
        <w:rPr>
          <w:spacing w:val="-7"/>
          <w:sz w:val="26"/>
          <w:szCs w:val="26"/>
        </w:rPr>
        <w:t xml:space="preserve"> </w:t>
      </w:r>
      <w:r w:rsidRPr="00155A81">
        <w:rPr>
          <w:sz w:val="26"/>
          <w:szCs w:val="26"/>
        </w:rPr>
        <w:t>xưởng</w:t>
      </w:r>
      <w:r w:rsidRPr="00155A81">
        <w:rPr>
          <w:spacing w:val="-8"/>
          <w:sz w:val="26"/>
          <w:szCs w:val="26"/>
        </w:rPr>
        <w:t xml:space="preserve"> </w:t>
      </w:r>
      <w:r w:rsidRPr="00155A81">
        <w:rPr>
          <w:sz w:val="26"/>
          <w:szCs w:val="26"/>
        </w:rPr>
        <w:t>được</w:t>
      </w:r>
      <w:r w:rsidRPr="00155A81">
        <w:rPr>
          <w:spacing w:val="-8"/>
          <w:sz w:val="26"/>
          <w:szCs w:val="26"/>
        </w:rPr>
        <w:t xml:space="preserve"> </w:t>
      </w:r>
      <w:r w:rsidRPr="00155A81">
        <w:rPr>
          <w:sz w:val="26"/>
          <w:szCs w:val="26"/>
        </w:rPr>
        <w:t>thực</w:t>
      </w:r>
      <w:r w:rsidRPr="00155A81">
        <w:rPr>
          <w:spacing w:val="-6"/>
          <w:sz w:val="26"/>
          <w:szCs w:val="26"/>
        </w:rPr>
        <w:t xml:space="preserve"> </w:t>
      </w:r>
      <w:r w:rsidRPr="00155A81">
        <w:rPr>
          <w:sz w:val="26"/>
          <w:szCs w:val="26"/>
        </w:rPr>
        <w:t>hiện</w:t>
      </w:r>
      <w:r w:rsidRPr="00155A81">
        <w:rPr>
          <w:spacing w:val="-8"/>
          <w:sz w:val="26"/>
          <w:szCs w:val="26"/>
        </w:rPr>
        <w:t xml:space="preserve"> </w:t>
      </w:r>
      <w:r w:rsidRPr="00155A81">
        <w:rPr>
          <w:sz w:val="26"/>
          <w:szCs w:val="26"/>
        </w:rPr>
        <w:t>bởi</w:t>
      </w:r>
      <w:r w:rsidRPr="00155A81">
        <w:rPr>
          <w:spacing w:val="-7"/>
          <w:sz w:val="26"/>
          <w:szCs w:val="26"/>
        </w:rPr>
        <w:t xml:space="preserve"> </w:t>
      </w:r>
      <w:r w:rsidRPr="00155A81">
        <w:rPr>
          <w:sz w:val="26"/>
          <w:szCs w:val="26"/>
        </w:rPr>
        <w:t>nhà</w:t>
      </w:r>
      <w:r w:rsidRPr="00155A81">
        <w:rPr>
          <w:spacing w:val="-6"/>
          <w:sz w:val="26"/>
          <w:szCs w:val="26"/>
        </w:rPr>
        <w:t xml:space="preserve"> </w:t>
      </w:r>
      <w:r w:rsidRPr="00155A81">
        <w:rPr>
          <w:sz w:val="26"/>
          <w:szCs w:val="26"/>
        </w:rPr>
        <w:t>sản</w:t>
      </w:r>
      <w:r w:rsidRPr="00155A81">
        <w:rPr>
          <w:spacing w:val="-8"/>
          <w:sz w:val="26"/>
          <w:szCs w:val="26"/>
        </w:rPr>
        <w:t xml:space="preserve"> </w:t>
      </w:r>
      <w:r w:rsidRPr="00155A81">
        <w:rPr>
          <w:sz w:val="26"/>
          <w:szCs w:val="26"/>
        </w:rPr>
        <w:t>xuất</w:t>
      </w:r>
      <w:r w:rsidRPr="00155A81">
        <w:rPr>
          <w:spacing w:val="-7"/>
          <w:sz w:val="26"/>
          <w:szCs w:val="26"/>
        </w:rPr>
        <w:t xml:space="preserve"> </w:t>
      </w:r>
      <w:r w:rsidRPr="00155A81">
        <w:rPr>
          <w:sz w:val="26"/>
          <w:szCs w:val="26"/>
        </w:rPr>
        <w:t>trên</w:t>
      </w:r>
      <w:r w:rsidRPr="00155A81">
        <w:rPr>
          <w:spacing w:val="-5"/>
          <w:sz w:val="26"/>
          <w:szCs w:val="26"/>
        </w:rPr>
        <w:t xml:space="preserve"> </w:t>
      </w:r>
      <w:r w:rsidRPr="00155A81">
        <w:rPr>
          <w:sz w:val="26"/>
          <w:szCs w:val="26"/>
        </w:rPr>
        <w:t>mỗi</w:t>
      </w:r>
      <w:r w:rsidRPr="00155A81">
        <w:rPr>
          <w:spacing w:val="-8"/>
          <w:sz w:val="26"/>
          <w:szCs w:val="26"/>
        </w:rPr>
        <w:t xml:space="preserve"> </w:t>
      </w:r>
      <w:r w:rsidRPr="00155A81">
        <w:rPr>
          <w:sz w:val="26"/>
          <w:szCs w:val="26"/>
        </w:rPr>
        <w:t>sản</w:t>
      </w:r>
      <w:r w:rsidRPr="00155A81">
        <w:rPr>
          <w:spacing w:val="-5"/>
          <w:sz w:val="26"/>
          <w:szCs w:val="26"/>
        </w:rPr>
        <w:t xml:space="preserve"> </w:t>
      </w:r>
      <w:r w:rsidRPr="00155A81">
        <w:rPr>
          <w:sz w:val="26"/>
          <w:szCs w:val="26"/>
        </w:rPr>
        <w:t>phẩm sản</w:t>
      </w:r>
      <w:r w:rsidRPr="00155A81">
        <w:rPr>
          <w:spacing w:val="-11"/>
          <w:sz w:val="26"/>
          <w:szCs w:val="26"/>
        </w:rPr>
        <w:t xml:space="preserve"> </w:t>
      </w:r>
      <w:r w:rsidRPr="00155A81">
        <w:rPr>
          <w:sz w:val="26"/>
          <w:szCs w:val="26"/>
        </w:rPr>
        <w:t>xuất</w:t>
      </w:r>
      <w:r w:rsidRPr="00155A81">
        <w:rPr>
          <w:spacing w:val="-7"/>
          <w:sz w:val="26"/>
          <w:szCs w:val="26"/>
        </w:rPr>
        <w:t xml:space="preserve"> </w:t>
      </w:r>
      <w:r w:rsidRPr="00155A81">
        <w:rPr>
          <w:sz w:val="26"/>
          <w:szCs w:val="26"/>
        </w:rPr>
        <w:t>ra</w:t>
      </w:r>
      <w:r w:rsidRPr="00155A81">
        <w:rPr>
          <w:spacing w:val="-9"/>
          <w:sz w:val="26"/>
          <w:szCs w:val="26"/>
        </w:rPr>
        <w:t xml:space="preserve"> </w:t>
      </w:r>
      <w:r w:rsidRPr="00155A81">
        <w:rPr>
          <w:sz w:val="26"/>
          <w:szCs w:val="26"/>
        </w:rPr>
        <w:t>tại</w:t>
      </w:r>
      <w:r w:rsidRPr="00155A81">
        <w:rPr>
          <w:spacing w:val="-7"/>
          <w:sz w:val="26"/>
          <w:szCs w:val="26"/>
        </w:rPr>
        <w:t xml:space="preserve"> </w:t>
      </w:r>
      <w:r w:rsidRPr="00155A81">
        <w:rPr>
          <w:sz w:val="26"/>
          <w:szCs w:val="26"/>
        </w:rPr>
        <w:t>nhà</w:t>
      </w:r>
      <w:r w:rsidRPr="00155A81">
        <w:rPr>
          <w:spacing w:val="-9"/>
          <w:sz w:val="26"/>
          <w:szCs w:val="26"/>
        </w:rPr>
        <w:t xml:space="preserve"> </w:t>
      </w:r>
      <w:r w:rsidRPr="00155A81">
        <w:rPr>
          <w:sz w:val="26"/>
          <w:szCs w:val="26"/>
        </w:rPr>
        <w:t>sản</w:t>
      </w:r>
      <w:r w:rsidRPr="00155A81">
        <w:rPr>
          <w:spacing w:val="-9"/>
          <w:sz w:val="26"/>
          <w:szCs w:val="26"/>
        </w:rPr>
        <w:t xml:space="preserve"> </w:t>
      </w:r>
      <w:r w:rsidRPr="00155A81">
        <w:rPr>
          <w:sz w:val="26"/>
          <w:szCs w:val="26"/>
        </w:rPr>
        <w:t>xuất</w:t>
      </w:r>
      <w:r w:rsidRPr="00155A81">
        <w:rPr>
          <w:spacing w:val="-8"/>
          <w:sz w:val="26"/>
          <w:szCs w:val="26"/>
        </w:rPr>
        <w:t xml:space="preserve"> </w:t>
      </w:r>
      <w:r w:rsidRPr="00155A81">
        <w:rPr>
          <w:sz w:val="26"/>
          <w:szCs w:val="26"/>
        </w:rPr>
        <w:t>để</w:t>
      </w:r>
      <w:r w:rsidRPr="00155A81">
        <w:rPr>
          <w:spacing w:val="-8"/>
          <w:sz w:val="26"/>
          <w:szCs w:val="26"/>
        </w:rPr>
        <w:t xml:space="preserve"> </w:t>
      </w:r>
      <w:r w:rsidRPr="00155A81">
        <w:rPr>
          <w:sz w:val="26"/>
          <w:szCs w:val="26"/>
        </w:rPr>
        <w:t>chứng</w:t>
      </w:r>
      <w:r w:rsidRPr="00155A81">
        <w:rPr>
          <w:spacing w:val="-8"/>
          <w:sz w:val="26"/>
          <w:szCs w:val="26"/>
        </w:rPr>
        <w:t xml:space="preserve"> </w:t>
      </w:r>
      <w:r w:rsidRPr="00155A81">
        <w:rPr>
          <w:sz w:val="26"/>
          <w:szCs w:val="26"/>
        </w:rPr>
        <w:t>minh</w:t>
      </w:r>
      <w:r w:rsidRPr="00155A81">
        <w:rPr>
          <w:spacing w:val="-10"/>
          <w:sz w:val="26"/>
          <w:szCs w:val="26"/>
        </w:rPr>
        <w:t xml:space="preserve"> </w:t>
      </w:r>
      <w:r w:rsidRPr="00155A81">
        <w:rPr>
          <w:sz w:val="26"/>
          <w:szCs w:val="26"/>
        </w:rPr>
        <w:t>khả</w:t>
      </w:r>
      <w:r w:rsidRPr="00155A81">
        <w:rPr>
          <w:spacing w:val="-8"/>
          <w:sz w:val="26"/>
          <w:szCs w:val="26"/>
        </w:rPr>
        <w:t xml:space="preserve"> </w:t>
      </w:r>
      <w:r w:rsidRPr="00155A81">
        <w:rPr>
          <w:sz w:val="26"/>
          <w:szCs w:val="26"/>
        </w:rPr>
        <w:t>năng</w:t>
      </w:r>
      <w:r w:rsidRPr="00155A81">
        <w:rPr>
          <w:spacing w:val="-8"/>
          <w:sz w:val="26"/>
          <w:szCs w:val="26"/>
        </w:rPr>
        <w:t xml:space="preserve"> </w:t>
      </w:r>
      <w:r w:rsidRPr="00155A81">
        <w:rPr>
          <w:sz w:val="26"/>
          <w:szCs w:val="26"/>
        </w:rPr>
        <w:t>đáp</w:t>
      </w:r>
      <w:r w:rsidRPr="00155A81">
        <w:rPr>
          <w:spacing w:val="-6"/>
          <w:sz w:val="26"/>
          <w:szCs w:val="26"/>
        </w:rPr>
        <w:t xml:space="preserve"> </w:t>
      </w:r>
      <w:r w:rsidRPr="00155A81">
        <w:rPr>
          <w:sz w:val="26"/>
          <w:szCs w:val="26"/>
        </w:rPr>
        <w:t>ứng</w:t>
      </w:r>
      <w:r w:rsidRPr="00155A81">
        <w:rPr>
          <w:spacing w:val="-8"/>
          <w:sz w:val="26"/>
          <w:szCs w:val="26"/>
        </w:rPr>
        <w:t xml:space="preserve"> </w:t>
      </w:r>
      <w:r w:rsidRPr="00155A81">
        <w:rPr>
          <w:sz w:val="26"/>
          <w:szCs w:val="26"/>
        </w:rPr>
        <w:t>các</w:t>
      </w:r>
      <w:r w:rsidRPr="00155A81">
        <w:rPr>
          <w:spacing w:val="-8"/>
          <w:sz w:val="26"/>
          <w:szCs w:val="26"/>
        </w:rPr>
        <w:t xml:space="preserve"> </w:t>
      </w:r>
      <w:r w:rsidRPr="00155A81">
        <w:rPr>
          <w:sz w:val="26"/>
          <w:szCs w:val="26"/>
        </w:rPr>
        <w:t>yêu</w:t>
      </w:r>
      <w:r w:rsidRPr="00155A81">
        <w:rPr>
          <w:spacing w:val="-8"/>
          <w:sz w:val="26"/>
          <w:szCs w:val="26"/>
        </w:rPr>
        <w:t xml:space="preserve"> </w:t>
      </w:r>
      <w:r w:rsidRPr="00155A81">
        <w:rPr>
          <w:sz w:val="26"/>
          <w:szCs w:val="26"/>
        </w:rPr>
        <w:t>cầu</w:t>
      </w:r>
      <w:r w:rsidRPr="00155A81">
        <w:rPr>
          <w:spacing w:val="-10"/>
          <w:sz w:val="26"/>
          <w:szCs w:val="26"/>
        </w:rPr>
        <w:t xml:space="preserve"> </w:t>
      </w:r>
      <w:r w:rsidRPr="00155A81">
        <w:rPr>
          <w:sz w:val="26"/>
          <w:szCs w:val="26"/>
        </w:rPr>
        <w:t>kỹ</w:t>
      </w:r>
      <w:r w:rsidRPr="00155A81">
        <w:rPr>
          <w:spacing w:val="-13"/>
          <w:sz w:val="26"/>
          <w:szCs w:val="26"/>
        </w:rPr>
        <w:t xml:space="preserve"> </w:t>
      </w:r>
      <w:r w:rsidRPr="00155A81">
        <w:rPr>
          <w:sz w:val="26"/>
          <w:szCs w:val="26"/>
        </w:rPr>
        <w:t>thuật theo Quy định này. MBA phải được thử nghiệm với dầu cách điện cùng loại và cùng</w:t>
      </w:r>
      <w:r w:rsidRPr="00155A81">
        <w:rPr>
          <w:spacing w:val="-11"/>
          <w:sz w:val="26"/>
          <w:szCs w:val="26"/>
        </w:rPr>
        <w:t xml:space="preserve"> </w:t>
      </w:r>
      <w:r w:rsidRPr="00155A81">
        <w:rPr>
          <w:sz w:val="26"/>
          <w:szCs w:val="26"/>
        </w:rPr>
        <w:t>đặc</w:t>
      </w:r>
      <w:r w:rsidRPr="00155A81">
        <w:rPr>
          <w:spacing w:val="-8"/>
          <w:sz w:val="26"/>
          <w:szCs w:val="26"/>
        </w:rPr>
        <w:t xml:space="preserve"> </w:t>
      </w:r>
      <w:r w:rsidRPr="00155A81">
        <w:rPr>
          <w:sz w:val="26"/>
          <w:szCs w:val="26"/>
        </w:rPr>
        <w:t>tính</w:t>
      </w:r>
      <w:r w:rsidRPr="00155A81">
        <w:rPr>
          <w:spacing w:val="-9"/>
          <w:sz w:val="26"/>
          <w:szCs w:val="26"/>
        </w:rPr>
        <w:t xml:space="preserve"> </w:t>
      </w:r>
      <w:r w:rsidRPr="00155A81">
        <w:rPr>
          <w:sz w:val="26"/>
          <w:szCs w:val="26"/>
        </w:rPr>
        <w:t>kỹ</w:t>
      </w:r>
      <w:r w:rsidRPr="00155A81">
        <w:rPr>
          <w:spacing w:val="-13"/>
          <w:sz w:val="26"/>
          <w:szCs w:val="26"/>
        </w:rPr>
        <w:t xml:space="preserve"> </w:t>
      </w:r>
      <w:r w:rsidRPr="00155A81">
        <w:rPr>
          <w:sz w:val="26"/>
          <w:szCs w:val="26"/>
        </w:rPr>
        <w:t>thuật</w:t>
      </w:r>
      <w:r w:rsidRPr="00155A81">
        <w:rPr>
          <w:spacing w:val="-9"/>
          <w:sz w:val="26"/>
          <w:szCs w:val="26"/>
        </w:rPr>
        <w:t xml:space="preserve"> </w:t>
      </w:r>
      <w:r w:rsidRPr="00155A81">
        <w:rPr>
          <w:sz w:val="26"/>
          <w:szCs w:val="26"/>
        </w:rPr>
        <w:t>với</w:t>
      </w:r>
      <w:r w:rsidRPr="00155A81">
        <w:rPr>
          <w:spacing w:val="-10"/>
          <w:sz w:val="26"/>
          <w:szCs w:val="26"/>
        </w:rPr>
        <w:t xml:space="preserve"> </w:t>
      </w:r>
      <w:r w:rsidRPr="00155A81">
        <w:rPr>
          <w:sz w:val="26"/>
          <w:szCs w:val="26"/>
        </w:rPr>
        <w:t>dầu</w:t>
      </w:r>
      <w:r w:rsidRPr="00155A81">
        <w:rPr>
          <w:spacing w:val="-8"/>
          <w:sz w:val="26"/>
          <w:szCs w:val="26"/>
        </w:rPr>
        <w:t xml:space="preserve"> </w:t>
      </w:r>
      <w:r w:rsidRPr="00155A81">
        <w:rPr>
          <w:sz w:val="26"/>
          <w:szCs w:val="26"/>
        </w:rPr>
        <w:t>cách</w:t>
      </w:r>
      <w:r w:rsidRPr="00155A81">
        <w:rPr>
          <w:spacing w:val="-9"/>
          <w:sz w:val="26"/>
          <w:szCs w:val="26"/>
        </w:rPr>
        <w:t xml:space="preserve"> </w:t>
      </w:r>
      <w:r w:rsidRPr="00155A81">
        <w:rPr>
          <w:sz w:val="26"/>
          <w:szCs w:val="26"/>
        </w:rPr>
        <w:t>điện</w:t>
      </w:r>
      <w:r w:rsidRPr="00155A81">
        <w:rPr>
          <w:spacing w:val="-7"/>
          <w:sz w:val="26"/>
          <w:szCs w:val="26"/>
        </w:rPr>
        <w:t xml:space="preserve"> </w:t>
      </w:r>
      <w:r w:rsidRPr="00155A81">
        <w:rPr>
          <w:spacing w:val="-3"/>
          <w:sz w:val="26"/>
          <w:szCs w:val="26"/>
        </w:rPr>
        <w:t>mà</w:t>
      </w:r>
      <w:r w:rsidRPr="00155A81">
        <w:rPr>
          <w:spacing w:val="-6"/>
          <w:sz w:val="26"/>
          <w:szCs w:val="26"/>
        </w:rPr>
        <w:t xml:space="preserve"> </w:t>
      </w:r>
      <w:r w:rsidRPr="00155A81">
        <w:rPr>
          <w:sz w:val="26"/>
          <w:szCs w:val="26"/>
        </w:rPr>
        <w:t>sẽ</w:t>
      </w:r>
      <w:r w:rsidRPr="00155A81">
        <w:rPr>
          <w:spacing w:val="-11"/>
          <w:sz w:val="26"/>
          <w:szCs w:val="26"/>
        </w:rPr>
        <w:t xml:space="preserve"> </w:t>
      </w:r>
      <w:r w:rsidRPr="00155A81">
        <w:rPr>
          <w:sz w:val="26"/>
          <w:szCs w:val="26"/>
        </w:rPr>
        <w:t>sử</w:t>
      </w:r>
      <w:r w:rsidRPr="00155A81">
        <w:rPr>
          <w:spacing w:val="-11"/>
          <w:sz w:val="26"/>
          <w:szCs w:val="26"/>
        </w:rPr>
        <w:t xml:space="preserve"> </w:t>
      </w:r>
      <w:r w:rsidRPr="00155A81">
        <w:rPr>
          <w:sz w:val="26"/>
          <w:szCs w:val="26"/>
        </w:rPr>
        <w:t>dụng</w:t>
      </w:r>
      <w:r w:rsidRPr="00155A81">
        <w:rPr>
          <w:spacing w:val="-7"/>
          <w:sz w:val="26"/>
          <w:szCs w:val="26"/>
        </w:rPr>
        <w:t xml:space="preserve"> </w:t>
      </w:r>
      <w:r w:rsidRPr="00155A81">
        <w:rPr>
          <w:sz w:val="26"/>
          <w:szCs w:val="26"/>
        </w:rPr>
        <w:t>cho</w:t>
      </w:r>
      <w:r w:rsidRPr="00155A81">
        <w:rPr>
          <w:spacing w:val="-10"/>
          <w:sz w:val="26"/>
          <w:szCs w:val="26"/>
        </w:rPr>
        <w:t xml:space="preserve"> </w:t>
      </w:r>
      <w:r w:rsidRPr="00155A81">
        <w:rPr>
          <w:sz w:val="26"/>
          <w:szCs w:val="26"/>
        </w:rPr>
        <w:t>MBA</w:t>
      </w:r>
      <w:r w:rsidRPr="00155A81">
        <w:rPr>
          <w:spacing w:val="-12"/>
          <w:sz w:val="26"/>
          <w:szCs w:val="26"/>
        </w:rPr>
        <w:t xml:space="preserve"> </w:t>
      </w:r>
      <w:r w:rsidRPr="00155A81">
        <w:rPr>
          <w:sz w:val="26"/>
          <w:szCs w:val="26"/>
        </w:rPr>
        <w:t>trong</w:t>
      </w:r>
      <w:r w:rsidRPr="00155A81">
        <w:rPr>
          <w:spacing w:val="-10"/>
          <w:sz w:val="26"/>
          <w:szCs w:val="26"/>
        </w:rPr>
        <w:t xml:space="preserve"> </w:t>
      </w:r>
      <w:r w:rsidRPr="00155A81">
        <w:rPr>
          <w:sz w:val="26"/>
          <w:szCs w:val="26"/>
        </w:rPr>
        <w:t>vận</w:t>
      </w:r>
      <w:r w:rsidRPr="00155A81">
        <w:rPr>
          <w:spacing w:val="-11"/>
          <w:sz w:val="26"/>
          <w:szCs w:val="26"/>
        </w:rPr>
        <w:t xml:space="preserve"> </w:t>
      </w:r>
      <w:r w:rsidRPr="00155A81">
        <w:rPr>
          <w:sz w:val="26"/>
          <w:szCs w:val="26"/>
        </w:rPr>
        <w:t>hành. Các</w:t>
      </w:r>
      <w:r w:rsidRPr="00155A81">
        <w:rPr>
          <w:spacing w:val="-4"/>
          <w:sz w:val="26"/>
          <w:szCs w:val="26"/>
        </w:rPr>
        <w:t xml:space="preserve"> </w:t>
      </w:r>
      <w:r w:rsidRPr="00155A81">
        <w:rPr>
          <w:sz w:val="26"/>
          <w:szCs w:val="26"/>
        </w:rPr>
        <w:t>thử</w:t>
      </w:r>
      <w:r w:rsidRPr="00155A81">
        <w:rPr>
          <w:spacing w:val="-5"/>
          <w:sz w:val="26"/>
          <w:szCs w:val="26"/>
        </w:rPr>
        <w:t xml:space="preserve"> </w:t>
      </w:r>
      <w:r w:rsidRPr="00155A81">
        <w:rPr>
          <w:sz w:val="26"/>
          <w:szCs w:val="26"/>
        </w:rPr>
        <w:t>nghiệm</w:t>
      </w:r>
      <w:r w:rsidRPr="00155A81">
        <w:rPr>
          <w:spacing w:val="-9"/>
          <w:sz w:val="26"/>
          <w:szCs w:val="26"/>
        </w:rPr>
        <w:t xml:space="preserve"> </w:t>
      </w:r>
      <w:r w:rsidRPr="00155A81">
        <w:rPr>
          <w:sz w:val="26"/>
          <w:szCs w:val="26"/>
        </w:rPr>
        <w:t>phải</w:t>
      </w:r>
      <w:r w:rsidRPr="00155A81">
        <w:rPr>
          <w:spacing w:val="-6"/>
          <w:sz w:val="26"/>
          <w:szCs w:val="26"/>
        </w:rPr>
        <w:t xml:space="preserve"> </w:t>
      </w:r>
      <w:r w:rsidRPr="00155A81">
        <w:rPr>
          <w:sz w:val="26"/>
          <w:szCs w:val="26"/>
        </w:rPr>
        <w:t>được</w:t>
      </w:r>
      <w:r w:rsidRPr="00155A81">
        <w:rPr>
          <w:spacing w:val="-7"/>
          <w:sz w:val="26"/>
          <w:szCs w:val="26"/>
        </w:rPr>
        <w:t xml:space="preserve"> </w:t>
      </w:r>
      <w:r w:rsidRPr="00155A81">
        <w:rPr>
          <w:sz w:val="26"/>
          <w:szCs w:val="26"/>
        </w:rPr>
        <w:t>thực</w:t>
      </w:r>
      <w:r w:rsidRPr="00155A81">
        <w:rPr>
          <w:spacing w:val="-6"/>
          <w:sz w:val="26"/>
          <w:szCs w:val="26"/>
        </w:rPr>
        <w:t xml:space="preserve"> </w:t>
      </w:r>
      <w:r w:rsidRPr="00155A81">
        <w:rPr>
          <w:sz w:val="26"/>
          <w:szCs w:val="26"/>
        </w:rPr>
        <w:t>hiện</w:t>
      </w:r>
      <w:r w:rsidRPr="00155A81">
        <w:rPr>
          <w:spacing w:val="-6"/>
          <w:sz w:val="26"/>
          <w:szCs w:val="26"/>
        </w:rPr>
        <w:t xml:space="preserve"> </w:t>
      </w:r>
      <w:r w:rsidRPr="00155A81">
        <w:rPr>
          <w:sz w:val="26"/>
          <w:szCs w:val="26"/>
        </w:rPr>
        <w:t>theo</w:t>
      </w:r>
      <w:r w:rsidRPr="00155A81">
        <w:rPr>
          <w:spacing w:val="-4"/>
          <w:sz w:val="26"/>
          <w:szCs w:val="26"/>
        </w:rPr>
        <w:t xml:space="preserve"> </w:t>
      </w:r>
      <w:r w:rsidRPr="00155A81">
        <w:rPr>
          <w:sz w:val="26"/>
          <w:szCs w:val="26"/>
        </w:rPr>
        <w:t>các</w:t>
      </w:r>
      <w:r w:rsidRPr="00155A81">
        <w:rPr>
          <w:spacing w:val="-4"/>
          <w:sz w:val="26"/>
          <w:szCs w:val="26"/>
        </w:rPr>
        <w:t xml:space="preserve"> </w:t>
      </w:r>
      <w:r w:rsidRPr="00155A81">
        <w:rPr>
          <w:sz w:val="26"/>
          <w:szCs w:val="26"/>
        </w:rPr>
        <w:t>tiêu</w:t>
      </w:r>
      <w:r w:rsidRPr="00155A81">
        <w:rPr>
          <w:spacing w:val="-4"/>
          <w:sz w:val="26"/>
          <w:szCs w:val="26"/>
        </w:rPr>
        <w:t xml:space="preserve"> </w:t>
      </w:r>
      <w:r w:rsidRPr="00155A81">
        <w:rPr>
          <w:sz w:val="26"/>
          <w:szCs w:val="26"/>
        </w:rPr>
        <w:t>chuẩn</w:t>
      </w:r>
      <w:r w:rsidRPr="00155A81">
        <w:rPr>
          <w:spacing w:val="-4"/>
          <w:sz w:val="26"/>
          <w:szCs w:val="26"/>
        </w:rPr>
        <w:t xml:space="preserve"> </w:t>
      </w:r>
      <w:r w:rsidRPr="00155A81">
        <w:rPr>
          <w:sz w:val="26"/>
          <w:szCs w:val="26"/>
        </w:rPr>
        <w:t>IEC</w:t>
      </w:r>
      <w:r w:rsidRPr="00155A81">
        <w:rPr>
          <w:spacing w:val="-7"/>
          <w:sz w:val="26"/>
          <w:szCs w:val="26"/>
        </w:rPr>
        <w:t xml:space="preserve"> </w:t>
      </w:r>
      <w:r w:rsidRPr="00155A81">
        <w:rPr>
          <w:sz w:val="26"/>
          <w:szCs w:val="26"/>
        </w:rPr>
        <w:t>60076-1:2011,</w:t>
      </w:r>
      <w:r w:rsidRPr="00155A81">
        <w:rPr>
          <w:spacing w:val="-6"/>
          <w:sz w:val="26"/>
          <w:szCs w:val="26"/>
        </w:rPr>
        <w:t xml:space="preserve"> </w:t>
      </w:r>
      <w:r w:rsidRPr="00155A81">
        <w:rPr>
          <w:sz w:val="26"/>
          <w:szCs w:val="26"/>
        </w:rPr>
        <w:t>gồm các hạng mục sau:</w:t>
      </w:r>
    </w:p>
    <w:p w14:paraId="336444BD"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 Đo điện trở cách điện giữa các cuộn dây và vỏ, gông từ- mạch từ và</w:t>
      </w:r>
      <w:r w:rsidRPr="00155A81">
        <w:rPr>
          <w:spacing w:val="-15"/>
          <w:sz w:val="26"/>
          <w:szCs w:val="26"/>
        </w:rPr>
        <w:t xml:space="preserve"> </w:t>
      </w:r>
      <w:r w:rsidRPr="00155A81">
        <w:rPr>
          <w:sz w:val="26"/>
          <w:szCs w:val="26"/>
        </w:rPr>
        <w:t>vỏ.</w:t>
      </w:r>
    </w:p>
    <w:p w14:paraId="28ADD5A3"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 Đo điện trở một chiều các cuộn dây ở tất cả các nấc phân</w:t>
      </w:r>
      <w:r w:rsidRPr="00155A81">
        <w:rPr>
          <w:spacing w:val="-10"/>
          <w:sz w:val="26"/>
          <w:szCs w:val="26"/>
        </w:rPr>
        <w:t xml:space="preserve"> </w:t>
      </w:r>
      <w:r w:rsidRPr="00155A81">
        <w:rPr>
          <w:sz w:val="26"/>
          <w:szCs w:val="26"/>
        </w:rPr>
        <w:t>áp.</w:t>
      </w:r>
    </w:p>
    <w:p w14:paraId="2FE992ED"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 Đo tỷ số biến áp, tổ đấu dây và kiểm tra độ lệch pha ở tất cả các</w:t>
      </w:r>
      <w:r w:rsidRPr="00155A81">
        <w:rPr>
          <w:spacing w:val="-18"/>
          <w:sz w:val="26"/>
          <w:szCs w:val="26"/>
        </w:rPr>
        <w:t xml:space="preserve"> </w:t>
      </w:r>
      <w:r w:rsidRPr="00155A81">
        <w:rPr>
          <w:sz w:val="26"/>
          <w:szCs w:val="26"/>
        </w:rPr>
        <w:t>nấc.</w:t>
      </w:r>
    </w:p>
    <w:p w14:paraId="2EB6573B"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 Đo tổng trở ngắn mạch và tổn thất ngắn</w:t>
      </w:r>
      <w:r w:rsidRPr="00155A81">
        <w:rPr>
          <w:spacing w:val="-2"/>
          <w:sz w:val="26"/>
          <w:szCs w:val="26"/>
        </w:rPr>
        <w:t xml:space="preserve"> </w:t>
      </w:r>
      <w:r w:rsidRPr="00155A81">
        <w:rPr>
          <w:sz w:val="26"/>
          <w:szCs w:val="26"/>
        </w:rPr>
        <w:t>mạch.</w:t>
      </w:r>
    </w:p>
    <w:p w14:paraId="243D30B3"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 Đo</w:t>
      </w:r>
      <w:r w:rsidRPr="00155A81">
        <w:rPr>
          <w:spacing w:val="-6"/>
          <w:sz w:val="26"/>
          <w:szCs w:val="26"/>
        </w:rPr>
        <w:t xml:space="preserve"> </w:t>
      </w:r>
      <w:r w:rsidRPr="00155A81">
        <w:rPr>
          <w:sz w:val="26"/>
          <w:szCs w:val="26"/>
        </w:rPr>
        <w:t>tổn</w:t>
      </w:r>
      <w:r w:rsidRPr="00155A81">
        <w:rPr>
          <w:spacing w:val="-8"/>
          <w:sz w:val="26"/>
          <w:szCs w:val="26"/>
        </w:rPr>
        <w:t xml:space="preserve"> </w:t>
      </w:r>
      <w:r w:rsidRPr="00155A81">
        <w:rPr>
          <w:sz w:val="26"/>
          <w:szCs w:val="26"/>
        </w:rPr>
        <w:t>thất</w:t>
      </w:r>
      <w:r w:rsidRPr="00155A81">
        <w:rPr>
          <w:spacing w:val="-9"/>
          <w:sz w:val="26"/>
          <w:szCs w:val="26"/>
        </w:rPr>
        <w:t xml:space="preserve"> </w:t>
      </w:r>
      <w:r w:rsidRPr="00155A81">
        <w:rPr>
          <w:sz w:val="26"/>
          <w:szCs w:val="26"/>
        </w:rPr>
        <w:t>không</w:t>
      </w:r>
      <w:r w:rsidRPr="00155A81">
        <w:rPr>
          <w:spacing w:val="-6"/>
          <w:sz w:val="26"/>
          <w:szCs w:val="26"/>
        </w:rPr>
        <w:t xml:space="preserve"> </w:t>
      </w:r>
      <w:r w:rsidRPr="00155A81">
        <w:rPr>
          <w:sz w:val="26"/>
          <w:szCs w:val="26"/>
        </w:rPr>
        <w:t>tải</w:t>
      </w:r>
      <w:r w:rsidRPr="00155A81">
        <w:rPr>
          <w:spacing w:val="-8"/>
          <w:sz w:val="26"/>
          <w:szCs w:val="26"/>
        </w:rPr>
        <w:t xml:space="preserve"> </w:t>
      </w:r>
      <w:r w:rsidRPr="00155A81">
        <w:rPr>
          <w:sz w:val="26"/>
          <w:szCs w:val="26"/>
        </w:rPr>
        <w:t>và</w:t>
      </w:r>
      <w:r w:rsidRPr="00155A81">
        <w:rPr>
          <w:spacing w:val="-10"/>
          <w:sz w:val="26"/>
          <w:szCs w:val="26"/>
        </w:rPr>
        <w:t xml:space="preserve"> </w:t>
      </w:r>
      <w:r w:rsidRPr="00155A81">
        <w:rPr>
          <w:sz w:val="26"/>
          <w:szCs w:val="26"/>
        </w:rPr>
        <w:t>dòng</w:t>
      </w:r>
      <w:r w:rsidRPr="00155A81">
        <w:rPr>
          <w:spacing w:val="-2"/>
          <w:sz w:val="26"/>
          <w:szCs w:val="26"/>
        </w:rPr>
        <w:t xml:space="preserve"> </w:t>
      </w:r>
      <w:r w:rsidRPr="00155A81">
        <w:rPr>
          <w:sz w:val="26"/>
          <w:szCs w:val="26"/>
        </w:rPr>
        <w:t>điện</w:t>
      </w:r>
      <w:r w:rsidRPr="00155A81">
        <w:rPr>
          <w:spacing w:val="-6"/>
          <w:sz w:val="26"/>
          <w:szCs w:val="26"/>
        </w:rPr>
        <w:t xml:space="preserve"> </w:t>
      </w:r>
      <w:r w:rsidRPr="00155A81">
        <w:rPr>
          <w:sz w:val="26"/>
          <w:szCs w:val="26"/>
        </w:rPr>
        <w:t>không</w:t>
      </w:r>
      <w:r w:rsidRPr="00155A81">
        <w:rPr>
          <w:spacing w:val="-8"/>
          <w:sz w:val="26"/>
          <w:szCs w:val="26"/>
        </w:rPr>
        <w:t xml:space="preserve"> </w:t>
      </w:r>
      <w:r w:rsidRPr="00155A81">
        <w:rPr>
          <w:sz w:val="26"/>
          <w:szCs w:val="26"/>
        </w:rPr>
        <w:t>tải</w:t>
      </w:r>
      <w:r w:rsidRPr="00155A81">
        <w:rPr>
          <w:spacing w:val="-6"/>
          <w:sz w:val="26"/>
          <w:szCs w:val="26"/>
        </w:rPr>
        <w:t xml:space="preserve"> </w:t>
      </w:r>
      <w:r w:rsidRPr="00155A81">
        <w:rPr>
          <w:sz w:val="26"/>
          <w:szCs w:val="26"/>
        </w:rPr>
        <w:t>tại</w:t>
      </w:r>
      <w:r w:rsidRPr="00155A81">
        <w:rPr>
          <w:spacing w:val="-8"/>
          <w:sz w:val="26"/>
          <w:szCs w:val="26"/>
        </w:rPr>
        <w:t xml:space="preserve"> </w:t>
      </w:r>
      <w:r w:rsidRPr="00155A81">
        <w:rPr>
          <w:sz w:val="26"/>
          <w:szCs w:val="26"/>
        </w:rPr>
        <w:t>90</w:t>
      </w:r>
      <w:r w:rsidRPr="00155A81">
        <w:rPr>
          <w:spacing w:val="-6"/>
          <w:sz w:val="26"/>
          <w:szCs w:val="26"/>
        </w:rPr>
        <w:t xml:space="preserve"> </w:t>
      </w:r>
      <w:r w:rsidRPr="00155A81">
        <w:rPr>
          <w:sz w:val="26"/>
          <w:szCs w:val="26"/>
        </w:rPr>
        <w:t>%,</w:t>
      </w:r>
      <w:r w:rsidRPr="00155A81">
        <w:rPr>
          <w:spacing w:val="-8"/>
          <w:sz w:val="26"/>
          <w:szCs w:val="26"/>
        </w:rPr>
        <w:t xml:space="preserve"> </w:t>
      </w:r>
      <w:r w:rsidRPr="00155A81">
        <w:rPr>
          <w:sz w:val="26"/>
          <w:szCs w:val="26"/>
        </w:rPr>
        <w:t>100</w:t>
      </w:r>
      <w:r w:rsidRPr="00155A81">
        <w:rPr>
          <w:spacing w:val="-6"/>
          <w:sz w:val="26"/>
          <w:szCs w:val="26"/>
        </w:rPr>
        <w:t xml:space="preserve"> </w:t>
      </w:r>
      <w:r w:rsidRPr="00155A81">
        <w:rPr>
          <w:sz w:val="26"/>
          <w:szCs w:val="26"/>
        </w:rPr>
        <w:t>%,</w:t>
      </w:r>
      <w:r w:rsidRPr="00155A81">
        <w:rPr>
          <w:spacing w:val="-8"/>
          <w:sz w:val="26"/>
          <w:szCs w:val="26"/>
        </w:rPr>
        <w:t xml:space="preserve"> </w:t>
      </w:r>
      <w:r w:rsidRPr="00155A81">
        <w:rPr>
          <w:sz w:val="26"/>
          <w:szCs w:val="26"/>
        </w:rPr>
        <w:t>110</w:t>
      </w:r>
      <w:r w:rsidRPr="00155A81">
        <w:rPr>
          <w:spacing w:val="-6"/>
          <w:sz w:val="26"/>
          <w:szCs w:val="26"/>
        </w:rPr>
        <w:t xml:space="preserve"> </w:t>
      </w:r>
      <w:r w:rsidRPr="00155A81">
        <w:rPr>
          <w:sz w:val="26"/>
          <w:szCs w:val="26"/>
        </w:rPr>
        <w:t>%</w:t>
      </w:r>
      <w:r w:rsidRPr="00155A81">
        <w:rPr>
          <w:spacing w:val="-10"/>
          <w:sz w:val="26"/>
          <w:szCs w:val="26"/>
        </w:rPr>
        <w:t xml:space="preserve"> </w:t>
      </w:r>
      <w:r w:rsidRPr="00155A81">
        <w:rPr>
          <w:sz w:val="26"/>
          <w:szCs w:val="26"/>
        </w:rPr>
        <w:t>điện áp định</w:t>
      </w:r>
      <w:r w:rsidRPr="00155A81">
        <w:rPr>
          <w:spacing w:val="1"/>
          <w:sz w:val="26"/>
          <w:szCs w:val="26"/>
        </w:rPr>
        <w:t xml:space="preserve"> </w:t>
      </w:r>
      <w:r w:rsidRPr="00155A81">
        <w:rPr>
          <w:sz w:val="26"/>
          <w:szCs w:val="26"/>
        </w:rPr>
        <w:t>mức.</w:t>
      </w:r>
    </w:p>
    <w:p w14:paraId="5A821AB1"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 Thử nghiệm xung</w:t>
      </w:r>
      <w:r w:rsidRPr="00155A81">
        <w:rPr>
          <w:spacing w:val="-6"/>
          <w:sz w:val="26"/>
          <w:szCs w:val="26"/>
        </w:rPr>
        <w:t xml:space="preserve"> </w:t>
      </w:r>
      <w:r w:rsidRPr="00155A81">
        <w:rPr>
          <w:sz w:val="26"/>
          <w:szCs w:val="26"/>
        </w:rPr>
        <w:t>sét.</w:t>
      </w:r>
    </w:p>
    <w:p w14:paraId="4C46E612"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 Thử nghiệm xung đóng</w:t>
      </w:r>
      <w:r w:rsidRPr="00155A81">
        <w:rPr>
          <w:spacing w:val="-9"/>
          <w:sz w:val="26"/>
          <w:szCs w:val="26"/>
        </w:rPr>
        <w:t xml:space="preserve"> </w:t>
      </w:r>
      <w:r w:rsidRPr="00155A81">
        <w:rPr>
          <w:sz w:val="26"/>
          <w:szCs w:val="26"/>
        </w:rPr>
        <w:t>cắt.</w:t>
      </w:r>
    </w:p>
    <w:p w14:paraId="56F51E59"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 Thử nghiệm điện áp xoay chiều tăng cao tần số công nghiệp 50</w:t>
      </w:r>
      <w:r w:rsidRPr="00155A81">
        <w:rPr>
          <w:spacing w:val="-17"/>
          <w:sz w:val="26"/>
          <w:szCs w:val="26"/>
        </w:rPr>
        <w:t xml:space="preserve"> </w:t>
      </w:r>
      <w:r w:rsidRPr="00155A81">
        <w:rPr>
          <w:sz w:val="26"/>
          <w:szCs w:val="26"/>
        </w:rPr>
        <w:t>Hz.</w:t>
      </w:r>
    </w:p>
    <w:p w14:paraId="149A260F"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 Thử</w:t>
      </w:r>
      <w:r w:rsidRPr="00155A81">
        <w:rPr>
          <w:spacing w:val="22"/>
          <w:sz w:val="26"/>
          <w:szCs w:val="26"/>
        </w:rPr>
        <w:t xml:space="preserve"> </w:t>
      </w:r>
      <w:r w:rsidRPr="00155A81">
        <w:rPr>
          <w:sz w:val="26"/>
          <w:szCs w:val="26"/>
        </w:rPr>
        <w:t>nghiệm</w:t>
      </w:r>
      <w:r w:rsidRPr="00155A81">
        <w:rPr>
          <w:spacing w:val="21"/>
          <w:sz w:val="26"/>
          <w:szCs w:val="26"/>
        </w:rPr>
        <w:t xml:space="preserve"> </w:t>
      </w:r>
      <w:r w:rsidRPr="00155A81">
        <w:rPr>
          <w:sz w:val="26"/>
          <w:szCs w:val="26"/>
        </w:rPr>
        <w:t>đo</w:t>
      </w:r>
      <w:r w:rsidRPr="00155A81">
        <w:rPr>
          <w:spacing w:val="24"/>
          <w:sz w:val="26"/>
          <w:szCs w:val="26"/>
        </w:rPr>
        <w:t xml:space="preserve"> </w:t>
      </w:r>
      <w:r w:rsidRPr="00155A81">
        <w:rPr>
          <w:sz w:val="26"/>
          <w:szCs w:val="26"/>
        </w:rPr>
        <w:t>cách</w:t>
      </w:r>
      <w:r w:rsidRPr="00155A81">
        <w:rPr>
          <w:spacing w:val="22"/>
          <w:sz w:val="26"/>
          <w:szCs w:val="26"/>
        </w:rPr>
        <w:t xml:space="preserve"> </w:t>
      </w:r>
      <w:r w:rsidRPr="00155A81">
        <w:rPr>
          <w:sz w:val="26"/>
          <w:szCs w:val="26"/>
        </w:rPr>
        <w:t>điện</w:t>
      </w:r>
      <w:r w:rsidRPr="00155A81">
        <w:rPr>
          <w:spacing w:val="24"/>
          <w:sz w:val="26"/>
          <w:szCs w:val="26"/>
        </w:rPr>
        <w:t xml:space="preserve"> </w:t>
      </w:r>
      <w:r w:rsidRPr="00155A81">
        <w:rPr>
          <w:sz w:val="26"/>
          <w:szCs w:val="26"/>
        </w:rPr>
        <w:t>vòng</w:t>
      </w:r>
      <w:r w:rsidRPr="00155A81">
        <w:rPr>
          <w:spacing w:val="24"/>
          <w:sz w:val="26"/>
          <w:szCs w:val="26"/>
        </w:rPr>
        <w:t xml:space="preserve"> </w:t>
      </w:r>
      <w:r w:rsidRPr="00155A81">
        <w:rPr>
          <w:sz w:val="26"/>
          <w:szCs w:val="26"/>
        </w:rPr>
        <w:t>dây</w:t>
      </w:r>
      <w:r w:rsidRPr="00155A81">
        <w:rPr>
          <w:spacing w:val="19"/>
          <w:sz w:val="26"/>
          <w:szCs w:val="26"/>
        </w:rPr>
        <w:t xml:space="preserve"> </w:t>
      </w:r>
      <w:r w:rsidRPr="00155A81">
        <w:rPr>
          <w:sz w:val="26"/>
          <w:szCs w:val="26"/>
        </w:rPr>
        <w:t>bằng</w:t>
      </w:r>
      <w:r w:rsidRPr="00155A81">
        <w:rPr>
          <w:spacing w:val="27"/>
          <w:sz w:val="26"/>
          <w:szCs w:val="26"/>
        </w:rPr>
        <w:t xml:space="preserve"> </w:t>
      </w:r>
      <w:r w:rsidRPr="00155A81">
        <w:rPr>
          <w:sz w:val="26"/>
          <w:szCs w:val="26"/>
        </w:rPr>
        <w:t>điện</w:t>
      </w:r>
      <w:r w:rsidRPr="00155A81">
        <w:rPr>
          <w:spacing w:val="24"/>
          <w:sz w:val="26"/>
          <w:szCs w:val="26"/>
        </w:rPr>
        <w:t xml:space="preserve"> </w:t>
      </w:r>
      <w:r w:rsidRPr="00155A81">
        <w:rPr>
          <w:sz w:val="26"/>
          <w:szCs w:val="26"/>
        </w:rPr>
        <w:t>áp</w:t>
      </w:r>
      <w:r w:rsidRPr="00155A81">
        <w:rPr>
          <w:spacing w:val="25"/>
          <w:sz w:val="26"/>
          <w:szCs w:val="26"/>
        </w:rPr>
        <w:t xml:space="preserve"> </w:t>
      </w:r>
      <w:r w:rsidRPr="00155A81">
        <w:rPr>
          <w:sz w:val="26"/>
          <w:szCs w:val="26"/>
        </w:rPr>
        <w:t>cảm</w:t>
      </w:r>
      <w:r w:rsidRPr="00155A81">
        <w:rPr>
          <w:spacing w:val="21"/>
          <w:sz w:val="26"/>
          <w:szCs w:val="26"/>
        </w:rPr>
        <w:t xml:space="preserve"> </w:t>
      </w:r>
      <w:r w:rsidRPr="00155A81">
        <w:rPr>
          <w:sz w:val="26"/>
          <w:szCs w:val="26"/>
        </w:rPr>
        <w:t>ứng</w:t>
      </w:r>
      <w:r w:rsidRPr="00155A81">
        <w:rPr>
          <w:spacing w:val="27"/>
          <w:sz w:val="26"/>
          <w:szCs w:val="26"/>
        </w:rPr>
        <w:t xml:space="preserve"> </w:t>
      </w:r>
      <w:r w:rsidRPr="00155A81">
        <w:rPr>
          <w:sz w:val="26"/>
          <w:szCs w:val="26"/>
        </w:rPr>
        <w:t>(tần</w:t>
      </w:r>
      <w:r w:rsidRPr="00155A81">
        <w:rPr>
          <w:spacing w:val="24"/>
          <w:sz w:val="26"/>
          <w:szCs w:val="26"/>
        </w:rPr>
        <w:t xml:space="preserve"> </w:t>
      </w:r>
      <w:r w:rsidRPr="00155A81">
        <w:rPr>
          <w:sz w:val="26"/>
          <w:szCs w:val="26"/>
        </w:rPr>
        <w:t>số</w:t>
      </w:r>
      <w:r w:rsidRPr="00155A81">
        <w:rPr>
          <w:spacing w:val="21"/>
          <w:sz w:val="26"/>
          <w:szCs w:val="26"/>
        </w:rPr>
        <w:t xml:space="preserve"> </w:t>
      </w:r>
      <w:r w:rsidRPr="00155A81">
        <w:rPr>
          <w:sz w:val="26"/>
          <w:szCs w:val="26"/>
        </w:rPr>
        <w:t>100-200Hz) kết hợp đo phóng điện cục bộ (PD).</w:t>
      </w:r>
    </w:p>
    <w:p w14:paraId="78B2CC3C"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 Thử nghiệm cách điện hệ thống dây cáp điện mạch phụ</w:t>
      </w:r>
      <w:r w:rsidRPr="00155A81">
        <w:rPr>
          <w:spacing w:val="-12"/>
          <w:sz w:val="26"/>
          <w:szCs w:val="26"/>
        </w:rPr>
        <w:t xml:space="preserve"> </w:t>
      </w:r>
      <w:r w:rsidRPr="00155A81">
        <w:rPr>
          <w:sz w:val="26"/>
          <w:szCs w:val="26"/>
        </w:rPr>
        <w:t>trợ.</w:t>
      </w:r>
    </w:p>
    <w:p w14:paraId="7E52223D"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 Thử nghiệm bộ</w:t>
      </w:r>
      <w:r w:rsidRPr="00155A81">
        <w:rPr>
          <w:spacing w:val="-6"/>
          <w:sz w:val="26"/>
          <w:szCs w:val="26"/>
        </w:rPr>
        <w:t xml:space="preserve"> </w:t>
      </w:r>
      <w:r w:rsidRPr="00155A81">
        <w:rPr>
          <w:sz w:val="26"/>
          <w:szCs w:val="26"/>
        </w:rPr>
        <w:t>OLTC.</w:t>
      </w:r>
    </w:p>
    <w:p w14:paraId="2FF87586"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 Kiểm tra độ kín</w:t>
      </w:r>
      <w:r w:rsidRPr="00155A81">
        <w:rPr>
          <w:spacing w:val="-8"/>
          <w:sz w:val="26"/>
          <w:szCs w:val="26"/>
        </w:rPr>
        <w:t xml:space="preserve"> </w:t>
      </w:r>
      <w:r w:rsidRPr="00155A81">
        <w:rPr>
          <w:sz w:val="26"/>
          <w:szCs w:val="26"/>
        </w:rPr>
        <w:t>MBA.</w:t>
      </w:r>
    </w:p>
    <w:p w14:paraId="69C156CA"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 Thí nghiệm đo điện trở một chiều, tỷ số biến, cực tính và đặc tính từ hóa các</w:t>
      </w:r>
      <w:r w:rsidRPr="00155A81">
        <w:rPr>
          <w:spacing w:val="-2"/>
          <w:sz w:val="26"/>
          <w:szCs w:val="26"/>
        </w:rPr>
        <w:t xml:space="preserve"> </w:t>
      </w:r>
      <w:r w:rsidRPr="00155A81">
        <w:rPr>
          <w:sz w:val="26"/>
          <w:szCs w:val="26"/>
        </w:rPr>
        <w:t>BCT.</w:t>
      </w:r>
    </w:p>
    <w:p w14:paraId="392B7DAB"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 Thí nghiệm đo điện dung, tổn hao điện môi giữa các cuộn dây với đất và giữa các cuộn dây.</w:t>
      </w:r>
    </w:p>
    <w:p w14:paraId="5480CD61"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 Đo hàm lượng khí hòa tan trong dầu MBA và thí nghiệm dầu cách</w:t>
      </w:r>
      <w:r w:rsidRPr="00155A81">
        <w:rPr>
          <w:spacing w:val="-14"/>
          <w:sz w:val="26"/>
          <w:szCs w:val="26"/>
        </w:rPr>
        <w:t xml:space="preserve"> </w:t>
      </w:r>
      <w:r w:rsidRPr="00155A81">
        <w:rPr>
          <w:sz w:val="26"/>
          <w:szCs w:val="26"/>
        </w:rPr>
        <w:t>điện.</w:t>
      </w:r>
    </w:p>
    <w:p w14:paraId="6C53EE48"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-Thử nghiệm các sứ đầu vào</w:t>
      </w:r>
      <w:r w:rsidRPr="00155A81">
        <w:rPr>
          <w:spacing w:val="-6"/>
          <w:sz w:val="26"/>
          <w:szCs w:val="26"/>
        </w:rPr>
        <w:t xml:space="preserve"> </w:t>
      </w:r>
      <w:r w:rsidRPr="00155A81">
        <w:rPr>
          <w:sz w:val="26"/>
          <w:szCs w:val="26"/>
        </w:rPr>
        <w:t>MBA.</w:t>
      </w:r>
    </w:p>
    <w:p w14:paraId="6AE93D82"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lastRenderedPageBreak/>
        <w:t>- Thử nghiệm đáp ứng tần số quét</w:t>
      </w:r>
      <w:r w:rsidRPr="00155A81">
        <w:rPr>
          <w:spacing w:val="-9"/>
          <w:sz w:val="26"/>
          <w:szCs w:val="26"/>
        </w:rPr>
        <w:t xml:space="preserve"> </w:t>
      </w:r>
      <w:r w:rsidRPr="00155A81">
        <w:rPr>
          <w:sz w:val="26"/>
          <w:szCs w:val="26"/>
        </w:rPr>
        <w:t>(FRA).</w:t>
      </w:r>
    </w:p>
    <w:p w14:paraId="10E9A016"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 Kiểm tra và thử nghiệm các phụ kiện bao gồm: đồng hồ đo nhiệt độ dầu, đồng hồ đo nhiệt độ cuộn dây, rơle gas của MBA, rơle áp suất, đồng hồ chỉ thị mức dầu, rơle áp lực, rơle dòng dầu bảo vệ OLTC, tủ điều khiển và kiểm soát từ xa MBA.</w:t>
      </w:r>
    </w:p>
    <w:p w14:paraId="6DAF2935"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2. Thử nghiệm điển hình (Type</w:t>
      </w:r>
      <w:r w:rsidRPr="00155A81">
        <w:rPr>
          <w:spacing w:val="-4"/>
          <w:sz w:val="26"/>
          <w:szCs w:val="26"/>
        </w:rPr>
        <w:t xml:space="preserve"> </w:t>
      </w:r>
      <w:r w:rsidRPr="00155A81">
        <w:rPr>
          <w:sz w:val="26"/>
          <w:szCs w:val="26"/>
        </w:rPr>
        <w:t>test)</w:t>
      </w:r>
    </w:p>
    <w:p w14:paraId="73CCBF73" w14:textId="77777777" w:rsidR="008279CC" w:rsidRPr="00155A81" w:rsidRDefault="008279CC" w:rsidP="00203588">
      <w:pPr>
        <w:widowControl w:val="0"/>
        <w:spacing w:before="60" w:after="60" w:line="264" w:lineRule="auto"/>
        <w:ind w:firstLine="709"/>
        <w:jc w:val="both"/>
        <w:rPr>
          <w:sz w:val="26"/>
          <w:szCs w:val="26"/>
        </w:rPr>
      </w:pPr>
      <w:r w:rsidRPr="00155A81">
        <w:rPr>
          <w:sz w:val="26"/>
          <w:szCs w:val="26"/>
        </w:rPr>
        <w:t>Các hạng mục thử nghiệm điển hình được thực hiện theo các phiên bản của bộ Tiêu chuẩn IEC 60076; Các thử nghiệm này gồm các hạng mục sau:</w:t>
      </w:r>
    </w:p>
    <w:p w14:paraId="10D99FE2"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 Thử nghiệm độ tăng nhiệt độ (theo IEC 60076-2:</w:t>
      </w:r>
      <w:r w:rsidRPr="00155A81">
        <w:rPr>
          <w:spacing w:val="-9"/>
          <w:sz w:val="26"/>
          <w:szCs w:val="26"/>
        </w:rPr>
        <w:t xml:space="preserve"> </w:t>
      </w:r>
      <w:r w:rsidRPr="00155A81">
        <w:rPr>
          <w:sz w:val="26"/>
          <w:szCs w:val="26"/>
        </w:rPr>
        <w:t>2011).</w:t>
      </w:r>
    </w:p>
    <w:p w14:paraId="07D75362"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 Thử nghiệm điện môi (IEC 60076-3:</w:t>
      </w:r>
      <w:r w:rsidRPr="00155A81">
        <w:rPr>
          <w:spacing w:val="-3"/>
          <w:sz w:val="26"/>
          <w:szCs w:val="26"/>
        </w:rPr>
        <w:t xml:space="preserve"> </w:t>
      </w:r>
      <w:r w:rsidRPr="00155A81">
        <w:rPr>
          <w:sz w:val="26"/>
          <w:szCs w:val="26"/>
        </w:rPr>
        <w:t>2018).</w:t>
      </w:r>
    </w:p>
    <w:p w14:paraId="6AA68581"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 xml:space="preserve">- Xác định các </w:t>
      </w:r>
      <w:r w:rsidRPr="00155A81">
        <w:rPr>
          <w:spacing w:val="-3"/>
          <w:sz w:val="26"/>
          <w:szCs w:val="26"/>
        </w:rPr>
        <w:t xml:space="preserve">mức </w:t>
      </w:r>
      <w:r w:rsidRPr="00155A81">
        <w:rPr>
          <w:sz w:val="26"/>
          <w:szCs w:val="26"/>
        </w:rPr>
        <w:t>ồn (IEC 60076-1: 2016 và/hoặc IEC 60076-10-1: 2020).</w:t>
      </w:r>
    </w:p>
    <w:p w14:paraId="115C9AD4"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 Đo công suất các động cơ hệ thống làm mát (quạt và bơm</w:t>
      </w:r>
      <w:r w:rsidRPr="00155A81">
        <w:rPr>
          <w:spacing w:val="-9"/>
          <w:sz w:val="26"/>
          <w:szCs w:val="26"/>
        </w:rPr>
        <w:t xml:space="preserve"> </w:t>
      </w:r>
      <w:r w:rsidRPr="00155A81">
        <w:rPr>
          <w:sz w:val="26"/>
          <w:szCs w:val="26"/>
        </w:rPr>
        <w:t>dầu).</w:t>
      </w:r>
    </w:p>
    <w:p w14:paraId="28AC7F40"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 Đo</w:t>
      </w:r>
      <w:r w:rsidRPr="00155A81">
        <w:rPr>
          <w:spacing w:val="-13"/>
          <w:sz w:val="26"/>
          <w:szCs w:val="26"/>
        </w:rPr>
        <w:t xml:space="preserve"> </w:t>
      </w:r>
      <w:r w:rsidRPr="00155A81">
        <w:rPr>
          <w:sz w:val="26"/>
          <w:szCs w:val="26"/>
        </w:rPr>
        <w:t>tổn</w:t>
      </w:r>
      <w:r w:rsidRPr="00155A81">
        <w:rPr>
          <w:spacing w:val="-13"/>
          <w:sz w:val="26"/>
          <w:szCs w:val="26"/>
        </w:rPr>
        <w:t xml:space="preserve"> </w:t>
      </w:r>
      <w:r w:rsidRPr="00155A81">
        <w:rPr>
          <w:sz w:val="26"/>
          <w:szCs w:val="26"/>
        </w:rPr>
        <w:t>hao</w:t>
      </w:r>
      <w:r w:rsidRPr="00155A81">
        <w:rPr>
          <w:spacing w:val="-14"/>
          <w:sz w:val="26"/>
          <w:szCs w:val="26"/>
        </w:rPr>
        <w:t xml:space="preserve"> </w:t>
      </w:r>
      <w:r w:rsidRPr="00155A81">
        <w:rPr>
          <w:sz w:val="26"/>
          <w:szCs w:val="26"/>
        </w:rPr>
        <w:t>không</w:t>
      </w:r>
      <w:r w:rsidRPr="00155A81">
        <w:rPr>
          <w:spacing w:val="-13"/>
          <w:sz w:val="26"/>
          <w:szCs w:val="26"/>
        </w:rPr>
        <w:t xml:space="preserve"> </w:t>
      </w:r>
      <w:r w:rsidRPr="00155A81">
        <w:rPr>
          <w:sz w:val="26"/>
          <w:szCs w:val="26"/>
        </w:rPr>
        <w:t>tải</w:t>
      </w:r>
      <w:r w:rsidRPr="00155A81">
        <w:rPr>
          <w:spacing w:val="-14"/>
          <w:sz w:val="26"/>
          <w:szCs w:val="26"/>
        </w:rPr>
        <w:t xml:space="preserve"> </w:t>
      </w:r>
      <w:r w:rsidRPr="00155A81">
        <w:rPr>
          <w:sz w:val="26"/>
          <w:szCs w:val="26"/>
        </w:rPr>
        <w:t>và</w:t>
      </w:r>
      <w:r w:rsidRPr="00155A81">
        <w:rPr>
          <w:spacing w:val="-14"/>
          <w:sz w:val="26"/>
          <w:szCs w:val="26"/>
        </w:rPr>
        <w:t xml:space="preserve"> </w:t>
      </w:r>
      <w:r w:rsidRPr="00155A81">
        <w:rPr>
          <w:sz w:val="26"/>
          <w:szCs w:val="26"/>
        </w:rPr>
        <w:t>dòng</w:t>
      </w:r>
      <w:r w:rsidRPr="00155A81">
        <w:rPr>
          <w:spacing w:val="-12"/>
          <w:sz w:val="26"/>
          <w:szCs w:val="26"/>
        </w:rPr>
        <w:t xml:space="preserve"> </w:t>
      </w:r>
      <w:r w:rsidRPr="00155A81">
        <w:rPr>
          <w:sz w:val="26"/>
          <w:szCs w:val="26"/>
        </w:rPr>
        <w:t>không</w:t>
      </w:r>
      <w:r w:rsidRPr="00155A81">
        <w:rPr>
          <w:spacing w:val="-12"/>
          <w:sz w:val="26"/>
          <w:szCs w:val="26"/>
        </w:rPr>
        <w:t xml:space="preserve"> </w:t>
      </w:r>
      <w:r w:rsidRPr="00155A81">
        <w:rPr>
          <w:sz w:val="26"/>
          <w:szCs w:val="26"/>
        </w:rPr>
        <w:t>tải</w:t>
      </w:r>
      <w:r w:rsidRPr="00155A81">
        <w:rPr>
          <w:spacing w:val="-11"/>
          <w:sz w:val="26"/>
          <w:szCs w:val="26"/>
        </w:rPr>
        <w:t xml:space="preserve"> </w:t>
      </w:r>
      <w:r w:rsidRPr="00155A81">
        <w:rPr>
          <w:sz w:val="26"/>
          <w:szCs w:val="26"/>
        </w:rPr>
        <w:t>ở</w:t>
      </w:r>
      <w:r w:rsidRPr="00155A81">
        <w:rPr>
          <w:spacing w:val="-15"/>
          <w:sz w:val="26"/>
          <w:szCs w:val="26"/>
        </w:rPr>
        <w:t xml:space="preserve"> </w:t>
      </w:r>
      <w:r w:rsidRPr="00155A81">
        <w:rPr>
          <w:sz w:val="26"/>
          <w:szCs w:val="26"/>
        </w:rPr>
        <w:t>90%</w:t>
      </w:r>
      <w:r w:rsidRPr="00155A81">
        <w:rPr>
          <w:spacing w:val="-15"/>
          <w:sz w:val="26"/>
          <w:szCs w:val="26"/>
        </w:rPr>
        <w:t xml:space="preserve"> </w:t>
      </w:r>
      <w:r w:rsidRPr="00155A81">
        <w:rPr>
          <w:sz w:val="26"/>
          <w:szCs w:val="26"/>
        </w:rPr>
        <w:t>và</w:t>
      </w:r>
      <w:r w:rsidRPr="00155A81">
        <w:rPr>
          <w:spacing w:val="-13"/>
          <w:sz w:val="26"/>
          <w:szCs w:val="26"/>
        </w:rPr>
        <w:t xml:space="preserve"> </w:t>
      </w:r>
      <w:r w:rsidRPr="00155A81">
        <w:rPr>
          <w:sz w:val="26"/>
          <w:szCs w:val="26"/>
        </w:rPr>
        <w:t>110%</w:t>
      </w:r>
      <w:r w:rsidRPr="00155A81">
        <w:rPr>
          <w:spacing w:val="-15"/>
          <w:sz w:val="26"/>
          <w:szCs w:val="26"/>
        </w:rPr>
        <w:t xml:space="preserve"> </w:t>
      </w:r>
      <w:r w:rsidRPr="00155A81">
        <w:rPr>
          <w:sz w:val="26"/>
          <w:szCs w:val="26"/>
        </w:rPr>
        <w:t>điện</w:t>
      </w:r>
      <w:r w:rsidRPr="00155A81">
        <w:rPr>
          <w:spacing w:val="-13"/>
          <w:sz w:val="26"/>
          <w:szCs w:val="26"/>
        </w:rPr>
        <w:t xml:space="preserve"> </w:t>
      </w:r>
      <w:r w:rsidRPr="00155A81">
        <w:rPr>
          <w:sz w:val="26"/>
          <w:szCs w:val="26"/>
        </w:rPr>
        <w:t>áp</w:t>
      </w:r>
      <w:r w:rsidRPr="00155A81">
        <w:rPr>
          <w:spacing w:val="-14"/>
          <w:sz w:val="26"/>
          <w:szCs w:val="26"/>
        </w:rPr>
        <w:t xml:space="preserve"> </w:t>
      </w:r>
      <w:r w:rsidRPr="00155A81">
        <w:rPr>
          <w:sz w:val="26"/>
          <w:szCs w:val="26"/>
        </w:rPr>
        <w:t>định</w:t>
      </w:r>
      <w:r w:rsidRPr="00155A81">
        <w:rPr>
          <w:spacing w:val="-13"/>
          <w:sz w:val="26"/>
          <w:szCs w:val="26"/>
        </w:rPr>
        <w:t xml:space="preserve"> </w:t>
      </w:r>
      <w:r w:rsidRPr="00155A81">
        <w:rPr>
          <w:sz w:val="26"/>
          <w:szCs w:val="26"/>
        </w:rPr>
        <w:t>mức.</w:t>
      </w:r>
    </w:p>
    <w:p w14:paraId="7C9A719E"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3. Thử nghiệm đặc biệt (Special</w:t>
      </w:r>
      <w:r w:rsidRPr="00155A81">
        <w:rPr>
          <w:spacing w:val="-6"/>
          <w:sz w:val="26"/>
          <w:szCs w:val="26"/>
        </w:rPr>
        <w:t xml:space="preserve"> </w:t>
      </w:r>
      <w:r w:rsidRPr="00155A81">
        <w:rPr>
          <w:sz w:val="26"/>
          <w:szCs w:val="26"/>
        </w:rPr>
        <w:t>test):</w:t>
      </w:r>
    </w:p>
    <w:p w14:paraId="4C05C384"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 Thử nghiệm khả năng chịu đựng ngắn mạch cho MBA 220 kV phải do đơn vị thuộc Hiệp hội STL (Short-Circuit Testing Liaison) phát hành chứng nhận. Riêng thử nghiệm khả năng chịu đựng ngắn mạch cho MBA 220 kV của Intertek (ASTA)-UK</w:t>
      </w:r>
      <w:r w:rsidRPr="00155A81">
        <w:rPr>
          <w:spacing w:val="-9"/>
          <w:sz w:val="26"/>
          <w:szCs w:val="26"/>
        </w:rPr>
        <w:t xml:space="preserve"> </w:t>
      </w:r>
      <w:r w:rsidRPr="00155A81">
        <w:rPr>
          <w:sz w:val="26"/>
          <w:szCs w:val="26"/>
        </w:rPr>
        <w:t>thì</w:t>
      </w:r>
      <w:r w:rsidRPr="00155A81">
        <w:rPr>
          <w:spacing w:val="-7"/>
          <w:sz w:val="26"/>
          <w:szCs w:val="26"/>
        </w:rPr>
        <w:t xml:space="preserve"> </w:t>
      </w:r>
      <w:r w:rsidRPr="00155A81">
        <w:rPr>
          <w:sz w:val="26"/>
          <w:szCs w:val="26"/>
        </w:rPr>
        <w:t>chỉ</w:t>
      </w:r>
      <w:r w:rsidRPr="00155A81">
        <w:rPr>
          <w:spacing w:val="-8"/>
          <w:sz w:val="26"/>
          <w:szCs w:val="26"/>
        </w:rPr>
        <w:t xml:space="preserve"> </w:t>
      </w:r>
      <w:r w:rsidRPr="00155A81">
        <w:rPr>
          <w:sz w:val="26"/>
          <w:szCs w:val="26"/>
        </w:rPr>
        <w:t>chấp</w:t>
      </w:r>
      <w:r w:rsidRPr="00155A81">
        <w:rPr>
          <w:spacing w:val="-7"/>
          <w:sz w:val="26"/>
          <w:szCs w:val="26"/>
        </w:rPr>
        <w:t xml:space="preserve"> </w:t>
      </w:r>
      <w:r w:rsidRPr="00155A81">
        <w:rPr>
          <w:sz w:val="26"/>
          <w:szCs w:val="26"/>
        </w:rPr>
        <w:t>nhận</w:t>
      </w:r>
      <w:r w:rsidRPr="00155A81">
        <w:rPr>
          <w:spacing w:val="-8"/>
          <w:sz w:val="26"/>
          <w:szCs w:val="26"/>
        </w:rPr>
        <w:t xml:space="preserve"> </w:t>
      </w:r>
      <w:r w:rsidRPr="00155A81">
        <w:rPr>
          <w:sz w:val="26"/>
          <w:szCs w:val="26"/>
        </w:rPr>
        <w:t>chứng</w:t>
      </w:r>
      <w:r w:rsidRPr="00155A81">
        <w:rPr>
          <w:spacing w:val="-8"/>
          <w:sz w:val="26"/>
          <w:szCs w:val="26"/>
        </w:rPr>
        <w:t xml:space="preserve"> </w:t>
      </w:r>
      <w:r w:rsidRPr="00155A81">
        <w:rPr>
          <w:sz w:val="26"/>
          <w:szCs w:val="26"/>
        </w:rPr>
        <w:t>nhận</w:t>
      </w:r>
      <w:r w:rsidRPr="00155A81">
        <w:rPr>
          <w:spacing w:val="-9"/>
          <w:sz w:val="26"/>
          <w:szCs w:val="26"/>
        </w:rPr>
        <w:t xml:space="preserve"> </w:t>
      </w:r>
      <w:r w:rsidRPr="00155A81">
        <w:rPr>
          <w:sz w:val="26"/>
          <w:szCs w:val="26"/>
        </w:rPr>
        <w:t>được</w:t>
      </w:r>
      <w:r w:rsidRPr="00155A81">
        <w:rPr>
          <w:spacing w:val="-9"/>
          <w:sz w:val="26"/>
          <w:szCs w:val="26"/>
        </w:rPr>
        <w:t xml:space="preserve"> </w:t>
      </w:r>
      <w:r w:rsidRPr="00155A81">
        <w:rPr>
          <w:sz w:val="26"/>
          <w:szCs w:val="26"/>
        </w:rPr>
        <w:t>phát</w:t>
      </w:r>
      <w:r w:rsidRPr="00155A81">
        <w:rPr>
          <w:spacing w:val="-8"/>
          <w:sz w:val="26"/>
          <w:szCs w:val="26"/>
        </w:rPr>
        <w:t xml:space="preserve"> </w:t>
      </w:r>
      <w:r w:rsidRPr="00155A81">
        <w:rPr>
          <w:sz w:val="26"/>
          <w:szCs w:val="26"/>
        </w:rPr>
        <w:t>hành</w:t>
      </w:r>
      <w:r w:rsidRPr="00155A81">
        <w:rPr>
          <w:spacing w:val="-9"/>
          <w:sz w:val="26"/>
          <w:szCs w:val="26"/>
        </w:rPr>
        <w:t xml:space="preserve"> </w:t>
      </w:r>
      <w:r w:rsidRPr="00155A81">
        <w:rPr>
          <w:sz w:val="26"/>
          <w:szCs w:val="26"/>
        </w:rPr>
        <w:t>trước</w:t>
      </w:r>
      <w:r w:rsidRPr="00155A81">
        <w:rPr>
          <w:spacing w:val="-8"/>
          <w:sz w:val="26"/>
          <w:szCs w:val="26"/>
        </w:rPr>
        <w:t xml:space="preserve"> </w:t>
      </w:r>
      <w:r w:rsidRPr="00155A81">
        <w:rPr>
          <w:sz w:val="26"/>
          <w:szCs w:val="26"/>
        </w:rPr>
        <w:t>ngày</w:t>
      </w:r>
      <w:r w:rsidRPr="00155A81">
        <w:rPr>
          <w:spacing w:val="-10"/>
          <w:sz w:val="26"/>
          <w:szCs w:val="26"/>
        </w:rPr>
        <w:t xml:space="preserve"> </w:t>
      </w:r>
      <w:r w:rsidRPr="00155A81">
        <w:rPr>
          <w:sz w:val="26"/>
          <w:szCs w:val="26"/>
        </w:rPr>
        <w:t>22/5/2024. Nhà sản xuất cấp Bảng tính chi tiết khả năng chịu đựng ngắn mạch của máy biến áp, tuân thủ theo IEC</w:t>
      </w:r>
      <w:r w:rsidRPr="00155A81">
        <w:rPr>
          <w:spacing w:val="-4"/>
          <w:sz w:val="26"/>
          <w:szCs w:val="26"/>
        </w:rPr>
        <w:t xml:space="preserve"> </w:t>
      </w:r>
      <w:r w:rsidRPr="00155A81">
        <w:rPr>
          <w:sz w:val="26"/>
          <w:szCs w:val="26"/>
        </w:rPr>
        <w:t>60076-5.</w:t>
      </w:r>
    </w:p>
    <w:p w14:paraId="142A8861"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4. Thí nghiệm, kiểm tra trong quá trình chế tạo:</w:t>
      </w:r>
    </w:p>
    <w:p w14:paraId="3EBEBA85"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Trong giai đoạn quấn dây và gia công mạch từ, Bên B tiến hành thực hiện lấy mẫu và thí nghiệm kiểm tra chất lượng của thép từ, dây đồng và vật liệu cách điện, gồm các hạng mục sau:</w:t>
      </w:r>
    </w:p>
    <w:p w14:paraId="36064C85"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 Thép từ và lõi thép MBA: kích thước, khối lượng, suất tổn hao và các tính toán liên quan đến tổn thất không tải theo quy định E-HSMT và các tiêu chuẩn khác.</w:t>
      </w:r>
    </w:p>
    <w:p w14:paraId="2AB259BE"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 Dây đồng và cuộn dây MBA: kích thước, tiết diện, độ cứng, độ giãn dài, điện trở suất, các tính toán liên quan đến mật độ dòng điện, khả năng chịu đựng dòng ngắn mạch và tổn thất có tải theo quy định E-HSMT và các tiêu chuẩn khác.</w:t>
      </w:r>
    </w:p>
    <w:p w14:paraId="1729962F"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 Vật liệu cách điện của MBA: độ dày, điện áp cách điện, tổn thất điện môi.</w:t>
      </w:r>
    </w:p>
    <w:p w14:paraId="3173397B"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 xml:space="preserve">- Việc thí nghiệm kiểm tra được thực hiện trên thiết bị thử nghiệm của nhà thầu và thử nghiệm kiểm tra do một đơn vị độc lập thực hiện để lấy kết quả đối chứng. </w:t>
      </w:r>
    </w:p>
    <w:p w14:paraId="2C70E433"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 Biên bản kiểm tra giám sát thử nghiệm (theo biểu mẫu đính kèm).</w:t>
      </w:r>
    </w:p>
    <w:p w14:paraId="01EF3B11"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 Các mẫu thử và kết quả thử nghiệm sẽ được gửi cho bên A.</w:t>
      </w:r>
    </w:p>
    <w:p w14:paraId="51B9BA0A"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5. Chứng kiến thí nghiệm xuất xưởng:</w:t>
      </w:r>
    </w:p>
    <w:p w14:paraId="5D22FAAF"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 Trong giai đoạn thí nghiệm xuất xưởng, Bên B tổ chức mời Bên A chứng kiến từng thí nghiệm xuất xưởng theo quy định của hợp đồng.</w:t>
      </w:r>
    </w:p>
    <w:p w14:paraId="21F7EF62"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lastRenderedPageBreak/>
        <w:t>- Chi phí tổ chức chứng kiến thí nghiệm xuất xưởng do nhà thầu chịu</w:t>
      </w:r>
    </w:p>
    <w:p w14:paraId="3FA733FB"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6. Các yêu cầu khác về thử nghiệm xuất xưởng:</w:t>
      </w:r>
    </w:p>
    <w:p w14:paraId="0C81F290"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 Các hạng mục thử nghiệm được tiến hành tại Xưởng sản xuất.</w:t>
      </w:r>
    </w:p>
    <w:p w14:paraId="704331A3"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 Công tác thử nghiệm sẽ được tiến hành tại xưởng sản xuất của nhà thầu (có thể thực hiện đồng thời với thử nghiệm xuất xưởng của Nhà thầu). Các hạng mục thử nghiệm nêu trên sẽ được chứng kiến bởi đơn vị thử nghiệm độc lập có chức năng thử nghiệm theo qui định để đánh giá và cấp chứng thư chấp lượng cho toàn bộ lô hàng và làm cơ sở để nghiệm thu.</w:t>
      </w:r>
    </w:p>
    <w:p w14:paraId="5CD42450"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 Các biên bản thử nghiệm phải ghi rõ ràng đầy đủ hạng mục thử nghiệm, sơ đồ thử nghiệm, kết quả thử nghiệm, thiết bị thử nghiệm được sử dụng. Thiết bị thử nghiệm phải được công nhận đạt tiêu chuẩn, kiểm tra định kỳ của đơn vị Tiêu chuẩn Đo lường Chất lượng Nhà nước. Nhà thầu phải cung cấp các bản photocopy các chứng chỉ kiểm tra này cho Bên mua.</w:t>
      </w:r>
    </w:p>
    <w:p w14:paraId="5181F2B1"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 Các thiết bị phụ tùng đi kèm MBA phải có giấy thử nghiệm xuất xưởng của Nhà thầu.</w:t>
      </w:r>
    </w:p>
    <w:p w14:paraId="01486425"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 Ngoài ra trong quá trình lắp ráp chế tạo phải có các biên bản kiểm tra thử nghiệm từng giai đoạn, độ kín toàn bộ MBA và sẽ được cung cấp cho Bên mua.</w:t>
      </w:r>
    </w:p>
    <w:p w14:paraId="51368BE0" w14:textId="77777777" w:rsidR="008279CC" w:rsidRPr="00155A81" w:rsidRDefault="008279CC" w:rsidP="00203588">
      <w:pPr>
        <w:widowControl w:val="0"/>
        <w:spacing w:before="120" w:after="120" w:line="264" w:lineRule="auto"/>
        <w:ind w:firstLine="709"/>
        <w:jc w:val="both"/>
        <w:rPr>
          <w:sz w:val="26"/>
          <w:szCs w:val="26"/>
        </w:rPr>
      </w:pPr>
      <w:r w:rsidRPr="00155A81">
        <w:rPr>
          <w:sz w:val="26"/>
          <w:szCs w:val="26"/>
        </w:rPr>
        <w:t>- Nhà thầu phải cung cấp chương trình thử nghiệm xuất xưởng cho Bên mua trước 20 ngày để Bên mua xem xét, chấp thuận và tham gia chứng kiến.</w:t>
      </w:r>
    </w:p>
    <w:p w14:paraId="34A0DF34" w14:textId="77777777" w:rsidR="008279CC" w:rsidRPr="00155A81" w:rsidRDefault="008279CC" w:rsidP="00203588">
      <w:pPr>
        <w:pStyle w:val="NOIDUNG"/>
        <w:widowControl w:val="0"/>
        <w:spacing w:before="40" w:after="40" w:line="264" w:lineRule="auto"/>
        <w:ind w:left="0" w:firstLine="568"/>
        <w:rPr>
          <w:szCs w:val="26"/>
        </w:rPr>
      </w:pPr>
      <w:r w:rsidRPr="00155A81">
        <w:rPr>
          <w:b/>
          <w:i/>
          <w:szCs w:val="26"/>
          <w:lang w:val="pt-BR"/>
        </w:rPr>
        <w:t>Các thử nghiệm trên để chứng minh đầy đủ khả năng đáp ứng của các thiết bị được cung cấp bởi các nhà thầu. Nhà thầu có thể bị loại nếu không đáp ứng được các yêu cầu trên.</w:t>
      </w:r>
    </w:p>
    <w:p w14:paraId="1A9F9021" w14:textId="77777777" w:rsidR="008279CC" w:rsidRPr="00155A81" w:rsidRDefault="008279CC" w:rsidP="00203588">
      <w:pPr>
        <w:widowControl w:val="0"/>
        <w:spacing w:before="120" w:after="120" w:line="264" w:lineRule="auto"/>
        <w:ind w:firstLine="709"/>
        <w:jc w:val="both"/>
        <w:outlineLvl w:val="5"/>
        <w:rPr>
          <w:b/>
          <w:bCs/>
          <w:iCs/>
          <w:spacing w:val="-2"/>
          <w:sz w:val="26"/>
          <w:szCs w:val="26"/>
          <w:lang w:val="nl-NL"/>
        </w:rPr>
      </w:pPr>
      <w:r w:rsidRPr="00155A81">
        <w:rPr>
          <w:b/>
          <w:sz w:val="26"/>
          <w:szCs w:val="26"/>
        </w:rPr>
        <w:t xml:space="preserve">1.2.2.31 Thông số kỹ thuật chính của máy biến áp: Tham chiếu yêu cầu tại mục </w:t>
      </w:r>
      <w:r w:rsidRPr="00155A81">
        <w:rPr>
          <w:b/>
          <w:bCs/>
          <w:iCs/>
          <w:spacing w:val="-2"/>
          <w:sz w:val="26"/>
          <w:szCs w:val="26"/>
          <w:lang w:val="nl-NL"/>
        </w:rPr>
        <w:t>1.3.1.2 Bảng thông số kỹ thuật (dành cho nhà thầu)</w:t>
      </w:r>
    </w:p>
    <w:p w14:paraId="36E50224" w14:textId="77777777" w:rsidR="008279CC" w:rsidRPr="00155A81" w:rsidRDefault="008279CC" w:rsidP="00203588">
      <w:pPr>
        <w:widowControl w:val="0"/>
        <w:spacing w:before="120" w:after="120" w:line="264" w:lineRule="auto"/>
        <w:ind w:firstLine="709"/>
        <w:jc w:val="both"/>
        <w:outlineLvl w:val="5"/>
        <w:rPr>
          <w:b/>
          <w:bCs/>
          <w:iCs/>
          <w:spacing w:val="-2"/>
          <w:sz w:val="26"/>
          <w:szCs w:val="26"/>
          <w:lang w:val="nl-NL"/>
        </w:rPr>
      </w:pPr>
      <w:r w:rsidRPr="00155A81">
        <w:rPr>
          <w:b/>
          <w:bCs/>
          <w:iCs/>
          <w:spacing w:val="-2"/>
          <w:sz w:val="26"/>
          <w:szCs w:val="26"/>
          <w:lang w:val="nl-NL"/>
        </w:rPr>
        <w:t>1.2.2.32 Yêu cầu về thí nghiệm, kiểm tra, lắp đặt MBA</w:t>
      </w:r>
    </w:p>
    <w:p w14:paraId="0A8FEA89" w14:textId="77777777" w:rsidR="008279CC" w:rsidRPr="00155A81" w:rsidRDefault="008279CC" w:rsidP="00203588">
      <w:pPr>
        <w:widowControl w:val="0"/>
        <w:spacing w:before="120" w:after="120" w:line="264" w:lineRule="auto"/>
        <w:ind w:firstLine="709"/>
        <w:jc w:val="both"/>
        <w:rPr>
          <w:iCs/>
          <w:spacing w:val="-2"/>
          <w:sz w:val="26"/>
          <w:szCs w:val="26"/>
          <w:lang w:val="nl-NL"/>
        </w:rPr>
      </w:pPr>
      <w:r w:rsidRPr="00155A81">
        <w:rPr>
          <w:iCs/>
          <w:spacing w:val="-2"/>
          <w:sz w:val="26"/>
          <w:szCs w:val="26"/>
          <w:lang w:val="nl-NL"/>
        </w:rPr>
        <w:t>- Các yêu cầu về kiểm tra, lắp đặt, thử nghiệm MBA tuân thủ quy định giám sát quá trình gia công chế tạo, chứng kiến thử nghiệm xuất xưởng, thử nghiệm nghiệm thu và kiểm tra hoàn thành tại công trường trong Quy trình mua sắm và quản lý hợp đồng cung cấp máy biến áp/kháng dầu 500 kV và 220 kV trong EVNNPT ban hành theo Quyết định số 1084/QĐ-EVNNPT ngày 21/6/2025 và các quy định hiện hành.</w:t>
      </w:r>
    </w:p>
    <w:p w14:paraId="4E2539DF" w14:textId="77777777" w:rsidR="008279CC" w:rsidRPr="00155A81" w:rsidRDefault="008279CC" w:rsidP="00203588">
      <w:pPr>
        <w:widowControl w:val="0"/>
        <w:spacing w:before="120" w:after="120" w:line="264" w:lineRule="auto"/>
        <w:ind w:firstLine="709"/>
        <w:jc w:val="both"/>
        <w:rPr>
          <w:sz w:val="26"/>
          <w:szCs w:val="26"/>
          <w:lang w:val="en-GB"/>
        </w:rPr>
      </w:pPr>
      <w:r w:rsidRPr="00155A81">
        <w:rPr>
          <w:sz w:val="26"/>
          <w:szCs w:val="26"/>
          <w:lang w:val="en-GB"/>
        </w:rPr>
        <w:t xml:space="preserve">- Các nội dung quản lý thực hiện hợp đồng mua sắm MBA 220kV theo </w:t>
      </w:r>
      <w:r w:rsidRPr="00155A81">
        <w:rPr>
          <w:iCs/>
          <w:spacing w:val="-2"/>
          <w:sz w:val="26"/>
          <w:szCs w:val="26"/>
          <w:lang w:val="nl-NL"/>
        </w:rPr>
        <w:t>Quyết định số 1084/QĐ-EVNNPT ngày 21/6/2025</w:t>
      </w:r>
      <w:r w:rsidRPr="00155A81">
        <w:rPr>
          <w:sz w:val="26"/>
          <w:szCs w:val="26"/>
          <w:lang w:val="en-GB"/>
        </w:rPr>
        <w:t xml:space="preserve"> bao gồm nhưng không giới hạn các nội dung sau:</w:t>
      </w:r>
    </w:p>
    <w:p w14:paraId="052A1162" w14:textId="77777777" w:rsidR="008279CC" w:rsidRPr="00155A81" w:rsidRDefault="008279CC" w:rsidP="00583261">
      <w:pPr>
        <w:pStyle w:val="ListParagraph"/>
        <w:widowControl w:val="0"/>
        <w:numPr>
          <w:ilvl w:val="0"/>
          <w:numId w:val="73"/>
        </w:numPr>
        <w:spacing w:line="288" w:lineRule="auto"/>
        <w:jc w:val="both"/>
        <w:rPr>
          <w:sz w:val="26"/>
          <w:szCs w:val="26"/>
          <w:lang w:val="en-GB"/>
        </w:rPr>
      </w:pPr>
      <w:r w:rsidRPr="00155A81">
        <w:rPr>
          <w:sz w:val="26"/>
          <w:szCs w:val="26"/>
          <w:lang w:val="en-GB"/>
        </w:rPr>
        <w:t>Quản lý tiến độ thực hiện hợp đồng;</w:t>
      </w:r>
    </w:p>
    <w:p w14:paraId="39E98942" w14:textId="77777777" w:rsidR="008279CC" w:rsidRPr="00155A81" w:rsidRDefault="008279CC" w:rsidP="00583261">
      <w:pPr>
        <w:pStyle w:val="ListParagraph"/>
        <w:widowControl w:val="0"/>
        <w:numPr>
          <w:ilvl w:val="0"/>
          <w:numId w:val="73"/>
        </w:numPr>
        <w:spacing w:line="288" w:lineRule="auto"/>
        <w:jc w:val="both"/>
        <w:rPr>
          <w:sz w:val="26"/>
          <w:szCs w:val="26"/>
          <w:lang w:val="en-GB"/>
        </w:rPr>
      </w:pPr>
      <w:r w:rsidRPr="00155A81">
        <w:rPr>
          <w:sz w:val="26"/>
          <w:szCs w:val="26"/>
          <w:lang w:val="en-GB"/>
        </w:rPr>
        <w:t>Quản lý chất lượng thực hiện hợp đồng;</w:t>
      </w:r>
    </w:p>
    <w:p w14:paraId="4F438CB5" w14:textId="77777777" w:rsidR="008279CC" w:rsidRPr="00155A81" w:rsidRDefault="008279CC" w:rsidP="00583261">
      <w:pPr>
        <w:pStyle w:val="ListParagraph"/>
        <w:widowControl w:val="0"/>
        <w:numPr>
          <w:ilvl w:val="0"/>
          <w:numId w:val="73"/>
        </w:numPr>
        <w:spacing w:line="288" w:lineRule="auto"/>
        <w:jc w:val="both"/>
        <w:rPr>
          <w:sz w:val="26"/>
          <w:szCs w:val="26"/>
          <w:lang w:val="en-GB"/>
        </w:rPr>
      </w:pPr>
      <w:r w:rsidRPr="00155A81">
        <w:rPr>
          <w:sz w:val="26"/>
          <w:szCs w:val="26"/>
          <w:lang w:val="en-GB"/>
        </w:rPr>
        <w:t>Quản lý điều chỉnh hợp đồng và các nội dung khác;</w:t>
      </w:r>
    </w:p>
    <w:p w14:paraId="6D79CC86" w14:textId="77777777" w:rsidR="008279CC" w:rsidRPr="00155A81" w:rsidRDefault="008279CC" w:rsidP="00583261">
      <w:pPr>
        <w:pStyle w:val="ListParagraph"/>
        <w:widowControl w:val="0"/>
        <w:numPr>
          <w:ilvl w:val="0"/>
          <w:numId w:val="73"/>
        </w:numPr>
        <w:spacing w:line="288" w:lineRule="auto"/>
        <w:jc w:val="both"/>
        <w:rPr>
          <w:sz w:val="26"/>
          <w:szCs w:val="26"/>
          <w:lang w:val="en-GB"/>
        </w:rPr>
      </w:pPr>
      <w:r w:rsidRPr="00155A81">
        <w:rPr>
          <w:sz w:val="26"/>
          <w:szCs w:val="26"/>
          <w:lang w:val="en-GB"/>
        </w:rPr>
        <w:t>Quản lý khối lượng và giá hợp đồng;</w:t>
      </w:r>
    </w:p>
    <w:p w14:paraId="74A82989" w14:textId="77777777" w:rsidR="008279CC" w:rsidRPr="00155A81" w:rsidRDefault="008279CC" w:rsidP="00583261">
      <w:pPr>
        <w:pStyle w:val="ListParagraph"/>
        <w:widowControl w:val="0"/>
        <w:numPr>
          <w:ilvl w:val="0"/>
          <w:numId w:val="73"/>
        </w:numPr>
        <w:spacing w:line="288" w:lineRule="auto"/>
        <w:jc w:val="both"/>
        <w:rPr>
          <w:sz w:val="26"/>
          <w:szCs w:val="26"/>
          <w:lang w:val="en-GB"/>
        </w:rPr>
      </w:pPr>
      <w:r w:rsidRPr="00155A81">
        <w:rPr>
          <w:sz w:val="26"/>
          <w:szCs w:val="26"/>
          <w:lang w:val="en-GB"/>
        </w:rPr>
        <w:t>Quản lý về bảo vệ môi trường và phòng chống cháy nổ.</w:t>
      </w:r>
    </w:p>
    <w:p w14:paraId="724E6C85" w14:textId="77777777" w:rsidR="008279CC" w:rsidRPr="00155A81" w:rsidRDefault="008279CC" w:rsidP="00583261">
      <w:pPr>
        <w:pStyle w:val="StyleHeading3Heading3CharCharso3Heading3CharNotItali0"/>
        <w:numPr>
          <w:ilvl w:val="0"/>
          <w:numId w:val="57"/>
        </w:numPr>
        <w:ind w:left="567" w:hanging="567"/>
      </w:pPr>
      <w:r w:rsidRPr="00155A81">
        <w:lastRenderedPageBreak/>
        <w:t>Quản lý tiến độ thực hiện hợp đồng:</w:t>
      </w:r>
    </w:p>
    <w:p w14:paraId="45A61EFB" w14:textId="77777777" w:rsidR="008279CC" w:rsidRPr="00155A81" w:rsidRDefault="008279CC" w:rsidP="00583261">
      <w:pPr>
        <w:widowControl w:val="0"/>
        <w:numPr>
          <w:ilvl w:val="0"/>
          <w:numId w:val="72"/>
        </w:numPr>
        <w:spacing w:line="288" w:lineRule="auto"/>
        <w:jc w:val="both"/>
        <w:rPr>
          <w:sz w:val="26"/>
          <w:szCs w:val="26"/>
        </w:rPr>
      </w:pPr>
      <w:r w:rsidRPr="00155A81">
        <w:rPr>
          <w:sz w:val="26"/>
          <w:szCs w:val="26"/>
        </w:rPr>
        <w:t>Yêu cầu nhà thầu lập, trình tiến độ thực hiện hợp đồng chi tiết để làm căn cứ quản lý thực hiện hợp đồng. Tiến độ thực hiện hợp đồng phải bao gồm tối thiểu các mốc chính sau:</w:t>
      </w:r>
    </w:p>
    <w:p w14:paraId="10FF55FC" w14:textId="77777777" w:rsidR="008279CC" w:rsidRPr="00155A81" w:rsidRDefault="008279CC" w:rsidP="00583261">
      <w:pPr>
        <w:widowControl w:val="0"/>
        <w:numPr>
          <w:ilvl w:val="0"/>
          <w:numId w:val="53"/>
        </w:numPr>
        <w:tabs>
          <w:tab w:val="left" w:pos="709"/>
        </w:tabs>
        <w:spacing w:before="40" w:after="40" w:line="288" w:lineRule="auto"/>
        <w:ind w:left="720" w:hanging="432"/>
        <w:jc w:val="both"/>
        <w:rPr>
          <w:sz w:val="26"/>
          <w:szCs w:val="26"/>
        </w:rPr>
      </w:pPr>
      <w:r w:rsidRPr="00155A81">
        <w:rPr>
          <w:sz w:val="26"/>
          <w:szCs w:val="26"/>
        </w:rPr>
        <w:t>Nộp các bản vẽ kích thước chính, các bản vẽ liên quan đến phần xây dựng và phục vụ lắp đặt;</w:t>
      </w:r>
    </w:p>
    <w:p w14:paraId="2E924D02" w14:textId="77777777" w:rsidR="008279CC" w:rsidRPr="00155A81" w:rsidRDefault="008279CC" w:rsidP="00583261">
      <w:pPr>
        <w:widowControl w:val="0"/>
        <w:numPr>
          <w:ilvl w:val="0"/>
          <w:numId w:val="53"/>
        </w:numPr>
        <w:tabs>
          <w:tab w:val="left" w:pos="709"/>
        </w:tabs>
        <w:spacing w:before="40" w:after="40" w:line="288" w:lineRule="auto"/>
        <w:ind w:left="720" w:hanging="432"/>
        <w:jc w:val="both"/>
        <w:rPr>
          <w:sz w:val="26"/>
          <w:szCs w:val="26"/>
        </w:rPr>
      </w:pPr>
      <w:r w:rsidRPr="00155A81">
        <w:rPr>
          <w:sz w:val="26"/>
          <w:szCs w:val="26"/>
        </w:rPr>
        <w:t>Quá trình gia công chế tạo lõi từ, cuộn dây và vỏ thùng;</w:t>
      </w:r>
    </w:p>
    <w:p w14:paraId="3DA122DD" w14:textId="77777777" w:rsidR="008279CC" w:rsidRPr="00155A81" w:rsidRDefault="008279CC" w:rsidP="00583261">
      <w:pPr>
        <w:widowControl w:val="0"/>
        <w:numPr>
          <w:ilvl w:val="0"/>
          <w:numId w:val="53"/>
        </w:numPr>
        <w:tabs>
          <w:tab w:val="left" w:pos="709"/>
        </w:tabs>
        <w:spacing w:before="40" w:after="40" w:line="288" w:lineRule="auto"/>
        <w:ind w:left="720" w:hanging="432"/>
        <w:jc w:val="both"/>
        <w:rPr>
          <w:sz w:val="26"/>
          <w:szCs w:val="26"/>
        </w:rPr>
      </w:pPr>
      <w:r w:rsidRPr="00155A81">
        <w:rPr>
          <w:sz w:val="26"/>
          <w:szCs w:val="26"/>
        </w:rPr>
        <w:t>Tiếp nhận các vật tư thiết bị phụ trợ khác;</w:t>
      </w:r>
    </w:p>
    <w:p w14:paraId="69C349A8" w14:textId="77777777" w:rsidR="008279CC" w:rsidRPr="00155A81" w:rsidRDefault="008279CC" w:rsidP="00583261">
      <w:pPr>
        <w:widowControl w:val="0"/>
        <w:numPr>
          <w:ilvl w:val="0"/>
          <w:numId w:val="53"/>
        </w:numPr>
        <w:tabs>
          <w:tab w:val="left" w:pos="709"/>
        </w:tabs>
        <w:spacing w:before="40" w:after="40" w:line="288" w:lineRule="auto"/>
        <w:ind w:left="720" w:hanging="432"/>
        <w:jc w:val="both"/>
        <w:rPr>
          <w:sz w:val="26"/>
          <w:szCs w:val="26"/>
        </w:rPr>
      </w:pPr>
      <w:r w:rsidRPr="00155A81">
        <w:rPr>
          <w:sz w:val="26"/>
          <w:szCs w:val="26"/>
        </w:rPr>
        <w:t>Đóng vỏ thùng, hút chân không và sấy;</w:t>
      </w:r>
    </w:p>
    <w:p w14:paraId="03ED95EA" w14:textId="77777777" w:rsidR="008279CC" w:rsidRPr="00155A81" w:rsidRDefault="008279CC" w:rsidP="00203588">
      <w:pPr>
        <w:widowControl w:val="0"/>
        <w:tabs>
          <w:tab w:val="left" w:pos="709"/>
        </w:tabs>
        <w:spacing w:before="40" w:after="40" w:line="288" w:lineRule="auto"/>
        <w:ind w:left="720" w:hanging="432"/>
        <w:jc w:val="both"/>
        <w:rPr>
          <w:bCs/>
          <w:iCs/>
          <w:sz w:val="26"/>
          <w:szCs w:val="26"/>
        </w:rPr>
      </w:pPr>
      <w:r w:rsidRPr="00155A81">
        <w:rPr>
          <w:bCs/>
          <w:iCs/>
          <w:sz w:val="26"/>
          <w:szCs w:val="26"/>
        </w:rPr>
        <w:t>đ)</w:t>
      </w:r>
      <w:r w:rsidRPr="00155A81">
        <w:rPr>
          <w:bCs/>
          <w:iCs/>
          <w:sz w:val="26"/>
          <w:szCs w:val="26"/>
        </w:rPr>
        <w:tab/>
        <w:t>Nộp tài liệu kỹ thuật, CO/CQ của các vật tư, thiết bị phụ trợ;</w:t>
      </w:r>
    </w:p>
    <w:p w14:paraId="4C9CEA5A" w14:textId="77777777" w:rsidR="008279CC" w:rsidRPr="00155A81" w:rsidRDefault="008279CC" w:rsidP="00583261">
      <w:pPr>
        <w:widowControl w:val="0"/>
        <w:numPr>
          <w:ilvl w:val="0"/>
          <w:numId w:val="53"/>
        </w:numPr>
        <w:tabs>
          <w:tab w:val="left" w:pos="709"/>
        </w:tabs>
        <w:spacing w:before="40" w:after="40" w:line="288" w:lineRule="auto"/>
        <w:ind w:left="720" w:hanging="432"/>
        <w:jc w:val="both"/>
        <w:rPr>
          <w:bCs/>
          <w:iCs/>
          <w:sz w:val="26"/>
          <w:szCs w:val="26"/>
        </w:rPr>
      </w:pPr>
      <w:r w:rsidRPr="00155A81">
        <w:rPr>
          <w:sz w:val="26"/>
          <w:szCs w:val="26"/>
        </w:rPr>
        <w:t>Nộp danh mục thiết bị thí nghiệm kèm các chứng chỉ kiểm chuẩn và</w:t>
      </w:r>
      <w:r w:rsidRPr="00155A81">
        <w:rPr>
          <w:bCs/>
          <w:iCs/>
          <w:sz w:val="26"/>
          <w:szCs w:val="26"/>
        </w:rPr>
        <w:t xml:space="preserve"> kế hoạch thử nghiệm xuất xưởng;</w:t>
      </w:r>
    </w:p>
    <w:p w14:paraId="3AD76F50" w14:textId="77777777" w:rsidR="008279CC" w:rsidRPr="00155A81" w:rsidRDefault="008279CC" w:rsidP="00583261">
      <w:pPr>
        <w:widowControl w:val="0"/>
        <w:numPr>
          <w:ilvl w:val="0"/>
          <w:numId w:val="54"/>
        </w:numPr>
        <w:tabs>
          <w:tab w:val="left" w:pos="709"/>
        </w:tabs>
        <w:spacing w:before="40" w:after="40" w:line="288" w:lineRule="auto"/>
        <w:ind w:left="720" w:hanging="432"/>
        <w:jc w:val="both"/>
        <w:rPr>
          <w:bCs/>
          <w:iCs/>
          <w:sz w:val="26"/>
          <w:szCs w:val="26"/>
        </w:rPr>
      </w:pPr>
      <w:r w:rsidRPr="00155A81">
        <w:rPr>
          <w:bCs/>
          <w:iCs/>
          <w:sz w:val="26"/>
          <w:szCs w:val="26"/>
        </w:rPr>
        <w:t>Thời gian thực hiện từng loại thí nghiệm xuất xưởng;</w:t>
      </w:r>
    </w:p>
    <w:p w14:paraId="75D62A20" w14:textId="77777777" w:rsidR="008279CC" w:rsidRPr="00155A81" w:rsidRDefault="008279CC" w:rsidP="00583261">
      <w:pPr>
        <w:widowControl w:val="0"/>
        <w:numPr>
          <w:ilvl w:val="0"/>
          <w:numId w:val="54"/>
        </w:numPr>
        <w:tabs>
          <w:tab w:val="left" w:pos="709"/>
        </w:tabs>
        <w:spacing w:before="40" w:after="40" w:line="288" w:lineRule="auto"/>
        <w:ind w:left="720" w:hanging="432"/>
        <w:jc w:val="both"/>
        <w:rPr>
          <w:bCs/>
          <w:iCs/>
          <w:sz w:val="26"/>
          <w:szCs w:val="26"/>
        </w:rPr>
      </w:pPr>
      <w:r w:rsidRPr="00155A81">
        <w:rPr>
          <w:bCs/>
          <w:iCs/>
          <w:sz w:val="26"/>
          <w:szCs w:val="26"/>
        </w:rPr>
        <w:t>Bắt đầu chuyển hàng;</w:t>
      </w:r>
    </w:p>
    <w:p w14:paraId="341AF434" w14:textId="77777777" w:rsidR="008279CC" w:rsidRPr="00155A81" w:rsidRDefault="008279CC" w:rsidP="00583261">
      <w:pPr>
        <w:widowControl w:val="0"/>
        <w:numPr>
          <w:ilvl w:val="0"/>
          <w:numId w:val="54"/>
        </w:numPr>
        <w:tabs>
          <w:tab w:val="left" w:pos="709"/>
        </w:tabs>
        <w:spacing w:before="40" w:after="40" w:line="288" w:lineRule="auto"/>
        <w:ind w:left="720" w:hanging="432"/>
        <w:jc w:val="both"/>
        <w:rPr>
          <w:bCs/>
          <w:iCs/>
          <w:sz w:val="26"/>
          <w:szCs w:val="26"/>
        </w:rPr>
      </w:pPr>
      <w:r w:rsidRPr="00155A81">
        <w:rPr>
          <w:bCs/>
          <w:iCs/>
          <w:sz w:val="26"/>
          <w:szCs w:val="26"/>
        </w:rPr>
        <w:t>Nộp các tài liệu vận đơn (chỉ đối với các nhà thầu nước ngoài);</w:t>
      </w:r>
    </w:p>
    <w:p w14:paraId="09173BFF" w14:textId="77777777" w:rsidR="008279CC" w:rsidRPr="00155A81" w:rsidRDefault="008279CC" w:rsidP="00583261">
      <w:pPr>
        <w:widowControl w:val="0"/>
        <w:numPr>
          <w:ilvl w:val="0"/>
          <w:numId w:val="54"/>
        </w:numPr>
        <w:tabs>
          <w:tab w:val="left" w:pos="709"/>
        </w:tabs>
        <w:spacing w:before="40" w:after="40" w:line="288" w:lineRule="auto"/>
        <w:ind w:left="720" w:hanging="432"/>
        <w:jc w:val="both"/>
        <w:rPr>
          <w:bCs/>
          <w:iCs/>
          <w:sz w:val="26"/>
          <w:szCs w:val="26"/>
        </w:rPr>
      </w:pPr>
      <w:r w:rsidRPr="00155A81">
        <w:rPr>
          <w:sz w:val="26"/>
          <w:szCs w:val="26"/>
        </w:rPr>
        <w:t>Thời điểm vận chuyển đến công trường;</w:t>
      </w:r>
    </w:p>
    <w:p w14:paraId="5B655597" w14:textId="77777777" w:rsidR="008279CC" w:rsidRPr="00155A81" w:rsidRDefault="008279CC" w:rsidP="00583261">
      <w:pPr>
        <w:widowControl w:val="0"/>
        <w:numPr>
          <w:ilvl w:val="0"/>
          <w:numId w:val="54"/>
        </w:numPr>
        <w:tabs>
          <w:tab w:val="left" w:pos="709"/>
        </w:tabs>
        <w:spacing w:before="40" w:after="40" w:line="288" w:lineRule="auto"/>
        <w:ind w:left="720" w:hanging="432"/>
        <w:jc w:val="both"/>
        <w:rPr>
          <w:bCs/>
          <w:iCs/>
          <w:sz w:val="26"/>
          <w:szCs w:val="26"/>
        </w:rPr>
      </w:pPr>
      <w:r w:rsidRPr="00155A81">
        <w:rPr>
          <w:bCs/>
          <w:iCs/>
          <w:sz w:val="26"/>
          <w:szCs w:val="26"/>
        </w:rPr>
        <w:t>Thời điểm đưa thân MBA đặt lên bệ móng và mở kiểm tra, truy xuất dữ liệu hộp đen hành trình vận chuyển và chấn động;</w:t>
      </w:r>
    </w:p>
    <w:p w14:paraId="59916549" w14:textId="77777777" w:rsidR="008279CC" w:rsidRPr="00155A81" w:rsidRDefault="008279CC" w:rsidP="00583261">
      <w:pPr>
        <w:widowControl w:val="0"/>
        <w:numPr>
          <w:ilvl w:val="0"/>
          <w:numId w:val="54"/>
        </w:numPr>
        <w:tabs>
          <w:tab w:val="left" w:pos="709"/>
        </w:tabs>
        <w:spacing w:before="40" w:after="40" w:line="288" w:lineRule="auto"/>
        <w:ind w:left="720" w:hanging="432"/>
        <w:jc w:val="both"/>
        <w:rPr>
          <w:bCs/>
          <w:iCs/>
          <w:sz w:val="26"/>
          <w:szCs w:val="26"/>
        </w:rPr>
      </w:pPr>
      <w:r w:rsidRPr="00155A81">
        <w:rPr>
          <w:bCs/>
          <w:iCs/>
          <w:sz w:val="26"/>
          <w:szCs w:val="26"/>
        </w:rPr>
        <w:t>Thời điểm mở kiểm kiểm tra vật tư, thiết bị kiện hàng đi kèm theo hợp đồng cung cấp.</w:t>
      </w:r>
    </w:p>
    <w:p w14:paraId="39E77CC8" w14:textId="77777777" w:rsidR="008279CC" w:rsidRPr="00155A81" w:rsidRDefault="008279CC" w:rsidP="00583261">
      <w:pPr>
        <w:pStyle w:val="StyleHeading3Heading3CharCharso3Heading3CharNotItali0"/>
        <w:numPr>
          <w:ilvl w:val="0"/>
          <w:numId w:val="57"/>
        </w:numPr>
        <w:ind w:left="567" w:hanging="567"/>
      </w:pPr>
      <w:r w:rsidRPr="00155A81">
        <w:t>Quản lý chất lượng thực hiện hợp đồng:</w:t>
      </w:r>
    </w:p>
    <w:p w14:paraId="00AAE7A4" w14:textId="77777777" w:rsidR="008279CC" w:rsidRPr="00155A81" w:rsidRDefault="008279CC" w:rsidP="00583261">
      <w:pPr>
        <w:pStyle w:val="ListParagraph"/>
        <w:widowControl w:val="0"/>
        <w:numPr>
          <w:ilvl w:val="0"/>
          <w:numId w:val="55"/>
        </w:numPr>
        <w:tabs>
          <w:tab w:val="num" w:pos="284"/>
          <w:tab w:val="left" w:pos="567"/>
        </w:tabs>
        <w:spacing w:before="40" w:after="40" w:line="288" w:lineRule="auto"/>
        <w:ind w:left="0" w:firstLine="288"/>
        <w:jc w:val="both"/>
        <w:rPr>
          <w:bCs/>
          <w:iCs/>
          <w:sz w:val="26"/>
          <w:szCs w:val="26"/>
        </w:rPr>
      </w:pPr>
      <w:r w:rsidRPr="00155A81">
        <w:rPr>
          <w:bCs/>
          <w:iCs/>
          <w:sz w:val="26"/>
          <w:szCs w:val="26"/>
        </w:rPr>
        <w:t>Quy định chung</w:t>
      </w:r>
    </w:p>
    <w:p w14:paraId="37853008" w14:textId="77777777" w:rsidR="008279CC" w:rsidRPr="00155A81" w:rsidRDefault="008279CC" w:rsidP="00583261">
      <w:pPr>
        <w:widowControl w:val="0"/>
        <w:numPr>
          <w:ilvl w:val="0"/>
          <w:numId w:val="72"/>
        </w:numPr>
        <w:spacing w:line="288" w:lineRule="auto"/>
        <w:jc w:val="both"/>
        <w:rPr>
          <w:sz w:val="26"/>
          <w:szCs w:val="26"/>
        </w:rPr>
      </w:pPr>
      <w:r w:rsidRPr="00155A81">
        <w:rPr>
          <w:sz w:val="26"/>
          <w:szCs w:val="26"/>
        </w:rPr>
        <w:t>Việc quản lý chất lượng nhằm đảm bảo nhà thầu thực hiện đúng các yêu cầu kỹ thuật, chất lượng MBA/kháng dầu và các QA/QC cam kết của hợp đồng đã ký. Việc quản lý chất lượng được thực hiện thông qua việc kiểm tra CO/CQ của các vật tư thiết bị của nhà thầu, kiểm tra các tài liệu QA/QC của nhà máy chế tạo, thí nghiệm mẫu vật tư và quá trình chế tạo, thử nghiệm xuất xưởng, thí nghiệm nghiệm thu và kiểm tra hoàn thành tại công trường.</w:t>
      </w:r>
    </w:p>
    <w:p w14:paraId="0B907841" w14:textId="77777777" w:rsidR="008279CC" w:rsidRPr="00155A81" w:rsidRDefault="008279CC" w:rsidP="00583261">
      <w:pPr>
        <w:pStyle w:val="ListParagraph"/>
        <w:widowControl w:val="0"/>
        <w:numPr>
          <w:ilvl w:val="0"/>
          <w:numId w:val="55"/>
        </w:numPr>
        <w:tabs>
          <w:tab w:val="num" w:pos="284"/>
          <w:tab w:val="left" w:pos="567"/>
        </w:tabs>
        <w:spacing w:before="40" w:after="40" w:line="288" w:lineRule="auto"/>
        <w:ind w:left="0" w:firstLine="288"/>
        <w:jc w:val="both"/>
        <w:rPr>
          <w:bCs/>
          <w:iCs/>
          <w:sz w:val="26"/>
          <w:szCs w:val="26"/>
        </w:rPr>
      </w:pPr>
      <w:r w:rsidRPr="00155A81">
        <w:rPr>
          <w:bCs/>
          <w:iCs/>
          <w:sz w:val="26"/>
          <w:szCs w:val="26"/>
        </w:rPr>
        <w:t>Quản lý chất lượng thép từ (tôn silic) và lõi thép MBA</w:t>
      </w:r>
    </w:p>
    <w:p w14:paraId="40621048" w14:textId="77777777" w:rsidR="008279CC" w:rsidRPr="00155A81" w:rsidRDefault="008279CC" w:rsidP="00583261">
      <w:pPr>
        <w:widowControl w:val="0"/>
        <w:numPr>
          <w:ilvl w:val="0"/>
          <w:numId w:val="72"/>
        </w:numPr>
        <w:spacing w:line="288" w:lineRule="auto"/>
        <w:jc w:val="both"/>
        <w:rPr>
          <w:sz w:val="26"/>
          <w:szCs w:val="26"/>
        </w:rPr>
      </w:pPr>
      <w:r w:rsidRPr="00155A81">
        <w:rPr>
          <w:sz w:val="26"/>
          <w:szCs w:val="26"/>
        </w:rPr>
        <w:t>Yêu cầu nhà thầu có trách nhiệm cung cấp:</w:t>
      </w:r>
    </w:p>
    <w:p w14:paraId="0D177C9E" w14:textId="77777777" w:rsidR="008279CC" w:rsidRPr="00155A81" w:rsidRDefault="008279CC" w:rsidP="00583261">
      <w:pPr>
        <w:pStyle w:val="ListParagraph"/>
        <w:widowControl w:val="0"/>
        <w:numPr>
          <w:ilvl w:val="0"/>
          <w:numId w:val="73"/>
        </w:numPr>
        <w:spacing w:line="288" w:lineRule="auto"/>
        <w:jc w:val="both"/>
        <w:rPr>
          <w:sz w:val="26"/>
          <w:szCs w:val="26"/>
        </w:rPr>
      </w:pPr>
      <w:r w:rsidRPr="00155A81">
        <w:rPr>
          <w:sz w:val="26"/>
          <w:szCs w:val="26"/>
        </w:rPr>
        <w:t>Thiết kế và bản vẽ chế tạo lõi từ, trong đó có đầy đủ các thông số liên quan đến kích thước, khối lượng, suất tổn hao, các tính toán liên quan đến tổn thất không tải theo các quy định của HSMT và các Tiêu chuẩn quốc tế, các tính toán liên quan đến ổn định động, khả năng chịu đựng dòng ngắn mạch;</w:t>
      </w:r>
    </w:p>
    <w:p w14:paraId="5914606F" w14:textId="77777777" w:rsidR="008279CC" w:rsidRPr="00155A81" w:rsidRDefault="008279CC" w:rsidP="00583261">
      <w:pPr>
        <w:pStyle w:val="ListParagraph"/>
        <w:widowControl w:val="0"/>
        <w:numPr>
          <w:ilvl w:val="0"/>
          <w:numId w:val="73"/>
        </w:numPr>
        <w:spacing w:line="288" w:lineRule="auto"/>
        <w:jc w:val="both"/>
        <w:rPr>
          <w:sz w:val="26"/>
          <w:szCs w:val="26"/>
        </w:rPr>
      </w:pPr>
      <w:r w:rsidRPr="00155A81">
        <w:rPr>
          <w:sz w:val="26"/>
          <w:szCs w:val="26"/>
        </w:rPr>
        <w:t>Danh mục các thiết bị, dụng cụ thí nghiệm kiểm tra chất lượng thép từ đủ điều kiện để phục vụ công tác kiểm tra chất lượng thép từ được dùng để chế tạo MBA;</w:t>
      </w:r>
    </w:p>
    <w:p w14:paraId="7DC47483" w14:textId="77777777" w:rsidR="008279CC" w:rsidRPr="00155A81" w:rsidRDefault="008279CC" w:rsidP="00583261">
      <w:pPr>
        <w:pStyle w:val="ListParagraph"/>
        <w:widowControl w:val="0"/>
        <w:numPr>
          <w:ilvl w:val="0"/>
          <w:numId w:val="73"/>
        </w:numPr>
        <w:spacing w:line="288" w:lineRule="auto"/>
        <w:jc w:val="both"/>
        <w:rPr>
          <w:sz w:val="26"/>
          <w:szCs w:val="26"/>
        </w:rPr>
      </w:pPr>
      <w:r w:rsidRPr="00155A81">
        <w:rPr>
          <w:sz w:val="26"/>
          <w:szCs w:val="26"/>
        </w:rPr>
        <w:t xml:space="preserve">Các tài liệu vận đơn mua thép từ phục vụ sản xuất MBA của hợp đồng đã ký, </w:t>
      </w:r>
      <w:r w:rsidRPr="00155A81">
        <w:rPr>
          <w:sz w:val="26"/>
          <w:szCs w:val="26"/>
        </w:rPr>
        <w:lastRenderedPageBreak/>
        <w:t>cùng các chứng chỉ về chất lượng thép từ của nhà cung cấp;</w:t>
      </w:r>
    </w:p>
    <w:p w14:paraId="74B6BEE5" w14:textId="77777777" w:rsidR="008279CC" w:rsidRPr="00155A81" w:rsidRDefault="008279CC" w:rsidP="00583261">
      <w:pPr>
        <w:pStyle w:val="ListParagraph"/>
        <w:widowControl w:val="0"/>
        <w:numPr>
          <w:ilvl w:val="0"/>
          <w:numId w:val="73"/>
        </w:numPr>
        <w:spacing w:line="288" w:lineRule="auto"/>
        <w:jc w:val="both"/>
        <w:rPr>
          <w:sz w:val="26"/>
          <w:szCs w:val="26"/>
        </w:rPr>
      </w:pPr>
      <w:r w:rsidRPr="00155A81">
        <w:rPr>
          <w:sz w:val="26"/>
          <w:szCs w:val="26"/>
        </w:rPr>
        <w:t>Một bản mẫu thép từ phục vụ sản xuất MBA/kháng dầu của hợp đồng đã ký cho Chủ đầu tư để kiểm tra đối chiếu;</w:t>
      </w:r>
    </w:p>
    <w:p w14:paraId="21C65A65" w14:textId="77777777" w:rsidR="008279CC" w:rsidRPr="00155A81" w:rsidRDefault="008279CC" w:rsidP="00583261">
      <w:pPr>
        <w:pStyle w:val="ListParagraph"/>
        <w:widowControl w:val="0"/>
        <w:numPr>
          <w:ilvl w:val="0"/>
          <w:numId w:val="73"/>
        </w:numPr>
        <w:spacing w:line="288" w:lineRule="auto"/>
        <w:jc w:val="both"/>
        <w:rPr>
          <w:sz w:val="26"/>
          <w:szCs w:val="26"/>
        </w:rPr>
      </w:pPr>
      <w:r w:rsidRPr="00155A81">
        <w:rPr>
          <w:sz w:val="26"/>
          <w:szCs w:val="26"/>
        </w:rPr>
        <w:t>Báo cáo kiểm tra kích thước lõi từ sau khi hoàn thành làm cơ sở so sánh đối chiếu với thiết kế chế tạo đã nộp.</w:t>
      </w:r>
    </w:p>
    <w:p w14:paraId="51868A44" w14:textId="77777777" w:rsidR="008279CC" w:rsidRPr="00155A81" w:rsidRDefault="008279CC" w:rsidP="00583261">
      <w:pPr>
        <w:widowControl w:val="0"/>
        <w:numPr>
          <w:ilvl w:val="0"/>
          <w:numId w:val="72"/>
        </w:numPr>
        <w:spacing w:line="288" w:lineRule="auto"/>
        <w:jc w:val="both"/>
        <w:rPr>
          <w:sz w:val="26"/>
          <w:szCs w:val="26"/>
        </w:rPr>
      </w:pPr>
      <w:r w:rsidRPr="00155A81">
        <w:rPr>
          <w:sz w:val="26"/>
          <w:szCs w:val="26"/>
        </w:rPr>
        <w:t>Đơn vị mua sắm có trách nhiệm:</w:t>
      </w:r>
    </w:p>
    <w:p w14:paraId="317327AC" w14:textId="77777777" w:rsidR="008279CC" w:rsidRPr="00155A81" w:rsidRDefault="008279CC" w:rsidP="00583261">
      <w:pPr>
        <w:pStyle w:val="ListParagraph"/>
        <w:widowControl w:val="0"/>
        <w:numPr>
          <w:ilvl w:val="0"/>
          <w:numId w:val="73"/>
        </w:numPr>
        <w:spacing w:line="288" w:lineRule="auto"/>
        <w:jc w:val="both"/>
        <w:rPr>
          <w:sz w:val="26"/>
          <w:szCs w:val="26"/>
        </w:rPr>
      </w:pPr>
      <w:r w:rsidRPr="00155A81">
        <w:rPr>
          <w:sz w:val="26"/>
          <w:szCs w:val="26"/>
        </w:rPr>
        <w:t>Kiểm tra thiết kế chế tạo, cùng các tính toán do nhà thầu nộp;</w:t>
      </w:r>
    </w:p>
    <w:p w14:paraId="29C5CA93" w14:textId="77777777" w:rsidR="008279CC" w:rsidRPr="00155A81" w:rsidRDefault="008279CC" w:rsidP="00583261">
      <w:pPr>
        <w:pStyle w:val="ListParagraph"/>
        <w:widowControl w:val="0"/>
        <w:numPr>
          <w:ilvl w:val="0"/>
          <w:numId w:val="73"/>
        </w:numPr>
        <w:spacing w:line="288" w:lineRule="auto"/>
        <w:jc w:val="both"/>
        <w:rPr>
          <w:sz w:val="26"/>
          <w:szCs w:val="26"/>
        </w:rPr>
      </w:pPr>
      <w:r w:rsidRPr="00155A81">
        <w:rPr>
          <w:sz w:val="26"/>
          <w:szCs w:val="26"/>
        </w:rPr>
        <w:t>Kiểm tra các tài liệu vận đơn và chứng chỉ kỹ thuật của thép từ để đảm bảo sự tuân thủ của nhà thầu theo các cam kết trong hợp đồng đã ký.</w:t>
      </w:r>
    </w:p>
    <w:p w14:paraId="23F9421F" w14:textId="77777777" w:rsidR="008279CC" w:rsidRPr="00155A81" w:rsidRDefault="008279CC" w:rsidP="00583261">
      <w:pPr>
        <w:pStyle w:val="ListParagraph"/>
        <w:widowControl w:val="0"/>
        <w:numPr>
          <w:ilvl w:val="0"/>
          <w:numId w:val="55"/>
        </w:numPr>
        <w:tabs>
          <w:tab w:val="num" w:pos="284"/>
          <w:tab w:val="left" w:pos="567"/>
        </w:tabs>
        <w:spacing w:before="40" w:after="40" w:line="288" w:lineRule="auto"/>
        <w:ind w:left="0" w:firstLine="288"/>
        <w:jc w:val="both"/>
        <w:rPr>
          <w:bCs/>
          <w:iCs/>
          <w:sz w:val="26"/>
          <w:szCs w:val="26"/>
        </w:rPr>
      </w:pPr>
      <w:r w:rsidRPr="00155A81">
        <w:rPr>
          <w:bCs/>
          <w:iCs/>
          <w:sz w:val="26"/>
          <w:szCs w:val="26"/>
        </w:rPr>
        <w:t>Quản lý chất lượng dây đồng và cuộn dây MBA</w:t>
      </w:r>
    </w:p>
    <w:p w14:paraId="2C6A5523" w14:textId="77777777" w:rsidR="008279CC" w:rsidRPr="00155A81" w:rsidRDefault="008279CC" w:rsidP="00583261">
      <w:pPr>
        <w:widowControl w:val="0"/>
        <w:numPr>
          <w:ilvl w:val="0"/>
          <w:numId w:val="72"/>
        </w:numPr>
        <w:spacing w:line="288" w:lineRule="auto"/>
        <w:jc w:val="both"/>
        <w:rPr>
          <w:sz w:val="26"/>
          <w:szCs w:val="26"/>
        </w:rPr>
      </w:pPr>
      <w:r w:rsidRPr="00155A81">
        <w:rPr>
          <w:sz w:val="26"/>
          <w:szCs w:val="26"/>
        </w:rPr>
        <w:t>Yêu cầu nhà thầu có trách nhiệm cung cấp:</w:t>
      </w:r>
    </w:p>
    <w:p w14:paraId="0650EA33" w14:textId="77777777" w:rsidR="008279CC" w:rsidRPr="00155A81" w:rsidRDefault="008279CC" w:rsidP="00583261">
      <w:pPr>
        <w:pStyle w:val="ListParagraph"/>
        <w:widowControl w:val="0"/>
        <w:numPr>
          <w:ilvl w:val="0"/>
          <w:numId w:val="73"/>
        </w:numPr>
        <w:spacing w:line="288" w:lineRule="auto"/>
        <w:jc w:val="both"/>
        <w:rPr>
          <w:sz w:val="26"/>
          <w:szCs w:val="26"/>
        </w:rPr>
      </w:pPr>
      <w:r w:rsidRPr="00155A81">
        <w:rPr>
          <w:sz w:val="26"/>
          <w:szCs w:val="26"/>
        </w:rPr>
        <w:t>Thiết kế và bản vẽ chế tạo cuộn dây, trong đó có đầy đủ các thông số liên quan đến kích thước, tiết diện, độ cứng, độ dãn dài, điện trở suất, các tính toán liên quan đến mật độ dòng điện, khả năng chịu đựng dòng ngắn mạch và tổn thất có tải theo các quy định của HSMT và các Tiêu chuẩn quốc tế;</w:t>
      </w:r>
    </w:p>
    <w:p w14:paraId="693548C4" w14:textId="77777777" w:rsidR="008279CC" w:rsidRPr="00155A81" w:rsidRDefault="008279CC" w:rsidP="00583261">
      <w:pPr>
        <w:pStyle w:val="ListParagraph"/>
        <w:widowControl w:val="0"/>
        <w:numPr>
          <w:ilvl w:val="0"/>
          <w:numId w:val="73"/>
        </w:numPr>
        <w:spacing w:line="288" w:lineRule="auto"/>
        <w:jc w:val="both"/>
        <w:rPr>
          <w:sz w:val="26"/>
          <w:szCs w:val="26"/>
        </w:rPr>
      </w:pPr>
      <w:r w:rsidRPr="00155A81">
        <w:rPr>
          <w:sz w:val="26"/>
          <w:szCs w:val="26"/>
        </w:rPr>
        <w:t>Danh mục các thiết bị, dụng cụ thí nghiệm kiểm tra chất lượng dây đồng cùng giấy chứng nhận kiểm định để phục vụ công tác kiểm tra chất lượng dây đồng được dùng để chế tạo MBA;</w:t>
      </w:r>
    </w:p>
    <w:p w14:paraId="3C3587C8" w14:textId="77777777" w:rsidR="008279CC" w:rsidRPr="00155A81" w:rsidRDefault="008279CC" w:rsidP="00583261">
      <w:pPr>
        <w:pStyle w:val="ListParagraph"/>
        <w:widowControl w:val="0"/>
        <w:numPr>
          <w:ilvl w:val="0"/>
          <w:numId w:val="73"/>
        </w:numPr>
        <w:spacing w:line="288" w:lineRule="auto"/>
        <w:jc w:val="both"/>
        <w:rPr>
          <w:sz w:val="26"/>
          <w:szCs w:val="26"/>
        </w:rPr>
      </w:pPr>
      <w:r w:rsidRPr="00155A81">
        <w:rPr>
          <w:sz w:val="26"/>
          <w:szCs w:val="26"/>
        </w:rPr>
        <w:t>Các tài liệu vận đơn mua dây đồng phục vụ sản xuất MBA của hợp đồng đã ký, cùng các chứng chỉ về chất lượng dây đồng của nhà cung cấp;</w:t>
      </w:r>
    </w:p>
    <w:p w14:paraId="6CA6D1CE" w14:textId="77777777" w:rsidR="008279CC" w:rsidRPr="00155A81" w:rsidRDefault="008279CC" w:rsidP="00583261">
      <w:pPr>
        <w:pStyle w:val="ListParagraph"/>
        <w:widowControl w:val="0"/>
        <w:numPr>
          <w:ilvl w:val="0"/>
          <w:numId w:val="73"/>
        </w:numPr>
        <w:spacing w:line="288" w:lineRule="auto"/>
        <w:jc w:val="both"/>
        <w:rPr>
          <w:sz w:val="26"/>
          <w:szCs w:val="26"/>
        </w:rPr>
      </w:pPr>
      <w:r w:rsidRPr="00155A81">
        <w:rPr>
          <w:sz w:val="26"/>
          <w:szCs w:val="26"/>
        </w:rPr>
        <w:t>Một bản mẫu dây đồng phục vụ sản xuất MBA của hợp đồng đã ký cho Chủ đầu tư để kiểm tra đối chiếu;</w:t>
      </w:r>
    </w:p>
    <w:p w14:paraId="56CBB6FB" w14:textId="77777777" w:rsidR="008279CC" w:rsidRPr="00155A81" w:rsidRDefault="008279CC" w:rsidP="00583261">
      <w:pPr>
        <w:pStyle w:val="ListParagraph"/>
        <w:widowControl w:val="0"/>
        <w:numPr>
          <w:ilvl w:val="0"/>
          <w:numId w:val="73"/>
        </w:numPr>
        <w:spacing w:line="288" w:lineRule="auto"/>
        <w:jc w:val="both"/>
        <w:rPr>
          <w:sz w:val="26"/>
          <w:szCs w:val="26"/>
        </w:rPr>
      </w:pPr>
      <w:r w:rsidRPr="00155A81">
        <w:rPr>
          <w:sz w:val="26"/>
          <w:szCs w:val="26"/>
        </w:rPr>
        <w:t>Báo cáo kiểm tra kích thước cuộn dây sau khi hoàn thành làm cơ sở so sánh đối chiếu với thiết kế chế tạo đã nộp.</w:t>
      </w:r>
    </w:p>
    <w:p w14:paraId="6037B1CB" w14:textId="77777777" w:rsidR="008279CC" w:rsidRPr="00155A81" w:rsidRDefault="008279CC" w:rsidP="00583261">
      <w:pPr>
        <w:widowControl w:val="0"/>
        <w:numPr>
          <w:ilvl w:val="0"/>
          <w:numId w:val="72"/>
        </w:numPr>
        <w:spacing w:line="288" w:lineRule="auto"/>
        <w:jc w:val="both"/>
        <w:rPr>
          <w:sz w:val="26"/>
          <w:szCs w:val="26"/>
        </w:rPr>
      </w:pPr>
      <w:r w:rsidRPr="00155A81">
        <w:rPr>
          <w:sz w:val="26"/>
          <w:szCs w:val="26"/>
        </w:rPr>
        <w:t>Đơn vị mua sắm có trách nhiệm:</w:t>
      </w:r>
    </w:p>
    <w:p w14:paraId="53ACA731" w14:textId="77777777" w:rsidR="008279CC" w:rsidRPr="00155A81" w:rsidRDefault="008279CC" w:rsidP="00583261">
      <w:pPr>
        <w:pStyle w:val="ListParagraph"/>
        <w:widowControl w:val="0"/>
        <w:numPr>
          <w:ilvl w:val="0"/>
          <w:numId w:val="73"/>
        </w:numPr>
        <w:spacing w:line="288" w:lineRule="auto"/>
        <w:jc w:val="both"/>
        <w:rPr>
          <w:sz w:val="26"/>
          <w:szCs w:val="26"/>
        </w:rPr>
      </w:pPr>
      <w:r w:rsidRPr="00155A81">
        <w:rPr>
          <w:sz w:val="26"/>
          <w:szCs w:val="26"/>
        </w:rPr>
        <w:t>Kiểm tra thiết kế chế tạo, cùng các tính toán do nhà thầu nộp;</w:t>
      </w:r>
    </w:p>
    <w:p w14:paraId="2196D29A" w14:textId="77777777" w:rsidR="008279CC" w:rsidRPr="00155A81" w:rsidRDefault="008279CC" w:rsidP="00583261">
      <w:pPr>
        <w:pStyle w:val="ListParagraph"/>
        <w:widowControl w:val="0"/>
        <w:numPr>
          <w:ilvl w:val="0"/>
          <w:numId w:val="73"/>
        </w:numPr>
        <w:spacing w:line="288" w:lineRule="auto"/>
        <w:jc w:val="both"/>
        <w:rPr>
          <w:sz w:val="26"/>
          <w:szCs w:val="26"/>
        </w:rPr>
      </w:pPr>
      <w:r w:rsidRPr="00155A81">
        <w:rPr>
          <w:sz w:val="26"/>
          <w:szCs w:val="26"/>
        </w:rPr>
        <w:t>Kiểm tra các tài liệu vận đơn và chứng chỉ kỹ thuật của dây đồng để đảm bảo sự tuân thủ của nhà thầu theo các cam kết trong hợp đồng đã ký.</w:t>
      </w:r>
    </w:p>
    <w:p w14:paraId="321A2295" w14:textId="77777777" w:rsidR="008279CC" w:rsidRPr="00155A81" w:rsidRDefault="008279CC" w:rsidP="00583261">
      <w:pPr>
        <w:pStyle w:val="ListParagraph"/>
        <w:widowControl w:val="0"/>
        <w:numPr>
          <w:ilvl w:val="0"/>
          <w:numId w:val="55"/>
        </w:numPr>
        <w:tabs>
          <w:tab w:val="num" w:pos="284"/>
          <w:tab w:val="left" w:pos="567"/>
        </w:tabs>
        <w:spacing w:before="40" w:after="40" w:line="288" w:lineRule="auto"/>
        <w:ind w:left="0" w:firstLine="288"/>
        <w:jc w:val="both"/>
        <w:rPr>
          <w:bCs/>
          <w:iCs/>
          <w:sz w:val="26"/>
          <w:szCs w:val="26"/>
        </w:rPr>
      </w:pPr>
      <w:r w:rsidRPr="00155A81">
        <w:rPr>
          <w:bCs/>
          <w:iCs/>
          <w:sz w:val="26"/>
          <w:szCs w:val="26"/>
        </w:rPr>
        <w:t>Quản lý chất lượng vật liệu cách điện của MBA</w:t>
      </w:r>
    </w:p>
    <w:p w14:paraId="2FAD704B" w14:textId="77777777" w:rsidR="008279CC" w:rsidRPr="00155A81" w:rsidRDefault="008279CC" w:rsidP="00583261">
      <w:pPr>
        <w:widowControl w:val="0"/>
        <w:numPr>
          <w:ilvl w:val="0"/>
          <w:numId w:val="72"/>
        </w:numPr>
        <w:spacing w:line="288" w:lineRule="auto"/>
        <w:jc w:val="both"/>
        <w:rPr>
          <w:sz w:val="26"/>
          <w:szCs w:val="26"/>
        </w:rPr>
      </w:pPr>
      <w:r w:rsidRPr="00155A81">
        <w:rPr>
          <w:sz w:val="26"/>
          <w:szCs w:val="26"/>
        </w:rPr>
        <w:t>Nhà thầu có trách nhiệm cung cấp:</w:t>
      </w:r>
    </w:p>
    <w:p w14:paraId="2BB9AFA2" w14:textId="77777777" w:rsidR="008279CC" w:rsidRPr="00155A81" w:rsidRDefault="008279CC" w:rsidP="00583261">
      <w:pPr>
        <w:pStyle w:val="ListParagraph"/>
        <w:widowControl w:val="0"/>
        <w:numPr>
          <w:ilvl w:val="0"/>
          <w:numId w:val="73"/>
        </w:numPr>
        <w:spacing w:line="288" w:lineRule="auto"/>
        <w:jc w:val="both"/>
        <w:rPr>
          <w:sz w:val="26"/>
          <w:szCs w:val="26"/>
        </w:rPr>
      </w:pPr>
      <w:r w:rsidRPr="00155A81">
        <w:rPr>
          <w:sz w:val="26"/>
          <w:szCs w:val="26"/>
        </w:rPr>
        <w:t>Các tài liệu vận đơn mua vật liệu cách điện (giấy cách điện) phục vụ sản xuất MBA của hợp đồng đã ký, cùng các chứng chỉ về chất lượng vật liệu cách điện, như độ dầy, điện áp cách điện, tổn thất điện môi của nhà cung cấp;</w:t>
      </w:r>
    </w:p>
    <w:p w14:paraId="0D93B125" w14:textId="77777777" w:rsidR="008279CC" w:rsidRPr="00155A81" w:rsidRDefault="008279CC" w:rsidP="00583261">
      <w:pPr>
        <w:pStyle w:val="ListParagraph"/>
        <w:widowControl w:val="0"/>
        <w:numPr>
          <w:ilvl w:val="0"/>
          <w:numId w:val="73"/>
        </w:numPr>
        <w:spacing w:line="288" w:lineRule="auto"/>
        <w:jc w:val="both"/>
        <w:rPr>
          <w:sz w:val="26"/>
          <w:szCs w:val="26"/>
        </w:rPr>
      </w:pPr>
      <w:r w:rsidRPr="00155A81">
        <w:rPr>
          <w:sz w:val="26"/>
          <w:szCs w:val="26"/>
        </w:rPr>
        <w:t>Danh mục các thiết bị, dụng cụ thí nghiệm kiểm tra chất lượng vật liệu cách điện cùng giấy chứng nhận kiểm định để phục vụ công tác kiểm tra chất lượng vật liệu cách điện được dùng để chế tạo MBA;</w:t>
      </w:r>
    </w:p>
    <w:p w14:paraId="75FFA35E" w14:textId="77777777" w:rsidR="008279CC" w:rsidRPr="00155A81" w:rsidRDefault="008279CC" w:rsidP="00583261">
      <w:pPr>
        <w:pStyle w:val="ListParagraph"/>
        <w:widowControl w:val="0"/>
        <w:numPr>
          <w:ilvl w:val="0"/>
          <w:numId w:val="73"/>
        </w:numPr>
        <w:spacing w:line="288" w:lineRule="auto"/>
        <w:jc w:val="both"/>
        <w:rPr>
          <w:sz w:val="26"/>
          <w:szCs w:val="26"/>
        </w:rPr>
      </w:pPr>
      <w:r w:rsidRPr="00155A81">
        <w:rPr>
          <w:sz w:val="26"/>
          <w:szCs w:val="26"/>
        </w:rPr>
        <w:t>Một bản mẫu vật liệu cách điện phục vụ sản xuất MBA của hợp đồng đã ký cho Chủ đầu tư để kiểm tra đối chiếu.</w:t>
      </w:r>
    </w:p>
    <w:p w14:paraId="6B2B3F90" w14:textId="77777777" w:rsidR="008279CC" w:rsidRPr="00155A81" w:rsidRDefault="008279CC" w:rsidP="00583261">
      <w:pPr>
        <w:widowControl w:val="0"/>
        <w:numPr>
          <w:ilvl w:val="0"/>
          <w:numId w:val="72"/>
        </w:numPr>
        <w:spacing w:line="288" w:lineRule="auto"/>
        <w:jc w:val="both"/>
        <w:rPr>
          <w:sz w:val="26"/>
          <w:szCs w:val="26"/>
        </w:rPr>
      </w:pPr>
      <w:r w:rsidRPr="00155A81">
        <w:rPr>
          <w:sz w:val="26"/>
          <w:szCs w:val="26"/>
        </w:rPr>
        <w:t>Đơn vị mua sắm có trách nhiệm:</w:t>
      </w:r>
    </w:p>
    <w:p w14:paraId="75325F3C" w14:textId="77777777" w:rsidR="008279CC" w:rsidRPr="00155A81" w:rsidRDefault="008279CC" w:rsidP="00583261">
      <w:pPr>
        <w:pStyle w:val="ListParagraph"/>
        <w:widowControl w:val="0"/>
        <w:numPr>
          <w:ilvl w:val="0"/>
          <w:numId w:val="73"/>
        </w:numPr>
        <w:spacing w:line="288" w:lineRule="auto"/>
        <w:jc w:val="both"/>
        <w:rPr>
          <w:sz w:val="26"/>
          <w:szCs w:val="26"/>
        </w:rPr>
      </w:pPr>
      <w:r w:rsidRPr="00155A81">
        <w:rPr>
          <w:sz w:val="26"/>
          <w:szCs w:val="26"/>
        </w:rPr>
        <w:t xml:space="preserve">Kiểm tra các tài liệu vận đơn và chứng chỉ kỹ thuật của vật liệu cách điện để </w:t>
      </w:r>
      <w:r w:rsidRPr="00155A81">
        <w:rPr>
          <w:sz w:val="26"/>
          <w:szCs w:val="26"/>
        </w:rPr>
        <w:lastRenderedPageBreak/>
        <w:t>đảm bảo sự tuân thủ của nhà thầu theo các cam kết trong hợp đồng đã ký.</w:t>
      </w:r>
    </w:p>
    <w:p w14:paraId="287C7E9A" w14:textId="77777777" w:rsidR="008279CC" w:rsidRPr="00155A81" w:rsidRDefault="008279CC" w:rsidP="00583261">
      <w:pPr>
        <w:pStyle w:val="ListParagraph"/>
        <w:widowControl w:val="0"/>
        <w:numPr>
          <w:ilvl w:val="0"/>
          <w:numId w:val="55"/>
        </w:numPr>
        <w:tabs>
          <w:tab w:val="num" w:pos="284"/>
          <w:tab w:val="left" w:pos="567"/>
        </w:tabs>
        <w:spacing w:before="40" w:after="40" w:line="288" w:lineRule="auto"/>
        <w:ind w:left="0" w:firstLine="288"/>
        <w:jc w:val="both"/>
        <w:rPr>
          <w:bCs/>
          <w:iCs/>
          <w:sz w:val="26"/>
          <w:szCs w:val="26"/>
        </w:rPr>
      </w:pPr>
      <w:r w:rsidRPr="00155A81">
        <w:rPr>
          <w:bCs/>
          <w:iCs/>
          <w:sz w:val="26"/>
          <w:szCs w:val="26"/>
        </w:rPr>
        <w:t>Quản lý chất lượng các vật tư, thiết bị và phụ kiện khác</w:t>
      </w:r>
    </w:p>
    <w:p w14:paraId="4B11B2E3" w14:textId="77777777" w:rsidR="008279CC" w:rsidRPr="00155A81" w:rsidRDefault="008279CC" w:rsidP="00583261">
      <w:pPr>
        <w:widowControl w:val="0"/>
        <w:numPr>
          <w:ilvl w:val="0"/>
          <w:numId w:val="72"/>
        </w:numPr>
        <w:spacing w:line="288" w:lineRule="auto"/>
        <w:jc w:val="both"/>
        <w:rPr>
          <w:sz w:val="26"/>
          <w:szCs w:val="26"/>
        </w:rPr>
      </w:pPr>
      <w:r w:rsidRPr="00155A81">
        <w:rPr>
          <w:sz w:val="26"/>
          <w:szCs w:val="26"/>
        </w:rPr>
        <w:t>Nhà thầu có trách nhiệm cung cấp đầy đủ các tài liệu vận đơn mua các vật tư, thiết bị, phụ kiện khác dùng để sản xuất MBA của hợp đồng đã ký, cùng các chứng chỉ CO/CQ của nhà cung cấp và có trách nhiệm kiểm tra các tài liệu vận đơn, chứng chỉ kỹ thuật của vật tư, thiết bị và phụ kiện để đảm bảo sự tuân thủ của nhà thầu theo các cam kết trong hợp đồng đã ký.</w:t>
      </w:r>
    </w:p>
    <w:p w14:paraId="0108793F" w14:textId="77777777" w:rsidR="008279CC" w:rsidRPr="00155A81" w:rsidRDefault="008279CC" w:rsidP="00583261">
      <w:pPr>
        <w:pStyle w:val="StyleHeading3Heading3CharCharso3Heading3CharNotItali0"/>
        <w:numPr>
          <w:ilvl w:val="0"/>
          <w:numId w:val="57"/>
        </w:numPr>
        <w:ind w:left="567" w:hanging="567"/>
      </w:pPr>
      <w:bookmarkStart w:id="1" w:name="_Toc383417241"/>
      <w:r w:rsidRPr="00155A81">
        <w:t xml:space="preserve"> Quá trình gia công chế tạo</w:t>
      </w:r>
      <w:bookmarkEnd w:id="1"/>
    </w:p>
    <w:p w14:paraId="3D202401" w14:textId="77777777" w:rsidR="008279CC" w:rsidRPr="00155A81" w:rsidRDefault="008279CC" w:rsidP="00583261">
      <w:pPr>
        <w:widowControl w:val="0"/>
        <w:numPr>
          <w:ilvl w:val="0"/>
          <w:numId w:val="72"/>
        </w:numPr>
        <w:spacing w:line="288" w:lineRule="auto"/>
        <w:jc w:val="both"/>
        <w:rPr>
          <w:sz w:val="26"/>
          <w:szCs w:val="26"/>
        </w:rPr>
      </w:pPr>
      <w:r w:rsidRPr="00155A81">
        <w:rPr>
          <w:sz w:val="26"/>
          <w:szCs w:val="26"/>
        </w:rPr>
        <w:t xml:space="preserve">Nhà thầu/Nhà sản xuất sẽ tiến hành thực hiện lấy mẫu và thí nghiệm kiểm tra chất lượng của thép từ, dây đồng và vật liệu cách điện theo quy định tại Điều 9 của </w:t>
      </w:r>
      <w:r w:rsidRPr="00155A81">
        <w:rPr>
          <w:iCs/>
          <w:spacing w:val="-2"/>
          <w:sz w:val="26"/>
          <w:szCs w:val="26"/>
          <w:lang w:val="nl-NL"/>
        </w:rPr>
        <w:t xml:space="preserve">Quy trình này (tại </w:t>
      </w:r>
      <w:r w:rsidRPr="00155A81">
        <w:rPr>
          <w:sz w:val="26"/>
          <w:szCs w:val="26"/>
        </w:rPr>
        <w:t>nội dung Quản lý chất lượng thực hiện hợp đồng nêu ở trên).</w:t>
      </w:r>
    </w:p>
    <w:p w14:paraId="15120419" w14:textId="77777777" w:rsidR="008279CC" w:rsidRPr="00155A81" w:rsidRDefault="008279CC" w:rsidP="00583261">
      <w:pPr>
        <w:widowControl w:val="0"/>
        <w:numPr>
          <w:ilvl w:val="0"/>
          <w:numId w:val="72"/>
        </w:numPr>
        <w:spacing w:line="288" w:lineRule="auto"/>
        <w:jc w:val="both"/>
        <w:rPr>
          <w:sz w:val="26"/>
          <w:szCs w:val="26"/>
        </w:rPr>
      </w:pPr>
      <w:r w:rsidRPr="00155A81">
        <w:rPr>
          <w:sz w:val="26"/>
          <w:szCs w:val="26"/>
        </w:rPr>
        <w:t>Các mẫu và kết quả thử nghiệm sẽ được gửi cho Đơn vị mua sắm.</w:t>
      </w:r>
    </w:p>
    <w:p w14:paraId="6F33E7D4" w14:textId="77777777" w:rsidR="008279CC" w:rsidRPr="00155A81" w:rsidRDefault="008279CC" w:rsidP="00583261">
      <w:pPr>
        <w:widowControl w:val="0"/>
        <w:numPr>
          <w:ilvl w:val="0"/>
          <w:numId w:val="72"/>
        </w:numPr>
        <w:spacing w:line="288" w:lineRule="auto"/>
        <w:jc w:val="both"/>
        <w:rPr>
          <w:sz w:val="26"/>
          <w:szCs w:val="26"/>
        </w:rPr>
      </w:pPr>
      <w:r w:rsidRPr="00155A81">
        <w:rPr>
          <w:sz w:val="26"/>
          <w:szCs w:val="26"/>
        </w:rPr>
        <w:t>Đơn vị mua sắm cần thử nghiệm kiểm tra các mẫu thử do Nhà thầu/Nhà sản xuất gửi tại một đơn vị thí nghiệm độc lập để lấy kết quả đối chứng và lưu trữ kết quả này. Trong trường hợp nếu kết quả thí nghiệm đối chứng phát hiện các nội dung không tuân thủ của nhà thầu theo hợp đồng đã ký, Đơn vị mua sắm cần đề xuất biện pháp xử lý kịp thời theo các quy định của hợp đồng đã ký.</w:t>
      </w:r>
    </w:p>
    <w:p w14:paraId="3551AB6C" w14:textId="77777777" w:rsidR="008279CC" w:rsidRPr="00155A81" w:rsidRDefault="008279CC" w:rsidP="00583261">
      <w:pPr>
        <w:pStyle w:val="StyleHeading3Heading3CharCharso3Heading3CharNotItali0"/>
        <w:numPr>
          <w:ilvl w:val="0"/>
          <w:numId w:val="57"/>
        </w:numPr>
        <w:ind w:left="567" w:hanging="567"/>
        <w:rPr>
          <w:lang w:val="fr-FR"/>
        </w:rPr>
      </w:pPr>
      <w:r w:rsidRPr="00155A81">
        <w:rPr>
          <w:lang w:val="fr-FR"/>
        </w:rPr>
        <w:t>Chứng kiến thử nghiệm xuất xưởng</w:t>
      </w:r>
    </w:p>
    <w:p w14:paraId="192A2E5F" w14:textId="77777777" w:rsidR="008279CC" w:rsidRPr="00155A81" w:rsidRDefault="008279CC" w:rsidP="00583261">
      <w:pPr>
        <w:pStyle w:val="ListParagraph"/>
        <w:widowControl w:val="0"/>
        <w:numPr>
          <w:ilvl w:val="0"/>
          <w:numId w:val="56"/>
        </w:numPr>
        <w:spacing w:before="40" w:after="40" w:line="288" w:lineRule="auto"/>
        <w:ind w:left="567" w:hanging="283"/>
        <w:jc w:val="both"/>
        <w:rPr>
          <w:sz w:val="26"/>
          <w:szCs w:val="26"/>
        </w:rPr>
      </w:pPr>
      <w:r w:rsidRPr="00155A81">
        <w:rPr>
          <w:bCs/>
          <w:sz w:val="26"/>
          <w:szCs w:val="26"/>
        </w:rPr>
        <w:t xml:space="preserve">Chủ đầu tư bằng chi phí của mình phải thực hiện việc kiểm soát và chứng kiến các thí nghiệm xuất xưởng của nhà thầu theo các Tiêu chuẩn kỹ thuật quy định trong hợp đồng. Kết quả thí nghiệm xuất xưởng cũng là các số liệu cơ sở để thực hiện phạt vi phạm, bồi thường các giá trị tổn thất theo quy định của hợp đồng. </w:t>
      </w:r>
    </w:p>
    <w:p w14:paraId="0241A7B7" w14:textId="77777777" w:rsidR="008279CC" w:rsidRPr="00155A81" w:rsidRDefault="008279CC" w:rsidP="00583261">
      <w:pPr>
        <w:pStyle w:val="ListParagraph"/>
        <w:widowControl w:val="0"/>
        <w:numPr>
          <w:ilvl w:val="0"/>
          <w:numId w:val="56"/>
        </w:numPr>
        <w:spacing w:before="40" w:after="40" w:line="288" w:lineRule="auto"/>
        <w:ind w:left="567" w:hanging="283"/>
        <w:jc w:val="both"/>
        <w:rPr>
          <w:bCs/>
          <w:sz w:val="26"/>
          <w:szCs w:val="26"/>
        </w:rPr>
      </w:pPr>
      <w:r w:rsidRPr="00155A81">
        <w:rPr>
          <w:bCs/>
          <w:sz w:val="26"/>
          <w:szCs w:val="26"/>
        </w:rPr>
        <w:t>Tổ chứng kiến thử nghiệm xuất xưởng</w:t>
      </w:r>
    </w:p>
    <w:p w14:paraId="2BCBC99C" w14:textId="77777777" w:rsidR="008279CC" w:rsidRPr="00155A81" w:rsidRDefault="008279CC" w:rsidP="00583261">
      <w:pPr>
        <w:widowControl w:val="0"/>
        <w:numPr>
          <w:ilvl w:val="0"/>
          <w:numId w:val="72"/>
        </w:numPr>
        <w:spacing w:line="288" w:lineRule="auto"/>
        <w:jc w:val="both"/>
        <w:rPr>
          <w:sz w:val="26"/>
          <w:szCs w:val="26"/>
        </w:rPr>
      </w:pPr>
      <w:r w:rsidRPr="00155A81">
        <w:rPr>
          <w:sz w:val="26"/>
          <w:szCs w:val="26"/>
        </w:rPr>
        <w:t xml:space="preserve">Tổ chứng kiến thử nghiệm do Chủ đầu tư quyết định thành lập phải bao gồm tối thiểu các thành phần sau: </w:t>
      </w:r>
    </w:p>
    <w:p w14:paraId="44022D02" w14:textId="77777777" w:rsidR="008279CC" w:rsidRPr="00155A81" w:rsidRDefault="008279CC" w:rsidP="00583261">
      <w:pPr>
        <w:pStyle w:val="ListParagraph"/>
        <w:widowControl w:val="0"/>
        <w:numPr>
          <w:ilvl w:val="0"/>
          <w:numId w:val="73"/>
        </w:numPr>
        <w:spacing w:line="288" w:lineRule="auto"/>
        <w:jc w:val="both"/>
        <w:rPr>
          <w:sz w:val="26"/>
          <w:szCs w:val="26"/>
        </w:rPr>
      </w:pPr>
      <w:r w:rsidRPr="00155A81">
        <w:rPr>
          <w:sz w:val="26"/>
          <w:szCs w:val="26"/>
        </w:rPr>
        <w:t>Đại diện hợp pháp của Chủ đầu tư;</w:t>
      </w:r>
    </w:p>
    <w:p w14:paraId="22856D36" w14:textId="77777777" w:rsidR="008279CC" w:rsidRPr="00155A81" w:rsidRDefault="008279CC" w:rsidP="00583261">
      <w:pPr>
        <w:pStyle w:val="ListParagraph"/>
        <w:widowControl w:val="0"/>
        <w:numPr>
          <w:ilvl w:val="0"/>
          <w:numId w:val="73"/>
        </w:numPr>
        <w:spacing w:line="288" w:lineRule="auto"/>
        <w:jc w:val="both"/>
        <w:rPr>
          <w:sz w:val="26"/>
          <w:szCs w:val="26"/>
        </w:rPr>
      </w:pPr>
      <w:r w:rsidRPr="00155A81">
        <w:rPr>
          <w:sz w:val="26"/>
          <w:szCs w:val="26"/>
        </w:rPr>
        <w:t>Một thành viên TCG đánh giá HSDT của gói thầu;</w:t>
      </w:r>
    </w:p>
    <w:p w14:paraId="73BB6F08" w14:textId="77777777" w:rsidR="008279CC" w:rsidRPr="00155A81" w:rsidRDefault="008279CC" w:rsidP="00583261">
      <w:pPr>
        <w:pStyle w:val="ListParagraph"/>
        <w:widowControl w:val="0"/>
        <w:numPr>
          <w:ilvl w:val="0"/>
          <w:numId w:val="73"/>
        </w:numPr>
        <w:spacing w:line="288" w:lineRule="auto"/>
        <w:jc w:val="both"/>
        <w:rPr>
          <w:sz w:val="26"/>
          <w:szCs w:val="26"/>
        </w:rPr>
      </w:pPr>
      <w:r w:rsidRPr="00155A81">
        <w:rPr>
          <w:sz w:val="26"/>
          <w:szCs w:val="26"/>
        </w:rPr>
        <w:t>Cán bộ kiểm tra, kiểm định thiết bị đo của Chủ đầu tư: Cán bộ đã có tối thiểu 3 năm kinh nghiệm hoạt động trong lĩnh vực;</w:t>
      </w:r>
    </w:p>
    <w:p w14:paraId="789F6B82" w14:textId="77777777" w:rsidR="008279CC" w:rsidRPr="00155A81" w:rsidRDefault="008279CC" w:rsidP="00583261">
      <w:pPr>
        <w:pStyle w:val="ListParagraph"/>
        <w:widowControl w:val="0"/>
        <w:numPr>
          <w:ilvl w:val="0"/>
          <w:numId w:val="73"/>
        </w:numPr>
        <w:spacing w:line="288" w:lineRule="auto"/>
        <w:jc w:val="both"/>
        <w:rPr>
          <w:sz w:val="26"/>
          <w:szCs w:val="26"/>
        </w:rPr>
      </w:pPr>
      <w:r w:rsidRPr="00155A81">
        <w:rPr>
          <w:sz w:val="26"/>
          <w:szCs w:val="26"/>
        </w:rPr>
        <w:t>Cán bộ thí nghiệm MBA của Chủ đầu tư: Cán bộ có tối thiểu 3 năm kinh nghiệm hoạt động trong lĩnh vực thí nghiệm máy biến áp và tối thiểu phải có kinh nghiệm thí nghiệm 2 MBA/kháng dầu có cấp điện áp tương tự.</w:t>
      </w:r>
    </w:p>
    <w:p w14:paraId="16EC3FC2" w14:textId="77777777" w:rsidR="008279CC" w:rsidRPr="00155A81" w:rsidRDefault="008279CC" w:rsidP="00583261">
      <w:pPr>
        <w:widowControl w:val="0"/>
        <w:numPr>
          <w:ilvl w:val="0"/>
          <w:numId w:val="72"/>
        </w:numPr>
        <w:spacing w:line="288" w:lineRule="auto"/>
        <w:jc w:val="both"/>
        <w:rPr>
          <w:sz w:val="26"/>
          <w:szCs w:val="26"/>
        </w:rPr>
      </w:pPr>
      <w:r w:rsidRPr="00155A81">
        <w:rPr>
          <w:sz w:val="26"/>
          <w:szCs w:val="26"/>
        </w:rPr>
        <w:t>Vị trí cán bộ kiểm định thiết bị đo và cán bộ thí nghiệm MBA có thể do cùng một cán bộ đảm trách nếu thỏa mãn các yêu cầu tối thiểu nêu trên.</w:t>
      </w:r>
    </w:p>
    <w:p w14:paraId="0056ADC0" w14:textId="77777777" w:rsidR="008279CC" w:rsidRPr="00155A81" w:rsidRDefault="008279CC" w:rsidP="00583261">
      <w:pPr>
        <w:pStyle w:val="ListParagraph"/>
        <w:widowControl w:val="0"/>
        <w:numPr>
          <w:ilvl w:val="0"/>
          <w:numId w:val="56"/>
        </w:numPr>
        <w:spacing w:before="40" w:after="40" w:line="288" w:lineRule="auto"/>
        <w:ind w:left="567" w:hanging="283"/>
        <w:jc w:val="both"/>
        <w:rPr>
          <w:bCs/>
          <w:sz w:val="26"/>
          <w:szCs w:val="26"/>
        </w:rPr>
      </w:pPr>
      <w:r w:rsidRPr="00155A81">
        <w:rPr>
          <w:bCs/>
          <w:sz w:val="26"/>
          <w:szCs w:val="26"/>
        </w:rPr>
        <w:t xml:space="preserve">Các nội dung cần kiểm tra trước khi đi chứng kiến thử nghiệm xuất xưởng </w:t>
      </w:r>
    </w:p>
    <w:p w14:paraId="1854620A" w14:textId="77777777" w:rsidR="008279CC" w:rsidRPr="00155A81" w:rsidRDefault="008279CC" w:rsidP="00583261">
      <w:pPr>
        <w:widowControl w:val="0"/>
        <w:numPr>
          <w:ilvl w:val="0"/>
          <w:numId w:val="72"/>
        </w:numPr>
        <w:spacing w:line="288" w:lineRule="auto"/>
        <w:jc w:val="both"/>
        <w:rPr>
          <w:sz w:val="26"/>
          <w:szCs w:val="26"/>
        </w:rPr>
      </w:pPr>
      <w:r w:rsidRPr="00155A81">
        <w:rPr>
          <w:sz w:val="26"/>
          <w:szCs w:val="26"/>
        </w:rPr>
        <w:t>Chậm nhất là 3 tuần trước khi tiến hành thử nghiệm xuất xưởng, nhà thầu phải nộp các tài liệu sau đây cho Đơn vị mua sắm để kiểm tra và thỏa thuận:</w:t>
      </w:r>
    </w:p>
    <w:p w14:paraId="7841D174" w14:textId="77777777" w:rsidR="008279CC" w:rsidRPr="00155A81" w:rsidRDefault="008279CC" w:rsidP="00583261">
      <w:pPr>
        <w:pStyle w:val="ListParagraph"/>
        <w:widowControl w:val="0"/>
        <w:numPr>
          <w:ilvl w:val="0"/>
          <w:numId w:val="73"/>
        </w:numPr>
        <w:spacing w:line="288" w:lineRule="auto"/>
        <w:jc w:val="both"/>
        <w:rPr>
          <w:sz w:val="26"/>
          <w:szCs w:val="26"/>
        </w:rPr>
      </w:pPr>
      <w:r w:rsidRPr="00155A81">
        <w:rPr>
          <w:sz w:val="26"/>
          <w:szCs w:val="26"/>
        </w:rPr>
        <w:t>Hồ sơ tài liệu kỹ thuật và CO/CQ của tất cả các vật tư, thiết bị, phụ kiện cấu thành của MBA;</w:t>
      </w:r>
    </w:p>
    <w:p w14:paraId="100D43B7" w14:textId="77777777" w:rsidR="008279CC" w:rsidRPr="00155A81" w:rsidRDefault="008279CC" w:rsidP="00583261">
      <w:pPr>
        <w:pStyle w:val="ListParagraph"/>
        <w:widowControl w:val="0"/>
        <w:numPr>
          <w:ilvl w:val="0"/>
          <w:numId w:val="73"/>
        </w:numPr>
        <w:spacing w:line="288" w:lineRule="auto"/>
        <w:jc w:val="both"/>
        <w:rPr>
          <w:sz w:val="26"/>
          <w:szCs w:val="26"/>
        </w:rPr>
      </w:pPr>
      <w:r w:rsidRPr="00155A81">
        <w:rPr>
          <w:sz w:val="26"/>
          <w:szCs w:val="26"/>
        </w:rPr>
        <w:lastRenderedPageBreak/>
        <w:t>Danh mục các thiết bị thí nghiệm dùng để thực hiện các thí nghiệm xuất xưởng, kèm theo các chứng chỉ kiểm chuẩn còn hiệu lực của tất cả các thiết bị thí nghiệm;</w:t>
      </w:r>
    </w:p>
    <w:p w14:paraId="67EB70CF" w14:textId="77777777" w:rsidR="008279CC" w:rsidRPr="00155A81" w:rsidRDefault="008279CC" w:rsidP="00583261">
      <w:pPr>
        <w:pStyle w:val="ListParagraph"/>
        <w:widowControl w:val="0"/>
        <w:numPr>
          <w:ilvl w:val="0"/>
          <w:numId w:val="73"/>
        </w:numPr>
        <w:spacing w:line="288" w:lineRule="auto"/>
        <w:jc w:val="both"/>
        <w:rPr>
          <w:sz w:val="26"/>
          <w:szCs w:val="26"/>
        </w:rPr>
      </w:pPr>
      <w:r w:rsidRPr="00155A81">
        <w:rPr>
          <w:sz w:val="26"/>
          <w:szCs w:val="26"/>
        </w:rPr>
        <w:t>Tên và hồ sơ lý lịch của chuyên gia/ các chuyên gia thực hiện thí nghiệm xuất xưởng;</w:t>
      </w:r>
    </w:p>
    <w:p w14:paraId="4E53B148" w14:textId="77777777" w:rsidR="008279CC" w:rsidRPr="00155A81" w:rsidRDefault="008279CC" w:rsidP="00583261">
      <w:pPr>
        <w:pStyle w:val="ListParagraph"/>
        <w:widowControl w:val="0"/>
        <w:numPr>
          <w:ilvl w:val="0"/>
          <w:numId w:val="73"/>
        </w:numPr>
        <w:spacing w:line="288" w:lineRule="auto"/>
        <w:jc w:val="both"/>
        <w:rPr>
          <w:sz w:val="26"/>
          <w:szCs w:val="26"/>
          <w:lang w:val="fr-FR"/>
        </w:rPr>
      </w:pPr>
      <w:r w:rsidRPr="00155A81">
        <w:rPr>
          <w:sz w:val="26"/>
          <w:szCs w:val="26"/>
          <w:lang w:val="fr-FR"/>
        </w:rPr>
        <w:t>Sơ đồ thí nghiệm;</w:t>
      </w:r>
    </w:p>
    <w:p w14:paraId="7BC4E933" w14:textId="4BFE52AB" w:rsidR="008279CC" w:rsidRPr="00155A81" w:rsidRDefault="008279CC" w:rsidP="00583261">
      <w:pPr>
        <w:pStyle w:val="ListParagraph"/>
        <w:widowControl w:val="0"/>
        <w:numPr>
          <w:ilvl w:val="0"/>
          <w:numId w:val="73"/>
        </w:numPr>
        <w:spacing w:line="288" w:lineRule="auto"/>
        <w:jc w:val="both"/>
        <w:rPr>
          <w:sz w:val="26"/>
          <w:szCs w:val="26"/>
          <w:lang w:val="fr-FR"/>
        </w:rPr>
      </w:pPr>
      <w:r w:rsidRPr="00155A81">
        <w:rPr>
          <w:sz w:val="26"/>
          <w:szCs w:val="26"/>
          <w:lang w:val="fr-FR"/>
        </w:rPr>
        <w:t>Biểu kế hoạch thực hiện các thử</w:t>
      </w:r>
      <w:r w:rsidR="00203588" w:rsidRPr="00155A81">
        <w:rPr>
          <w:sz w:val="26"/>
          <w:szCs w:val="26"/>
          <w:lang w:val="fr-FR"/>
        </w:rPr>
        <w:t xml:space="preserve"> </w:t>
      </w:r>
      <w:r w:rsidRPr="00155A81">
        <w:rPr>
          <w:sz w:val="26"/>
          <w:szCs w:val="26"/>
          <w:lang w:val="fr-FR"/>
        </w:rPr>
        <w:t>nghiệm;</w:t>
      </w:r>
    </w:p>
    <w:p w14:paraId="4C3345C2" w14:textId="77777777" w:rsidR="008279CC" w:rsidRPr="00155A81" w:rsidRDefault="008279CC" w:rsidP="00583261">
      <w:pPr>
        <w:pStyle w:val="ListParagraph"/>
        <w:widowControl w:val="0"/>
        <w:numPr>
          <w:ilvl w:val="0"/>
          <w:numId w:val="73"/>
        </w:numPr>
        <w:spacing w:line="288" w:lineRule="auto"/>
        <w:jc w:val="both"/>
        <w:rPr>
          <w:sz w:val="26"/>
          <w:szCs w:val="26"/>
          <w:lang w:val="fr-FR"/>
        </w:rPr>
      </w:pPr>
      <w:r w:rsidRPr="00155A81">
        <w:rPr>
          <w:sz w:val="26"/>
          <w:szCs w:val="26"/>
          <w:lang w:val="fr-FR"/>
        </w:rPr>
        <w:t>Các công thức, biểu đồ quy đổi kết quả thử nghiệm về điều kiện chuẩn (nếu có).</w:t>
      </w:r>
    </w:p>
    <w:p w14:paraId="6608039C" w14:textId="77777777" w:rsidR="008279CC" w:rsidRPr="00155A81" w:rsidRDefault="008279CC" w:rsidP="00583261">
      <w:pPr>
        <w:pStyle w:val="ListParagraph"/>
        <w:widowControl w:val="0"/>
        <w:numPr>
          <w:ilvl w:val="0"/>
          <w:numId w:val="73"/>
        </w:numPr>
        <w:spacing w:line="288" w:lineRule="auto"/>
        <w:jc w:val="both"/>
        <w:rPr>
          <w:sz w:val="26"/>
          <w:szCs w:val="26"/>
          <w:lang w:val="fr-FR"/>
        </w:rPr>
      </w:pPr>
      <w:r w:rsidRPr="00155A81">
        <w:rPr>
          <w:sz w:val="26"/>
          <w:szCs w:val="26"/>
          <w:lang w:val="fr-FR"/>
        </w:rPr>
        <w:t>Mẫu biên bản kết quả thử nghiệm.</w:t>
      </w:r>
    </w:p>
    <w:p w14:paraId="5C7F533C" w14:textId="77777777" w:rsidR="008279CC" w:rsidRPr="00155A81" w:rsidRDefault="008279CC" w:rsidP="00583261">
      <w:pPr>
        <w:widowControl w:val="0"/>
        <w:numPr>
          <w:ilvl w:val="0"/>
          <w:numId w:val="72"/>
        </w:numPr>
        <w:spacing w:line="288" w:lineRule="auto"/>
        <w:jc w:val="both"/>
        <w:rPr>
          <w:sz w:val="26"/>
          <w:szCs w:val="26"/>
          <w:lang w:val="fr-FR"/>
        </w:rPr>
      </w:pPr>
      <w:r w:rsidRPr="00155A81">
        <w:rPr>
          <w:sz w:val="26"/>
          <w:szCs w:val="26"/>
        </w:rPr>
        <w:t>Đơn vị mua sắm/ Tổ chứng kiến thử nghiệm có trách nhiệm kiểm tra tính đáp ứng và hợp lệ của các hồ sơ nêu trên. Công tác thử nghiệm xuất xưởng chỉ được phép tiến hành khi tất cả các hồ sơ nêu trên hoàn chỉnh và có văn bản thỏa thuận chính thức của Đơn vị mua sắm</w:t>
      </w:r>
      <w:r w:rsidRPr="00155A81">
        <w:rPr>
          <w:sz w:val="26"/>
          <w:szCs w:val="26"/>
          <w:lang w:val="fr-FR"/>
        </w:rPr>
        <w:t>.</w:t>
      </w:r>
    </w:p>
    <w:p w14:paraId="1BA8FD4A" w14:textId="77777777" w:rsidR="008279CC" w:rsidRPr="00155A81" w:rsidRDefault="008279CC" w:rsidP="00583261">
      <w:pPr>
        <w:pStyle w:val="ListParagraph"/>
        <w:widowControl w:val="0"/>
        <w:numPr>
          <w:ilvl w:val="0"/>
          <w:numId w:val="56"/>
        </w:numPr>
        <w:spacing w:before="40" w:after="40" w:line="288" w:lineRule="auto"/>
        <w:ind w:left="567" w:hanging="283"/>
        <w:jc w:val="both"/>
        <w:rPr>
          <w:bCs/>
          <w:sz w:val="26"/>
          <w:szCs w:val="26"/>
          <w:lang w:val="fr-FR"/>
        </w:rPr>
      </w:pPr>
      <w:r w:rsidRPr="00155A81">
        <w:rPr>
          <w:bCs/>
          <w:sz w:val="26"/>
          <w:szCs w:val="26"/>
          <w:lang w:val="fr-FR"/>
        </w:rPr>
        <w:t>Chứng kiến thử nghiệm tại xưởng</w:t>
      </w:r>
    </w:p>
    <w:p w14:paraId="3D09C737" w14:textId="77777777" w:rsidR="008279CC" w:rsidRPr="00155A81" w:rsidRDefault="008279CC" w:rsidP="00583261">
      <w:pPr>
        <w:widowControl w:val="0"/>
        <w:numPr>
          <w:ilvl w:val="0"/>
          <w:numId w:val="72"/>
        </w:numPr>
        <w:spacing w:line="288" w:lineRule="auto"/>
        <w:jc w:val="both"/>
        <w:rPr>
          <w:sz w:val="26"/>
          <w:szCs w:val="26"/>
          <w:lang w:val="fr-FR"/>
        </w:rPr>
      </w:pPr>
      <w:r w:rsidRPr="00155A81">
        <w:rPr>
          <w:sz w:val="26"/>
          <w:szCs w:val="26"/>
          <w:lang w:val="fr-FR"/>
        </w:rPr>
        <w:t>Tại xưởng sản xuất của nhà thầu, Tổ chứng kiến thử nghiệm cần thực hiện các công việc sau:</w:t>
      </w:r>
    </w:p>
    <w:p w14:paraId="3B2C5FD3" w14:textId="77777777" w:rsidR="008279CC" w:rsidRPr="00155A81" w:rsidRDefault="008279CC" w:rsidP="00583261">
      <w:pPr>
        <w:pStyle w:val="ListParagraph"/>
        <w:widowControl w:val="0"/>
        <w:numPr>
          <w:ilvl w:val="0"/>
          <w:numId w:val="73"/>
        </w:numPr>
        <w:spacing w:line="288" w:lineRule="auto"/>
        <w:jc w:val="both"/>
        <w:rPr>
          <w:sz w:val="26"/>
          <w:szCs w:val="26"/>
          <w:lang w:val="fr-FR"/>
        </w:rPr>
      </w:pPr>
      <w:r w:rsidRPr="00155A81">
        <w:rPr>
          <w:sz w:val="26"/>
          <w:szCs w:val="26"/>
          <w:lang w:val="fr-FR"/>
        </w:rPr>
        <w:t xml:space="preserve">Bước 1: </w:t>
      </w:r>
      <w:r w:rsidRPr="00155A81">
        <w:rPr>
          <w:sz w:val="26"/>
          <w:szCs w:val="26"/>
        </w:rPr>
        <w:t>Kiểm tra, đối chiếu các thiết bị phục vụ công tác thí nghiệm theo danh mục, chứng chỉ kiểm chuẩn đã nộp và sơ đồ thí nghiệm. Kết quả kiểm tra cần được lập thành biên bản. Biên bản kiểm tra phù hợp là cơ sở pháp lý để tiếp tục chuyển sang bước 2</w:t>
      </w:r>
      <w:r w:rsidRPr="00155A81">
        <w:rPr>
          <w:sz w:val="26"/>
          <w:szCs w:val="26"/>
          <w:lang w:val="fr-FR"/>
        </w:rPr>
        <w:t>;</w:t>
      </w:r>
    </w:p>
    <w:p w14:paraId="3064E923" w14:textId="77777777" w:rsidR="008279CC" w:rsidRPr="00155A81" w:rsidRDefault="008279CC" w:rsidP="00583261">
      <w:pPr>
        <w:pStyle w:val="ListParagraph"/>
        <w:widowControl w:val="0"/>
        <w:numPr>
          <w:ilvl w:val="0"/>
          <w:numId w:val="73"/>
        </w:numPr>
        <w:spacing w:line="288" w:lineRule="auto"/>
        <w:jc w:val="both"/>
        <w:rPr>
          <w:sz w:val="26"/>
          <w:szCs w:val="26"/>
          <w:lang w:val="fr-FR"/>
        </w:rPr>
      </w:pPr>
      <w:r w:rsidRPr="00155A81">
        <w:rPr>
          <w:sz w:val="26"/>
          <w:szCs w:val="26"/>
          <w:lang w:val="fr-FR"/>
        </w:rPr>
        <w:t xml:space="preserve">Bước 2: </w:t>
      </w:r>
      <w:r w:rsidRPr="00155A81">
        <w:rPr>
          <w:sz w:val="26"/>
          <w:szCs w:val="26"/>
        </w:rPr>
        <w:t>Chứng kiến, ghi chép kết quả và lập biên bản của từng thí nghiệm xuất xưởng theo các quy định của hợp đồng</w:t>
      </w:r>
      <w:r w:rsidRPr="00155A81">
        <w:rPr>
          <w:sz w:val="26"/>
          <w:szCs w:val="26"/>
          <w:lang w:val="fr-FR"/>
        </w:rPr>
        <w:t>.</w:t>
      </w:r>
    </w:p>
    <w:p w14:paraId="2A50A222" w14:textId="77777777" w:rsidR="008279CC" w:rsidRPr="00155A81" w:rsidRDefault="008279CC" w:rsidP="00583261">
      <w:pPr>
        <w:pStyle w:val="ListParagraph"/>
        <w:widowControl w:val="0"/>
        <w:numPr>
          <w:ilvl w:val="0"/>
          <w:numId w:val="56"/>
        </w:numPr>
        <w:spacing w:before="40" w:after="40" w:line="288" w:lineRule="auto"/>
        <w:ind w:left="567" w:hanging="283"/>
        <w:jc w:val="both"/>
        <w:rPr>
          <w:bCs/>
          <w:sz w:val="26"/>
          <w:szCs w:val="26"/>
          <w:lang w:val="fr-FR"/>
        </w:rPr>
      </w:pPr>
      <w:r w:rsidRPr="00155A81">
        <w:rPr>
          <w:bCs/>
          <w:sz w:val="26"/>
          <w:szCs w:val="26"/>
          <w:lang w:val="fr-FR"/>
        </w:rPr>
        <w:t>Báo cáo chứng kiến thử nghiệm xuất xưởng</w:t>
      </w:r>
    </w:p>
    <w:p w14:paraId="7268B197" w14:textId="77777777" w:rsidR="008279CC" w:rsidRPr="00155A81" w:rsidRDefault="008279CC" w:rsidP="00583261">
      <w:pPr>
        <w:widowControl w:val="0"/>
        <w:numPr>
          <w:ilvl w:val="0"/>
          <w:numId w:val="72"/>
        </w:numPr>
        <w:spacing w:line="288" w:lineRule="auto"/>
        <w:jc w:val="both"/>
        <w:rPr>
          <w:sz w:val="26"/>
          <w:szCs w:val="26"/>
          <w:lang w:val="fr-FR"/>
        </w:rPr>
      </w:pPr>
      <w:r w:rsidRPr="00155A81">
        <w:rPr>
          <w:sz w:val="26"/>
          <w:szCs w:val="26"/>
        </w:rPr>
        <w:t>Ngay sau khi hoàn thành công tác chứng kiến thử nghiệm xuất xưởng, Tổ chứng kiến thử nghiệm cần lập báo cáo theo Biểu 1 của Quy trình này</w:t>
      </w:r>
      <w:r w:rsidRPr="00155A81">
        <w:rPr>
          <w:sz w:val="26"/>
          <w:szCs w:val="26"/>
          <w:lang w:val="fr-FR"/>
        </w:rPr>
        <w:t>.</w:t>
      </w:r>
    </w:p>
    <w:p w14:paraId="3571D362" w14:textId="77777777" w:rsidR="008279CC" w:rsidRPr="00155A81" w:rsidRDefault="008279CC" w:rsidP="00583261">
      <w:pPr>
        <w:pStyle w:val="ListParagraph"/>
        <w:widowControl w:val="0"/>
        <w:numPr>
          <w:ilvl w:val="0"/>
          <w:numId w:val="56"/>
        </w:numPr>
        <w:spacing w:before="40" w:after="40" w:line="288" w:lineRule="auto"/>
        <w:ind w:left="567" w:hanging="283"/>
        <w:jc w:val="both"/>
        <w:rPr>
          <w:sz w:val="26"/>
          <w:szCs w:val="26"/>
          <w:lang w:val="fr-FR"/>
        </w:rPr>
      </w:pPr>
      <w:r w:rsidRPr="00155A81">
        <w:rPr>
          <w:bCs/>
          <w:sz w:val="26"/>
          <w:szCs w:val="26"/>
        </w:rPr>
        <w:t>Chỉ yêu cầu chứng kiến thử nghiệm xuất xưởng theo các Khoản từ 1 đến 5 của Điều này (từ khoản a đến e của nội dụng Chứng kiến xuất xưởng nêu ở trên) đối với:</w:t>
      </w:r>
    </w:p>
    <w:p w14:paraId="6AC7353C" w14:textId="77777777" w:rsidR="008279CC" w:rsidRPr="00155A81" w:rsidRDefault="008279CC" w:rsidP="00583261">
      <w:pPr>
        <w:widowControl w:val="0"/>
        <w:numPr>
          <w:ilvl w:val="0"/>
          <w:numId w:val="72"/>
        </w:numPr>
        <w:spacing w:line="288" w:lineRule="auto"/>
        <w:jc w:val="both"/>
        <w:rPr>
          <w:sz w:val="26"/>
          <w:szCs w:val="26"/>
          <w:lang w:val="fr-FR"/>
        </w:rPr>
      </w:pPr>
      <w:r w:rsidRPr="00155A81">
        <w:rPr>
          <w:sz w:val="26"/>
          <w:szCs w:val="26"/>
        </w:rPr>
        <w:t>Máy biến áp của các nhà sản xuất lần đầu tiên được lắp đặt trên lưới Truyền tải điện.</w:t>
      </w:r>
    </w:p>
    <w:p w14:paraId="77522871" w14:textId="77777777" w:rsidR="008279CC" w:rsidRPr="00155A81" w:rsidRDefault="008279CC" w:rsidP="00583261">
      <w:pPr>
        <w:widowControl w:val="0"/>
        <w:numPr>
          <w:ilvl w:val="0"/>
          <w:numId w:val="72"/>
        </w:numPr>
        <w:spacing w:line="288" w:lineRule="auto"/>
        <w:jc w:val="both"/>
        <w:rPr>
          <w:sz w:val="26"/>
          <w:szCs w:val="26"/>
          <w:lang w:val="fr-FR"/>
        </w:rPr>
      </w:pPr>
      <w:r w:rsidRPr="00155A81">
        <w:rPr>
          <w:sz w:val="26"/>
          <w:szCs w:val="26"/>
        </w:rPr>
        <w:t>Chủng loại máy biến áp lần đầu tiên được lắp đặt trên lưới Truyền tải điện của các nhà sản xuất.</w:t>
      </w:r>
    </w:p>
    <w:p w14:paraId="25E67BC0" w14:textId="77777777" w:rsidR="008279CC" w:rsidRPr="00155A81" w:rsidRDefault="008279CC" w:rsidP="00583261">
      <w:pPr>
        <w:pStyle w:val="StyleHeading3Heading3CharCharso3Heading3CharNotItali0"/>
        <w:numPr>
          <w:ilvl w:val="0"/>
          <w:numId w:val="57"/>
        </w:numPr>
        <w:ind w:left="567" w:hanging="567"/>
        <w:rPr>
          <w:lang w:val="fr-FR"/>
        </w:rPr>
      </w:pPr>
      <w:r w:rsidRPr="00155A81">
        <w:rPr>
          <w:lang w:val="fr-FR"/>
        </w:rPr>
        <w:t>Thí nghiệm nghiệm thu và Kiểm tra hoàn thành tại công trường</w:t>
      </w:r>
    </w:p>
    <w:p w14:paraId="1626429A" w14:textId="77777777" w:rsidR="008279CC" w:rsidRPr="00155A81" w:rsidRDefault="008279CC" w:rsidP="00583261">
      <w:pPr>
        <w:pStyle w:val="ListParagraph"/>
        <w:widowControl w:val="0"/>
        <w:numPr>
          <w:ilvl w:val="0"/>
          <w:numId w:val="60"/>
        </w:numPr>
        <w:spacing w:before="40" w:after="40" w:line="288" w:lineRule="auto"/>
        <w:ind w:left="567" w:hanging="283"/>
        <w:jc w:val="both"/>
        <w:rPr>
          <w:bCs/>
          <w:sz w:val="26"/>
          <w:szCs w:val="26"/>
        </w:rPr>
      </w:pPr>
      <w:r w:rsidRPr="00155A81">
        <w:rPr>
          <w:bCs/>
          <w:sz w:val="26"/>
          <w:szCs w:val="26"/>
        </w:rPr>
        <w:t>Quy định chung</w:t>
      </w:r>
    </w:p>
    <w:p w14:paraId="54D5DD38" w14:textId="77777777" w:rsidR="008279CC" w:rsidRPr="00155A81" w:rsidRDefault="008279CC" w:rsidP="00583261">
      <w:pPr>
        <w:widowControl w:val="0"/>
        <w:numPr>
          <w:ilvl w:val="0"/>
          <w:numId w:val="72"/>
        </w:numPr>
        <w:spacing w:line="288" w:lineRule="auto"/>
        <w:jc w:val="both"/>
        <w:rPr>
          <w:sz w:val="26"/>
          <w:szCs w:val="26"/>
        </w:rPr>
      </w:pPr>
      <w:r w:rsidRPr="00155A81">
        <w:rPr>
          <w:sz w:val="26"/>
          <w:szCs w:val="26"/>
        </w:rPr>
        <w:t>Việc thực hiện các thí nghiệm nghiệm thu và kiểm tra hoàn thành các MBA 220kV được thực hiện tuân thủ các tiêu chuẩn quốc tế quy định trong hợp đồng và phù hợp theo quy chuẩn kỹ thuật quốc gia về kỹ thuật điện liên quan đến kiểm định trang thiết bị hệ thống điện.</w:t>
      </w:r>
    </w:p>
    <w:p w14:paraId="2B948DEE" w14:textId="77777777" w:rsidR="008279CC" w:rsidRPr="00155A81" w:rsidRDefault="008279CC" w:rsidP="00583261">
      <w:pPr>
        <w:widowControl w:val="0"/>
        <w:numPr>
          <w:ilvl w:val="0"/>
          <w:numId w:val="72"/>
        </w:numPr>
        <w:spacing w:line="288" w:lineRule="auto"/>
        <w:jc w:val="both"/>
        <w:rPr>
          <w:sz w:val="26"/>
          <w:szCs w:val="26"/>
        </w:rPr>
      </w:pPr>
      <w:r w:rsidRPr="00155A81">
        <w:rPr>
          <w:sz w:val="26"/>
          <w:szCs w:val="26"/>
        </w:rPr>
        <w:t xml:space="preserve">Bên cạnh việc thực hiện thí nghiệm kiểm định, kết quả thí nghiệm tại công trường </w:t>
      </w:r>
      <w:r w:rsidRPr="00155A81">
        <w:rPr>
          <w:sz w:val="26"/>
          <w:szCs w:val="26"/>
        </w:rPr>
        <w:lastRenderedPageBreak/>
        <w:t>cần được so sánh với kết quả thí nghiệm nghiệm thu xuất xưởng để kiểm tra đối chiếu.</w:t>
      </w:r>
    </w:p>
    <w:p w14:paraId="7D159C1A" w14:textId="77777777" w:rsidR="008279CC" w:rsidRPr="00155A81" w:rsidRDefault="008279CC" w:rsidP="00583261">
      <w:pPr>
        <w:widowControl w:val="0"/>
        <w:numPr>
          <w:ilvl w:val="0"/>
          <w:numId w:val="72"/>
        </w:numPr>
        <w:spacing w:line="288" w:lineRule="auto"/>
        <w:jc w:val="both"/>
        <w:rPr>
          <w:sz w:val="26"/>
          <w:szCs w:val="26"/>
        </w:rPr>
      </w:pPr>
      <w:r w:rsidRPr="00155A81">
        <w:rPr>
          <w:sz w:val="26"/>
          <w:szCs w:val="26"/>
        </w:rPr>
        <w:t>Đối với các hợp đồng giao MBA tại chân công trường, trách nhiệm của nhà thầu bao gồm cả công tác vận chuyển, bốc dỡ, trong trường hợp có sự sai khác giữa các kết quả thí nghiệm xuất xưởng và kết quả thí nghiệm tại công trường, kết quả của thí nghiệm nghiệm thu tại công trường được ưu tiên cao hơn so với thí nghiệm nghiệm thu xuất xưởng khi giải quyết nghiệm thu, thanh, quyết toán hợp đồng.</w:t>
      </w:r>
    </w:p>
    <w:p w14:paraId="41129DF0" w14:textId="77777777" w:rsidR="008279CC" w:rsidRPr="00155A81" w:rsidRDefault="008279CC" w:rsidP="00583261">
      <w:pPr>
        <w:pStyle w:val="ListParagraph"/>
        <w:widowControl w:val="0"/>
        <w:numPr>
          <w:ilvl w:val="0"/>
          <w:numId w:val="60"/>
        </w:numPr>
        <w:spacing w:before="40" w:after="40" w:line="288" w:lineRule="auto"/>
        <w:ind w:left="567" w:hanging="283"/>
        <w:jc w:val="both"/>
        <w:rPr>
          <w:bCs/>
          <w:sz w:val="26"/>
          <w:szCs w:val="26"/>
        </w:rPr>
      </w:pPr>
      <w:r w:rsidRPr="00155A81">
        <w:rPr>
          <w:bCs/>
          <w:sz w:val="26"/>
          <w:szCs w:val="26"/>
        </w:rPr>
        <w:t>Thành phần tham gia kiểm tra hoàn thành</w:t>
      </w:r>
    </w:p>
    <w:p w14:paraId="0241C9D9" w14:textId="77777777" w:rsidR="008279CC" w:rsidRPr="00155A81" w:rsidRDefault="008279CC" w:rsidP="00583261">
      <w:pPr>
        <w:widowControl w:val="0"/>
        <w:numPr>
          <w:ilvl w:val="0"/>
          <w:numId w:val="72"/>
        </w:numPr>
        <w:spacing w:line="288" w:lineRule="auto"/>
        <w:jc w:val="both"/>
        <w:rPr>
          <w:sz w:val="26"/>
          <w:szCs w:val="26"/>
        </w:rPr>
      </w:pPr>
      <w:r w:rsidRPr="00155A81">
        <w:rPr>
          <w:sz w:val="26"/>
          <w:szCs w:val="26"/>
        </w:rPr>
        <w:t>Quá trình thí nghiệm nghiệm thu và kiểm tra hoàn thành tại công trường phải có đầy đủ các thành phần của hội đồng nghiệm thu theo các quy định hiện hành và phải có sự chứng kiến của đại diện hợp pháp của nhà thầu. Các kết quả thí nghiệm nghiệm thu ngoài các biên bản theo thông lệ, cần lập thêm một bản có xác nhận chữ ký của các bên: Đại diện của Chủ đầu tư, đơn vị thực hiện thí nghiệm và đại diện hợp pháp của nhà thầu.</w:t>
      </w:r>
    </w:p>
    <w:p w14:paraId="30E92C27" w14:textId="77777777" w:rsidR="008279CC" w:rsidRPr="00155A81" w:rsidRDefault="008279CC" w:rsidP="00583261">
      <w:pPr>
        <w:pStyle w:val="ListParagraph"/>
        <w:widowControl w:val="0"/>
        <w:numPr>
          <w:ilvl w:val="0"/>
          <w:numId w:val="60"/>
        </w:numPr>
        <w:spacing w:before="40" w:after="40" w:line="288" w:lineRule="auto"/>
        <w:ind w:left="567" w:hanging="283"/>
        <w:jc w:val="both"/>
        <w:rPr>
          <w:bCs/>
          <w:sz w:val="26"/>
          <w:szCs w:val="26"/>
        </w:rPr>
      </w:pPr>
      <w:r w:rsidRPr="00155A81">
        <w:rPr>
          <w:bCs/>
          <w:sz w:val="26"/>
          <w:szCs w:val="26"/>
        </w:rPr>
        <w:t>Báo cáo thí nghiệm nghiệm thu và kiểm tra hoàn thành</w:t>
      </w:r>
    </w:p>
    <w:p w14:paraId="7C4F8EFC" w14:textId="77777777" w:rsidR="008279CC" w:rsidRPr="00155A81" w:rsidRDefault="008279CC" w:rsidP="00583261">
      <w:pPr>
        <w:widowControl w:val="0"/>
        <w:numPr>
          <w:ilvl w:val="0"/>
          <w:numId w:val="72"/>
        </w:numPr>
        <w:spacing w:line="288" w:lineRule="auto"/>
        <w:jc w:val="both"/>
        <w:rPr>
          <w:sz w:val="26"/>
          <w:szCs w:val="26"/>
        </w:rPr>
      </w:pPr>
      <w:r w:rsidRPr="00155A81">
        <w:rPr>
          <w:sz w:val="26"/>
          <w:szCs w:val="26"/>
        </w:rPr>
        <w:t>Báo cáo kết quả thí nghiệm nghiệm thu lập theo các mẫu hiện hành. Tuy nhiên đối với các MBA đã hợp chuẩn nhưng có độ lệch giữa thí nghiệm nghiệm thu với các thông số của nhà chế tạo về hướng bất lợi cho Chủ đầu tư, ví dụ như điện trở một chiều cuộn dây có độ lệch nhỏ hơn 2% nhưng thiên về hướng tăng, trong báo cáo nghiệm thu cần nêu rõ, lưu ý để Chủ đầu tư xác định nguyên nhân cùng với nhà thầu/ nhà sản xuất.</w:t>
      </w:r>
    </w:p>
    <w:p w14:paraId="132D60F2" w14:textId="77777777" w:rsidR="008279CC" w:rsidRPr="00155A81" w:rsidRDefault="008279CC" w:rsidP="00583261">
      <w:pPr>
        <w:widowControl w:val="0"/>
        <w:numPr>
          <w:ilvl w:val="0"/>
          <w:numId w:val="72"/>
        </w:numPr>
        <w:spacing w:line="288" w:lineRule="auto"/>
        <w:jc w:val="both"/>
        <w:rPr>
          <w:sz w:val="26"/>
          <w:szCs w:val="26"/>
        </w:rPr>
      </w:pPr>
      <w:r w:rsidRPr="00155A81">
        <w:rPr>
          <w:sz w:val="26"/>
          <w:szCs w:val="26"/>
        </w:rPr>
        <w:t>Đối với các hợp đồng mà việc lựa chọn nhà thầu thực hiện không áp dụng việc điều chỉnh các chi phí vận hành (đối với các yêu cầu về tổn thất chỉ đánh giá theo tiêu chí Đạt/ Không đạt), không chấp nhận các MBA có kết quả thí nghiệm tổn thất vượt ngưỡng đã cam kết mặc dù vẫn nằm trong phạm vi sai số cho phép theo các tiêu chuẩn quốc tế và Việt Nam.</w:t>
      </w:r>
    </w:p>
    <w:p w14:paraId="4EECE015" w14:textId="77777777" w:rsidR="008279CC" w:rsidRPr="00155A81" w:rsidRDefault="008279CC" w:rsidP="008279CC">
      <w:pPr>
        <w:widowControl w:val="0"/>
        <w:spacing w:before="120" w:after="120" w:line="264" w:lineRule="auto"/>
        <w:ind w:firstLine="709"/>
        <w:outlineLvl w:val="5"/>
        <w:rPr>
          <w:b/>
          <w:bCs/>
          <w:iCs/>
          <w:spacing w:val="-2"/>
          <w:sz w:val="26"/>
          <w:szCs w:val="26"/>
          <w:lang w:val="nl-NL"/>
        </w:rPr>
      </w:pPr>
      <w:r w:rsidRPr="00155A81">
        <w:rPr>
          <w:b/>
          <w:bCs/>
          <w:iCs/>
          <w:spacing w:val="-2"/>
          <w:sz w:val="26"/>
          <w:szCs w:val="26"/>
          <w:lang w:val="nl-NL"/>
        </w:rPr>
        <w:t>1.2.2.33 Yêu cầu về vận chuyển MBA</w:t>
      </w:r>
    </w:p>
    <w:p w14:paraId="705D59FF"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Tuân thủ theo Quy định về di dời, vận chuyển máy biến áp, kháng điện và thiết bị điện nhất thứ áp dụng trong Tổng công ty Truyền tải điện Quốc gia ban hành</w:t>
      </w:r>
      <w:r w:rsidRPr="00155A81">
        <w:rPr>
          <w:spacing w:val="-7"/>
          <w:sz w:val="26"/>
          <w:szCs w:val="26"/>
        </w:rPr>
        <w:t xml:space="preserve"> </w:t>
      </w:r>
      <w:r w:rsidRPr="00155A81">
        <w:rPr>
          <w:sz w:val="26"/>
          <w:szCs w:val="26"/>
        </w:rPr>
        <w:t>theo</w:t>
      </w:r>
      <w:r w:rsidRPr="00155A81">
        <w:rPr>
          <w:spacing w:val="-4"/>
          <w:sz w:val="26"/>
          <w:szCs w:val="26"/>
        </w:rPr>
        <w:t xml:space="preserve"> </w:t>
      </w:r>
      <w:r w:rsidRPr="00155A81">
        <w:rPr>
          <w:sz w:val="26"/>
          <w:szCs w:val="26"/>
        </w:rPr>
        <w:t>Quyết</w:t>
      </w:r>
      <w:r w:rsidRPr="00155A81">
        <w:rPr>
          <w:spacing w:val="-7"/>
          <w:sz w:val="26"/>
          <w:szCs w:val="26"/>
        </w:rPr>
        <w:t xml:space="preserve"> </w:t>
      </w:r>
      <w:r w:rsidRPr="00155A81">
        <w:rPr>
          <w:sz w:val="26"/>
          <w:szCs w:val="26"/>
        </w:rPr>
        <w:t>định</w:t>
      </w:r>
      <w:r w:rsidRPr="00155A81">
        <w:rPr>
          <w:spacing w:val="-8"/>
          <w:sz w:val="26"/>
          <w:szCs w:val="26"/>
        </w:rPr>
        <w:t xml:space="preserve"> </w:t>
      </w:r>
      <w:r w:rsidRPr="00155A81">
        <w:rPr>
          <w:sz w:val="26"/>
          <w:szCs w:val="26"/>
        </w:rPr>
        <w:t>số</w:t>
      </w:r>
      <w:r w:rsidRPr="00155A81">
        <w:rPr>
          <w:spacing w:val="-7"/>
          <w:sz w:val="26"/>
          <w:szCs w:val="26"/>
        </w:rPr>
        <w:t xml:space="preserve"> </w:t>
      </w:r>
      <w:r w:rsidRPr="00155A81">
        <w:rPr>
          <w:sz w:val="26"/>
          <w:szCs w:val="26"/>
        </w:rPr>
        <w:t>1773/QĐ-EVNNPT</w:t>
      </w:r>
      <w:r w:rsidRPr="00155A81">
        <w:rPr>
          <w:spacing w:val="-8"/>
          <w:sz w:val="26"/>
          <w:szCs w:val="26"/>
        </w:rPr>
        <w:t xml:space="preserve"> </w:t>
      </w:r>
      <w:r w:rsidRPr="00155A81">
        <w:rPr>
          <w:sz w:val="26"/>
          <w:szCs w:val="26"/>
        </w:rPr>
        <w:t>ngày</w:t>
      </w:r>
      <w:r w:rsidRPr="00155A81">
        <w:rPr>
          <w:spacing w:val="-11"/>
          <w:sz w:val="26"/>
          <w:szCs w:val="26"/>
        </w:rPr>
        <w:t xml:space="preserve"> </w:t>
      </w:r>
      <w:r w:rsidRPr="00155A81">
        <w:rPr>
          <w:sz w:val="26"/>
          <w:szCs w:val="26"/>
        </w:rPr>
        <w:t>09/9/2025,</w:t>
      </w:r>
      <w:r w:rsidRPr="00155A81">
        <w:rPr>
          <w:spacing w:val="-7"/>
          <w:sz w:val="26"/>
          <w:szCs w:val="26"/>
        </w:rPr>
        <w:t xml:space="preserve"> </w:t>
      </w:r>
      <w:r w:rsidRPr="00155A81">
        <w:rPr>
          <w:sz w:val="26"/>
          <w:szCs w:val="26"/>
        </w:rPr>
        <w:t>sửa</w:t>
      </w:r>
      <w:r w:rsidRPr="00155A81">
        <w:rPr>
          <w:spacing w:val="-8"/>
          <w:sz w:val="26"/>
          <w:szCs w:val="26"/>
        </w:rPr>
        <w:t xml:space="preserve"> </w:t>
      </w:r>
      <w:r w:rsidRPr="00155A81">
        <w:rPr>
          <w:sz w:val="26"/>
          <w:szCs w:val="26"/>
        </w:rPr>
        <w:t>đổi</w:t>
      </w:r>
      <w:r w:rsidRPr="00155A81">
        <w:rPr>
          <w:spacing w:val="-6"/>
          <w:sz w:val="26"/>
          <w:szCs w:val="26"/>
        </w:rPr>
        <w:t xml:space="preserve"> </w:t>
      </w:r>
      <w:r w:rsidRPr="00155A81">
        <w:rPr>
          <w:sz w:val="26"/>
          <w:szCs w:val="26"/>
        </w:rPr>
        <w:t>bổ</w:t>
      </w:r>
      <w:r w:rsidRPr="00155A81">
        <w:rPr>
          <w:spacing w:val="-8"/>
          <w:sz w:val="26"/>
          <w:szCs w:val="26"/>
        </w:rPr>
        <w:t xml:space="preserve"> </w:t>
      </w:r>
      <w:r w:rsidRPr="00155A81">
        <w:rPr>
          <w:sz w:val="26"/>
          <w:szCs w:val="26"/>
        </w:rPr>
        <w:t>sung</w:t>
      </w:r>
      <w:r w:rsidRPr="00155A81">
        <w:rPr>
          <w:spacing w:val="-6"/>
          <w:sz w:val="26"/>
          <w:szCs w:val="26"/>
        </w:rPr>
        <w:t xml:space="preserve"> </w:t>
      </w:r>
      <w:r w:rsidRPr="00155A81">
        <w:rPr>
          <w:sz w:val="26"/>
          <w:szCs w:val="26"/>
        </w:rPr>
        <w:t>tại Quyết định số 2438/QĐ-EVNNPT ngày</w:t>
      </w:r>
      <w:r w:rsidRPr="00155A81">
        <w:rPr>
          <w:spacing w:val="-11"/>
          <w:sz w:val="26"/>
          <w:szCs w:val="26"/>
        </w:rPr>
        <w:t xml:space="preserve"> </w:t>
      </w:r>
      <w:r w:rsidRPr="00155A81">
        <w:rPr>
          <w:sz w:val="26"/>
          <w:szCs w:val="26"/>
        </w:rPr>
        <w:t>12/12/2025, chi tiết như sau:</w:t>
      </w:r>
    </w:p>
    <w:p w14:paraId="485279B5"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Nhà thầu có trách nhiệm khảo sát hiện trường tại trạm biến áp 220kV Châu Thành lập phương án vận chuyển cụ thể trong trạm để đảm bảo an toàn vận hành trình Bên mời thầu để thỏa thuận với Đơn vị QLVH trước khi thực hiện.</w:t>
      </w:r>
    </w:p>
    <w:p w14:paraId="1F13E827"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Lập danh sách cán bộ thực hiện công tác vào trạm gửi Bên mời thầu để gửi đơn vị quản lý vận hành trước khi thực hiện.</w:t>
      </w:r>
    </w:p>
    <w:p w14:paraId="59BDDA03"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xml:space="preserve">- Khảo sát cắt điện các đường dây cao, trung, hạ thế giao chéo dọc tuyến đường vận chuyển (kể cả trong trạm). Trường hợp có yêu cầu cắt điện để vận chuyển, nhà thầu phải liên hệ với các đơn vị quản lý vận hành để làm thủ tục cắt điện. </w:t>
      </w:r>
    </w:p>
    <w:p w14:paraId="6361879E" w14:textId="77777777" w:rsidR="008279CC" w:rsidRPr="00155A81" w:rsidRDefault="008279CC" w:rsidP="008279CC">
      <w:pPr>
        <w:widowControl w:val="0"/>
        <w:spacing w:before="120" w:after="120" w:line="264" w:lineRule="auto"/>
        <w:ind w:firstLine="709"/>
        <w:rPr>
          <w:sz w:val="26"/>
          <w:szCs w:val="26"/>
        </w:rPr>
      </w:pPr>
      <w:r w:rsidRPr="00155A81">
        <w:rPr>
          <w:sz w:val="26"/>
          <w:szCs w:val="26"/>
        </w:rPr>
        <w:lastRenderedPageBreak/>
        <w:t>Lưu ý: đối với đường điện cao thế, phải gửi liên hệ đăng ký cắt điện trước 07 ngày.</w:t>
      </w:r>
    </w:p>
    <w:p w14:paraId="2F9CB322"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xml:space="preserve">- Phải nghiêm chỉnh tuân thủ theo Chỉ dẫn và yêu cầu kỹ thuật của Nhà cung cấp (nếu có) và chỉ dẫn của thiết kế, khi có vướng mắc phải báo cho Bên mời thầu giải quyết. </w:t>
      </w:r>
    </w:p>
    <w:p w14:paraId="2990E70F"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Nhà thầu có trách nhiệm liên hệ với lực lượng công an đảm bảo trật tự giao thông và an ninh trên tuyến đường vận chuyển (nếu cần).</w:t>
      </w:r>
    </w:p>
    <w:p w14:paraId="36FCFDC5"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Nhà thầu vận chuyển phải có phương án cụ thể, kế hoạch làm việc với đơn vị thanh tra giao thông và các cơ quan chức năng để đề xuất đặc cách, giảm thiểu tối đa các thủ tục, tránh ảnh hưởng đến tiến độ bàn giao vật tư thiết bị trên công trường.</w:t>
      </w:r>
    </w:p>
    <w:p w14:paraId="22A047CF"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Khi vận chuyển cho phép tháo và đóng gói các bộ phận bên ngoài MBA. Phải có hộp đen giám sát quá trình vận chuyển.</w:t>
      </w:r>
    </w:p>
    <w:p w14:paraId="79EF907C"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Nhà thầu có trách nhiệm cung cấp và gắn thiết bị hộp đen (impact shock recorder) và thiết bị giám sát hành trình theo dõi quá trình vận chuyển với các yêu cầu sau:</w:t>
      </w:r>
    </w:p>
    <w:p w14:paraId="7686DF67"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Hộp đen và thiết bị giám sát hành trình phải được lắp đặt ngay tại nhà máy sản xuất, trước khi thực hiện bất kỳ công tác dịch chuyển, di dời, vận chuyển MBA:</w:t>
      </w:r>
    </w:p>
    <w:p w14:paraId="2F356416"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Mục đích: theo dõi toàn bộ quá trình nâng hạ, dịch chuyển, di dời, vận chuyển đối với MBA 220kV-250MVA trong gói thầu này.</w:t>
      </w:r>
    </w:p>
    <w:p w14:paraId="2E4D6899"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Yêu cầu kỹ thuật đối với hộp đen:</w:t>
      </w:r>
    </w:p>
    <w:p w14:paraId="6AB28FCB" w14:textId="77777777" w:rsidR="008279CC" w:rsidRPr="00155A81" w:rsidRDefault="008279CC" w:rsidP="00583261">
      <w:pPr>
        <w:pStyle w:val="NOIDUNG"/>
        <w:numPr>
          <w:ilvl w:val="0"/>
          <w:numId w:val="50"/>
        </w:numPr>
        <w:spacing w:before="40" w:after="40" w:line="276" w:lineRule="auto"/>
        <w:ind w:left="1134" w:hanging="283"/>
        <w:rPr>
          <w:szCs w:val="26"/>
        </w:rPr>
      </w:pPr>
      <w:r w:rsidRPr="00155A81">
        <w:rPr>
          <w:szCs w:val="26"/>
        </w:rPr>
        <w:t>Hộp đen phải có chức năng ghi lại tất cả các chấn động, rung, sốc, va chạm trong quá trình vận chuyển dưới dạng gia tốc va chạm “g” theo thời gian và gia tốc va chạm lớn nhất;</w:t>
      </w:r>
    </w:p>
    <w:p w14:paraId="5F435342" w14:textId="77777777" w:rsidR="008279CC" w:rsidRPr="00155A81" w:rsidRDefault="008279CC" w:rsidP="00583261">
      <w:pPr>
        <w:pStyle w:val="NOIDUNG"/>
        <w:numPr>
          <w:ilvl w:val="0"/>
          <w:numId w:val="50"/>
        </w:numPr>
        <w:spacing w:before="40" w:after="40" w:line="276" w:lineRule="auto"/>
        <w:ind w:left="1134" w:hanging="283"/>
        <w:rPr>
          <w:szCs w:val="26"/>
        </w:rPr>
      </w:pPr>
      <w:r w:rsidRPr="00155A81">
        <w:rPr>
          <w:szCs w:val="26"/>
        </w:rPr>
        <w:t>Hộp đen phải có bộ nhớ và dung lượng pin đủ lớn để hoạt động và ghi lại nhiều chấn động có thể xảy ra trong suốt quá trình vận chuyển;</w:t>
      </w:r>
    </w:p>
    <w:p w14:paraId="34DDF620" w14:textId="77777777" w:rsidR="008279CC" w:rsidRPr="00155A81" w:rsidRDefault="008279CC" w:rsidP="00583261">
      <w:pPr>
        <w:pStyle w:val="NOIDUNG"/>
        <w:numPr>
          <w:ilvl w:val="0"/>
          <w:numId w:val="50"/>
        </w:numPr>
        <w:spacing w:before="40" w:after="40" w:line="276" w:lineRule="auto"/>
        <w:ind w:left="1134" w:hanging="283"/>
        <w:rPr>
          <w:szCs w:val="26"/>
        </w:rPr>
      </w:pPr>
      <w:r w:rsidRPr="00155A81">
        <w:rPr>
          <w:szCs w:val="26"/>
        </w:rPr>
        <w:t>Hộp đen phải có chức năng ghi nhận dữ liệu dưới dạng sóng và đi kèm</w:t>
      </w:r>
      <w:r w:rsidRPr="00155A81">
        <w:rPr>
          <w:szCs w:val="26"/>
        </w:rPr>
        <w:br/>
        <w:t>phần mềm có khả năng phân tích dạng song.</w:t>
      </w:r>
    </w:p>
    <w:p w14:paraId="4237F9B9" w14:textId="77777777" w:rsidR="008279CC" w:rsidRPr="00155A81" w:rsidRDefault="008279CC" w:rsidP="00583261">
      <w:pPr>
        <w:pStyle w:val="NOIDUNG"/>
        <w:numPr>
          <w:ilvl w:val="0"/>
          <w:numId w:val="50"/>
        </w:numPr>
        <w:spacing w:before="40" w:after="40" w:line="276" w:lineRule="auto"/>
        <w:ind w:left="1134" w:hanging="283"/>
        <w:rPr>
          <w:szCs w:val="26"/>
        </w:rPr>
      </w:pPr>
      <w:r w:rsidRPr="00155A81">
        <w:rPr>
          <w:szCs w:val="26"/>
        </w:rPr>
        <w:t>Hộp đen phải được tích hợp chức năng định vị GPS.</w:t>
      </w:r>
    </w:p>
    <w:p w14:paraId="78740EB6" w14:textId="77777777" w:rsidR="008279CC" w:rsidRPr="00155A81" w:rsidRDefault="008279CC" w:rsidP="00583261">
      <w:pPr>
        <w:pStyle w:val="NOIDUNG"/>
        <w:numPr>
          <w:ilvl w:val="0"/>
          <w:numId w:val="50"/>
        </w:numPr>
        <w:spacing w:before="40" w:after="40" w:line="276" w:lineRule="auto"/>
        <w:ind w:left="1134" w:hanging="283"/>
        <w:rPr>
          <w:szCs w:val="26"/>
        </w:rPr>
      </w:pPr>
      <w:r w:rsidRPr="00155A81">
        <w:rPr>
          <w:szCs w:val="26"/>
        </w:rPr>
        <w:t xml:space="preserve">Quy cách lắp đặt: </w:t>
      </w:r>
    </w:p>
    <w:p w14:paraId="17655A86" w14:textId="77777777" w:rsidR="008279CC" w:rsidRPr="00155A81" w:rsidRDefault="008279CC" w:rsidP="00583261">
      <w:pPr>
        <w:pStyle w:val="NOIDUNG"/>
        <w:numPr>
          <w:ilvl w:val="0"/>
          <w:numId w:val="79"/>
        </w:numPr>
        <w:spacing w:before="40" w:after="40" w:line="276" w:lineRule="auto"/>
        <w:ind w:left="1701" w:hanging="425"/>
        <w:rPr>
          <w:szCs w:val="26"/>
        </w:rPr>
      </w:pPr>
      <w:r w:rsidRPr="00155A81">
        <w:rPr>
          <w:szCs w:val="26"/>
        </w:rPr>
        <w:t>Trên mỗi thân MBA được lắp đặt 02 (hai) hộp đen bố trí đối xứng</w:t>
      </w:r>
      <w:r w:rsidRPr="00155A81">
        <w:rPr>
          <w:szCs w:val="26"/>
        </w:rPr>
        <w:br/>
        <w:t>nhau, vị trí 02 hộp đen tạo thành đường thẳng dọc theo hướng vận chuyển chính.</w:t>
      </w:r>
    </w:p>
    <w:p w14:paraId="264E8AA4" w14:textId="77777777" w:rsidR="008279CC" w:rsidRPr="00155A81" w:rsidRDefault="008279CC" w:rsidP="00583261">
      <w:pPr>
        <w:pStyle w:val="NOIDUNG"/>
        <w:numPr>
          <w:ilvl w:val="0"/>
          <w:numId w:val="79"/>
        </w:numPr>
        <w:spacing w:before="40" w:after="40" w:line="276" w:lineRule="auto"/>
        <w:ind w:left="1701" w:hanging="425"/>
        <w:rPr>
          <w:szCs w:val="26"/>
        </w:rPr>
      </w:pPr>
      <w:r w:rsidRPr="00155A81">
        <w:rPr>
          <w:szCs w:val="26"/>
        </w:rPr>
        <w:t>Đối với sứ xuyên có cấp điện áp từ 110kV trở lên của MBA trên mỗi phương tiện vận chuyển phải lắp đặt ít nhất 01 Hộp đen trên hàng hóa, vị trí phù hợp ghi nhận chấn động, va chạm trong quá trình di chuyển.</w:t>
      </w:r>
    </w:p>
    <w:p w14:paraId="2E2985C1"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Yêu cầu kỹ thuật đối với Thiết bị giám sát hành trình:</w:t>
      </w:r>
    </w:p>
    <w:p w14:paraId="09FCFE3B" w14:textId="77777777" w:rsidR="008279CC" w:rsidRPr="00155A81" w:rsidRDefault="008279CC" w:rsidP="00583261">
      <w:pPr>
        <w:pStyle w:val="NOIDUNG"/>
        <w:numPr>
          <w:ilvl w:val="0"/>
          <w:numId w:val="50"/>
        </w:numPr>
        <w:spacing w:before="40" w:after="40" w:line="276" w:lineRule="auto"/>
        <w:ind w:left="1134" w:hanging="283"/>
        <w:rPr>
          <w:szCs w:val="26"/>
        </w:rPr>
      </w:pPr>
      <w:r w:rsidRPr="00155A81">
        <w:rPr>
          <w:szCs w:val="26"/>
        </w:rPr>
        <w:t>Nhà thầu có trách nhiệm cung cấp và lắp đặt Thiết bị giám sát hành trình.</w:t>
      </w:r>
    </w:p>
    <w:p w14:paraId="49B1CAFD" w14:textId="77777777" w:rsidR="008279CC" w:rsidRPr="00155A81" w:rsidRDefault="008279CC" w:rsidP="00583261">
      <w:pPr>
        <w:pStyle w:val="NOIDUNG"/>
        <w:numPr>
          <w:ilvl w:val="0"/>
          <w:numId w:val="50"/>
        </w:numPr>
        <w:spacing w:before="40" w:after="40" w:line="276" w:lineRule="auto"/>
        <w:ind w:left="1134" w:hanging="283"/>
        <w:rPr>
          <w:szCs w:val="26"/>
        </w:rPr>
      </w:pPr>
      <w:r w:rsidRPr="00155A81">
        <w:rPr>
          <w:szCs w:val="26"/>
        </w:rPr>
        <w:lastRenderedPageBreak/>
        <w:t>Thiết bị giám sát hành trình phải đảm bảo hoạt động liên tục trong quá trình vận chuyển.</w:t>
      </w:r>
    </w:p>
    <w:p w14:paraId="44C53688" w14:textId="77777777" w:rsidR="008279CC" w:rsidRPr="00155A81" w:rsidRDefault="008279CC" w:rsidP="00583261">
      <w:pPr>
        <w:pStyle w:val="NOIDUNG"/>
        <w:numPr>
          <w:ilvl w:val="0"/>
          <w:numId w:val="50"/>
        </w:numPr>
        <w:spacing w:before="40" w:after="40" w:line="276" w:lineRule="auto"/>
        <w:ind w:left="1134" w:hanging="283"/>
        <w:rPr>
          <w:szCs w:val="26"/>
        </w:rPr>
      </w:pPr>
      <w:r w:rsidRPr="00155A81">
        <w:rPr>
          <w:szCs w:val="26"/>
        </w:rPr>
        <w:t>Thiết bị giám sát hành trình phải được phân quyền truy xuất dữ liệu để</w:t>
      </w:r>
      <w:r w:rsidRPr="00155A81">
        <w:rPr>
          <w:szCs w:val="26"/>
        </w:rPr>
        <w:br/>
        <w:t>đảm bảo dữ liệu không bị thay đổi, sửa chữa. Trong trường hợp không thống nhất hoặc không truy suất được dữ liệu, Đơn vị và Nhà thầu có thể liên hệ với cơ quan Nhà nước có chức năng quản lý, giám sát hành trình phương tiện kinh doanh vận tải hàng hóa.</w:t>
      </w:r>
    </w:p>
    <w:p w14:paraId="5CC9EB74" w14:textId="77777777" w:rsidR="008279CC" w:rsidRPr="00155A81" w:rsidRDefault="008279CC" w:rsidP="00583261">
      <w:pPr>
        <w:pStyle w:val="NOIDUNG"/>
        <w:numPr>
          <w:ilvl w:val="0"/>
          <w:numId w:val="50"/>
        </w:numPr>
        <w:spacing w:before="40" w:after="40" w:line="276" w:lineRule="auto"/>
        <w:ind w:left="1134" w:hanging="283"/>
        <w:rPr>
          <w:szCs w:val="26"/>
        </w:rPr>
      </w:pPr>
      <w:r w:rsidRPr="00155A81">
        <w:rPr>
          <w:szCs w:val="26"/>
        </w:rPr>
        <w:t>Biên bản Bàn giao, kiểm tra, lắp đặt hộp đen và Thiết bị giám sát hành</w:t>
      </w:r>
      <w:r w:rsidRPr="00155A81">
        <w:rPr>
          <w:szCs w:val="26"/>
        </w:rPr>
        <w:br/>
        <w:t>trình bao gồm nhưng không giới hạn các nội dung sau:</w:t>
      </w:r>
    </w:p>
    <w:p w14:paraId="495A9822" w14:textId="77777777" w:rsidR="008279CC" w:rsidRPr="00155A81" w:rsidRDefault="008279CC" w:rsidP="00583261">
      <w:pPr>
        <w:pStyle w:val="NOIDUNG"/>
        <w:numPr>
          <w:ilvl w:val="0"/>
          <w:numId w:val="79"/>
        </w:numPr>
        <w:spacing w:before="40" w:after="40" w:line="276" w:lineRule="auto"/>
        <w:ind w:left="1701" w:hanging="425"/>
        <w:rPr>
          <w:szCs w:val="26"/>
        </w:rPr>
      </w:pPr>
      <w:r w:rsidRPr="00155A81">
        <w:rPr>
          <w:szCs w:val="26"/>
        </w:rPr>
        <w:t>Chủng loại, mã hiệu, số sê ri.</w:t>
      </w:r>
    </w:p>
    <w:p w14:paraId="338B25C5" w14:textId="77777777" w:rsidR="008279CC" w:rsidRPr="00155A81" w:rsidRDefault="008279CC" w:rsidP="00583261">
      <w:pPr>
        <w:pStyle w:val="NOIDUNG"/>
        <w:numPr>
          <w:ilvl w:val="0"/>
          <w:numId w:val="79"/>
        </w:numPr>
        <w:spacing w:before="40" w:after="40" w:line="276" w:lineRule="auto"/>
        <w:ind w:left="1701" w:hanging="425"/>
        <w:rPr>
          <w:szCs w:val="26"/>
        </w:rPr>
      </w:pPr>
      <w:r w:rsidRPr="00155A81">
        <w:rPr>
          <w:szCs w:val="26"/>
        </w:rPr>
        <w:t>Tình trạng của Thiết bị giám sát hành trình.</w:t>
      </w:r>
    </w:p>
    <w:p w14:paraId="7C34D319" w14:textId="77777777" w:rsidR="008279CC" w:rsidRPr="00155A81" w:rsidRDefault="008279CC" w:rsidP="00583261">
      <w:pPr>
        <w:pStyle w:val="NOIDUNG"/>
        <w:numPr>
          <w:ilvl w:val="0"/>
          <w:numId w:val="79"/>
        </w:numPr>
        <w:spacing w:before="40" w:after="40" w:line="276" w:lineRule="auto"/>
        <w:ind w:left="1701" w:hanging="425"/>
        <w:rPr>
          <w:szCs w:val="26"/>
        </w:rPr>
      </w:pPr>
      <w:r w:rsidRPr="00155A81">
        <w:rPr>
          <w:szCs w:val="26"/>
        </w:rPr>
        <w:t xml:space="preserve"> Niêm phong, kẹp chì trong trường hợp cần thiết.</w:t>
      </w:r>
    </w:p>
    <w:p w14:paraId="119372CD" w14:textId="77777777" w:rsidR="008279CC" w:rsidRPr="00155A81" w:rsidRDefault="008279CC" w:rsidP="00583261">
      <w:pPr>
        <w:pStyle w:val="NOIDUNG"/>
        <w:numPr>
          <w:ilvl w:val="0"/>
          <w:numId w:val="79"/>
        </w:numPr>
        <w:spacing w:before="40" w:after="40" w:line="276" w:lineRule="auto"/>
        <w:ind w:left="1701" w:hanging="425"/>
        <w:rPr>
          <w:szCs w:val="26"/>
        </w:rPr>
      </w:pPr>
      <w:r w:rsidRPr="00155A81">
        <w:rPr>
          <w:szCs w:val="26"/>
        </w:rPr>
        <w:t>Tình trạng hoạt động, cấp pin, nguồn điện.</w:t>
      </w:r>
    </w:p>
    <w:p w14:paraId="60A7DABE" w14:textId="77777777" w:rsidR="008279CC" w:rsidRPr="00155A81" w:rsidRDefault="008279CC" w:rsidP="00583261">
      <w:pPr>
        <w:pStyle w:val="NOIDUNG"/>
        <w:numPr>
          <w:ilvl w:val="0"/>
          <w:numId w:val="79"/>
        </w:numPr>
        <w:spacing w:before="40" w:after="40" w:line="276" w:lineRule="auto"/>
        <w:ind w:left="1701" w:hanging="425"/>
        <w:rPr>
          <w:szCs w:val="26"/>
        </w:rPr>
      </w:pPr>
      <w:r w:rsidRPr="00155A81">
        <w:rPr>
          <w:szCs w:val="26"/>
        </w:rPr>
        <w:t>Vị trí lắp đặt.</w:t>
      </w:r>
    </w:p>
    <w:p w14:paraId="227F94AD" w14:textId="77777777" w:rsidR="008279CC" w:rsidRPr="00155A81" w:rsidRDefault="008279CC" w:rsidP="00583261">
      <w:pPr>
        <w:pStyle w:val="NOIDUNG"/>
        <w:numPr>
          <w:ilvl w:val="0"/>
          <w:numId w:val="79"/>
        </w:numPr>
        <w:spacing w:before="40" w:after="40" w:line="276" w:lineRule="auto"/>
        <w:ind w:left="1701" w:hanging="425"/>
        <w:rPr>
          <w:szCs w:val="26"/>
        </w:rPr>
      </w:pPr>
      <w:r w:rsidRPr="00155A81">
        <w:rPr>
          <w:szCs w:val="26"/>
        </w:rPr>
        <w:t>Trạng thái bật ON của Thiết bị giám sát hành trình và đồng bộ thời gian với hệ thống GPS, mức tín hiệu vệ tinh (nếu có).</w:t>
      </w:r>
    </w:p>
    <w:p w14:paraId="137768AC"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Phải có thí nghiệm trước và sau khi vận chuyển (cách điện gông từ, mạch từ, không tải, cách điện pha - pha, pha – đất), thiết bị ghi chấn động kèm tọa độ hành trình để xác định độ xô lệch bên trong MBA do chấn động xảy ra trong quá trình vận chuyển. Nhà thầu phải chịu trách nhiệm về chi phí thí nghiệm này.</w:t>
      </w:r>
    </w:p>
    <w:p w14:paraId="66F74E52"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xml:space="preserve">Mọi thao tác dịch chuyển, vận chuyển, nâng, hạ MBA đều phải tuân thủ IEEE C57.150-2012 “Hướng dẫn vận chuyển MBA, kháng điện công suất 10MVA trở lên”. </w:t>
      </w:r>
    </w:p>
    <w:p w14:paraId="388496B3"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Trong trường hợp phát sinh vấn đề va chạm, rung, nứt, vỡ, chấn động vượt quá giới hạn cho phép được ghi nhận bởi hộp đen khi nâng, hạ, dịch chuyển, vận chuyển MBA có thể gây ảnh hưởng đến chất lượng MBA, Nhà thầu phải có trách nhiệm làm việc, phối hợp đơn vị bảo hiểm và các bên liên quan khác để làm rõ trách nhiệm từng bên, đưa ra biện pháp xử lý, khắc phục, bồi thường hàng cho Bên mời thầu.</w:t>
      </w:r>
    </w:p>
    <w:p w14:paraId="519634FB"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Nhà thầu phải thực hiện thí nghiệm phân tích đáp ứng tần số quét SFRA trước và sau vận chuyển theo IEC 60076-18, để xác định chất lượng máy làm cơ sở đánh giá và xử lý trách nhiệm. Nhà thầu phải chịu trách nhiệm về chi phí thí nghiệm phân tích đáp ứng tần số quét SFRA và các chi phí khắc phục hư hỏng MBA (nếu có).</w:t>
      </w:r>
    </w:p>
    <w:p w14:paraId="0A7B66DD"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Truy xuất dữ liệu hộp đen: trước khi tháo dỡ hộp đen, Nhà thầu phải thông báo cho Bên mời thầu để tiến hành ngay việc truy xuất dữ liệu hộp đen và ghi vào Biên bản bàn giao MBA, ghi nhận dữ liệu, tháo dỡ hộp đen. Biên bản ghi nhận dữ liệu, tháo dỡ hộp đen bao gồm các nội dung tối thiểu sau:</w:t>
      </w:r>
    </w:p>
    <w:p w14:paraId="3B25F26B" w14:textId="77777777" w:rsidR="008279CC" w:rsidRPr="00155A81" w:rsidRDefault="008279CC" w:rsidP="00583261">
      <w:pPr>
        <w:pStyle w:val="NOIDUNG"/>
        <w:numPr>
          <w:ilvl w:val="0"/>
          <w:numId w:val="50"/>
        </w:numPr>
        <w:spacing w:before="40" w:after="40" w:line="276" w:lineRule="auto"/>
        <w:ind w:left="1134" w:hanging="283"/>
        <w:rPr>
          <w:szCs w:val="26"/>
        </w:rPr>
      </w:pPr>
      <w:r w:rsidRPr="00155A81">
        <w:rPr>
          <w:szCs w:val="26"/>
        </w:rPr>
        <w:t>Chủng loại, mã hiệu, số serials hộp đen;</w:t>
      </w:r>
    </w:p>
    <w:p w14:paraId="39D1CD4F" w14:textId="77777777" w:rsidR="008279CC" w:rsidRPr="00155A81" w:rsidRDefault="008279CC" w:rsidP="00583261">
      <w:pPr>
        <w:pStyle w:val="NOIDUNG"/>
        <w:numPr>
          <w:ilvl w:val="0"/>
          <w:numId w:val="50"/>
        </w:numPr>
        <w:spacing w:before="40" w:after="40" w:line="276" w:lineRule="auto"/>
        <w:ind w:left="1134" w:hanging="283"/>
        <w:rPr>
          <w:szCs w:val="26"/>
        </w:rPr>
      </w:pPr>
      <w:r w:rsidRPr="00155A81">
        <w:rPr>
          <w:szCs w:val="26"/>
        </w:rPr>
        <w:t>Trình trạng niêm phong, kẹp chì;</w:t>
      </w:r>
    </w:p>
    <w:p w14:paraId="40BE32C1" w14:textId="77777777" w:rsidR="008279CC" w:rsidRPr="00155A81" w:rsidRDefault="008279CC" w:rsidP="00583261">
      <w:pPr>
        <w:pStyle w:val="NOIDUNG"/>
        <w:numPr>
          <w:ilvl w:val="0"/>
          <w:numId w:val="50"/>
        </w:numPr>
        <w:spacing w:before="40" w:after="40" w:line="276" w:lineRule="auto"/>
        <w:ind w:left="1134" w:hanging="283"/>
        <w:rPr>
          <w:szCs w:val="26"/>
        </w:rPr>
      </w:pPr>
      <w:r w:rsidRPr="00155A81">
        <w:rPr>
          <w:szCs w:val="26"/>
        </w:rPr>
        <w:t xml:space="preserve">Tình trạng pin; </w:t>
      </w:r>
    </w:p>
    <w:p w14:paraId="5BADF4E5" w14:textId="77777777" w:rsidR="008279CC" w:rsidRPr="00155A81" w:rsidRDefault="008279CC" w:rsidP="00583261">
      <w:pPr>
        <w:pStyle w:val="NOIDUNG"/>
        <w:numPr>
          <w:ilvl w:val="0"/>
          <w:numId w:val="50"/>
        </w:numPr>
        <w:spacing w:before="40" w:after="40" w:line="276" w:lineRule="auto"/>
        <w:ind w:left="1134" w:hanging="283"/>
        <w:rPr>
          <w:szCs w:val="26"/>
        </w:rPr>
      </w:pPr>
      <w:r w:rsidRPr="00155A81">
        <w:rPr>
          <w:szCs w:val="26"/>
        </w:rPr>
        <w:t>Tình trạng bên ngoài, mức độ gắn chặt với thân MBA.</w:t>
      </w:r>
    </w:p>
    <w:p w14:paraId="3B98ECC7" w14:textId="77777777" w:rsidR="008279CC" w:rsidRPr="00155A81" w:rsidRDefault="008279CC" w:rsidP="00583261">
      <w:pPr>
        <w:pStyle w:val="NOIDUNG"/>
        <w:numPr>
          <w:ilvl w:val="0"/>
          <w:numId w:val="50"/>
        </w:numPr>
        <w:spacing w:before="40" w:after="40" w:line="276" w:lineRule="auto"/>
        <w:ind w:left="1134" w:hanging="283"/>
        <w:rPr>
          <w:szCs w:val="26"/>
        </w:rPr>
      </w:pPr>
      <w:r w:rsidRPr="00155A81">
        <w:rPr>
          <w:szCs w:val="26"/>
        </w:rPr>
        <w:lastRenderedPageBreak/>
        <w:t>Dữ liệu thô chưa xử lý.</w:t>
      </w:r>
    </w:p>
    <w:p w14:paraId="74C0643C" w14:textId="77777777" w:rsidR="008279CC" w:rsidRPr="00155A81" w:rsidRDefault="008279CC" w:rsidP="00583261">
      <w:pPr>
        <w:pStyle w:val="NOIDUNG"/>
        <w:numPr>
          <w:ilvl w:val="0"/>
          <w:numId w:val="50"/>
        </w:numPr>
        <w:spacing w:before="40" w:after="40" w:line="276" w:lineRule="auto"/>
        <w:ind w:left="1134" w:hanging="283"/>
        <w:rPr>
          <w:szCs w:val="26"/>
        </w:rPr>
      </w:pPr>
      <w:r w:rsidRPr="00155A81">
        <w:rPr>
          <w:szCs w:val="26"/>
        </w:rPr>
        <w:t>Các dữ liệu chi tiết được sao lưu bằng file mềm và bàn giao mỗi bên giữ 01 bản.</w:t>
      </w:r>
    </w:p>
    <w:p w14:paraId="13D238C0" w14:textId="77777777" w:rsidR="008279CC" w:rsidRPr="00155A81" w:rsidRDefault="008279CC" w:rsidP="00583261">
      <w:pPr>
        <w:pStyle w:val="NOIDUNG"/>
        <w:numPr>
          <w:ilvl w:val="0"/>
          <w:numId w:val="49"/>
        </w:numPr>
        <w:spacing w:before="40" w:after="40" w:line="276" w:lineRule="auto"/>
        <w:ind w:left="851" w:hanging="284"/>
        <w:rPr>
          <w:szCs w:val="26"/>
        </w:rPr>
      </w:pPr>
      <w:r w:rsidRPr="00155A81">
        <w:rPr>
          <w:szCs w:val="26"/>
        </w:rPr>
        <w:t>Truy xuất dữ liệu thiết bị giám sát hành trình: Nhà thầu phải thông báo cho Bên mời thầu để tiến hành ngay việc truy xuất dữ liệu thiết bị giám sát hành trình.  Biên bản ghi nhận dữ liệu, tháo dỡ thiết bị giám sát hành trình bao gồm các nội dung tối thiểu sau:</w:t>
      </w:r>
    </w:p>
    <w:p w14:paraId="02D7E769" w14:textId="77777777" w:rsidR="008279CC" w:rsidRPr="00155A81" w:rsidRDefault="008279CC" w:rsidP="00583261">
      <w:pPr>
        <w:pStyle w:val="NOIDUNG"/>
        <w:numPr>
          <w:ilvl w:val="0"/>
          <w:numId w:val="50"/>
        </w:numPr>
        <w:spacing w:before="40" w:after="40" w:line="276" w:lineRule="auto"/>
        <w:ind w:left="1134" w:hanging="283"/>
        <w:rPr>
          <w:szCs w:val="26"/>
        </w:rPr>
      </w:pPr>
      <w:r w:rsidRPr="00155A81">
        <w:rPr>
          <w:szCs w:val="26"/>
        </w:rPr>
        <w:t>Tình trạng nguyên vẹn của Thiết bị giám sát hành trình;</w:t>
      </w:r>
    </w:p>
    <w:p w14:paraId="2FD54977" w14:textId="77777777" w:rsidR="008279CC" w:rsidRPr="00155A81" w:rsidRDefault="008279CC" w:rsidP="00583261">
      <w:pPr>
        <w:pStyle w:val="NOIDUNG"/>
        <w:numPr>
          <w:ilvl w:val="0"/>
          <w:numId w:val="50"/>
        </w:numPr>
        <w:spacing w:before="40" w:after="40" w:line="276" w:lineRule="auto"/>
        <w:ind w:left="1134" w:hanging="283"/>
        <w:rPr>
          <w:szCs w:val="26"/>
        </w:rPr>
      </w:pPr>
      <w:r w:rsidRPr="00155A81">
        <w:rPr>
          <w:szCs w:val="26"/>
        </w:rPr>
        <w:t>Trình trạng nguyên vẹn của niêm chì;</w:t>
      </w:r>
    </w:p>
    <w:p w14:paraId="2470150E" w14:textId="77777777" w:rsidR="008279CC" w:rsidRPr="00155A81" w:rsidRDefault="008279CC" w:rsidP="00583261">
      <w:pPr>
        <w:pStyle w:val="NOIDUNG"/>
        <w:numPr>
          <w:ilvl w:val="0"/>
          <w:numId w:val="50"/>
        </w:numPr>
        <w:spacing w:before="40" w:after="40" w:line="276" w:lineRule="auto"/>
        <w:ind w:left="1134" w:hanging="283"/>
        <w:rPr>
          <w:szCs w:val="26"/>
        </w:rPr>
      </w:pPr>
      <w:r w:rsidRPr="00155A81">
        <w:rPr>
          <w:szCs w:val="26"/>
        </w:rPr>
        <w:t>Mức độ gắn chặt của thiết bị giám sát hành trình;</w:t>
      </w:r>
    </w:p>
    <w:p w14:paraId="7AE474C0" w14:textId="77777777" w:rsidR="008279CC" w:rsidRPr="00155A81" w:rsidRDefault="008279CC" w:rsidP="00583261">
      <w:pPr>
        <w:pStyle w:val="NOIDUNG"/>
        <w:numPr>
          <w:ilvl w:val="0"/>
          <w:numId w:val="50"/>
        </w:numPr>
        <w:spacing w:before="40" w:after="40" w:line="276" w:lineRule="auto"/>
        <w:ind w:left="1134" w:hanging="283"/>
        <w:rPr>
          <w:szCs w:val="26"/>
        </w:rPr>
      </w:pPr>
      <w:r w:rsidRPr="00155A81">
        <w:rPr>
          <w:szCs w:val="26"/>
        </w:rPr>
        <w:t>Ghi nhận tình trạng hoạt động bình thường hoặc bất thường;</w:t>
      </w:r>
    </w:p>
    <w:p w14:paraId="295FF292" w14:textId="77777777" w:rsidR="008279CC" w:rsidRPr="00155A81" w:rsidRDefault="008279CC" w:rsidP="00583261">
      <w:pPr>
        <w:pStyle w:val="NOIDUNG"/>
        <w:numPr>
          <w:ilvl w:val="0"/>
          <w:numId w:val="50"/>
        </w:numPr>
        <w:spacing w:before="40" w:after="40" w:line="276" w:lineRule="auto"/>
        <w:ind w:left="1134" w:hanging="283"/>
        <w:rPr>
          <w:szCs w:val="26"/>
        </w:rPr>
      </w:pPr>
      <w:r w:rsidRPr="00155A81">
        <w:rPr>
          <w:szCs w:val="26"/>
        </w:rPr>
        <w:t>Tình trạng hoạt động bình thường/ bất thường;</w:t>
      </w:r>
    </w:p>
    <w:p w14:paraId="60E99897" w14:textId="77777777" w:rsidR="008279CC" w:rsidRPr="00155A81" w:rsidRDefault="008279CC" w:rsidP="00583261">
      <w:pPr>
        <w:pStyle w:val="NOIDUNG"/>
        <w:numPr>
          <w:ilvl w:val="0"/>
          <w:numId w:val="50"/>
        </w:numPr>
        <w:spacing w:before="40" w:after="40" w:line="276" w:lineRule="auto"/>
        <w:ind w:left="1134" w:hanging="283"/>
        <w:rPr>
          <w:szCs w:val="26"/>
        </w:rPr>
      </w:pPr>
      <w:r w:rsidRPr="00155A81">
        <w:rPr>
          <w:szCs w:val="26"/>
        </w:rPr>
        <w:t>Hành trình của MBA;</w:t>
      </w:r>
    </w:p>
    <w:p w14:paraId="7C8FB29E" w14:textId="77777777" w:rsidR="008279CC" w:rsidRPr="00155A81" w:rsidRDefault="008279CC" w:rsidP="00583261">
      <w:pPr>
        <w:pStyle w:val="NOIDUNG"/>
        <w:numPr>
          <w:ilvl w:val="0"/>
          <w:numId w:val="50"/>
        </w:numPr>
        <w:spacing w:before="40" w:after="40" w:line="276" w:lineRule="auto"/>
        <w:ind w:left="1134" w:hanging="283"/>
        <w:rPr>
          <w:szCs w:val="26"/>
        </w:rPr>
      </w:pPr>
      <w:r w:rsidRPr="00155A81">
        <w:rPr>
          <w:szCs w:val="26"/>
        </w:rPr>
        <w:t>Biểu đồ tốc độ trên toàn bộ hành trình.</w:t>
      </w:r>
    </w:p>
    <w:p w14:paraId="2FC44877" w14:textId="77777777" w:rsidR="008279CC" w:rsidRPr="00155A81" w:rsidRDefault="008279CC" w:rsidP="00583261">
      <w:pPr>
        <w:pStyle w:val="NOIDUNG"/>
        <w:numPr>
          <w:ilvl w:val="0"/>
          <w:numId w:val="49"/>
        </w:numPr>
        <w:spacing w:before="40" w:after="40" w:line="276" w:lineRule="auto"/>
        <w:ind w:left="851" w:hanging="284"/>
        <w:rPr>
          <w:szCs w:val="26"/>
        </w:rPr>
      </w:pPr>
      <w:r w:rsidRPr="00155A81">
        <w:rPr>
          <w:szCs w:val="26"/>
        </w:rPr>
        <w:t>Trường hợp không thể truy xuất toàn bộ hoặc một phần dữ liệu từ hộp đen,</w:t>
      </w:r>
      <w:r w:rsidRPr="00155A81">
        <w:rPr>
          <w:szCs w:val="26"/>
        </w:rPr>
        <w:br/>
        <w:t>hoặc dữ liệu có hiện tượng bất thường như: sai lệch thời gian GPS, tọa độ hành trình không trùng khớp với tuyến đường đi thực tế, hộp đen bị mất niêm phong, kẹp chì, hộp đen không còn được gắn chặt đúng yêu cầu kỹ thuật, Nhà thầu phải có trách nhiệm làm việc, phối hợp đơn vị bảo hiểm và các bên liên quan khác để làm rõ trách nhiệm từng bên, đưa ra biện pháp xử lý, khắc phục.</w:t>
      </w:r>
    </w:p>
    <w:p w14:paraId="181CDAD2" w14:textId="77777777" w:rsidR="008279CC" w:rsidRPr="00155A81" w:rsidRDefault="008279CC" w:rsidP="008279CC">
      <w:pPr>
        <w:pStyle w:val="NOIDUNG"/>
        <w:spacing w:before="40" w:after="40" w:line="276" w:lineRule="auto"/>
        <w:ind w:left="567"/>
        <w:rPr>
          <w:szCs w:val="26"/>
        </w:rPr>
      </w:pPr>
      <w:r w:rsidRPr="00155A81">
        <w:rPr>
          <w:szCs w:val="26"/>
        </w:rPr>
        <w:t>- Các yêu cầu khác tuân thủ quy định tại quyết định 1773/QĐ-EVNNPT</w:t>
      </w:r>
      <w:r w:rsidRPr="00155A81">
        <w:rPr>
          <w:spacing w:val="-8"/>
          <w:szCs w:val="26"/>
        </w:rPr>
        <w:t xml:space="preserve"> </w:t>
      </w:r>
      <w:r w:rsidRPr="00155A81">
        <w:rPr>
          <w:szCs w:val="26"/>
        </w:rPr>
        <w:t>ngày</w:t>
      </w:r>
      <w:r w:rsidRPr="00155A81">
        <w:rPr>
          <w:spacing w:val="-11"/>
          <w:szCs w:val="26"/>
        </w:rPr>
        <w:t xml:space="preserve"> </w:t>
      </w:r>
      <w:r w:rsidRPr="00155A81">
        <w:rPr>
          <w:szCs w:val="26"/>
        </w:rPr>
        <w:t>09/9/2025,</w:t>
      </w:r>
      <w:r w:rsidRPr="00155A81">
        <w:rPr>
          <w:spacing w:val="-7"/>
          <w:szCs w:val="26"/>
        </w:rPr>
        <w:t xml:space="preserve"> </w:t>
      </w:r>
      <w:r w:rsidRPr="00155A81">
        <w:rPr>
          <w:szCs w:val="26"/>
        </w:rPr>
        <w:t>sửa</w:t>
      </w:r>
      <w:r w:rsidRPr="00155A81">
        <w:rPr>
          <w:spacing w:val="-8"/>
          <w:szCs w:val="26"/>
        </w:rPr>
        <w:t xml:space="preserve"> </w:t>
      </w:r>
      <w:r w:rsidRPr="00155A81">
        <w:rPr>
          <w:szCs w:val="26"/>
        </w:rPr>
        <w:t>đổi</w:t>
      </w:r>
      <w:r w:rsidRPr="00155A81">
        <w:rPr>
          <w:spacing w:val="-6"/>
          <w:szCs w:val="26"/>
        </w:rPr>
        <w:t xml:space="preserve"> </w:t>
      </w:r>
      <w:r w:rsidRPr="00155A81">
        <w:rPr>
          <w:szCs w:val="26"/>
        </w:rPr>
        <w:t>bổ</w:t>
      </w:r>
      <w:r w:rsidRPr="00155A81">
        <w:rPr>
          <w:spacing w:val="-8"/>
          <w:szCs w:val="26"/>
        </w:rPr>
        <w:t xml:space="preserve"> </w:t>
      </w:r>
      <w:r w:rsidRPr="00155A81">
        <w:rPr>
          <w:szCs w:val="26"/>
        </w:rPr>
        <w:t>sung</w:t>
      </w:r>
      <w:r w:rsidRPr="00155A81">
        <w:rPr>
          <w:spacing w:val="-6"/>
          <w:szCs w:val="26"/>
        </w:rPr>
        <w:t xml:space="preserve"> </w:t>
      </w:r>
      <w:r w:rsidRPr="00155A81">
        <w:rPr>
          <w:szCs w:val="26"/>
        </w:rPr>
        <w:t>tại Quyết định số 2438/QĐ-EVNNPT ngày</w:t>
      </w:r>
      <w:r w:rsidRPr="00155A81">
        <w:rPr>
          <w:spacing w:val="-11"/>
          <w:szCs w:val="26"/>
        </w:rPr>
        <w:t xml:space="preserve"> </w:t>
      </w:r>
      <w:r w:rsidRPr="00155A81">
        <w:rPr>
          <w:szCs w:val="26"/>
        </w:rPr>
        <w:t>12/12/2025.</w:t>
      </w:r>
    </w:p>
    <w:p w14:paraId="260358BF" w14:textId="77777777" w:rsidR="008279CC" w:rsidRPr="00155A81" w:rsidRDefault="008279CC" w:rsidP="008279CC">
      <w:pPr>
        <w:widowControl w:val="0"/>
        <w:tabs>
          <w:tab w:val="num" w:pos="142"/>
        </w:tabs>
        <w:autoSpaceDE w:val="0"/>
        <w:autoSpaceDN w:val="0"/>
        <w:spacing w:before="40" w:after="40" w:line="276" w:lineRule="auto"/>
        <w:rPr>
          <w:sz w:val="26"/>
          <w:szCs w:val="26"/>
        </w:rPr>
      </w:pPr>
      <w:r w:rsidRPr="00155A81">
        <w:rPr>
          <w:b/>
          <w:bCs/>
          <w:i/>
          <w:sz w:val="26"/>
          <w:szCs w:val="26"/>
          <w:u w:val="single"/>
        </w:rPr>
        <w:t>Ghi chú</w:t>
      </w:r>
      <w:r w:rsidRPr="00155A81">
        <w:rPr>
          <w:bCs/>
          <w:i/>
          <w:sz w:val="26"/>
          <w:szCs w:val="26"/>
        </w:rPr>
        <w:t>: MBA phải có thí nghiệm trước và sau vận chuyển (cách điện gông từ, mạch từ, không tải, cách điện pha - pha, pha - đất), thiết bị ghi chấn động kèm toạ độ hành trình để xác định độ xô lệch bên trong MBA do chấn động xảy ra trong quá trình vận chuyển. MBA phải được thí nghiệm phân tích phẩn hồi tần số (FRA) trước và sau vận chuyển theo IEC 60076-18.</w:t>
      </w:r>
    </w:p>
    <w:p w14:paraId="6970628A" w14:textId="77777777" w:rsidR="008279CC" w:rsidRPr="00155A81" w:rsidRDefault="008279CC" w:rsidP="008279CC">
      <w:pPr>
        <w:widowControl w:val="0"/>
        <w:spacing w:before="120" w:after="120" w:line="264" w:lineRule="auto"/>
        <w:ind w:firstLine="709"/>
        <w:outlineLvl w:val="5"/>
        <w:rPr>
          <w:b/>
          <w:bCs/>
          <w:iCs/>
          <w:spacing w:val="-2"/>
          <w:sz w:val="26"/>
          <w:szCs w:val="26"/>
          <w:lang w:val="nl-NL"/>
        </w:rPr>
      </w:pPr>
      <w:r w:rsidRPr="00155A81">
        <w:rPr>
          <w:b/>
          <w:bCs/>
          <w:iCs/>
          <w:spacing w:val="-2"/>
          <w:sz w:val="26"/>
          <w:szCs w:val="26"/>
          <w:lang w:val="nl-NL"/>
        </w:rPr>
        <w:t>1.2.2.34 Yêu cầu về tài liệu MBA</w:t>
      </w:r>
    </w:p>
    <w:p w14:paraId="17812918"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Tài</w:t>
      </w:r>
      <w:r w:rsidRPr="00155A81">
        <w:rPr>
          <w:spacing w:val="-8"/>
          <w:sz w:val="26"/>
          <w:szCs w:val="26"/>
        </w:rPr>
        <w:t xml:space="preserve"> </w:t>
      </w:r>
      <w:r w:rsidRPr="00155A81">
        <w:rPr>
          <w:sz w:val="26"/>
          <w:szCs w:val="26"/>
        </w:rPr>
        <w:t>liệu</w:t>
      </w:r>
      <w:r w:rsidRPr="00155A81">
        <w:rPr>
          <w:spacing w:val="-7"/>
          <w:sz w:val="26"/>
          <w:szCs w:val="26"/>
        </w:rPr>
        <w:t xml:space="preserve"> </w:t>
      </w:r>
      <w:r w:rsidRPr="00155A81">
        <w:rPr>
          <w:sz w:val="26"/>
          <w:szCs w:val="26"/>
        </w:rPr>
        <w:t>MBA</w:t>
      </w:r>
      <w:r w:rsidRPr="00155A81">
        <w:rPr>
          <w:spacing w:val="-10"/>
          <w:sz w:val="26"/>
          <w:szCs w:val="26"/>
        </w:rPr>
        <w:t xml:space="preserve"> </w:t>
      </w:r>
      <w:r w:rsidRPr="00155A81">
        <w:rPr>
          <w:sz w:val="26"/>
          <w:szCs w:val="26"/>
        </w:rPr>
        <w:t>bao</w:t>
      </w:r>
      <w:r w:rsidRPr="00155A81">
        <w:rPr>
          <w:spacing w:val="-9"/>
          <w:sz w:val="26"/>
          <w:szCs w:val="26"/>
        </w:rPr>
        <w:t xml:space="preserve"> </w:t>
      </w:r>
      <w:r w:rsidRPr="00155A81">
        <w:rPr>
          <w:sz w:val="26"/>
          <w:szCs w:val="26"/>
        </w:rPr>
        <w:t>gồm</w:t>
      </w:r>
      <w:r w:rsidRPr="00155A81">
        <w:rPr>
          <w:spacing w:val="-12"/>
          <w:sz w:val="26"/>
          <w:szCs w:val="26"/>
        </w:rPr>
        <w:t xml:space="preserve"> </w:t>
      </w:r>
      <w:r w:rsidRPr="00155A81">
        <w:rPr>
          <w:sz w:val="26"/>
          <w:szCs w:val="26"/>
        </w:rPr>
        <w:t>tài</w:t>
      </w:r>
      <w:r w:rsidRPr="00155A81">
        <w:rPr>
          <w:spacing w:val="-7"/>
          <w:sz w:val="26"/>
          <w:szCs w:val="26"/>
        </w:rPr>
        <w:t xml:space="preserve"> </w:t>
      </w:r>
      <w:r w:rsidRPr="00155A81">
        <w:rPr>
          <w:sz w:val="26"/>
          <w:szCs w:val="26"/>
        </w:rPr>
        <w:t>liệu</w:t>
      </w:r>
      <w:r w:rsidRPr="00155A81">
        <w:rPr>
          <w:spacing w:val="-8"/>
          <w:sz w:val="26"/>
          <w:szCs w:val="26"/>
        </w:rPr>
        <w:t xml:space="preserve"> </w:t>
      </w:r>
      <w:r w:rsidRPr="00155A81">
        <w:rPr>
          <w:sz w:val="26"/>
          <w:szCs w:val="26"/>
        </w:rPr>
        <w:t>và</w:t>
      </w:r>
      <w:r w:rsidRPr="00155A81">
        <w:rPr>
          <w:spacing w:val="-8"/>
          <w:sz w:val="26"/>
          <w:szCs w:val="26"/>
        </w:rPr>
        <w:t xml:space="preserve"> </w:t>
      </w:r>
      <w:r w:rsidRPr="00155A81">
        <w:rPr>
          <w:sz w:val="26"/>
          <w:szCs w:val="26"/>
        </w:rPr>
        <w:t>các</w:t>
      </w:r>
      <w:r w:rsidRPr="00155A81">
        <w:rPr>
          <w:spacing w:val="-9"/>
          <w:sz w:val="26"/>
          <w:szCs w:val="26"/>
        </w:rPr>
        <w:t xml:space="preserve"> </w:t>
      </w:r>
      <w:r w:rsidRPr="00155A81">
        <w:rPr>
          <w:sz w:val="26"/>
          <w:szCs w:val="26"/>
        </w:rPr>
        <w:t>bản</w:t>
      </w:r>
      <w:r w:rsidRPr="00155A81">
        <w:rPr>
          <w:spacing w:val="-10"/>
          <w:sz w:val="26"/>
          <w:szCs w:val="26"/>
        </w:rPr>
        <w:t xml:space="preserve"> </w:t>
      </w:r>
      <w:r w:rsidRPr="00155A81">
        <w:rPr>
          <w:sz w:val="26"/>
          <w:szCs w:val="26"/>
        </w:rPr>
        <w:t>vẽ</w:t>
      </w:r>
      <w:r w:rsidRPr="00155A81">
        <w:rPr>
          <w:spacing w:val="-9"/>
          <w:sz w:val="26"/>
          <w:szCs w:val="26"/>
        </w:rPr>
        <w:t xml:space="preserve"> </w:t>
      </w:r>
      <w:r w:rsidRPr="00155A81">
        <w:rPr>
          <w:sz w:val="26"/>
          <w:szCs w:val="26"/>
        </w:rPr>
        <w:t>đảm</w:t>
      </w:r>
      <w:r w:rsidRPr="00155A81">
        <w:rPr>
          <w:spacing w:val="-13"/>
          <w:sz w:val="26"/>
          <w:szCs w:val="26"/>
        </w:rPr>
        <w:t xml:space="preserve"> </w:t>
      </w:r>
      <w:r w:rsidRPr="00155A81">
        <w:rPr>
          <w:sz w:val="26"/>
          <w:szCs w:val="26"/>
        </w:rPr>
        <w:t>bảo</w:t>
      </w:r>
      <w:r w:rsidRPr="00155A81">
        <w:rPr>
          <w:spacing w:val="-8"/>
          <w:sz w:val="26"/>
          <w:szCs w:val="26"/>
        </w:rPr>
        <w:t xml:space="preserve"> </w:t>
      </w:r>
      <w:r w:rsidRPr="00155A81">
        <w:rPr>
          <w:sz w:val="26"/>
          <w:szCs w:val="26"/>
        </w:rPr>
        <w:t>cho</w:t>
      </w:r>
      <w:r w:rsidRPr="00155A81">
        <w:rPr>
          <w:spacing w:val="-7"/>
          <w:sz w:val="26"/>
          <w:szCs w:val="26"/>
        </w:rPr>
        <w:t xml:space="preserve"> </w:t>
      </w:r>
      <w:r w:rsidRPr="00155A81">
        <w:rPr>
          <w:sz w:val="26"/>
          <w:szCs w:val="26"/>
        </w:rPr>
        <w:t>công</w:t>
      </w:r>
      <w:r w:rsidRPr="00155A81">
        <w:rPr>
          <w:spacing w:val="-11"/>
          <w:sz w:val="26"/>
          <w:szCs w:val="26"/>
        </w:rPr>
        <w:t xml:space="preserve"> </w:t>
      </w:r>
      <w:r w:rsidRPr="00155A81">
        <w:rPr>
          <w:sz w:val="26"/>
          <w:szCs w:val="26"/>
        </w:rPr>
        <w:t>tác</w:t>
      </w:r>
      <w:r w:rsidRPr="00155A81">
        <w:rPr>
          <w:spacing w:val="-8"/>
          <w:sz w:val="26"/>
          <w:szCs w:val="26"/>
        </w:rPr>
        <w:t xml:space="preserve"> </w:t>
      </w:r>
      <w:r w:rsidRPr="00155A81">
        <w:rPr>
          <w:sz w:val="26"/>
          <w:szCs w:val="26"/>
        </w:rPr>
        <w:t xml:space="preserve">nghiệm thu xuất xưởng, vận chuyển, lắp đặt, thử nghiệm, vận hành, sửa chữa, bảo dưỡng MBA: </w:t>
      </w:r>
    </w:p>
    <w:p w14:paraId="511232D8"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xml:space="preserve">+ Thông tin về nhà chế tạo, thông số MBA, thông số kỹ thuật và xuất xứ của các phụ kiện MBA, giấy chứng nhận quản lý chất lượng và các biên bản thử nghiệm điển hình, thông thường. </w:t>
      </w:r>
    </w:p>
    <w:p w14:paraId="423559FE"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Bản vẽ tổng thể với kích thước, bản vẽ mặt cắt, bản vẽ cấu trúc, bản vẽ chi tiết: MBA, thùng MBA, cuộn dây, mạch từ và các phụ kiện MBA.</w:t>
      </w:r>
    </w:p>
    <w:p w14:paraId="13CA30BB"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Tài liệu hướng dẫn vận chuyển, bảo quản, lắp đặt, sửa chữa, thí nghiệm, vận hành MBA và các phụ kiện MBA. Bản vẽ nội bộ tủ, bảng kê cáp nhị thứ.</w:t>
      </w:r>
    </w:p>
    <w:p w14:paraId="4EBC2609"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xml:space="preserve">+ Tài liệu khuyến cáo thí nghiệm định kỳ, đại tu: Về tần suất, nội dung công </w:t>
      </w:r>
      <w:r w:rsidRPr="00155A81">
        <w:rPr>
          <w:sz w:val="26"/>
          <w:szCs w:val="26"/>
        </w:rPr>
        <w:lastRenderedPageBreak/>
        <w:t>việc. Các khiếm khuyết hư hỏng thường gặp và cách xử lý. Các bản vẽ, kích thước và mã tên cho từng loại gioăng MBA.</w:t>
      </w:r>
    </w:p>
    <w:p w14:paraId="230C18A3"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Tài liệu được cấp bằng bản giấy và bản</w:t>
      </w:r>
      <w:r w:rsidRPr="00155A81">
        <w:rPr>
          <w:spacing w:val="-10"/>
          <w:sz w:val="26"/>
          <w:szCs w:val="26"/>
        </w:rPr>
        <w:t xml:space="preserve"> </w:t>
      </w:r>
      <w:r w:rsidRPr="00155A81">
        <w:rPr>
          <w:sz w:val="26"/>
          <w:szCs w:val="26"/>
        </w:rPr>
        <w:t>e-copy.</w:t>
      </w:r>
    </w:p>
    <w:p w14:paraId="2219F83D"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Số</w:t>
      </w:r>
      <w:r w:rsidRPr="00155A81">
        <w:rPr>
          <w:spacing w:val="-6"/>
          <w:sz w:val="26"/>
          <w:szCs w:val="26"/>
        </w:rPr>
        <w:t xml:space="preserve"> </w:t>
      </w:r>
      <w:r w:rsidRPr="00155A81">
        <w:rPr>
          <w:sz w:val="26"/>
          <w:szCs w:val="26"/>
        </w:rPr>
        <w:t>lượng</w:t>
      </w:r>
      <w:r w:rsidRPr="00155A81">
        <w:rPr>
          <w:spacing w:val="-8"/>
          <w:sz w:val="26"/>
          <w:szCs w:val="26"/>
        </w:rPr>
        <w:t xml:space="preserve"> </w:t>
      </w:r>
      <w:r w:rsidRPr="00155A81">
        <w:rPr>
          <w:sz w:val="26"/>
          <w:szCs w:val="26"/>
        </w:rPr>
        <w:t>tài</w:t>
      </w:r>
      <w:r w:rsidRPr="00155A81">
        <w:rPr>
          <w:spacing w:val="-8"/>
          <w:sz w:val="26"/>
          <w:szCs w:val="26"/>
        </w:rPr>
        <w:t xml:space="preserve"> </w:t>
      </w:r>
      <w:r w:rsidRPr="00155A81">
        <w:rPr>
          <w:sz w:val="26"/>
          <w:szCs w:val="26"/>
        </w:rPr>
        <w:t>liệu</w:t>
      </w:r>
      <w:r w:rsidRPr="00155A81">
        <w:rPr>
          <w:spacing w:val="-5"/>
          <w:sz w:val="26"/>
          <w:szCs w:val="26"/>
        </w:rPr>
        <w:t xml:space="preserve"> </w:t>
      </w:r>
      <w:r w:rsidRPr="00155A81">
        <w:rPr>
          <w:sz w:val="26"/>
          <w:szCs w:val="26"/>
        </w:rPr>
        <w:t>và</w:t>
      </w:r>
      <w:r w:rsidRPr="00155A81">
        <w:rPr>
          <w:spacing w:val="-7"/>
          <w:sz w:val="26"/>
          <w:szCs w:val="26"/>
        </w:rPr>
        <w:t xml:space="preserve"> </w:t>
      </w:r>
      <w:r w:rsidRPr="00155A81">
        <w:rPr>
          <w:sz w:val="26"/>
          <w:szCs w:val="26"/>
        </w:rPr>
        <w:t>bản</w:t>
      </w:r>
      <w:r w:rsidRPr="00155A81">
        <w:rPr>
          <w:spacing w:val="-5"/>
          <w:sz w:val="26"/>
          <w:szCs w:val="26"/>
        </w:rPr>
        <w:t xml:space="preserve"> </w:t>
      </w:r>
      <w:r w:rsidRPr="00155A81">
        <w:rPr>
          <w:sz w:val="26"/>
          <w:szCs w:val="26"/>
        </w:rPr>
        <w:t>vẽ</w:t>
      </w:r>
      <w:r w:rsidRPr="00155A81">
        <w:rPr>
          <w:spacing w:val="-8"/>
          <w:sz w:val="26"/>
          <w:szCs w:val="26"/>
        </w:rPr>
        <w:t xml:space="preserve"> </w:t>
      </w:r>
      <w:r w:rsidRPr="00155A81">
        <w:rPr>
          <w:sz w:val="26"/>
          <w:szCs w:val="26"/>
        </w:rPr>
        <w:t>đảm</w:t>
      </w:r>
      <w:r w:rsidRPr="00155A81">
        <w:rPr>
          <w:spacing w:val="-11"/>
          <w:sz w:val="26"/>
          <w:szCs w:val="26"/>
        </w:rPr>
        <w:t xml:space="preserve"> </w:t>
      </w:r>
      <w:r w:rsidRPr="00155A81">
        <w:rPr>
          <w:sz w:val="26"/>
          <w:szCs w:val="26"/>
        </w:rPr>
        <w:t>bảo</w:t>
      </w:r>
      <w:r w:rsidRPr="00155A81">
        <w:rPr>
          <w:spacing w:val="-5"/>
          <w:sz w:val="26"/>
          <w:szCs w:val="26"/>
        </w:rPr>
        <w:t xml:space="preserve"> </w:t>
      </w:r>
      <w:r w:rsidRPr="00155A81">
        <w:rPr>
          <w:sz w:val="26"/>
          <w:szCs w:val="26"/>
        </w:rPr>
        <w:t>cho</w:t>
      </w:r>
      <w:r w:rsidRPr="00155A81">
        <w:rPr>
          <w:spacing w:val="-5"/>
          <w:sz w:val="26"/>
          <w:szCs w:val="26"/>
        </w:rPr>
        <w:t xml:space="preserve"> </w:t>
      </w:r>
      <w:r w:rsidRPr="00155A81">
        <w:rPr>
          <w:sz w:val="26"/>
          <w:szCs w:val="26"/>
        </w:rPr>
        <w:t>các</w:t>
      </w:r>
      <w:r w:rsidRPr="00155A81">
        <w:rPr>
          <w:spacing w:val="-7"/>
          <w:sz w:val="26"/>
          <w:szCs w:val="26"/>
        </w:rPr>
        <w:t xml:space="preserve"> </w:t>
      </w:r>
      <w:r w:rsidRPr="00155A81">
        <w:rPr>
          <w:sz w:val="26"/>
          <w:szCs w:val="26"/>
        </w:rPr>
        <w:t>công</w:t>
      </w:r>
      <w:r w:rsidRPr="00155A81">
        <w:rPr>
          <w:spacing w:val="-6"/>
          <w:sz w:val="26"/>
          <w:szCs w:val="26"/>
        </w:rPr>
        <w:t xml:space="preserve"> </w:t>
      </w:r>
      <w:r w:rsidRPr="00155A81">
        <w:rPr>
          <w:sz w:val="26"/>
          <w:szCs w:val="26"/>
        </w:rPr>
        <w:t>việc</w:t>
      </w:r>
      <w:r w:rsidRPr="00155A81">
        <w:rPr>
          <w:spacing w:val="-9"/>
          <w:sz w:val="26"/>
          <w:szCs w:val="26"/>
        </w:rPr>
        <w:t xml:space="preserve"> </w:t>
      </w:r>
      <w:r w:rsidRPr="00155A81">
        <w:rPr>
          <w:sz w:val="26"/>
          <w:szCs w:val="26"/>
        </w:rPr>
        <w:t>nêu</w:t>
      </w:r>
      <w:r w:rsidRPr="00155A81">
        <w:rPr>
          <w:spacing w:val="-5"/>
          <w:sz w:val="26"/>
          <w:szCs w:val="26"/>
        </w:rPr>
        <w:t xml:space="preserve"> </w:t>
      </w:r>
      <w:r w:rsidRPr="00155A81">
        <w:rPr>
          <w:sz w:val="26"/>
          <w:szCs w:val="26"/>
        </w:rPr>
        <w:t>trên</w:t>
      </w:r>
      <w:r w:rsidRPr="00155A81">
        <w:rPr>
          <w:spacing w:val="-6"/>
          <w:sz w:val="26"/>
          <w:szCs w:val="26"/>
        </w:rPr>
        <w:t xml:space="preserve"> </w:t>
      </w:r>
      <w:r w:rsidRPr="00155A81">
        <w:rPr>
          <w:sz w:val="26"/>
          <w:szCs w:val="26"/>
        </w:rPr>
        <w:t>và</w:t>
      </w:r>
      <w:r w:rsidRPr="00155A81">
        <w:rPr>
          <w:spacing w:val="-7"/>
          <w:sz w:val="26"/>
          <w:szCs w:val="26"/>
        </w:rPr>
        <w:t xml:space="preserve"> </w:t>
      </w:r>
      <w:r w:rsidRPr="00155A81">
        <w:rPr>
          <w:sz w:val="26"/>
          <w:szCs w:val="26"/>
        </w:rPr>
        <w:t>công</w:t>
      </w:r>
      <w:r w:rsidRPr="00155A81">
        <w:rPr>
          <w:spacing w:val="-5"/>
          <w:sz w:val="26"/>
          <w:szCs w:val="26"/>
        </w:rPr>
        <w:t xml:space="preserve"> </w:t>
      </w:r>
      <w:r w:rsidRPr="00155A81">
        <w:rPr>
          <w:sz w:val="26"/>
          <w:szCs w:val="26"/>
        </w:rPr>
        <w:t>tác lưu trữ.</w:t>
      </w:r>
    </w:p>
    <w:p w14:paraId="5954F986"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Và các yêu cầu khác theo nội dung Công văn số 2152/EVNNPT- QLĐT+KT ngày 02/6/2016 của</w:t>
      </w:r>
      <w:r w:rsidRPr="00155A81">
        <w:rPr>
          <w:spacing w:val="-3"/>
          <w:sz w:val="26"/>
          <w:szCs w:val="26"/>
        </w:rPr>
        <w:t xml:space="preserve"> </w:t>
      </w:r>
      <w:r w:rsidRPr="00155A81">
        <w:rPr>
          <w:sz w:val="26"/>
          <w:szCs w:val="26"/>
        </w:rPr>
        <w:t>EVNNPT.</w:t>
      </w:r>
    </w:p>
    <w:p w14:paraId="2BF580D1" w14:textId="77777777" w:rsidR="008279CC" w:rsidRPr="00155A81" w:rsidRDefault="008279CC" w:rsidP="008279CC">
      <w:pPr>
        <w:widowControl w:val="0"/>
        <w:spacing w:before="120" w:after="120" w:line="264" w:lineRule="auto"/>
        <w:ind w:firstLine="709"/>
        <w:outlineLvl w:val="5"/>
        <w:rPr>
          <w:b/>
          <w:bCs/>
          <w:iCs/>
          <w:spacing w:val="-2"/>
          <w:sz w:val="26"/>
          <w:szCs w:val="26"/>
          <w:lang w:val="nl-NL"/>
        </w:rPr>
      </w:pPr>
      <w:bookmarkStart w:id="2" w:name="_bookmark40"/>
      <w:bookmarkEnd w:id="2"/>
      <w:r w:rsidRPr="00155A81">
        <w:rPr>
          <w:b/>
          <w:bCs/>
          <w:iCs/>
          <w:spacing w:val="-2"/>
          <w:sz w:val="26"/>
          <w:szCs w:val="26"/>
          <w:lang w:val="nl-NL"/>
        </w:rPr>
        <w:t>1.2.2.35 Yêu cầu về phụ kiện MBA</w:t>
      </w:r>
    </w:p>
    <w:p w14:paraId="045BA46D"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Có đủ thiết bị và phụ kiện phục vụ cho việc lắp đặt và vận hành</w:t>
      </w:r>
      <w:r w:rsidRPr="00155A81">
        <w:rPr>
          <w:spacing w:val="-12"/>
          <w:sz w:val="26"/>
          <w:szCs w:val="26"/>
        </w:rPr>
        <w:t xml:space="preserve"> </w:t>
      </w:r>
      <w:r w:rsidRPr="00155A81">
        <w:rPr>
          <w:sz w:val="26"/>
          <w:szCs w:val="26"/>
        </w:rPr>
        <w:t>MBA.</w:t>
      </w:r>
    </w:p>
    <w:p w14:paraId="4ABF9C8C"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Tủ</w:t>
      </w:r>
      <w:r w:rsidRPr="00155A81">
        <w:rPr>
          <w:spacing w:val="-8"/>
          <w:sz w:val="26"/>
          <w:szCs w:val="26"/>
        </w:rPr>
        <w:t xml:space="preserve"> </w:t>
      </w:r>
      <w:r w:rsidRPr="00155A81">
        <w:rPr>
          <w:sz w:val="26"/>
          <w:szCs w:val="26"/>
        </w:rPr>
        <w:t>điều</w:t>
      </w:r>
      <w:r w:rsidRPr="00155A81">
        <w:rPr>
          <w:spacing w:val="-7"/>
          <w:sz w:val="26"/>
          <w:szCs w:val="26"/>
        </w:rPr>
        <w:t xml:space="preserve"> </w:t>
      </w:r>
      <w:r w:rsidRPr="00155A81">
        <w:rPr>
          <w:sz w:val="26"/>
          <w:szCs w:val="26"/>
        </w:rPr>
        <w:t>khiển</w:t>
      </w:r>
      <w:r w:rsidRPr="00155A81">
        <w:rPr>
          <w:spacing w:val="-8"/>
          <w:sz w:val="26"/>
          <w:szCs w:val="26"/>
        </w:rPr>
        <w:t xml:space="preserve"> </w:t>
      </w:r>
      <w:r w:rsidRPr="00155A81">
        <w:rPr>
          <w:sz w:val="26"/>
          <w:szCs w:val="26"/>
        </w:rPr>
        <w:t>xa</w:t>
      </w:r>
      <w:r w:rsidRPr="00155A81">
        <w:rPr>
          <w:spacing w:val="-8"/>
          <w:sz w:val="26"/>
          <w:szCs w:val="26"/>
        </w:rPr>
        <w:t xml:space="preserve"> </w:t>
      </w:r>
      <w:r w:rsidRPr="00155A81">
        <w:rPr>
          <w:sz w:val="26"/>
          <w:szCs w:val="26"/>
        </w:rPr>
        <w:t>MBA</w:t>
      </w:r>
      <w:r w:rsidRPr="00155A81">
        <w:rPr>
          <w:spacing w:val="-10"/>
          <w:sz w:val="26"/>
          <w:szCs w:val="26"/>
        </w:rPr>
        <w:t xml:space="preserve"> </w:t>
      </w:r>
      <w:r w:rsidRPr="00155A81">
        <w:rPr>
          <w:sz w:val="26"/>
          <w:szCs w:val="26"/>
        </w:rPr>
        <w:t>tùy</w:t>
      </w:r>
      <w:r w:rsidRPr="00155A81">
        <w:rPr>
          <w:spacing w:val="-12"/>
          <w:sz w:val="26"/>
          <w:szCs w:val="26"/>
        </w:rPr>
        <w:t xml:space="preserve"> </w:t>
      </w:r>
      <w:r w:rsidRPr="00155A81">
        <w:rPr>
          <w:sz w:val="26"/>
          <w:szCs w:val="26"/>
        </w:rPr>
        <w:t>thuộc</w:t>
      </w:r>
      <w:r w:rsidRPr="00155A81">
        <w:rPr>
          <w:spacing w:val="-8"/>
          <w:sz w:val="26"/>
          <w:szCs w:val="26"/>
        </w:rPr>
        <w:t xml:space="preserve"> </w:t>
      </w:r>
      <w:r w:rsidRPr="00155A81">
        <w:rPr>
          <w:sz w:val="26"/>
          <w:szCs w:val="26"/>
        </w:rPr>
        <w:t>vào</w:t>
      </w:r>
      <w:r w:rsidRPr="00155A81">
        <w:rPr>
          <w:spacing w:val="-8"/>
          <w:sz w:val="26"/>
          <w:szCs w:val="26"/>
        </w:rPr>
        <w:t xml:space="preserve"> </w:t>
      </w:r>
      <w:r w:rsidRPr="00155A81">
        <w:rPr>
          <w:sz w:val="26"/>
          <w:szCs w:val="26"/>
        </w:rPr>
        <w:t>từng</w:t>
      </w:r>
      <w:r w:rsidRPr="00155A81">
        <w:rPr>
          <w:spacing w:val="-10"/>
          <w:sz w:val="26"/>
          <w:szCs w:val="26"/>
        </w:rPr>
        <w:t xml:space="preserve"> </w:t>
      </w:r>
      <w:r w:rsidRPr="00155A81">
        <w:rPr>
          <w:sz w:val="26"/>
          <w:szCs w:val="26"/>
        </w:rPr>
        <w:t>dự</w:t>
      </w:r>
      <w:r w:rsidRPr="00155A81">
        <w:rPr>
          <w:spacing w:val="-10"/>
          <w:sz w:val="26"/>
          <w:szCs w:val="26"/>
        </w:rPr>
        <w:t xml:space="preserve"> </w:t>
      </w:r>
      <w:r w:rsidRPr="00155A81">
        <w:rPr>
          <w:sz w:val="26"/>
          <w:szCs w:val="26"/>
        </w:rPr>
        <w:t>án</w:t>
      </w:r>
      <w:r w:rsidRPr="00155A81">
        <w:rPr>
          <w:spacing w:val="-7"/>
          <w:sz w:val="26"/>
          <w:szCs w:val="26"/>
        </w:rPr>
        <w:t xml:space="preserve"> </w:t>
      </w:r>
      <w:r w:rsidRPr="00155A81">
        <w:rPr>
          <w:sz w:val="26"/>
          <w:szCs w:val="26"/>
        </w:rPr>
        <w:t>cụ</w:t>
      </w:r>
      <w:r w:rsidRPr="00155A81">
        <w:rPr>
          <w:spacing w:val="-9"/>
          <w:sz w:val="26"/>
          <w:szCs w:val="26"/>
        </w:rPr>
        <w:t xml:space="preserve"> </w:t>
      </w:r>
      <w:r w:rsidRPr="00155A81">
        <w:rPr>
          <w:sz w:val="26"/>
          <w:szCs w:val="26"/>
        </w:rPr>
        <w:t>thể</w:t>
      </w:r>
      <w:r w:rsidRPr="00155A81">
        <w:rPr>
          <w:spacing w:val="-9"/>
          <w:sz w:val="26"/>
          <w:szCs w:val="26"/>
        </w:rPr>
        <w:t xml:space="preserve"> </w:t>
      </w:r>
      <w:r w:rsidRPr="00155A81">
        <w:rPr>
          <w:spacing w:val="-3"/>
          <w:sz w:val="26"/>
          <w:szCs w:val="26"/>
        </w:rPr>
        <w:t>mà</w:t>
      </w:r>
      <w:r w:rsidRPr="00155A81">
        <w:rPr>
          <w:spacing w:val="-8"/>
          <w:sz w:val="26"/>
          <w:szCs w:val="26"/>
        </w:rPr>
        <w:t xml:space="preserve"> </w:t>
      </w:r>
      <w:r w:rsidRPr="00155A81">
        <w:rPr>
          <w:sz w:val="26"/>
          <w:szCs w:val="26"/>
        </w:rPr>
        <w:t>có</w:t>
      </w:r>
      <w:r w:rsidRPr="00155A81">
        <w:rPr>
          <w:spacing w:val="-8"/>
          <w:sz w:val="26"/>
          <w:szCs w:val="26"/>
        </w:rPr>
        <w:t xml:space="preserve"> </w:t>
      </w:r>
      <w:r w:rsidRPr="00155A81">
        <w:rPr>
          <w:sz w:val="26"/>
          <w:szCs w:val="26"/>
        </w:rPr>
        <w:t>thể</w:t>
      </w:r>
      <w:r w:rsidRPr="00155A81">
        <w:rPr>
          <w:spacing w:val="-8"/>
          <w:sz w:val="26"/>
          <w:szCs w:val="26"/>
        </w:rPr>
        <w:t xml:space="preserve"> </w:t>
      </w:r>
      <w:r w:rsidRPr="00155A81">
        <w:rPr>
          <w:sz w:val="26"/>
          <w:szCs w:val="26"/>
        </w:rPr>
        <w:t>được</w:t>
      </w:r>
      <w:r w:rsidRPr="00155A81">
        <w:rPr>
          <w:spacing w:val="-7"/>
          <w:sz w:val="26"/>
          <w:szCs w:val="26"/>
        </w:rPr>
        <w:t xml:space="preserve"> </w:t>
      </w:r>
      <w:r w:rsidRPr="00155A81">
        <w:rPr>
          <w:b/>
          <w:sz w:val="26"/>
          <w:szCs w:val="26"/>
        </w:rPr>
        <w:t>cấp</w:t>
      </w:r>
      <w:r w:rsidRPr="00155A81">
        <w:rPr>
          <w:sz w:val="26"/>
          <w:szCs w:val="26"/>
        </w:rPr>
        <w:t xml:space="preserve"> kèm theo</w:t>
      </w:r>
      <w:r w:rsidRPr="00155A81">
        <w:rPr>
          <w:spacing w:val="-4"/>
          <w:sz w:val="26"/>
          <w:szCs w:val="26"/>
        </w:rPr>
        <w:t xml:space="preserve"> </w:t>
      </w:r>
      <w:r w:rsidRPr="00155A81">
        <w:rPr>
          <w:sz w:val="26"/>
          <w:szCs w:val="26"/>
        </w:rPr>
        <w:t>MBA.</w:t>
      </w:r>
    </w:p>
    <w:p w14:paraId="33E5947B"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Thiết bị dự phòng cho MBA: sứ 220 kV, 110 kV, 22 kV, bơm, quạt làm mát MBA tùy thuộc từng dự án cụ</w:t>
      </w:r>
      <w:r w:rsidRPr="00155A81">
        <w:rPr>
          <w:spacing w:val="-12"/>
          <w:sz w:val="26"/>
          <w:szCs w:val="26"/>
        </w:rPr>
        <w:t xml:space="preserve"> </w:t>
      </w:r>
      <w:r w:rsidRPr="00155A81">
        <w:rPr>
          <w:sz w:val="26"/>
          <w:szCs w:val="26"/>
        </w:rPr>
        <w:t>thể.</w:t>
      </w:r>
    </w:p>
    <w:p w14:paraId="097E0290" w14:textId="77777777" w:rsidR="008279CC" w:rsidRPr="00155A81" w:rsidRDefault="008279CC" w:rsidP="008279CC">
      <w:pPr>
        <w:widowControl w:val="0"/>
        <w:spacing w:before="120" w:after="120" w:line="264" w:lineRule="auto"/>
        <w:ind w:firstLine="709"/>
        <w:outlineLvl w:val="5"/>
        <w:rPr>
          <w:b/>
          <w:bCs/>
          <w:iCs/>
          <w:spacing w:val="-2"/>
          <w:sz w:val="26"/>
          <w:szCs w:val="26"/>
          <w:lang w:val="nl-NL"/>
        </w:rPr>
      </w:pPr>
      <w:r w:rsidRPr="00155A81">
        <w:rPr>
          <w:b/>
          <w:bCs/>
          <w:iCs/>
          <w:spacing w:val="-2"/>
          <w:sz w:val="26"/>
          <w:szCs w:val="26"/>
          <w:lang w:val="nl-NL"/>
        </w:rPr>
        <w:t>1.2.2.36 Quy định về thứ tự pha</w:t>
      </w:r>
    </w:p>
    <w:p w14:paraId="4234F38D" w14:textId="77777777" w:rsidR="008279CC" w:rsidRPr="00155A81" w:rsidRDefault="008279CC" w:rsidP="008279CC">
      <w:pPr>
        <w:widowControl w:val="0"/>
        <w:spacing w:before="120" w:after="120" w:line="264" w:lineRule="auto"/>
        <w:ind w:firstLine="709"/>
        <w:rPr>
          <w:iCs/>
          <w:spacing w:val="-2"/>
          <w:sz w:val="26"/>
          <w:szCs w:val="26"/>
          <w:lang w:val="nl-NL"/>
        </w:rPr>
      </w:pPr>
      <w:r w:rsidRPr="00155A81">
        <w:rPr>
          <w:rFonts w:asciiTheme="majorHAnsi" w:hAnsiTheme="majorHAnsi" w:cstheme="majorHAnsi"/>
          <w:noProof/>
          <w:sz w:val="28"/>
          <w:szCs w:val="28"/>
        </w:rPr>
        <mc:AlternateContent>
          <mc:Choice Requires="wpg">
            <w:drawing>
              <wp:anchor distT="0" distB="0" distL="114300" distR="114300" simplePos="0" relativeHeight="251658240" behindDoc="0" locked="0" layoutInCell="1" allowOverlap="1" wp14:anchorId="1780ED01" wp14:editId="4810F5C3">
                <wp:simplePos x="0" y="0"/>
                <wp:positionH relativeFrom="column">
                  <wp:posOffset>764568</wp:posOffset>
                </wp:positionH>
                <wp:positionV relativeFrom="paragraph">
                  <wp:posOffset>100578</wp:posOffset>
                </wp:positionV>
                <wp:extent cx="3629025" cy="1202690"/>
                <wp:effectExtent l="0" t="0" r="9525" b="0"/>
                <wp:wrapNone/>
                <wp:docPr id="18"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629025" cy="1202690"/>
                          <a:chOff x="3143" y="6573"/>
                          <a:chExt cx="5715" cy="1894"/>
                        </a:xfrm>
                      </wpg:grpSpPr>
                      <wps:wsp>
                        <wps:cNvPr id="19" name="Text Box 3"/>
                        <wps:cNvSpPr txBox="1">
                          <a:spLocks noChangeArrowheads="1"/>
                        </wps:cNvSpPr>
                        <wps:spPr bwMode="auto">
                          <a:xfrm>
                            <a:off x="5041" y="8084"/>
                            <a:ext cx="1980" cy="38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9740129" w14:textId="77777777" w:rsidR="008279CC" w:rsidRPr="00725B7A" w:rsidRDefault="008279CC" w:rsidP="008279CC">
                              <w:r w:rsidRPr="00725B7A">
                                <w:t>C        B        A</w:t>
                              </w:r>
                            </w:p>
                            <w:p w14:paraId="425D2E07" w14:textId="77777777" w:rsidR="008279CC" w:rsidRPr="00725B7A" w:rsidRDefault="008279CC" w:rsidP="008279CC"/>
                            <w:p w14:paraId="0BBB9BDC" w14:textId="77777777" w:rsidR="008279CC" w:rsidRPr="00725B7A" w:rsidRDefault="008279CC" w:rsidP="008279CC"/>
                          </w:txbxContent>
                        </wps:txbx>
                        <wps:bodyPr rot="0" vert="horz" wrap="square" lIns="91440" tIns="45720" rIns="91440" bIns="45720" anchor="t" anchorCtr="0" upright="1">
                          <a:noAutofit/>
                        </wps:bodyPr>
                      </wps:wsp>
                      <wps:wsp>
                        <wps:cNvPr id="20" name="Text Box 6"/>
                        <wps:cNvSpPr txBox="1">
                          <a:spLocks noChangeArrowheads="1"/>
                        </wps:cNvSpPr>
                        <wps:spPr bwMode="auto">
                          <a:xfrm>
                            <a:off x="5041" y="6573"/>
                            <a:ext cx="1980" cy="38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1C7CA96" w14:textId="77777777" w:rsidR="008279CC" w:rsidRPr="00725B7A" w:rsidRDefault="008279CC" w:rsidP="008279CC">
                              <w:r w:rsidRPr="00725B7A">
                                <w:t xml:space="preserve">C        B        A </w:t>
                              </w:r>
                            </w:p>
                            <w:p w14:paraId="08B3A819" w14:textId="77777777" w:rsidR="008279CC" w:rsidRPr="00725B7A" w:rsidRDefault="008279CC" w:rsidP="008279CC"/>
                            <w:p w14:paraId="6F44851F" w14:textId="77777777" w:rsidR="008279CC" w:rsidRPr="00725B7A" w:rsidRDefault="008279CC" w:rsidP="008279CC"/>
                          </w:txbxContent>
                        </wps:txbx>
                        <wps:bodyPr rot="0" vert="horz" wrap="square" lIns="91440" tIns="45720" rIns="91440" bIns="45720" anchor="t" anchorCtr="0" upright="1">
                          <a:noAutofit/>
                        </wps:bodyPr>
                      </wps:wsp>
                      <wps:wsp>
                        <wps:cNvPr id="21" name="Text Box 9"/>
                        <wps:cNvSpPr txBox="1">
                          <a:spLocks noChangeArrowheads="1"/>
                        </wps:cNvSpPr>
                        <wps:spPr bwMode="auto">
                          <a:xfrm>
                            <a:off x="7346" y="7665"/>
                            <a:ext cx="1416" cy="38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8DACCF" w14:textId="77777777" w:rsidR="008279CC" w:rsidRPr="00725B7A" w:rsidRDefault="008279CC" w:rsidP="008279CC">
                              <w:r w:rsidRPr="00725B7A">
                                <w:t>110kV side</w:t>
                              </w:r>
                            </w:p>
                            <w:p w14:paraId="0B2B64DB" w14:textId="77777777" w:rsidR="008279CC" w:rsidRPr="00725B7A" w:rsidRDefault="008279CC" w:rsidP="008279CC"/>
                            <w:p w14:paraId="1AC8EF5E" w14:textId="77777777" w:rsidR="008279CC" w:rsidRPr="00725B7A" w:rsidRDefault="008279CC" w:rsidP="008279CC"/>
                          </w:txbxContent>
                        </wps:txbx>
                        <wps:bodyPr rot="0" vert="horz" wrap="square" lIns="91440" tIns="45720" rIns="91440" bIns="45720" anchor="t" anchorCtr="0" upright="1">
                          <a:noAutofit/>
                        </wps:bodyPr>
                      </wps:wsp>
                      <wps:wsp>
                        <wps:cNvPr id="22" name="Text Box 10"/>
                        <wps:cNvSpPr txBox="1">
                          <a:spLocks noChangeArrowheads="1"/>
                        </wps:cNvSpPr>
                        <wps:spPr bwMode="auto">
                          <a:xfrm>
                            <a:off x="7340" y="6945"/>
                            <a:ext cx="1518" cy="38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E70DD5C" w14:textId="77777777" w:rsidR="008279CC" w:rsidRPr="00725B7A" w:rsidRDefault="008279CC" w:rsidP="008279CC">
                              <w:pPr>
                                <w:rPr>
                                  <w:szCs w:val="22"/>
                                </w:rPr>
                              </w:pPr>
                              <w:r w:rsidRPr="00725B7A">
                                <w:rPr>
                                  <w:szCs w:val="22"/>
                                </w:rPr>
                                <w:t>220kV side</w:t>
                              </w:r>
                            </w:p>
                            <w:p w14:paraId="6AE8DD33" w14:textId="77777777" w:rsidR="008279CC" w:rsidRPr="00725B7A" w:rsidRDefault="008279CC" w:rsidP="008279CC"/>
                            <w:p w14:paraId="027AD203" w14:textId="77777777" w:rsidR="008279CC" w:rsidRPr="00725B7A" w:rsidRDefault="008279CC" w:rsidP="008279CC"/>
                          </w:txbxContent>
                        </wps:txbx>
                        <wps:bodyPr rot="0" vert="horz" wrap="square" lIns="91440" tIns="45720" rIns="91440" bIns="45720" anchor="t" anchorCtr="0" upright="1">
                          <a:noAutofit/>
                        </wps:bodyPr>
                      </wps:wsp>
                      <wps:wsp>
                        <wps:cNvPr id="23" name="Rectangle 11"/>
                        <wps:cNvSpPr>
                          <a:spLocks noChangeArrowheads="1"/>
                        </wps:cNvSpPr>
                        <wps:spPr bwMode="auto">
                          <a:xfrm>
                            <a:off x="4756" y="6959"/>
                            <a:ext cx="2147" cy="1145"/>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wps:wsp>
                        <wps:cNvPr id="24" name="Oval 12"/>
                        <wps:cNvSpPr>
                          <a:spLocks noChangeArrowheads="1"/>
                        </wps:cNvSpPr>
                        <wps:spPr bwMode="auto">
                          <a:xfrm>
                            <a:off x="5178" y="7086"/>
                            <a:ext cx="170" cy="17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5" name="Oval 13"/>
                        <wps:cNvSpPr>
                          <a:spLocks noChangeArrowheads="1"/>
                        </wps:cNvSpPr>
                        <wps:spPr bwMode="auto">
                          <a:xfrm>
                            <a:off x="5807" y="7086"/>
                            <a:ext cx="170" cy="17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6" name="Oval 14"/>
                        <wps:cNvSpPr>
                          <a:spLocks noChangeArrowheads="1"/>
                        </wps:cNvSpPr>
                        <wps:spPr bwMode="auto">
                          <a:xfrm>
                            <a:off x="6455" y="7086"/>
                            <a:ext cx="170" cy="17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7" name="Oval 15"/>
                        <wps:cNvSpPr>
                          <a:spLocks noChangeArrowheads="1"/>
                        </wps:cNvSpPr>
                        <wps:spPr bwMode="auto">
                          <a:xfrm>
                            <a:off x="5178" y="7805"/>
                            <a:ext cx="170" cy="17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8" name="Oval 16"/>
                        <wps:cNvSpPr>
                          <a:spLocks noChangeArrowheads="1"/>
                        </wps:cNvSpPr>
                        <wps:spPr bwMode="auto">
                          <a:xfrm>
                            <a:off x="5807" y="7805"/>
                            <a:ext cx="170" cy="17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9" name="Oval 17"/>
                        <wps:cNvSpPr>
                          <a:spLocks noChangeArrowheads="1"/>
                        </wps:cNvSpPr>
                        <wps:spPr bwMode="auto">
                          <a:xfrm>
                            <a:off x="6455" y="7805"/>
                            <a:ext cx="170" cy="17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30" name="Oval 17"/>
                        <wps:cNvSpPr>
                          <a:spLocks noChangeArrowheads="1"/>
                        </wps:cNvSpPr>
                        <wps:spPr bwMode="auto">
                          <a:xfrm>
                            <a:off x="4806" y="7462"/>
                            <a:ext cx="111" cy="109"/>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31" name="Oval 17"/>
                        <wps:cNvSpPr>
                          <a:spLocks noChangeArrowheads="1"/>
                        </wps:cNvSpPr>
                        <wps:spPr bwMode="auto">
                          <a:xfrm>
                            <a:off x="4806" y="7299"/>
                            <a:ext cx="111" cy="109"/>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32" name="Oval 17"/>
                        <wps:cNvSpPr>
                          <a:spLocks noChangeArrowheads="1"/>
                        </wps:cNvSpPr>
                        <wps:spPr bwMode="auto">
                          <a:xfrm>
                            <a:off x="4806" y="7630"/>
                            <a:ext cx="111" cy="109"/>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33" name="Text Box 10"/>
                        <wps:cNvSpPr txBox="1">
                          <a:spLocks noChangeArrowheads="1"/>
                        </wps:cNvSpPr>
                        <wps:spPr bwMode="auto">
                          <a:xfrm>
                            <a:off x="3143" y="7260"/>
                            <a:ext cx="1404" cy="38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D9F1807" w14:textId="77777777" w:rsidR="008279CC" w:rsidRPr="00725B7A" w:rsidRDefault="008279CC" w:rsidP="008279CC">
                              <w:pPr>
                                <w:rPr>
                                  <w:szCs w:val="22"/>
                                </w:rPr>
                              </w:pPr>
                              <w:r w:rsidRPr="00725B7A">
                                <w:rPr>
                                  <w:szCs w:val="22"/>
                                </w:rPr>
                                <w:t>22kV side</w:t>
                              </w:r>
                            </w:p>
                            <w:p w14:paraId="4B698E1F" w14:textId="77777777" w:rsidR="008279CC" w:rsidRPr="00725B7A" w:rsidRDefault="008279CC" w:rsidP="008279CC"/>
                            <w:p w14:paraId="2B7E2357" w14:textId="77777777" w:rsidR="008279CC" w:rsidRPr="00725B7A" w:rsidRDefault="008279CC" w:rsidP="008279CC"/>
                          </w:txbxContent>
                        </wps:txbx>
                        <wps:bodyPr rot="0" vert="horz" wrap="square" lIns="91440" tIns="45720" rIns="91440" bIns="45720" anchor="t" anchorCtr="0" upright="1">
                          <a:noAutofit/>
                        </wps:bodyPr>
                      </wps:wsp>
                      <wps:wsp>
                        <wps:cNvPr id="34" name="Text Box 4"/>
                        <wps:cNvSpPr txBox="1">
                          <a:spLocks noChangeArrowheads="1"/>
                        </wps:cNvSpPr>
                        <wps:spPr bwMode="auto">
                          <a:xfrm>
                            <a:off x="4331" y="7071"/>
                            <a:ext cx="277" cy="84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A0FE784" w14:textId="77777777" w:rsidR="008279CC" w:rsidRPr="00725B7A" w:rsidRDefault="008279CC" w:rsidP="008279CC">
                              <w:pPr>
                                <w:rPr>
                                  <w:sz w:val="20"/>
                                </w:rPr>
                              </w:pPr>
                              <w:r>
                                <w:rPr>
                                  <w:sz w:val="20"/>
                                </w:rPr>
                                <w:t>C</w:t>
                              </w:r>
                            </w:p>
                            <w:p w14:paraId="3F317BA2" w14:textId="77777777" w:rsidR="008279CC" w:rsidRPr="00725B7A" w:rsidRDefault="008279CC" w:rsidP="008279CC">
                              <w:pPr>
                                <w:rPr>
                                  <w:sz w:val="20"/>
                                </w:rPr>
                              </w:pPr>
                              <w:r w:rsidRPr="00725B7A">
                                <w:rPr>
                                  <w:sz w:val="20"/>
                                </w:rPr>
                                <w:t>B</w:t>
                              </w:r>
                            </w:p>
                            <w:p w14:paraId="6860D708" w14:textId="77777777" w:rsidR="008279CC" w:rsidRPr="00725B7A" w:rsidRDefault="008279CC" w:rsidP="008279CC">
                              <w:pPr>
                                <w:rPr>
                                  <w:sz w:val="20"/>
                                </w:rPr>
                              </w:pPr>
                              <w:r>
                                <w:rPr>
                                  <w:sz w:val="20"/>
                                </w:rPr>
                                <w:t>A</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780ED01" id="Group 43" o:spid="_x0000_s1026" style="position:absolute;left:0;text-align:left;margin-left:60.2pt;margin-top:7.9pt;width:285.75pt;height:94.7pt;z-index:251658240" coordorigin="3143,6573" coordsize="5715,18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">
                <v:shapetype id="_x0000_t202" coordsize="21600,21600" o:spt="202" path="m,l,21600r21600,l21600,xe">
                  <v:stroke joinstyle="miter"/>
                  <v:path gradientshapeok="t" o:connecttype="rect"/>
                </v:shapetype>
                <v:shape id="Text Box 3" o:spid="_x0000_s1027" type="#_x0000_t202" style="position:absolute;left:5041;top:8084;width:1980;height:3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" stroked="f">
                  <v:textbox>
                    <w:txbxContent>
                      <w:p w14:paraId="09740129" w14:textId="77777777" w:rsidR="008279CC" w:rsidRPr="00725B7A" w:rsidRDefault="008279CC" w:rsidP="008279CC">
                        <w:r w:rsidRPr="00725B7A">
                          <w:t>C        B        A</w:t>
                        </w:r>
                      </w:p>
                      <w:p w14:paraId="425D2E07" w14:textId="77777777" w:rsidR="008279CC" w:rsidRPr="00725B7A" w:rsidRDefault="008279CC" w:rsidP="008279CC"/>
                      <w:p w14:paraId="0BBB9BDC" w14:textId="77777777" w:rsidR="008279CC" w:rsidRPr="00725B7A" w:rsidRDefault="008279CC" w:rsidP="008279CC"/>
                    </w:txbxContent>
                  </v:textbox>
                </v:shape>
                <v:shape id="Text Box 6" o:spid="_x0000_s1028" type="#_x0000_t202" style="position:absolute;left:5041;top:6573;width:1980;height:3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" stroked="f">
                  <v:textbox>
                    <w:txbxContent>
                      <w:p w14:paraId="21C7CA96" w14:textId="77777777" w:rsidR="008279CC" w:rsidRPr="00725B7A" w:rsidRDefault="008279CC" w:rsidP="008279CC">
                        <w:r w:rsidRPr="00725B7A">
                          <w:t xml:space="preserve">C        B        A </w:t>
                        </w:r>
                      </w:p>
                      <w:p w14:paraId="08B3A819" w14:textId="77777777" w:rsidR="008279CC" w:rsidRPr="00725B7A" w:rsidRDefault="008279CC" w:rsidP="008279CC"/>
                      <w:p w14:paraId="6F44851F" w14:textId="77777777" w:rsidR="008279CC" w:rsidRPr="00725B7A" w:rsidRDefault="008279CC" w:rsidP="008279CC"/>
                    </w:txbxContent>
                  </v:textbox>
                </v:shape>
                <v:shape id="Text Box 9" o:spid="_x0000_s1029" type="#_x0000_t202" style="position:absolute;left:7346;top:7665;width:1416;height:3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" stroked="f">
                  <v:textbox>
                    <w:txbxContent>
                      <w:p w14:paraId="398DACCF" w14:textId="77777777" w:rsidR="008279CC" w:rsidRPr="00725B7A" w:rsidRDefault="008279CC" w:rsidP="008279CC">
                        <w:r w:rsidRPr="00725B7A">
                          <w:t>110kV side</w:t>
                        </w:r>
                      </w:p>
                      <w:p w14:paraId="0B2B64DB" w14:textId="77777777" w:rsidR="008279CC" w:rsidRPr="00725B7A" w:rsidRDefault="008279CC" w:rsidP="008279CC"/>
                      <w:p w14:paraId="1AC8EF5E" w14:textId="77777777" w:rsidR="008279CC" w:rsidRPr="00725B7A" w:rsidRDefault="008279CC" w:rsidP="008279CC"/>
                    </w:txbxContent>
                  </v:textbox>
                </v:shape>
                <v:shape id="Text Box 10" o:spid="_x0000_s1030" type="#_x0000_t202" style="position:absolute;left:7340;top:6945;width:1518;height:3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" stroked="f">
                  <v:textbox>
                    <w:txbxContent>
                      <w:p w14:paraId="1E70DD5C" w14:textId="77777777" w:rsidR="008279CC" w:rsidRPr="00725B7A" w:rsidRDefault="008279CC" w:rsidP="008279CC">
                        <w:pPr>
                          <w:rPr>
                            <w:szCs w:val="22"/>
                          </w:rPr>
                        </w:pPr>
                        <w:r w:rsidRPr="00725B7A">
                          <w:rPr>
                            <w:szCs w:val="22"/>
                          </w:rPr>
                          <w:t>220kV side</w:t>
                        </w:r>
                      </w:p>
                      <w:p w14:paraId="6AE8DD33" w14:textId="77777777" w:rsidR="008279CC" w:rsidRPr="00725B7A" w:rsidRDefault="008279CC" w:rsidP="008279CC"/>
                      <w:p w14:paraId="027AD203" w14:textId="77777777" w:rsidR="008279CC" w:rsidRPr="00725B7A" w:rsidRDefault="008279CC" w:rsidP="008279CC"/>
                    </w:txbxContent>
                  </v:textbox>
                </v:shape>
                <v:rect id="Rectangle 11" o:spid="_x0000_s1031" style="position:absolute;left:4756;top:6959;width:2147;height:11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" strokeweight="1pt"/>
                <v:oval id="Oval 12" o:spid="_x0000_s1032" style="position:absolute;left:5178;top:7086;width:170;height:1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"/>
                <v:oval id="Oval 13" o:spid="_x0000_s1033" style="position:absolute;left:5807;top:7086;width:170;height:1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"/>
                <v:oval id="Oval 14" o:spid="_x0000_s1034" style="position:absolute;left:6455;top:7086;width:170;height:1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"/>
                <v:oval id="Oval 15" o:spid="_x0000_s1035" style="position:absolute;left:5178;top:7805;width:170;height:1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"/>
                <v:oval id="Oval 16" o:spid="_x0000_s1036" style="position:absolute;left:5807;top:7805;width:170;height:1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"/>
                <v:oval id="Oval 17" o:spid="_x0000_s1037" style="position:absolute;left:6455;top:7805;width:170;height:1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"/>
                <v:oval id="Oval 17" o:spid="_x0000_s1038" style="position:absolute;left:4806;top:7462;width:111;height: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"/>
                <v:oval id="Oval 17" o:spid="_x0000_s1039" style="position:absolute;left:4806;top:7299;width:111;height: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"/>
                <v:oval id="Oval 17" o:spid="_x0000_s1040" style="position:absolute;left:4806;top:7630;width:111;height: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"/>
                <v:shape id="Text Box 10" o:spid="_x0000_s1041" type="#_x0000_t202" style="position:absolute;left:3143;top:7260;width:1404;height:3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" stroked="f">
                  <v:textbox>
                    <w:txbxContent>
                      <w:p w14:paraId="2D9F1807" w14:textId="77777777" w:rsidR="008279CC" w:rsidRPr="00725B7A" w:rsidRDefault="008279CC" w:rsidP="008279CC">
                        <w:pPr>
                          <w:rPr>
                            <w:szCs w:val="22"/>
                          </w:rPr>
                        </w:pPr>
                        <w:r w:rsidRPr="00725B7A">
                          <w:rPr>
                            <w:szCs w:val="22"/>
                          </w:rPr>
                          <w:t>22kV side</w:t>
                        </w:r>
                      </w:p>
                      <w:p w14:paraId="4B698E1F" w14:textId="77777777" w:rsidR="008279CC" w:rsidRPr="00725B7A" w:rsidRDefault="008279CC" w:rsidP="008279CC"/>
                      <w:p w14:paraId="2B7E2357" w14:textId="77777777" w:rsidR="008279CC" w:rsidRPr="00725B7A" w:rsidRDefault="008279CC" w:rsidP="008279CC"/>
                    </w:txbxContent>
                  </v:textbox>
                </v:shape>
                <v:shape id="Text Box 4" o:spid="_x0000_s1042" type="#_x0000_t202" style="position:absolute;left:4331;top:7071;width:277;height:8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" stroked="f">
                  <v:textbox>
                    <w:txbxContent>
                      <w:p w14:paraId="2A0FE784" w14:textId="77777777" w:rsidR="008279CC" w:rsidRPr="00725B7A" w:rsidRDefault="008279CC" w:rsidP="008279CC">
                        <w:pPr>
                          <w:rPr>
                            <w:sz w:val="20"/>
                          </w:rPr>
                        </w:pPr>
                        <w:r>
                          <w:rPr>
                            <w:sz w:val="20"/>
                          </w:rPr>
                          <w:t>C</w:t>
                        </w:r>
                      </w:p>
                      <w:p w14:paraId="3F317BA2" w14:textId="77777777" w:rsidR="008279CC" w:rsidRPr="00725B7A" w:rsidRDefault="008279CC" w:rsidP="008279CC">
                        <w:pPr>
                          <w:rPr>
                            <w:sz w:val="20"/>
                          </w:rPr>
                        </w:pPr>
                        <w:r w:rsidRPr="00725B7A">
                          <w:rPr>
                            <w:sz w:val="20"/>
                          </w:rPr>
                          <w:t>B</w:t>
                        </w:r>
                      </w:p>
                      <w:p w14:paraId="6860D708" w14:textId="77777777" w:rsidR="008279CC" w:rsidRPr="00725B7A" w:rsidRDefault="008279CC" w:rsidP="008279CC">
                        <w:pPr>
                          <w:rPr>
                            <w:sz w:val="20"/>
                          </w:rPr>
                        </w:pPr>
                        <w:r>
                          <w:rPr>
                            <w:sz w:val="20"/>
                          </w:rPr>
                          <w:t>A</w:t>
                        </w:r>
                      </w:p>
                    </w:txbxContent>
                  </v:textbox>
                </v:shape>
              </v:group>
            </w:pict>
          </mc:Fallback>
        </mc:AlternateContent>
      </w:r>
    </w:p>
    <w:p w14:paraId="04704CA1" w14:textId="77777777" w:rsidR="008279CC" w:rsidRPr="00155A81" w:rsidRDefault="008279CC" w:rsidP="008279CC">
      <w:pPr>
        <w:widowControl w:val="0"/>
        <w:spacing w:before="120" w:after="120" w:line="264" w:lineRule="auto"/>
        <w:ind w:firstLine="709"/>
        <w:rPr>
          <w:iCs/>
          <w:spacing w:val="-2"/>
          <w:sz w:val="26"/>
          <w:szCs w:val="26"/>
          <w:lang w:val="nl-NL"/>
        </w:rPr>
      </w:pPr>
    </w:p>
    <w:p w14:paraId="63387F3F" w14:textId="77777777" w:rsidR="008279CC" w:rsidRPr="00155A81" w:rsidRDefault="008279CC" w:rsidP="008279CC">
      <w:pPr>
        <w:widowControl w:val="0"/>
        <w:spacing w:before="120" w:after="120" w:line="264" w:lineRule="auto"/>
        <w:ind w:firstLine="709"/>
        <w:rPr>
          <w:sz w:val="26"/>
          <w:szCs w:val="26"/>
        </w:rPr>
      </w:pPr>
    </w:p>
    <w:p w14:paraId="09768E06" w14:textId="77777777" w:rsidR="008279CC" w:rsidRPr="00155A81" w:rsidRDefault="008279CC" w:rsidP="008279CC">
      <w:pPr>
        <w:widowControl w:val="0"/>
        <w:spacing w:before="120" w:after="120" w:line="264" w:lineRule="auto"/>
        <w:ind w:firstLine="709"/>
        <w:rPr>
          <w:b/>
          <w:bCs/>
          <w:iCs/>
          <w:spacing w:val="-2"/>
          <w:sz w:val="26"/>
          <w:szCs w:val="26"/>
          <w:lang w:val="nl-NL"/>
        </w:rPr>
      </w:pPr>
      <w:bookmarkStart w:id="3" w:name="_bookmark41"/>
      <w:bookmarkEnd w:id="3"/>
    </w:p>
    <w:p w14:paraId="24333281" w14:textId="77777777" w:rsidR="008279CC" w:rsidRPr="00155A81" w:rsidRDefault="008279CC" w:rsidP="008279CC">
      <w:pPr>
        <w:widowControl w:val="0"/>
        <w:spacing w:before="120" w:after="120" w:line="264" w:lineRule="auto"/>
        <w:ind w:firstLine="709"/>
        <w:rPr>
          <w:b/>
          <w:bCs/>
          <w:iCs/>
          <w:spacing w:val="-2"/>
          <w:sz w:val="26"/>
          <w:szCs w:val="26"/>
          <w:lang w:val="nl-NL"/>
        </w:rPr>
      </w:pPr>
    </w:p>
    <w:p w14:paraId="5B254CCA" w14:textId="77777777" w:rsidR="008279CC" w:rsidRPr="00155A81" w:rsidRDefault="008279CC" w:rsidP="008279CC">
      <w:pPr>
        <w:widowControl w:val="0"/>
        <w:spacing w:before="120" w:after="120" w:line="264" w:lineRule="auto"/>
        <w:ind w:firstLine="709"/>
        <w:outlineLvl w:val="5"/>
        <w:rPr>
          <w:b/>
          <w:bCs/>
          <w:iCs/>
          <w:spacing w:val="-2"/>
          <w:sz w:val="26"/>
          <w:szCs w:val="26"/>
          <w:lang w:val="nl-NL"/>
        </w:rPr>
      </w:pPr>
      <w:r w:rsidRPr="00155A81">
        <w:rPr>
          <w:b/>
          <w:bCs/>
          <w:iCs/>
          <w:spacing w:val="-2"/>
          <w:sz w:val="26"/>
          <w:szCs w:val="26"/>
          <w:lang w:val="nl-NL"/>
        </w:rPr>
        <w:t>1.2.2.37 Tài liệu và phần mềm</w:t>
      </w:r>
    </w:p>
    <w:p w14:paraId="40FFB7A0"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Các bản vẽ hướng dẫn lắp đặt.</w:t>
      </w:r>
    </w:p>
    <w:p w14:paraId="2D345197"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Các bản vẽ kích thước.</w:t>
      </w:r>
    </w:p>
    <w:p w14:paraId="4B2AC6E0"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Sơ đồ chức năng (làm mát, OLTC...).</w:t>
      </w:r>
    </w:p>
    <w:p w14:paraId="431C61FB"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Nối dây nội bộ thiết bị.</w:t>
      </w:r>
    </w:p>
    <w:p w14:paraId="32E7B586"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Tài liệu thông số kỹ thuật của các thiết bị, liệt kê các bộ phận. Hướng dẫn bảo dưỡng và vận hành.</w:t>
      </w:r>
    </w:p>
    <w:p w14:paraId="7E2B9943"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Các biên bản Routine tests, Type test.</w:t>
      </w:r>
    </w:p>
    <w:p w14:paraId="69A39965"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Các chứng chỉ cho dòng ngắn mạch.</w:t>
      </w:r>
    </w:p>
    <w:p w14:paraId="4440B3D9"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Các chứng chỉ quản lý chất lượng.</w:t>
      </w:r>
    </w:p>
    <w:p w14:paraId="014064DA"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Chi tiết các sứ.</w:t>
      </w:r>
    </w:p>
    <w:p w14:paraId="1E69AA95"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Chi tiết bộ chuyển nấc, đồng hồ nhiệt độ...</w:t>
      </w:r>
    </w:p>
    <w:p w14:paraId="56C1D020"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Phần mềm của các tài liệu trên.</w:t>
      </w:r>
    </w:p>
    <w:p w14:paraId="645A313B"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xml:space="preserve">- Tuổi thọ thiết kế trung bình của thiết bị, điều kiện và chế độ vận hành để đảm bảo đạt được tuổi thọ thiết kế. </w:t>
      </w:r>
    </w:p>
    <w:p w14:paraId="731F7F3E" w14:textId="77777777" w:rsidR="008279CC" w:rsidRPr="00155A81" w:rsidRDefault="008279CC" w:rsidP="008279CC">
      <w:pPr>
        <w:widowControl w:val="0"/>
        <w:spacing w:before="120" w:after="120" w:line="264" w:lineRule="auto"/>
        <w:ind w:firstLine="709"/>
        <w:rPr>
          <w:sz w:val="26"/>
          <w:szCs w:val="26"/>
        </w:rPr>
      </w:pPr>
      <w:r w:rsidRPr="00155A81">
        <w:rPr>
          <w:sz w:val="26"/>
          <w:szCs w:val="26"/>
        </w:rPr>
        <w:lastRenderedPageBreak/>
        <w:t>- Hướng dẫn chi tiết công tác bảo quản, vận chuyển, quy trình lắp đặt, thí nghiệm đóng điện thiết bị sau lắp đặt. Các thông số vận tốc vận chuyển, biên độ gia tốc va chạm cực đại các hướng cho phép, độ nghiêng tối đa cho phép … phải được cung cấp trong tài liệu hướng dẫn vận chuyển và lắp đặt của Nhà sản xuất.</w:t>
      </w:r>
    </w:p>
    <w:p w14:paraId="1A61736C"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Hướng dẫn vận hành thiết bị trong điều kiện bình thường, xử lý bất thường, cảnh báo những chế độ vận hành không bình thường làm ảnh hưởng đến chất lượng, tuổi thọ thiết bị (có phân loại mức độ ảnh hưởng do các chế độ vận hành không bình thường khác nhau gây ra)</w:t>
      </w:r>
    </w:p>
    <w:p w14:paraId="2795C07D"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Hướng dẫn chi tiết về tần suất, hạng mục kiểm tra, giám sát và theo dõi những chỉ thị, biểu hiện trên thiết bị để phát hiện kịp thời sự bất thường, nguy cơ hư hỏng của thiết bị;</w:t>
      </w:r>
    </w:p>
    <w:p w14:paraId="3706557A"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Hướng dẫn công tác thí nghiệm (định kỳ theo từng giai đoạn từ khi bắt đầu đưa thiết bị vào vận hành, các hạng mục thí nghiệm phải thực hiện) các thông số và cách đánh giá để đảm bảo thiết bị đủ tiêu chuẩn vận hành tin cậy;</w:t>
      </w:r>
    </w:p>
    <w:p w14:paraId="0909E98A"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Hướng dẫn công tác bảo dưỡng định kỳ: thay thế linh kiện, sửa chữa những hư hỏng của từng bộ phận để đảm bảo thiết bị đáp ứng vận hành đúng các chức năng;</w:t>
      </w:r>
    </w:p>
    <w:p w14:paraId="5C50F9CB"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Nêu những yêu cầu cần đào tạo, trang thiết bị cần để vận hành, thí nghiệm, kiểm tra, giám sát, bảo dưỡng, sửa chữa thiết bị; Nêu khuyến cáo những linh phụ kiện cần dự phòng và điều kiện thay thế.</w:t>
      </w:r>
    </w:p>
    <w:p w14:paraId="298BD676" w14:textId="77777777" w:rsidR="008279CC" w:rsidRPr="00155A81" w:rsidRDefault="008279CC" w:rsidP="008279CC">
      <w:pPr>
        <w:widowControl w:val="0"/>
        <w:spacing w:before="120" w:after="120" w:line="264" w:lineRule="auto"/>
        <w:ind w:firstLine="709"/>
        <w:outlineLvl w:val="5"/>
        <w:rPr>
          <w:b/>
          <w:bCs/>
          <w:iCs/>
          <w:spacing w:val="-2"/>
          <w:sz w:val="26"/>
          <w:szCs w:val="26"/>
          <w:lang w:val="nl-NL"/>
        </w:rPr>
      </w:pPr>
      <w:r w:rsidRPr="00155A81">
        <w:rPr>
          <w:b/>
          <w:bCs/>
          <w:iCs/>
          <w:spacing w:val="-2"/>
          <w:sz w:val="26"/>
          <w:szCs w:val="26"/>
          <w:lang w:val="nl-NL"/>
        </w:rPr>
        <w:t>1.2.2.38 Dịch vụ đi kèm</w:t>
      </w:r>
    </w:p>
    <w:p w14:paraId="74AF2E0D"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Giám sát, hướng dẫn lắp đặt hoàn chỉnh máy biến áp, cung cấp cáp nhị thứ MBA và các phụ kiện liên quan đến máy biến áp tại công trường.</w:t>
      </w:r>
    </w:p>
    <w:p w14:paraId="7F86A9F8"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Giám sát, hướng dẫn thí nghiệm toàn bộ phần điện nhất thứ, nhị thứ, thử dầu máy biến áp tại công trường.</w:t>
      </w:r>
    </w:p>
    <w:p w14:paraId="6C339C08"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Kiểm tra sự hoạt động của các thiết bị liên quan như bộ đổi nấc, quạt làm mát, bơm lọc dầu…và phối hợp với đơn vị thi công xây lắp, đơn vị thí nghiệm trong công tác thi công đấu nối, thử nghiệm mạch nhị thứ liên quan đến máy biến áp, đảm bảo máy biến áp đủ điều kiện đóng điện vận hành.</w:t>
      </w:r>
    </w:p>
    <w:p w14:paraId="12F5D260"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Khi MBA đến trạm, Nhà thầu sẽ lấy mẫu dầu đi thử nghiệm trước khi đơn vị xây lắp tiến hành lọc dầu. Mọi chi phí liên quan do Nhà thầu chịu.</w:t>
      </w:r>
    </w:p>
    <w:p w14:paraId="7B945CE7"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Nhà thầu có trách nhiệm bảo dưỡng định kỳ máy biến áp theo các qui định do Nhà sản xuất đề ra trong thời gian bảo hành tại nơi lưu trữ máy biến áp trước khi lắp đặt.</w:t>
      </w:r>
    </w:p>
    <w:p w14:paraId="05BCF452"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Cử chuyên gia, phân tích và kết luận về chất lượng máy biến áp (MBA) sau khi kết thúc quá trình vận chuyển và đưa ra kết luận bằng văn bản làm cơ sở để đánh giá chất lượng MBA để thực hiện các bước lắp đặt tiếp theo sau khi vận chuyển.</w:t>
      </w:r>
    </w:p>
    <w:p w14:paraId="3CF59E91"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Sau khi lắp đặt và thí nghiệm theo yêu cầu, Nhà thầu phải đưa ra kết luận bằng văn bản đánh giá việc đảm bảo vận hành an toàn, lâu dài của thiết bị.</w:t>
      </w:r>
    </w:p>
    <w:p w14:paraId="35D10408"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xml:space="preserve">- Trong trường hợp phát sinh vấn đề, va chạm, rung, chấn động vượt quá </w:t>
      </w:r>
      <w:r w:rsidRPr="00155A81">
        <w:rPr>
          <w:sz w:val="26"/>
          <w:szCs w:val="26"/>
        </w:rPr>
        <w:lastRenderedPageBreak/>
        <w:t>ngưỡng cho phép khi nâng, hạ, dịch chuyển, vận chuyển đối với MBA, có thể gây ảnh hưởng đến chất lượng MBA, Nhà thầu phải có trách nhiệm chính, chủ trì làm việc với nhà thầu vận chuyển và các bên có liên quan khác để phân định, làm rõ trách nhiệm của từng bên và đưa ra giải pháp xử lý, khắc phục.</w:t>
      </w:r>
    </w:p>
    <w:p w14:paraId="2E947B34"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Cố vấn giám sát hướng dẫn lắp đặt, thí nghiệm, vận hành, bảo dưỡng máy biến áp và tham gia nghiệm thu đóng điện máy biến áp.</w:t>
      </w:r>
    </w:p>
    <w:p w14:paraId="11473AA2" w14:textId="77777777" w:rsidR="008279CC" w:rsidRPr="00155A81" w:rsidRDefault="008279CC" w:rsidP="008279CC">
      <w:pPr>
        <w:widowControl w:val="0"/>
        <w:spacing w:before="120" w:after="120" w:line="264" w:lineRule="auto"/>
        <w:ind w:firstLine="709"/>
        <w:outlineLvl w:val="5"/>
        <w:rPr>
          <w:b/>
          <w:bCs/>
          <w:iCs/>
          <w:spacing w:val="-2"/>
          <w:sz w:val="26"/>
          <w:szCs w:val="26"/>
          <w:lang w:val="nl-NL"/>
        </w:rPr>
      </w:pPr>
      <w:r w:rsidRPr="00155A81">
        <w:rPr>
          <w:b/>
          <w:bCs/>
          <w:iCs/>
          <w:spacing w:val="-2"/>
          <w:sz w:val="26"/>
          <w:szCs w:val="26"/>
          <w:lang w:val="nl-NL"/>
        </w:rPr>
        <w:t>1.2.2.39 Yêu cầu khác</w:t>
      </w:r>
    </w:p>
    <w:p w14:paraId="74A109ED"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Các</w:t>
      </w:r>
      <w:r w:rsidRPr="00155A81">
        <w:rPr>
          <w:spacing w:val="-10"/>
          <w:sz w:val="26"/>
          <w:szCs w:val="26"/>
        </w:rPr>
        <w:t xml:space="preserve"> </w:t>
      </w:r>
      <w:r w:rsidRPr="00155A81">
        <w:rPr>
          <w:sz w:val="26"/>
          <w:szCs w:val="26"/>
        </w:rPr>
        <w:t>hạng</w:t>
      </w:r>
      <w:r w:rsidRPr="00155A81">
        <w:rPr>
          <w:spacing w:val="-8"/>
          <w:sz w:val="26"/>
          <w:szCs w:val="26"/>
        </w:rPr>
        <w:t xml:space="preserve"> </w:t>
      </w:r>
      <w:r w:rsidRPr="00155A81">
        <w:rPr>
          <w:sz w:val="26"/>
          <w:szCs w:val="26"/>
        </w:rPr>
        <w:t>mục</w:t>
      </w:r>
      <w:r w:rsidRPr="00155A81">
        <w:rPr>
          <w:spacing w:val="-9"/>
          <w:sz w:val="26"/>
          <w:szCs w:val="26"/>
        </w:rPr>
        <w:t xml:space="preserve"> </w:t>
      </w:r>
      <w:r w:rsidRPr="00155A81">
        <w:rPr>
          <w:sz w:val="26"/>
          <w:szCs w:val="26"/>
        </w:rPr>
        <w:t>không</w:t>
      </w:r>
      <w:r w:rsidRPr="00155A81">
        <w:rPr>
          <w:spacing w:val="-11"/>
          <w:sz w:val="26"/>
          <w:szCs w:val="26"/>
        </w:rPr>
        <w:t xml:space="preserve"> </w:t>
      </w:r>
      <w:r w:rsidRPr="00155A81">
        <w:rPr>
          <w:sz w:val="26"/>
          <w:szCs w:val="26"/>
        </w:rPr>
        <w:t>được</w:t>
      </w:r>
      <w:r w:rsidRPr="00155A81">
        <w:rPr>
          <w:spacing w:val="-8"/>
          <w:sz w:val="26"/>
          <w:szCs w:val="26"/>
        </w:rPr>
        <w:t xml:space="preserve"> </w:t>
      </w:r>
      <w:r w:rsidRPr="00155A81">
        <w:rPr>
          <w:sz w:val="26"/>
          <w:szCs w:val="26"/>
        </w:rPr>
        <w:t>nêu</w:t>
      </w:r>
      <w:r w:rsidRPr="00155A81">
        <w:rPr>
          <w:spacing w:val="-8"/>
          <w:sz w:val="26"/>
          <w:szCs w:val="26"/>
        </w:rPr>
        <w:t xml:space="preserve"> </w:t>
      </w:r>
      <w:r w:rsidRPr="00155A81">
        <w:rPr>
          <w:sz w:val="26"/>
          <w:szCs w:val="26"/>
        </w:rPr>
        <w:t>trong</w:t>
      </w:r>
      <w:r w:rsidRPr="00155A81">
        <w:rPr>
          <w:spacing w:val="-3"/>
          <w:sz w:val="26"/>
          <w:szCs w:val="26"/>
        </w:rPr>
        <w:t xml:space="preserve"> </w:t>
      </w:r>
      <w:r w:rsidRPr="00155A81">
        <w:rPr>
          <w:sz w:val="26"/>
          <w:szCs w:val="26"/>
        </w:rPr>
        <w:t>Quy</w:t>
      </w:r>
      <w:r w:rsidRPr="00155A81">
        <w:rPr>
          <w:spacing w:val="-13"/>
          <w:sz w:val="26"/>
          <w:szCs w:val="26"/>
        </w:rPr>
        <w:t xml:space="preserve"> </w:t>
      </w:r>
      <w:r w:rsidRPr="00155A81">
        <w:rPr>
          <w:sz w:val="26"/>
          <w:szCs w:val="26"/>
        </w:rPr>
        <w:t>định</w:t>
      </w:r>
      <w:r w:rsidRPr="00155A81">
        <w:rPr>
          <w:spacing w:val="-8"/>
          <w:sz w:val="26"/>
          <w:szCs w:val="26"/>
        </w:rPr>
        <w:t xml:space="preserve"> </w:t>
      </w:r>
      <w:r w:rsidRPr="00155A81">
        <w:rPr>
          <w:sz w:val="26"/>
          <w:szCs w:val="26"/>
        </w:rPr>
        <w:t>này</w:t>
      </w:r>
      <w:r w:rsidRPr="00155A81">
        <w:rPr>
          <w:spacing w:val="-12"/>
          <w:sz w:val="26"/>
          <w:szCs w:val="26"/>
        </w:rPr>
        <w:t xml:space="preserve"> </w:t>
      </w:r>
      <w:r w:rsidRPr="00155A81">
        <w:rPr>
          <w:sz w:val="26"/>
          <w:szCs w:val="26"/>
        </w:rPr>
        <w:t>sẽ</w:t>
      </w:r>
      <w:r w:rsidRPr="00155A81">
        <w:rPr>
          <w:spacing w:val="-9"/>
          <w:sz w:val="26"/>
          <w:szCs w:val="26"/>
        </w:rPr>
        <w:t xml:space="preserve"> </w:t>
      </w:r>
      <w:r w:rsidRPr="00155A81">
        <w:rPr>
          <w:sz w:val="26"/>
          <w:szCs w:val="26"/>
        </w:rPr>
        <w:t>phải</w:t>
      </w:r>
      <w:r w:rsidRPr="00155A81">
        <w:rPr>
          <w:spacing w:val="-8"/>
          <w:sz w:val="26"/>
          <w:szCs w:val="26"/>
        </w:rPr>
        <w:t xml:space="preserve"> </w:t>
      </w:r>
      <w:r w:rsidRPr="00155A81">
        <w:rPr>
          <w:sz w:val="26"/>
          <w:szCs w:val="26"/>
        </w:rPr>
        <w:t>áp</w:t>
      </w:r>
      <w:r w:rsidRPr="00155A81">
        <w:rPr>
          <w:spacing w:val="-8"/>
          <w:sz w:val="26"/>
          <w:szCs w:val="26"/>
        </w:rPr>
        <w:t xml:space="preserve"> </w:t>
      </w:r>
      <w:r w:rsidRPr="00155A81">
        <w:rPr>
          <w:sz w:val="26"/>
          <w:szCs w:val="26"/>
        </w:rPr>
        <w:t>dụng</w:t>
      </w:r>
      <w:r w:rsidRPr="00155A81">
        <w:rPr>
          <w:spacing w:val="-8"/>
          <w:sz w:val="26"/>
          <w:szCs w:val="26"/>
        </w:rPr>
        <w:t xml:space="preserve"> </w:t>
      </w:r>
      <w:r w:rsidRPr="00155A81">
        <w:rPr>
          <w:sz w:val="26"/>
          <w:szCs w:val="26"/>
        </w:rPr>
        <w:t>theo</w:t>
      </w:r>
      <w:r w:rsidRPr="00155A81">
        <w:rPr>
          <w:spacing w:val="-8"/>
          <w:sz w:val="26"/>
          <w:szCs w:val="26"/>
        </w:rPr>
        <w:t xml:space="preserve"> </w:t>
      </w:r>
      <w:r w:rsidRPr="00155A81">
        <w:rPr>
          <w:sz w:val="26"/>
          <w:szCs w:val="26"/>
        </w:rPr>
        <w:t>tiêu chuẩn TCVN, IEC hoặc các tiêu chuẩn tương</w:t>
      </w:r>
      <w:r w:rsidRPr="00155A81">
        <w:rPr>
          <w:spacing w:val="-4"/>
          <w:sz w:val="26"/>
          <w:szCs w:val="26"/>
        </w:rPr>
        <w:t xml:space="preserve"> </w:t>
      </w:r>
      <w:r w:rsidRPr="00155A81">
        <w:rPr>
          <w:sz w:val="26"/>
          <w:szCs w:val="26"/>
        </w:rPr>
        <w:t>đương.</w:t>
      </w:r>
    </w:p>
    <w:p w14:paraId="6106C853"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Toàn bộ thiết bị theo tiêu chuẩn IEC và nhiệt đới hóa theo điều kiện khí hậu khu vực.</w:t>
      </w:r>
    </w:p>
    <w:p w14:paraId="5C400279"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Nhà thầu tham dự thầu phải nắm được các quy định trong các văn bản dưới đây (đính kèm E-HSMT):</w:t>
      </w:r>
    </w:p>
    <w:p w14:paraId="1EABD27F"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Căn cứ văn bản số 4059/EVNNPT-KT ngày 13/10/2016 của EVNNPT, khuyến cáo Nhà thầu xem xét về chất lượng rơ le trung gian loại D-R của hãng Nieaf-Smitt (trong trường hợp chào loại rơ le này).</w:t>
      </w:r>
    </w:p>
    <w:p w14:paraId="40B71340"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Căn cứ văn bản số 21/EVNNPT-KT+AT+VT ngày 03/01/2018 của EVNNPT, khuyến cáo Nhà thầu xem xét về chất sứ đỡ thanh cái 22kV, mã hiệu 35.1.1CPS của Công ty cổ phần đầu tư và phát triển công nghệ vật liệu Composit Sao Đỏ sản xuất tại Việt Nam (trường hợp chào loại sứ đỡ này).</w:t>
      </w:r>
    </w:p>
    <w:p w14:paraId="4A6A522B"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xml:space="preserve">+ </w:t>
      </w:r>
      <w:r w:rsidRPr="00155A81">
        <w:rPr>
          <w:sz w:val="26"/>
          <w:szCs w:val="26"/>
          <w:lang w:val="nl-NL"/>
        </w:rPr>
        <w:t xml:space="preserve">Tuân thủ “Quyết định về việc ban hành Quy định về di dời, vận chuyển máy biến áp, kháng điện và thiết bị điện nhất thứ áp dụng trong  EVNNPT” theo Quyết định số </w:t>
      </w:r>
      <w:r w:rsidRPr="00155A81">
        <w:rPr>
          <w:iCs/>
          <w:spacing w:val="-2"/>
          <w:sz w:val="26"/>
          <w:szCs w:val="26"/>
          <w:lang w:val="nl-NL"/>
        </w:rPr>
        <w:t xml:space="preserve">1773/QĐ-EVNNPT </w:t>
      </w:r>
      <w:r w:rsidRPr="00155A81">
        <w:rPr>
          <w:sz w:val="26"/>
          <w:szCs w:val="26"/>
          <w:lang w:val="nl-NL"/>
        </w:rPr>
        <w:t xml:space="preserve">ngày </w:t>
      </w:r>
      <w:r w:rsidRPr="00155A81">
        <w:rPr>
          <w:iCs/>
          <w:spacing w:val="-2"/>
          <w:sz w:val="26"/>
          <w:szCs w:val="26"/>
          <w:lang w:val="nl-NL"/>
        </w:rPr>
        <w:t>09/9/2025</w:t>
      </w:r>
      <w:r w:rsidRPr="00155A81">
        <w:rPr>
          <w:sz w:val="26"/>
          <w:szCs w:val="26"/>
          <w:lang w:val="nl-NL"/>
        </w:rPr>
        <w:t xml:space="preserve"> của EVNNPT và văn bản 2438/QĐ-EVNNPT ngày 12/12/2025 về việc sửa đổi bổ sung Quy định về di dời, vận chuyển máy biến áp, kháng điện và thiết bị điện nhất thứ áp dụng trong  EVNNPT</w:t>
      </w:r>
      <w:r w:rsidRPr="00155A81">
        <w:rPr>
          <w:sz w:val="26"/>
          <w:szCs w:val="26"/>
        </w:rPr>
        <w:t>.</w:t>
      </w:r>
    </w:p>
    <w:p w14:paraId="6BDF263E"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xml:space="preserve">- Nhà thầu MBA phải đề xuất hướng dẫn, quy định và cảnh báo cần thiết cho quá trình vận chuyển MBA từ kho của NSX đến công trường nhằm đảm bảo an toàn mà không ảnh hưởng đến chất lượng và điều kiện vận hành an toàn, lâu dài của thiết bị (bao gồm vận tốc di chuyển và độ nghiêng tối đa, biên độ gia tốc va chạm cực đại cho phép và các quy định khác); </w:t>
      </w:r>
    </w:p>
    <w:p w14:paraId="6ACB0491"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xml:space="preserve">- Trong trường hợp phát sinh vấn đề, va chạm, rung, chấn động vượt quá ngưỡng cho phép khi nâng, hạ, dịch chuyển, vận chuyển đối với MBA, có thể gây ảnh hưởng đến chất lượng MBA, Nhà thầu phải có trách nhiệm chính, chủ trì làm việc với nhà thầu vận chuyển và các bên có liên quan khác để phân định, làm rõ trách nhiệm của từng bên và đưa ra giải pháp xử lý, khắc phục; </w:t>
      </w:r>
    </w:p>
    <w:p w14:paraId="097B2C2F"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Nhà thầu (Nhà sản xuất) có trách nhiệm kiểm tra và thí nghiệm (nếu chuyên gia của nhà thầu thấy cần thiết) trước và trong quá trình lắp đặt MBA tại công trường, đồng thời chịu mọi chi phí liên quan (nếu có);</w:t>
      </w:r>
    </w:p>
    <w:p w14:paraId="555AC424"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xml:space="preserve">- Sau khi lắp đặt và thí nghiệm theo yêu cầu, nhà thầu phải đưa ra kết luận bằng </w:t>
      </w:r>
      <w:r w:rsidRPr="00155A81">
        <w:rPr>
          <w:sz w:val="26"/>
          <w:szCs w:val="26"/>
        </w:rPr>
        <w:lastRenderedPageBreak/>
        <w:t>văn bản đánh giá việc đảm bảo vận hành an toàn, lâu dài của thiết bị.</w:t>
      </w:r>
    </w:p>
    <w:p w14:paraId="16237458" w14:textId="77777777" w:rsidR="008279CC" w:rsidRPr="00155A81" w:rsidRDefault="008279CC" w:rsidP="008279CC">
      <w:pPr>
        <w:widowControl w:val="0"/>
        <w:spacing w:before="120" w:after="120" w:line="264" w:lineRule="auto"/>
        <w:ind w:firstLine="709"/>
        <w:outlineLvl w:val="4"/>
        <w:rPr>
          <w:b/>
          <w:bCs/>
          <w:iCs/>
          <w:spacing w:val="-2"/>
          <w:sz w:val="26"/>
          <w:szCs w:val="26"/>
          <w:lang w:val="nl-NL"/>
        </w:rPr>
      </w:pPr>
      <w:r w:rsidRPr="00155A81">
        <w:rPr>
          <w:b/>
          <w:bCs/>
          <w:iCs/>
          <w:spacing w:val="-2"/>
          <w:sz w:val="26"/>
          <w:szCs w:val="26"/>
          <w:lang w:val="nl-NL"/>
        </w:rPr>
        <w:t>1.2.3 YÊU CẦU VỀ KỸ THUẬT CỤ THỂ CHO CHỐNG SÉT VAN 22KV</w:t>
      </w:r>
    </w:p>
    <w:p w14:paraId="69331095" w14:textId="77777777" w:rsidR="008279CC" w:rsidRPr="00155A81" w:rsidRDefault="008279CC" w:rsidP="008279CC">
      <w:pPr>
        <w:widowControl w:val="0"/>
        <w:spacing w:before="120" w:after="120" w:line="264" w:lineRule="auto"/>
        <w:ind w:firstLine="709"/>
        <w:rPr>
          <w:iCs/>
          <w:spacing w:val="-2"/>
          <w:sz w:val="26"/>
          <w:szCs w:val="26"/>
          <w:lang w:val="nl-NL"/>
        </w:rPr>
      </w:pPr>
      <w:r w:rsidRPr="00155A81">
        <w:rPr>
          <w:iCs/>
          <w:spacing w:val="-2"/>
          <w:sz w:val="26"/>
          <w:szCs w:val="26"/>
          <w:lang w:val="nl-NL"/>
        </w:rPr>
        <w:t>Đặc tính kỹ thuật tuân thủ theo Quyết định số 110/QĐ-HĐTV ngày 21/9/2021 của Tập đoàn Điện lực Việt Nam về việc “Ban hành Tiêu chuẩn kỹ thuật chống sét van 22, 35 và 110kV áp dụng trong Tập đoàn Điện lực Quốc gia Việt Nam:</w:t>
      </w:r>
    </w:p>
    <w:p w14:paraId="6710224E" w14:textId="77777777" w:rsidR="008279CC" w:rsidRPr="00155A81" w:rsidRDefault="008279CC" w:rsidP="008279CC">
      <w:pPr>
        <w:widowControl w:val="0"/>
        <w:spacing w:before="120" w:after="120" w:line="264" w:lineRule="auto"/>
        <w:ind w:firstLine="709"/>
        <w:outlineLvl w:val="5"/>
        <w:rPr>
          <w:b/>
          <w:sz w:val="26"/>
          <w:szCs w:val="26"/>
        </w:rPr>
      </w:pPr>
      <w:bookmarkStart w:id="4" w:name="_Toc93312127"/>
      <w:bookmarkStart w:id="5" w:name="_Toc93871439"/>
      <w:bookmarkStart w:id="6" w:name="_Toc98324657"/>
      <w:bookmarkStart w:id="7" w:name="_Toc103847673"/>
      <w:r w:rsidRPr="00155A81">
        <w:rPr>
          <w:b/>
          <w:sz w:val="26"/>
          <w:szCs w:val="26"/>
        </w:rPr>
        <w:t xml:space="preserve">1.2.3.1. </w:t>
      </w:r>
      <w:r w:rsidRPr="00155A81">
        <w:rPr>
          <w:b/>
          <w:sz w:val="26"/>
          <w:szCs w:val="26"/>
          <w:lang w:val="vi-VN"/>
        </w:rPr>
        <w:t>Điều kiện chung</w:t>
      </w:r>
      <w:bookmarkEnd w:id="4"/>
      <w:bookmarkEnd w:id="5"/>
      <w:bookmarkEnd w:id="6"/>
      <w:bookmarkEnd w:id="7"/>
    </w:p>
    <w:p w14:paraId="7101060A"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Điều kiện môi trường làm việc của thiết bị</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54"/>
        <w:gridCol w:w="3633"/>
      </w:tblGrid>
      <w:tr w:rsidR="00155A81" w:rsidRPr="00155A81" w14:paraId="3D4F33DF" w14:textId="77777777" w:rsidTr="00EE29E9">
        <w:trPr>
          <w:jc w:val="right"/>
        </w:trPr>
        <w:tc>
          <w:tcPr>
            <w:tcW w:w="3044" w:type="pct"/>
          </w:tcPr>
          <w:p w14:paraId="4F51A990" w14:textId="77777777" w:rsidR="008279CC" w:rsidRPr="00155A81" w:rsidRDefault="008279CC" w:rsidP="00EE29E9">
            <w:pPr>
              <w:spacing w:beforeLines="20" w:before="48" w:afterLines="20" w:after="48"/>
              <w:rPr>
                <w:sz w:val="26"/>
                <w:szCs w:val="26"/>
                <w:lang w:val="pt-BR"/>
              </w:rPr>
            </w:pPr>
            <w:r w:rsidRPr="00155A81">
              <w:rPr>
                <w:sz w:val="26"/>
                <w:szCs w:val="26"/>
                <w:lang w:val="pt-BR"/>
              </w:rPr>
              <w:t>Nhiệt độ môi trường lớn nhất</w:t>
            </w:r>
          </w:p>
        </w:tc>
        <w:tc>
          <w:tcPr>
            <w:tcW w:w="1956" w:type="pct"/>
            <w:vAlign w:val="center"/>
          </w:tcPr>
          <w:p w14:paraId="0AE2E3F0" w14:textId="77777777" w:rsidR="008279CC" w:rsidRPr="00155A81" w:rsidRDefault="008279CC" w:rsidP="00EE29E9">
            <w:pPr>
              <w:spacing w:beforeLines="20" w:before="48" w:afterLines="20" w:after="48"/>
              <w:jc w:val="center"/>
              <w:rPr>
                <w:sz w:val="26"/>
                <w:szCs w:val="26"/>
              </w:rPr>
            </w:pPr>
            <w:r w:rsidRPr="00155A81">
              <w:rPr>
                <w:sz w:val="26"/>
                <w:szCs w:val="26"/>
              </w:rPr>
              <w:t>45</w:t>
            </w:r>
            <w:r w:rsidRPr="00155A81">
              <w:rPr>
                <w:sz w:val="26"/>
                <w:szCs w:val="26"/>
                <w:vertAlign w:val="superscript"/>
              </w:rPr>
              <w:t>o</w:t>
            </w:r>
            <w:r w:rsidRPr="00155A81">
              <w:rPr>
                <w:sz w:val="26"/>
                <w:szCs w:val="26"/>
              </w:rPr>
              <w:t>C</w:t>
            </w:r>
          </w:p>
        </w:tc>
      </w:tr>
      <w:tr w:rsidR="00155A81" w:rsidRPr="00155A81" w14:paraId="3393D532" w14:textId="77777777" w:rsidTr="00EE29E9">
        <w:trPr>
          <w:jc w:val="right"/>
        </w:trPr>
        <w:tc>
          <w:tcPr>
            <w:tcW w:w="3044" w:type="pct"/>
          </w:tcPr>
          <w:p w14:paraId="2285C901" w14:textId="77777777" w:rsidR="008279CC" w:rsidRPr="00155A81" w:rsidRDefault="008279CC" w:rsidP="00EE29E9">
            <w:pPr>
              <w:spacing w:beforeLines="20" w:before="48" w:afterLines="20" w:after="48"/>
              <w:rPr>
                <w:sz w:val="26"/>
                <w:szCs w:val="26"/>
              </w:rPr>
            </w:pPr>
            <w:r w:rsidRPr="00155A81">
              <w:rPr>
                <w:sz w:val="26"/>
                <w:szCs w:val="26"/>
              </w:rPr>
              <w:t>Nhiệt độ môi trường nhỏ nhất</w:t>
            </w:r>
          </w:p>
        </w:tc>
        <w:tc>
          <w:tcPr>
            <w:tcW w:w="1956" w:type="pct"/>
            <w:vAlign w:val="center"/>
          </w:tcPr>
          <w:p w14:paraId="017D00C9" w14:textId="77777777" w:rsidR="008279CC" w:rsidRPr="00155A81" w:rsidRDefault="008279CC" w:rsidP="00EE29E9">
            <w:pPr>
              <w:spacing w:beforeLines="20" w:before="48" w:afterLines="20" w:after="48"/>
              <w:jc w:val="center"/>
              <w:rPr>
                <w:sz w:val="26"/>
                <w:szCs w:val="26"/>
              </w:rPr>
            </w:pPr>
            <w:r w:rsidRPr="00155A81">
              <w:rPr>
                <w:sz w:val="26"/>
                <w:szCs w:val="26"/>
              </w:rPr>
              <w:t>0</w:t>
            </w:r>
            <w:r w:rsidRPr="00155A81">
              <w:rPr>
                <w:sz w:val="26"/>
                <w:szCs w:val="26"/>
                <w:vertAlign w:val="superscript"/>
              </w:rPr>
              <w:t>o</w:t>
            </w:r>
            <w:r w:rsidRPr="00155A81">
              <w:rPr>
                <w:sz w:val="26"/>
                <w:szCs w:val="26"/>
              </w:rPr>
              <w:t>C</w:t>
            </w:r>
          </w:p>
        </w:tc>
      </w:tr>
      <w:tr w:rsidR="00155A81" w:rsidRPr="00155A81" w14:paraId="3FA51391" w14:textId="77777777" w:rsidTr="00EE29E9">
        <w:trPr>
          <w:jc w:val="right"/>
        </w:trPr>
        <w:tc>
          <w:tcPr>
            <w:tcW w:w="3044" w:type="pct"/>
          </w:tcPr>
          <w:p w14:paraId="49669F27" w14:textId="77777777" w:rsidR="008279CC" w:rsidRPr="00155A81" w:rsidRDefault="008279CC" w:rsidP="00EE29E9">
            <w:pPr>
              <w:spacing w:beforeLines="20" w:before="48" w:afterLines="20" w:after="48"/>
              <w:rPr>
                <w:sz w:val="26"/>
                <w:szCs w:val="26"/>
              </w:rPr>
            </w:pPr>
            <w:r w:rsidRPr="00155A81">
              <w:rPr>
                <w:sz w:val="26"/>
                <w:szCs w:val="26"/>
              </w:rPr>
              <w:t>Khí hậu</w:t>
            </w:r>
          </w:p>
        </w:tc>
        <w:tc>
          <w:tcPr>
            <w:tcW w:w="1956" w:type="pct"/>
            <w:vAlign w:val="center"/>
          </w:tcPr>
          <w:p w14:paraId="00F48529" w14:textId="77777777" w:rsidR="008279CC" w:rsidRPr="00155A81" w:rsidRDefault="008279CC" w:rsidP="00EE29E9">
            <w:pPr>
              <w:spacing w:beforeLines="20" w:before="48" w:afterLines="20" w:after="48"/>
              <w:jc w:val="center"/>
              <w:rPr>
                <w:sz w:val="26"/>
                <w:szCs w:val="26"/>
              </w:rPr>
            </w:pPr>
            <w:r w:rsidRPr="00155A81">
              <w:rPr>
                <w:sz w:val="26"/>
                <w:szCs w:val="26"/>
              </w:rPr>
              <w:t>Nhiệt đới, nóng ẩm</w:t>
            </w:r>
          </w:p>
        </w:tc>
      </w:tr>
      <w:tr w:rsidR="00155A81" w:rsidRPr="00155A81" w14:paraId="6BFEE3A9" w14:textId="77777777" w:rsidTr="00EE29E9">
        <w:trPr>
          <w:jc w:val="right"/>
        </w:trPr>
        <w:tc>
          <w:tcPr>
            <w:tcW w:w="3044" w:type="pct"/>
          </w:tcPr>
          <w:p w14:paraId="3AEC78D2" w14:textId="77777777" w:rsidR="008279CC" w:rsidRPr="00155A81" w:rsidRDefault="008279CC" w:rsidP="00EE29E9">
            <w:pPr>
              <w:spacing w:beforeLines="20" w:before="48" w:afterLines="20" w:after="48"/>
              <w:rPr>
                <w:sz w:val="26"/>
                <w:szCs w:val="26"/>
              </w:rPr>
            </w:pPr>
            <w:r w:rsidRPr="00155A81">
              <w:rPr>
                <w:sz w:val="26"/>
                <w:szCs w:val="26"/>
              </w:rPr>
              <w:t>Độ ẩm cực đại</w:t>
            </w:r>
          </w:p>
        </w:tc>
        <w:tc>
          <w:tcPr>
            <w:tcW w:w="1956" w:type="pct"/>
            <w:vAlign w:val="center"/>
          </w:tcPr>
          <w:p w14:paraId="1CE3D8BF" w14:textId="77777777" w:rsidR="008279CC" w:rsidRPr="00155A81" w:rsidRDefault="008279CC" w:rsidP="00EE29E9">
            <w:pPr>
              <w:spacing w:beforeLines="20" w:before="48" w:afterLines="20" w:after="48"/>
              <w:jc w:val="center"/>
              <w:rPr>
                <w:sz w:val="26"/>
                <w:szCs w:val="26"/>
              </w:rPr>
            </w:pPr>
            <w:r w:rsidRPr="00155A81">
              <w:rPr>
                <w:sz w:val="26"/>
                <w:szCs w:val="26"/>
              </w:rPr>
              <w:t>100%</w:t>
            </w:r>
          </w:p>
        </w:tc>
      </w:tr>
      <w:tr w:rsidR="00155A81" w:rsidRPr="00155A81" w14:paraId="54796CE7" w14:textId="77777777" w:rsidTr="00EE29E9">
        <w:trPr>
          <w:jc w:val="right"/>
        </w:trPr>
        <w:tc>
          <w:tcPr>
            <w:tcW w:w="3044" w:type="pct"/>
          </w:tcPr>
          <w:p w14:paraId="2C70C727" w14:textId="77777777" w:rsidR="008279CC" w:rsidRPr="00155A81" w:rsidRDefault="008279CC" w:rsidP="00EE29E9">
            <w:pPr>
              <w:spacing w:beforeLines="20" w:before="48" w:afterLines="20" w:after="48"/>
              <w:rPr>
                <w:sz w:val="26"/>
                <w:szCs w:val="26"/>
              </w:rPr>
            </w:pPr>
            <w:r w:rsidRPr="00155A81">
              <w:rPr>
                <w:sz w:val="26"/>
                <w:szCs w:val="26"/>
              </w:rPr>
              <w:t>Độ cao lắp đặt thiết bị so với  mực nước biển</w:t>
            </w:r>
          </w:p>
        </w:tc>
        <w:tc>
          <w:tcPr>
            <w:tcW w:w="1956" w:type="pct"/>
            <w:vAlign w:val="center"/>
          </w:tcPr>
          <w:p w14:paraId="7D94E746" w14:textId="77777777" w:rsidR="008279CC" w:rsidRPr="00155A81" w:rsidRDefault="008279CC" w:rsidP="00EE29E9">
            <w:pPr>
              <w:spacing w:beforeLines="20" w:before="48" w:afterLines="20" w:after="48"/>
              <w:jc w:val="center"/>
              <w:rPr>
                <w:sz w:val="26"/>
                <w:szCs w:val="26"/>
              </w:rPr>
            </w:pPr>
            <w:r w:rsidRPr="00155A81">
              <w:rPr>
                <w:sz w:val="26"/>
                <w:szCs w:val="26"/>
              </w:rPr>
              <w:t>≤ 1000m</w:t>
            </w:r>
          </w:p>
        </w:tc>
      </w:tr>
      <w:tr w:rsidR="00155A81" w:rsidRPr="00155A81" w14:paraId="67CEB252" w14:textId="77777777" w:rsidTr="00EE29E9">
        <w:trPr>
          <w:jc w:val="right"/>
        </w:trPr>
        <w:tc>
          <w:tcPr>
            <w:tcW w:w="3044" w:type="pct"/>
          </w:tcPr>
          <w:p w14:paraId="5153B927" w14:textId="77777777" w:rsidR="008279CC" w:rsidRPr="00155A81" w:rsidRDefault="008279CC" w:rsidP="00EE29E9">
            <w:pPr>
              <w:spacing w:beforeLines="20" w:before="48" w:afterLines="20" w:after="48"/>
              <w:rPr>
                <w:sz w:val="26"/>
                <w:szCs w:val="26"/>
              </w:rPr>
            </w:pPr>
            <w:r w:rsidRPr="00155A81">
              <w:rPr>
                <w:sz w:val="26"/>
                <w:szCs w:val="26"/>
              </w:rPr>
              <w:t>Vận tốc gió lớn nhất</w:t>
            </w:r>
          </w:p>
        </w:tc>
        <w:tc>
          <w:tcPr>
            <w:tcW w:w="1956" w:type="pct"/>
            <w:vAlign w:val="center"/>
          </w:tcPr>
          <w:p w14:paraId="13F2E1D7" w14:textId="77777777" w:rsidR="008279CC" w:rsidRPr="00155A81" w:rsidRDefault="008279CC" w:rsidP="00EE29E9">
            <w:pPr>
              <w:spacing w:beforeLines="20" w:before="48" w:afterLines="20" w:after="48"/>
              <w:jc w:val="center"/>
              <w:rPr>
                <w:sz w:val="26"/>
                <w:szCs w:val="26"/>
              </w:rPr>
            </w:pPr>
            <w:r w:rsidRPr="00155A81">
              <w:rPr>
                <w:sz w:val="26"/>
                <w:szCs w:val="26"/>
              </w:rPr>
              <w:t>160 km/h</w:t>
            </w:r>
          </w:p>
        </w:tc>
      </w:tr>
    </w:tbl>
    <w:p w14:paraId="7F9BDCFC" w14:textId="77777777" w:rsidR="008279CC" w:rsidRPr="00155A81" w:rsidRDefault="008279CC" w:rsidP="008279CC">
      <w:pPr>
        <w:widowControl w:val="0"/>
        <w:spacing w:before="120" w:after="120" w:line="264" w:lineRule="auto"/>
        <w:ind w:firstLine="709"/>
        <w:outlineLvl w:val="5"/>
        <w:rPr>
          <w:b/>
          <w:sz w:val="26"/>
          <w:szCs w:val="26"/>
        </w:rPr>
      </w:pPr>
      <w:bookmarkStart w:id="8" w:name="_Toc93312128"/>
      <w:bookmarkStart w:id="9" w:name="_Toc93871440"/>
      <w:bookmarkStart w:id="10" w:name="_Toc98324658"/>
      <w:bookmarkStart w:id="11" w:name="_Toc103847674"/>
      <w:r w:rsidRPr="00155A81">
        <w:rPr>
          <w:b/>
          <w:sz w:val="26"/>
          <w:szCs w:val="26"/>
        </w:rPr>
        <w:t xml:space="preserve">1.2.3.2. </w:t>
      </w:r>
      <w:r w:rsidRPr="00155A81">
        <w:rPr>
          <w:b/>
          <w:sz w:val="26"/>
          <w:szCs w:val="26"/>
          <w:lang w:val="vi-VN"/>
        </w:rPr>
        <w:t>Điều kiện vận hành của hệ thống điện</w:t>
      </w:r>
      <w:bookmarkEnd w:id="8"/>
      <w:bookmarkEnd w:id="9"/>
      <w:bookmarkEnd w:id="10"/>
      <w:bookmarkEnd w:id="1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61"/>
        <w:gridCol w:w="3626"/>
      </w:tblGrid>
      <w:tr w:rsidR="00155A81" w:rsidRPr="00155A81" w14:paraId="38B0212F" w14:textId="77777777" w:rsidTr="00EE29E9">
        <w:trPr>
          <w:trHeight w:val="395"/>
          <w:jc w:val="center"/>
        </w:trPr>
        <w:tc>
          <w:tcPr>
            <w:tcW w:w="3048" w:type="pct"/>
            <w:vAlign w:val="center"/>
          </w:tcPr>
          <w:p w14:paraId="1979B0A7" w14:textId="77777777" w:rsidR="008279CC" w:rsidRPr="00155A81" w:rsidRDefault="008279CC" w:rsidP="00EE29E9">
            <w:pPr>
              <w:spacing w:beforeLines="20" w:before="48" w:afterLines="20" w:after="48"/>
              <w:rPr>
                <w:sz w:val="26"/>
                <w:szCs w:val="26"/>
                <w:lang w:val="pt-BR"/>
              </w:rPr>
            </w:pPr>
            <w:r w:rsidRPr="00155A81">
              <w:rPr>
                <w:sz w:val="26"/>
                <w:szCs w:val="26"/>
                <w:lang w:val="pt-BR"/>
              </w:rPr>
              <w:t>Điện áp danh định của hệ thống (kV)</w:t>
            </w:r>
          </w:p>
        </w:tc>
        <w:tc>
          <w:tcPr>
            <w:tcW w:w="1952" w:type="pct"/>
            <w:vAlign w:val="center"/>
          </w:tcPr>
          <w:p w14:paraId="6C7AA8F1" w14:textId="77777777" w:rsidR="008279CC" w:rsidRPr="00155A81" w:rsidRDefault="008279CC" w:rsidP="00EE29E9">
            <w:pPr>
              <w:spacing w:beforeLines="20" w:before="48" w:afterLines="20" w:after="48"/>
              <w:jc w:val="center"/>
              <w:rPr>
                <w:sz w:val="26"/>
                <w:szCs w:val="26"/>
                <w:lang w:val="pt-BR"/>
              </w:rPr>
            </w:pPr>
            <w:r w:rsidRPr="00155A81">
              <w:rPr>
                <w:sz w:val="26"/>
                <w:szCs w:val="26"/>
                <w:lang w:val="pt-BR"/>
              </w:rPr>
              <w:t>22</w:t>
            </w:r>
          </w:p>
        </w:tc>
      </w:tr>
      <w:tr w:rsidR="00155A81" w:rsidRPr="00155A81" w14:paraId="4C8D77C8" w14:textId="77777777" w:rsidTr="00EE29E9">
        <w:trPr>
          <w:trHeight w:val="58"/>
          <w:jc w:val="center"/>
        </w:trPr>
        <w:tc>
          <w:tcPr>
            <w:tcW w:w="3048" w:type="pct"/>
            <w:vAlign w:val="center"/>
          </w:tcPr>
          <w:p w14:paraId="57F5D6D3" w14:textId="77777777" w:rsidR="008279CC" w:rsidRPr="00155A81" w:rsidRDefault="008279CC" w:rsidP="00EE29E9">
            <w:pPr>
              <w:spacing w:beforeLines="20" w:before="48" w:afterLines="20" w:after="48"/>
              <w:rPr>
                <w:sz w:val="26"/>
                <w:szCs w:val="26"/>
                <w:lang w:val="pt-BR"/>
              </w:rPr>
            </w:pPr>
            <w:r w:rsidRPr="00155A81">
              <w:rPr>
                <w:sz w:val="26"/>
                <w:szCs w:val="26"/>
                <w:lang w:val="pt-BR"/>
              </w:rPr>
              <w:t>Sơ đồ nối</w:t>
            </w:r>
          </w:p>
        </w:tc>
        <w:tc>
          <w:tcPr>
            <w:tcW w:w="1952" w:type="pct"/>
            <w:vAlign w:val="center"/>
          </w:tcPr>
          <w:p w14:paraId="0D3F32D3" w14:textId="77777777" w:rsidR="008279CC" w:rsidRPr="00155A81" w:rsidRDefault="008279CC" w:rsidP="00EE29E9">
            <w:pPr>
              <w:spacing w:beforeLines="20" w:before="48" w:afterLines="20" w:after="48"/>
              <w:jc w:val="center"/>
              <w:rPr>
                <w:sz w:val="26"/>
                <w:szCs w:val="26"/>
                <w:lang w:val="pt-BR"/>
              </w:rPr>
            </w:pPr>
            <w:r w:rsidRPr="00155A81">
              <w:rPr>
                <w:sz w:val="26"/>
                <w:szCs w:val="26"/>
                <w:lang w:val="pt-BR"/>
              </w:rPr>
              <w:t>3 pha/1pha</w:t>
            </w:r>
          </w:p>
        </w:tc>
      </w:tr>
      <w:tr w:rsidR="00155A81" w:rsidRPr="00155A81" w14:paraId="79D3447B" w14:textId="77777777" w:rsidTr="00EE29E9">
        <w:trPr>
          <w:trHeight w:val="58"/>
          <w:jc w:val="center"/>
        </w:trPr>
        <w:tc>
          <w:tcPr>
            <w:tcW w:w="3048" w:type="pct"/>
            <w:vAlign w:val="center"/>
          </w:tcPr>
          <w:p w14:paraId="6A391729" w14:textId="77777777" w:rsidR="008279CC" w:rsidRPr="00155A81" w:rsidRDefault="008279CC" w:rsidP="00EE29E9">
            <w:pPr>
              <w:spacing w:beforeLines="20" w:before="48" w:afterLines="20" w:after="48"/>
              <w:rPr>
                <w:sz w:val="26"/>
                <w:szCs w:val="26"/>
                <w:lang w:val="pt-BR"/>
              </w:rPr>
            </w:pPr>
            <w:r w:rsidRPr="00155A81">
              <w:rPr>
                <w:sz w:val="26"/>
                <w:szCs w:val="26"/>
                <w:lang w:val="pt-BR"/>
              </w:rPr>
              <w:t>Chế độ nối đất trung tính</w:t>
            </w:r>
          </w:p>
        </w:tc>
        <w:tc>
          <w:tcPr>
            <w:tcW w:w="1952" w:type="pct"/>
            <w:vAlign w:val="center"/>
          </w:tcPr>
          <w:p w14:paraId="2B3A6221" w14:textId="77777777" w:rsidR="008279CC" w:rsidRPr="00155A81" w:rsidRDefault="008279CC" w:rsidP="00EE29E9">
            <w:pPr>
              <w:spacing w:beforeLines="20" w:before="48" w:afterLines="20" w:after="48"/>
              <w:jc w:val="center"/>
              <w:rPr>
                <w:sz w:val="26"/>
                <w:szCs w:val="26"/>
                <w:lang w:val="pt-BR"/>
              </w:rPr>
            </w:pPr>
            <w:r w:rsidRPr="00155A81">
              <w:rPr>
                <w:sz w:val="26"/>
                <w:szCs w:val="26"/>
                <w:lang w:val="pt-BR"/>
              </w:rPr>
              <w:t>Trung tính cách đất</w:t>
            </w:r>
          </w:p>
        </w:tc>
      </w:tr>
      <w:tr w:rsidR="00155A81" w:rsidRPr="00155A81" w14:paraId="00F34E62" w14:textId="77777777" w:rsidTr="00EE29E9">
        <w:trPr>
          <w:trHeight w:val="58"/>
          <w:jc w:val="center"/>
        </w:trPr>
        <w:tc>
          <w:tcPr>
            <w:tcW w:w="3048" w:type="pct"/>
            <w:vAlign w:val="center"/>
          </w:tcPr>
          <w:p w14:paraId="38F7213D" w14:textId="77777777" w:rsidR="008279CC" w:rsidRPr="00155A81" w:rsidRDefault="008279CC" w:rsidP="00EE29E9">
            <w:pPr>
              <w:spacing w:beforeLines="20" w:before="48" w:afterLines="20" w:after="48"/>
              <w:rPr>
                <w:sz w:val="26"/>
                <w:szCs w:val="26"/>
                <w:lang w:val="pt-BR"/>
              </w:rPr>
            </w:pPr>
            <w:r w:rsidRPr="00155A81">
              <w:rPr>
                <w:sz w:val="26"/>
                <w:szCs w:val="26"/>
                <w:lang w:val="pt-BR"/>
              </w:rPr>
              <w:t>Điện áp làm việc lớn nhất của thiết bị (kV)</w:t>
            </w:r>
          </w:p>
        </w:tc>
        <w:tc>
          <w:tcPr>
            <w:tcW w:w="1952" w:type="pct"/>
            <w:vAlign w:val="center"/>
          </w:tcPr>
          <w:p w14:paraId="7BC2F30E" w14:textId="77777777" w:rsidR="008279CC" w:rsidRPr="00155A81" w:rsidRDefault="008279CC" w:rsidP="00EE29E9">
            <w:pPr>
              <w:spacing w:beforeLines="20" w:before="48" w:afterLines="20" w:after="48"/>
              <w:jc w:val="center"/>
              <w:rPr>
                <w:sz w:val="26"/>
                <w:szCs w:val="26"/>
                <w:lang w:val="pt-BR"/>
              </w:rPr>
            </w:pPr>
            <w:r w:rsidRPr="00155A81">
              <w:rPr>
                <w:sz w:val="26"/>
                <w:szCs w:val="26"/>
                <w:lang w:val="pt-BR"/>
              </w:rPr>
              <w:t>≥ 24</w:t>
            </w:r>
          </w:p>
        </w:tc>
      </w:tr>
      <w:tr w:rsidR="00155A81" w:rsidRPr="00155A81" w14:paraId="3EE71816" w14:textId="77777777" w:rsidTr="00EE29E9">
        <w:trPr>
          <w:trHeight w:val="58"/>
          <w:jc w:val="center"/>
        </w:trPr>
        <w:tc>
          <w:tcPr>
            <w:tcW w:w="3048" w:type="pct"/>
            <w:vAlign w:val="center"/>
          </w:tcPr>
          <w:p w14:paraId="1112C777" w14:textId="77777777" w:rsidR="008279CC" w:rsidRPr="00155A81" w:rsidRDefault="008279CC" w:rsidP="00EE29E9">
            <w:pPr>
              <w:spacing w:beforeLines="20" w:before="48" w:afterLines="20" w:after="48"/>
              <w:rPr>
                <w:sz w:val="26"/>
                <w:szCs w:val="26"/>
                <w:lang w:val="pt-BR"/>
              </w:rPr>
            </w:pPr>
            <w:r w:rsidRPr="00155A81">
              <w:rPr>
                <w:sz w:val="26"/>
                <w:szCs w:val="26"/>
                <w:lang w:val="pt-BR"/>
              </w:rPr>
              <w:t>Điện áp chịu đựng xung sét (BIL) (kV)</w:t>
            </w:r>
          </w:p>
        </w:tc>
        <w:tc>
          <w:tcPr>
            <w:tcW w:w="1952" w:type="pct"/>
            <w:vAlign w:val="center"/>
          </w:tcPr>
          <w:p w14:paraId="187AED1C" w14:textId="77777777" w:rsidR="008279CC" w:rsidRPr="00155A81" w:rsidRDefault="008279CC" w:rsidP="00EE29E9">
            <w:pPr>
              <w:spacing w:beforeLines="20" w:before="48" w:afterLines="20" w:after="48"/>
              <w:jc w:val="center"/>
              <w:rPr>
                <w:sz w:val="26"/>
                <w:szCs w:val="26"/>
                <w:lang w:val="pt-BR"/>
              </w:rPr>
            </w:pPr>
            <w:r w:rsidRPr="00155A81">
              <w:rPr>
                <w:sz w:val="26"/>
                <w:szCs w:val="26"/>
                <w:lang w:val="pt-BR"/>
              </w:rPr>
              <w:t>≥ 125</w:t>
            </w:r>
          </w:p>
        </w:tc>
      </w:tr>
      <w:tr w:rsidR="00155A81" w:rsidRPr="00155A81" w14:paraId="5226D1BF" w14:textId="77777777" w:rsidTr="00EE29E9">
        <w:trPr>
          <w:trHeight w:val="58"/>
          <w:jc w:val="center"/>
        </w:trPr>
        <w:tc>
          <w:tcPr>
            <w:tcW w:w="3048" w:type="pct"/>
            <w:vAlign w:val="center"/>
          </w:tcPr>
          <w:p w14:paraId="4293DC12" w14:textId="77777777" w:rsidR="008279CC" w:rsidRPr="00155A81" w:rsidRDefault="008279CC" w:rsidP="00EE29E9">
            <w:pPr>
              <w:spacing w:beforeLines="20" w:before="48" w:afterLines="20" w:after="48"/>
              <w:rPr>
                <w:sz w:val="26"/>
                <w:szCs w:val="26"/>
                <w:lang w:val="pt-BR"/>
              </w:rPr>
            </w:pPr>
            <w:r w:rsidRPr="00155A81">
              <w:rPr>
                <w:sz w:val="26"/>
                <w:szCs w:val="26"/>
                <w:lang w:val="pt-BR"/>
              </w:rPr>
              <w:t>Tần số (Hz)</w:t>
            </w:r>
          </w:p>
        </w:tc>
        <w:tc>
          <w:tcPr>
            <w:tcW w:w="1952" w:type="pct"/>
            <w:vAlign w:val="center"/>
          </w:tcPr>
          <w:p w14:paraId="3D6E790E" w14:textId="77777777" w:rsidR="008279CC" w:rsidRPr="00155A81" w:rsidRDefault="008279CC" w:rsidP="00EE29E9">
            <w:pPr>
              <w:spacing w:beforeLines="20" w:before="48" w:afterLines="20" w:after="48"/>
              <w:jc w:val="center"/>
              <w:rPr>
                <w:sz w:val="26"/>
                <w:szCs w:val="26"/>
                <w:lang w:val="pt-BR"/>
              </w:rPr>
            </w:pPr>
            <w:r w:rsidRPr="00155A81">
              <w:rPr>
                <w:sz w:val="26"/>
                <w:szCs w:val="26"/>
                <w:lang w:val="pt-BR"/>
              </w:rPr>
              <w:t>50</w:t>
            </w:r>
          </w:p>
        </w:tc>
      </w:tr>
    </w:tbl>
    <w:p w14:paraId="3649670D" w14:textId="77777777" w:rsidR="008279CC" w:rsidRPr="00155A81" w:rsidRDefault="008279CC" w:rsidP="008279CC">
      <w:pPr>
        <w:widowControl w:val="0"/>
        <w:spacing w:before="120" w:after="120" w:line="264" w:lineRule="auto"/>
        <w:ind w:firstLine="709"/>
        <w:outlineLvl w:val="5"/>
        <w:rPr>
          <w:b/>
          <w:sz w:val="26"/>
          <w:szCs w:val="26"/>
        </w:rPr>
      </w:pPr>
      <w:bookmarkStart w:id="12" w:name="_Toc93312129"/>
      <w:bookmarkStart w:id="13" w:name="_Toc93871441"/>
      <w:bookmarkStart w:id="14" w:name="_Toc98324659"/>
      <w:bookmarkStart w:id="15" w:name="_Toc103847675"/>
      <w:r w:rsidRPr="00155A81">
        <w:rPr>
          <w:b/>
          <w:sz w:val="26"/>
          <w:szCs w:val="26"/>
        </w:rPr>
        <w:t xml:space="preserve">1.2.3.3. </w:t>
      </w:r>
      <w:r w:rsidRPr="00155A81">
        <w:rPr>
          <w:b/>
          <w:sz w:val="26"/>
          <w:szCs w:val="26"/>
          <w:lang w:val="vi-VN"/>
        </w:rPr>
        <w:t>Yêu cầu chung</w:t>
      </w:r>
      <w:bookmarkEnd w:id="12"/>
      <w:bookmarkEnd w:id="13"/>
      <w:bookmarkEnd w:id="14"/>
      <w:bookmarkEnd w:id="15"/>
    </w:p>
    <w:p w14:paraId="39032F52" w14:textId="77777777" w:rsidR="008279CC" w:rsidRPr="00155A81" w:rsidRDefault="008279CC" w:rsidP="008279CC">
      <w:pPr>
        <w:widowControl w:val="0"/>
        <w:spacing w:before="120" w:after="120" w:line="264" w:lineRule="auto"/>
        <w:ind w:firstLine="709"/>
        <w:rPr>
          <w:bCs/>
          <w:sz w:val="26"/>
          <w:szCs w:val="26"/>
        </w:rPr>
      </w:pPr>
      <w:r w:rsidRPr="00155A81">
        <w:rPr>
          <w:sz w:val="26"/>
          <w:szCs w:val="26"/>
        </w:rPr>
        <w:t xml:space="preserve">- </w:t>
      </w:r>
      <w:r w:rsidRPr="00155A81">
        <w:rPr>
          <w:bCs/>
          <w:sz w:val="26"/>
          <w:szCs w:val="26"/>
        </w:rPr>
        <w:t>Để đảm bảo chống sét van sử dụng cho trạm biến áp/thiết bị đóng cắt phân phối có thể bảo vệ cả quá điện áp do sóng sét, quá điện áp thao tác thì yêu cầu phải sử dụng loại chống sét van không khe hở.</w:t>
      </w:r>
    </w:p>
    <w:p w14:paraId="4A3B2F36" w14:textId="77777777" w:rsidR="008279CC" w:rsidRPr="00155A81" w:rsidRDefault="008279CC" w:rsidP="008279CC">
      <w:pPr>
        <w:widowControl w:val="0"/>
        <w:spacing w:before="120" w:after="120" w:line="264" w:lineRule="auto"/>
        <w:ind w:firstLine="709"/>
        <w:rPr>
          <w:bCs/>
          <w:sz w:val="26"/>
          <w:szCs w:val="26"/>
        </w:rPr>
      </w:pPr>
      <w:r w:rsidRPr="00155A81">
        <w:rPr>
          <w:sz w:val="26"/>
          <w:szCs w:val="26"/>
        </w:rPr>
        <w:t xml:space="preserve">- </w:t>
      </w:r>
      <w:r w:rsidRPr="00155A81">
        <w:rPr>
          <w:bCs/>
          <w:sz w:val="26"/>
          <w:szCs w:val="26"/>
        </w:rPr>
        <w:t>CSV có vỏ làm bằng vật liệu sứ (Porcelain) hoặc Polymer, bên trong có các điện trở MO phi tuyến sử dụng loại ZnO. MO có trị số điện trở nhỏ khi quá điện áp và có trị số lớn ở điện áp vận hành định mức của hệ thống điện. Nếu vỏ bằng Polymer thì trong lõi phải có cấu tạo đảm bảo độ bền về cơ học (như thanh sợi thủy tinh, thanh cách điện chịu lực v.v.) chống uốn cong, soắn, có khả năng kháng nấm, không bị tổn thương khi xé hoặc va chạm, không bị rạn, nứt, thoái hóa bởi môi trường và điện trường.</w:t>
      </w:r>
    </w:p>
    <w:p w14:paraId="5B8EFCF6" w14:textId="77777777" w:rsidR="008279CC" w:rsidRPr="00155A81" w:rsidRDefault="008279CC" w:rsidP="008279CC">
      <w:pPr>
        <w:widowControl w:val="0"/>
        <w:spacing w:before="120" w:after="120" w:line="264" w:lineRule="auto"/>
        <w:ind w:firstLine="709"/>
        <w:rPr>
          <w:bCs/>
          <w:sz w:val="26"/>
          <w:szCs w:val="26"/>
        </w:rPr>
      </w:pPr>
      <w:r w:rsidRPr="00155A81">
        <w:rPr>
          <w:sz w:val="26"/>
          <w:szCs w:val="26"/>
        </w:rPr>
        <w:t xml:space="preserve">- </w:t>
      </w:r>
      <w:r w:rsidRPr="00155A81">
        <w:rPr>
          <w:bCs/>
          <w:sz w:val="26"/>
          <w:szCs w:val="26"/>
        </w:rPr>
        <w:t>Có phần tự giải thoát áp lực trong các điều kiện vận hành quá tải đối với chống sét van vỏ sứ.</w:t>
      </w:r>
    </w:p>
    <w:p w14:paraId="178B5B1C" w14:textId="77777777" w:rsidR="008279CC" w:rsidRPr="00155A81" w:rsidRDefault="008279CC" w:rsidP="008279CC">
      <w:pPr>
        <w:widowControl w:val="0"/>
        <w:spacing w:before="120" w:after="120" w:line="264" w:lineRule="auto"/>
        <w:ind w:firstLine="709"/>
        <w:outlineLvl w:val="5"/>
        <w:rPr>
          <w:b/>
          <w:sz w:val="26"/>
          <w:szCs w:val="26"/>
        </w:rPr>
      </w:pPr>
      <w:bookmarkStart w:id="16" w:name="_Toc93312130"/>
      <w:bookmarkStart w:id="17" w:name="_Toc93871442"/>
      <w:bookmarkStart w:id="18" w:name="_Toc98324660"/>
      <w:bookmarkStart w:id="19" w:name="_Toc103847676"/>
      <w:r w:rsidRPr="00155A81">
        <w:rPr>
          <w:b/>
          <w:sz w:val="26"/>
          <w:szCs w:val="26"/>
        </w:rPr>
        <w:t xml:space="preserve">1.2.3.4. </w:t>
      </w:r>
      <w:r w:rsidRPr="00155A81">
        <w:rPr>
          <w:b/>
          <w:sz w:val="26"/>
          <w:szCs w:val="26"/>
          <w:lang w:val="vi-VN"/>
        </w:rPr>
        <w:t>Bố trí lắp đặt</w:t>
      </w:r>
      <w:bookmarkEnd w:id="16"/>
      <w:bookmarkEnd w:id="17"/>
      <w:bookmarkEnd w:id="18"/>
      <w:bookmarkEnd w:id="19"/>
    </w:p>
    <w:p w14:paraId="583310AB" w14:textId="77777777" w:rsidR="008279CC" w:rsidRPr="00155A81" w:rsidRDefault="008279CC" w:rsidP="008279CC">
      <w:pPr>
        <w:widowControl w:val="0"/>
        <w:spacing w:before="120" w:after="120" w:line="264" w:lineRule="auto"/>
        <w:ind w:firstLine="709"/>
        <w:rPr>
          <w:bCs/>
          <w:sz w:val="26"/>
          <w:szCs w:val="26"/>
        </w:rPr>
      </w:pPr>
      <w:r w:rsidRPr="00155A81">
        <w:rPr>
          <w:sz w:val="26"/>
          <w:szCs w:val="26"/>
        </w:rPr>
        <w:t xml:space="preserve">- </w:t>
      </w:r>
      <w:r w:rsidRPr="00155A81">
        <w:rPr>
          <w:bCs/>
          <w:sz w:val="26"/>
          <w:szCs w:val="26"/>
        </w:rPr>
        <w:t>CSV phải được thiết kế phù hợp cho việc gắn trực tiếp trên giàn thanh cái 22kV của máy biến áp.</w:t>
      </w:r>
    </w:p>
    <w:p w14:paraId="3A13659C" w14:textId="77777777" w:rsidR="008279CC" w:rsidRPr="00155A81" w:rsidRDefault="008279CC" w:rsidP="008279CC">
      <w:pPr>
        <w:widowControl w:val="0"/>
        <w:spacing w:before="120" w:after="120" w:line="264" w:lineRule="auto"/>
        <w:ind w:firstLine="709"/>
        <w:rPr>
          <w:bCs/>
          <w:sz w:val="26"/>
          <w:szCs w:val="26"/>
        </w:rPr>
      </w:pPr>
      <w:r w:rsidRPr="00155A81">
        <w:rPr>
          <w:sz w:val="26"/>
          <w:szCs w:val="26"/>
        </w:rPr>
        <w:lastRenderedPageBreak/>
        <w:t xml:space="preserve">- </w:t>
      </w:r>
      <w:r w:rsidRPr="00155A81">
        <w:rPr>
          <w:bCs/>
          <w:sz w:val="26"/>
          <w:szCs w:val="26"/>
        </w:rPr>
        <w:t>CSV phải được trang bị đầy đủ các phụ kiện để đấu nối vào dây pha/trung tính và hệ thống nối đất, bộ phụ kiện cách điện để lắp trên hệ thống giá đỡ kim loại và bộ đếm sét.</w:t>
      </w:r>
    </w:p>
    <w:p w14:paraId="152DE452" w14:textId="77777777" w:rsidR="008279CC" w:rsidRPr="00155A81" w:rsidRDefault="008279CC" w:rsidP="008279CC">
      <w:pPr>
        <w:widowControl w:val="0"/>
        <w:spacing w:before="120" w:after="120" w:line="264" w:lineRule="auto"/>
        <w:ind w:firstLine="709"/>
        <w:outlineLvl w:val="5"/>
        <w:rPr>
          <w:b/>
          <w:sz w:val="26"/>
          <w:szCs w:val="26"/>
        </w:rPr>
      </w:pPr>
      <w:bookmarkStart w:id="20" w:name="_Toc93312131"/>
      <w:bookmarkStart w:id="21" w:name="_Toc93871443"/>
      <w:bookmarkStart w:id="22" w:name="_Toc98324661"/>
      <w:bookmarkStart w:id="23" w:name="_Toc103847677"/>
      <w:r w:rsidRPr="00155A81">
        <w:rPr>
          <w:b/>
          <w:sz w:val="26"/>
          <w:szCs w:val="26"/>
        </w:rPr>
        <w:t xml:space="preserve">1.2.3.5. </w:t>
      </w:r>
      <w:r w:rsidRPr="00155A81">
        <w:rPr>
          <w:b/>
          <w:sz w:val="26"/>
          <w:szCs w:val="26"/>
          <w:lang w:val="vi-VN"/>
        </w:rPr>
        <w:t>Các yêu cầu về thí nghiệm</w:t>
      </w:r>
      <w:bookmarkEnd w:id="20"/>
      <w:bookmarkEnd w:id="21"/>
      <w:bookmarkEnd w:id="22"/>
      <w:bookmarkEnd w:id="23"/>
    </w:p>
    <w:p w14:paraId="1C9CDEAE" w14:textId="77777777" w:rsidR="008279CC" w:rsidRPr="00155A81" w:rsidRDefault="008279CC" w:rsidP="008279CC">
      <w:pPr>
        <w:widowControl w:val="0"/>
        <w:spacing w:before="120" w:after="120" w:line="264" w:lineRule="auto"/>
        <w:ind w:firstLine="709"/>
        <w:rPr>
          <w:bCs/>
          <w:sz w:val="26"/>
          <w:szCs w:val="26"/>
        </w:rPr>
      </w:pPr>
      <w:r w:rsidRPr="00155A81">
        <w:rPr>
          <w:sz w:val="26"/>
          <w:szCs w:val="26"/>
        </w:rPr>
        <w:t xml:space="preserve">- </w:t>
      </w:r>
      <w:r w:rsidRPr="00155A81">
        <w:rPr>
          <w:bCs/>
          <w:sz w:val="26"/>
          <w:szCs w:val="26"/>
        </w:rPr>
        <w:t>Chống sét van phải được thí nghiệm xuất xưởng theo tiêu chuẩn IEC 60099-4 hoặc tiêu chuẩn tương đương.</w:t>
      </w:r>
    </w:p>
    <w:p w14:paraId="4917783A" w14:textId="77777777" w:rsidR="008279CC" w:rsidRPr="00155A81" w:rsidRDefault="008279CC" w:rsidP="008279CC">
      <w:pPr>
        <w:widowControl w:val="0"/>
        <w:spacing w:before="120" w:after="120" w:line="264" w:lineRule="auto"/>
        <w:ind w:firstLine="709"/>
        <w:rPr>
          <w:bCs/>
          <w:sz w:val="26"/>
          <w:szCs w:val="26"/>
        </w:rPr>
      </w:pPr>
      <w:r w:rsidRPr="00155A81">
        <w:rPr>
          <w:sz w:val="26"/>
          <w:szCs w:val="26"/>
        </w:rPr>
        <w:t xml:space="preserve">- </w:t>
      </w:r>
      <w:r w:rsidRPr="00155A81">
        <w:rPr>
          <w:bCs/>
          <w:sz w:val="26"/>
          <w:szCs w:val="26"/>
        </w:rPr>
        <w:t>Biên bản thí nghiệm xuất xưởng (routine test): Gồm có các hạng mục thí nghiệm theo yêu cầu của tiêu chuẩn IEC 60099-4, gồm tối thiểu các hạng mục:</w:t>
      </w:r>
    </w:p>
    <w:p w14:paraId="246C19B2" w14:textId="77777777" w:rsidR="008279CC" w:rsidRPr="00155A81" w:rsidRDefault="008279CC" w:rsidP="008279CC">
      <w:pPr>
        <w:widowControl w:val="0"/>
        <w:spacing w:before="120" w:after="120" w:line="264" w:lineRule="auto"/>
        <w:ind w:firstLine="709"/>
        <w:rPr>
          <w:bCs/>
          <w:sz w:val="26"/>
          <w:szCs w:val="26"/>
        </w:rPr>
      </w:pPr>
      <w:r w:rsidRPr="00155A81">
        <w:rPr>
          <w:sz w:val="26"/>
          <w:szCs w:val="26"/>
        </w:rPr>
        <w:t xml:space="preserve"> + </w:t>
      </w:r>
      <w:r w:rsidRPr="00155A81">
        <w:rPr>
          <w:bCs/>
          <w:sz w:val="26"/>
          <w:szCs w:val="26"/>
        </w:rPr>
        <w:t>Đo điện áp quy chuẩn Uref (Reference Voltage).</w:t>
      </w:r>
    </w:p>
    <w:p w14:paraId="62228639" w14:textId="77777777" w:rsidR="008279CC" w:rsidRPr="00155A81" w:rsidRDefault="008279CC" w:rsidP="008279CC">
      <w:pPr>
        <w:widowControl w:val="0"/>
        <w:spacing w:before="120" w:after="120" w:line="264" w:lineRule="auto"/>
        <w:ind w:firstLine="709"/>
        <w:rPr>
          <w:bCs/>
          <w:sz w:val="26"/>
          <w:szCs w:val="26"/>
        </w:rPr>
      </w:pPr>
      <w:r w:rsidRPr="00155A81">
        <w:rPr>
          <w:sz w:val="26"/>
          <w:szCs w:val="26"/>
        </w:rPr>
        <w:t xml:space="preserve"> + </w:t>
      </w:r>
      <w:r w:rsidRPr="00155A81">
        <w:rPr>
          <w:bCs/>
          <w:sz w:val="26"/>
          <w:szCs w:val="26"/>
        </w:rPr>
        <w:t>Đo điện áp dư (residual voltage).</w:t>
      </w:r>
    </w:p>
    <w:p w14:paraId="61841A43" w14:textId="77777777" w:rsidR="008279CC" w:rsidRPr="00155A81" w:rsidRDefault="008279CC" w:rsidP="008279CC">
      <w:pPr>
        <w:widowControl w:val="0"/>
        <w:spacing w:before="120" w:after="120" w:line="264" w:lineRule="auto"/>
        <w:ind w:firstLine="709"/>
        <w:rPr>
          <w:bCs/>
          <w:sz w:val="26"/>
          <w:szCs w:val="26"/>
        </w:rPr>
      </w:pPr>
      <w:r w:rsidRPr="00155A81">
        <w:rPr>
          <w:sz w:val="26"/>
          <w:szCs w:val="26"/>
        </w:rPr>
        <w:t xml:space="preserve"> + </w:t>
      </w:r>
      <w:r w:rsidRPr="00155A81">
        <w:rPr>
          <w:bCs/>
          <w:sz w:val="26"/>
          <w:szCs w:val="26"/>
        </w:rPr>
        <w:t>Đo phóng điện cục bộ (internal partial discharge test).</w:t>
      </w:r>
    </w:p>
    <w:p w14:paraId="23F06936" w14:textId="77777777" w:rsidR="008279CC" w:rsidRPr="00155A81" w:rsidRDefault="008279CC" w:rsidP="008279CC">
      <w:pPr>
        <w:widowControl w:val="0"/>
        <w:spacing w:before="120" w:after="120" w:line="264" w:lineRule="auto"/>
        <w:ind w:firstLine="709"/>
        <w:rPr>
          <w:bCs/>
          <w:sz w:val="26"/>
          <w:szCs w:val="26"/>
        </w:rPr>
      </w:pPr>
      <w:r w:rsidRPr="00155A81">
        <w:rPr>
          <w:sz w:val="26"/>
          <w:szCs w:val="26"/>
        </w:rPr>
        <w:t xml:space="preserve"> + </w:t>
      </w:r>
      <w:r w:rsidRPr="00155A81">
        <w:rPr>
          <w:bCs/>
          <w:sz w:val="26"/>
          <w:szCs w:val="26"/>
        </w:rPr>
        <w:t>Thí nghiệm điện áp tần số công nghiệp (Power- frequency voltage test).</w:t>
      </w:r>
    </w:p>
    <w:p w14:paraId="59011388" w14:textId="77777777" w:rsidR="008279CC" w:rsidRPr="00155A81" w:rsidRDefault="008279CC" w:rsidP="008279CC">
      <w:pPr>
        <w:widowControl w:val="0"/>
        <w:spacing w:before="120" w:after="120" w:line="264" w:lineRule="auto"/>
        <w:ind w:firstLine="709"/>
        <w:outlineLvl w:val="5"/>
        <w:rPr>
          <w:b/>
          <w:sz w:val="26"/>
          <w:szCs w:val="26"/>
        </w:rPr>
      </w:pPr>
      <w:bookmarkStart w:id="24" w:name="_Toc93312132"/>
      <w:bookmarkStart w:id="25" w:name="_Toc93871444"/>
      <w:bookmarkStart w:id="26" w:name="_Toc98324662"/>
      <w:bookmarkStart w:id="27" w:name="_Toc103847678"/>
      <w:r w:rsidRPr="00155A81">
        <w:rPr>
          <w:b/>
          <w:sz w:val="26"/>
          <w:szCs w:val="26"/>
        </w:rPr>
        <w:t xml:space="preserve">1.2.3.6. </w:t>
      </w:r>
      <w:r w:rsidRPr="00155A81">
        <w:rPr>
          <w:b/>
          <w:sz w:val="26"/>
          <w:szCs w:val="26"/>
          <w:lang w:val="vi-VN"/>
        </w:rPr>
        <w:t>Thí nghiệm điển hình (Type test):</w:t>
      </w:r>
      <w:bookmarkEnd w:id="24"/>
      <w:bookmarkEnd w:id="25"/>
      <w:bookmarkEnd w:id="26"/>
      <w:bookmarkEnd w:id="27"/>
    </w:p>
    <w:p w14:paraId="19573D39" w14:textId="77777777" w:rsidR="008279CC" w:rsidRPr="00155A81" w:rsidRDefault="008279CC" w:rsidP="008279CC">
      <w:pPr>
        <w:widowControl w:val="0"/>
        <w:spacing w:before="120" w:after="120" w:line="264" w:lineRule="auto"/>
        <w:ind w:firstLine="709"/>
        <w:rPr>
          <w:bCs/>
          <w:sz w:val="26"/>
          <w:szCs w:val="26"/>
        </w:rPr>
      </w:pPr>
      <w:r w:rsidRPr="00155A81">
        <w:rPr>
          <w:sz w:val="26"/>
          <w:szCs w:val="26"/>
        </w:rPr>
        <w:t xml:space="preserve">- </w:t>
      </w:r>
      <w:r w:rsidRPr="00155A81">
        <w:rPr>
          <w:bCs/>
          <w:sz w:val="26"/>
          <w:szCs w:val="26"/>
        </w:rPr>
        <w:t>Đối với chống sét van phải được thực hiện bởi phòng thí nghiệm đạt theo tiêu chuẩn ISO hoặc phòng thí nghiệm của nhà sản xuất nhưng kết quả thử nghiệm phải được chứng kiến từ các cơ quan kiểm tra quốc tế độc lập (có chứng chỉ ISO) như: KEMA, CESI v.v.</w:t>
      </w:r>
    </w:p>
    <w:p w14:paraId="42D46E00" w14:textId="77777777" w:rsidR="008279CC" w:rsidRPr="00155A81" w:rsidRDefault="008279CC" w:rsidP="008279CC">
      <w:pPr>
        <w:widowControl w:val="0"/>
        <w:spacing w:before="120" w:after="120" w:line="264" w:lineRule="auto"/>
        <w:ind w:firstLine="709"/>
        <w:rPr>
          <w:bCs/>
          <w:sz w:val="26"/>
          <w:szCs w:val="26"/>
        </w:rPr>
      </w:pPr>
      <w:r w:rsidRPr="00155A81">
        <w:rPr>
          <w:sz w:val="26"/>
          <w:szCs w:val="26"/>
        </w:rPr>
        <w:t xml:space="preserve">- </w:t>
      </w:r>
      <w:r w:rsidRPr="00155A81">
        <w:rPr>
          <w:bCs/>
          <w:sz w:val="26"/>
          <w:szCs w:val="26"/>
        </w:rPr>
        <w:t>Biên bản thí nghiệm điển hình cho CSV trong trạm biến áp gồm các hạng mục chính sau:</w:t>
      </w:r>
    </w:p>
    <w:p w14:paraId="6A8CDBFA" w14:textId="77777777" w:rsidR="008279CC" w:rsidRPr="00155A81" w:rsidRDefault="008279CC" w:rsidP="008279CC">
      <w:pPr>
        <w:widowControl w:val="0"/>
        <w:spacing w:before="120" w:after="120" w:line="264" w:lineRule="auto"/>
        <w:ind w:firstLine="709"/>
        <w:rPr>
          <w:bCs/>
          <w:sz w:val="26"/>
          <w:szCs w:val="26"/>
        </w:rPr>
      </w:pPr>
      <w:r w:rsidRPr="00155A81">
        <w:rPr>
          <w:sz w:val="26"/>
          <w:szCs w:val="26"/>
        </w:rPr>
        <w:t xml:space="preserve">+ </w:t>
      </w:r>
      <w:r w:rsidRPr="00155A81">
        <w:rPr>
          <w:bCs/>
          <w:sz w:val="26"/>
          <w:szCs w:val="26"/>
        </w:rPr>
        <w:t>Kiểm tra cách điện vỏ chống sét van (insulation withstand test on the arrester housing).</w:t>
      </w:r>
    </w:p>
    <w:p w14:paraId="38DFE7D4" w14:textId="77777777" w:rsidR="008279CC" w:rsidRPr="00155A81" w:rsidRDefault="008279CC" w:rsidP="008279CC">
      <w:pPr>
        <w:widowControl w:val="0"/>
        <w:spacing w:before="120" w:after="120" w:line="264" w:lineRule="auto"/>
        <w:ind w:firstLine="709"/>
        <w:rPr>
          <w:bCs/>
          <w:sz w:val="26"/>
          <w:szCs w:val="26"/>
        </w:rPr>
      </w:pPr>
      <w:r w:rsidRPr="00155A81">
        <w:rPr>
          <w:sz w:val="26"/>
          <w:szCs w:val="26"/>
        </w:rPr>
        <w:t xml:space="preserve">+ </w:t>
      </w:r>
      <w:r w:rsidRPr="00155A81">
        <w:rPr>
          <w:bCs/>
          <w:sz w:val="26"/>
          <w:szCs w:val="26"/>
        </w:rPr>
        <w:t>Điện áp dư (Residual voltage).</w:t>
      </w:r>
    </w:p>
    <w:p w14:paraId="00CD79F9" w14:textId="77777777" w:rsidR="008279CC" w:rsidRPr="00155A81" w:rsidRDefault="008279CC" w:rsidP="008279CC">
      <w:pPr>
        <w:widowControl w:val="0"/>
        <w:spacing w:before="120" w:after="120" w:line="264" w:lineRule="auto"/>
        <w:ind w:firstLine="709"/>
        <w:rPr>
          <w:bCs/>
          <w:sz w:val="26"/>
          <w:szCs w:val="26"/>
        </w:rPr>
      </w:pPr>
      <w:r w:rsidRPr="00155A81">
        <w:rPr>
          <w:sz w:val="26"/>
          <w:szCs w:val="26"/>
        </w:rPr>
        <w:t xml:space="preserve">+ </w:t>
      </w:r>
      <w:r w:rsidRPr="00155A81">
        <w:rPr>
          <w:bCs/>
          <w:sz w:val="26"/>
          <w:szCs w:val="26"/>
        </w:rPr>
        <w:t>Kiểm tra điều kiện vận hành lâu dài với Ucov (Tesst to verify long term stability under continuos operation voltage).</w:t>
      </w:r>
    </w:p>
    <w:p w14:paraId="65CD03A5" w14:textId="77777777" w:rsidR="008279CC" w:rsidRPr="00155A81" w:rsidRDefault="008279CC" w:rsidP="008279CC">
      <w:pPr>
        <w:widowControl w:val="0"/>
        <w:spacing w:before="120" w:after="120" w:line="264" w:lineRule="auto"/>
        <w:ind w:firstLine="709"/>
        <w:rPr>
          <w:bCs/>
          <w:sz w:val="26"/>
          <w:szCs w:val="26"/>
        </w:rPr>
      </w:pPr>
      <w:r w:rsidRPr="00155A81">
        <w:rPr>
          <w:sz w:val="26"/>
          <w:szCs w:val="26"/>
        </w:rPr>
        <w:t xml:space="preserve">+ </w:t>
      </w:r>
      <w:r w:rsidRPr="00155A81">
        <w:rPr>
          <w:bCs/>
          <w:sz w:val="26"/>
          <w:szCs w:val="26"/>
        </w:rPr>
        <w:t>Khả năng truyền nạp lặp lại Qrs (Repetive charge transfer withstand).</w:t>
      </w:r>
    </w:p>
    <w:p w14:paraId="0511C802" w14:textId="77777777" w:rsidR="008279CC" w:rsidRPr="00155A81" w:rsidRDefault="008279CC" w:rsidP="008279CC">
      <w:pPr>
        <w:widowControl w:val="0"/>
        <w:spacing w:before="120" w:after="120" w:line="264" w:lineRule="auto"/>
        <w:ind w:firstLine="709"/>
        <w:rPr>
          <w:bCs/>
          <w:sz w:val="26"/>
          <w:szCs w:val="26"/>
        </w:rPr>
      </w:pPr>
      <w:r w:rsidRPr="00155A81">
        <w:rPr>
          <w:sz w:val="26"/>
          <w:szCs w:val="26"/>
        </w:rPr>
        <w:t xml:space="preserve">+ </w:t>
      </w:r>
      <w:r w:rsidRPr="00155A81">
        <w:rPr>
          <w:bCs/>
          <w:sz w:val="26"/>
          <w:szCs w:val="26"/>
        </w:rPr>
        <w:t>Khả năng hấp thụ nhiệt với mẫu thử (Heat dissipation behaviour verifycation of test sample).</w:t>
      </w:r>
    </w:p>
    <w:p w14:paraId="1632A55C" w14:textId="77777777" w:rsidR="008279CC" w:rsidRPr="00155A81" w:rsidRDefault="008279CC" w:rsidP="008279CC">
      <w:pPr>
        <w:widowControl w:val="0"/>
        <w:spacing w:before="120" w:after="120" w:line="264" w:lineRule="auto"/>
        <w:ind w:firstLine="709"/>
        <w:rPr>
          <w:bCs/>
          <w:sz w:val="26"/>
          <w:szCs w:val="26"/>
        </w:rPr>
      </w:pPr>
      <w:r w:rsidRPr="00155A81">
        <w:rPr>
          <w:sz w:val="26"/>
          <w:szCs w:val="26"/>
        </w:rPr>
        <w:t xml:space="preserve">+ </w:t>
      </w:r>
      <w:r w:rsidRPr="00155A81">
        <w:rPr>
          <w:bCs/>
          <w:sz w:val="26"/>
          <w:szCs w:val="26"/>
        </w:rPr>
        <w:t>Kiểm tra chịu đựng vận hành (Operation duty test).</w:t>
      </w:r>
    </w:p>
    <w:p w14:paraId="2FFE697A" w14:textId="77777777" w:rsidR="008279CC" w:rsidRPr="00155A81" w:rsidRDefault="008279CC" w:rsidP="008279CC">
      <w:pPr>
        <w:widowControl w:val="0"/>
        <w:spacing w:before="120" w:after="120" w:line="264" w:lineRule="auto"/>
        <w:ind w:firstLine="709"/>
        <w:rPr>
          <w:bCs/>
          <w:sz w:val="26"/>
          <w:szCs w:val="26"/>
        </w:rPr>
      </w:pPr>
      <w:r w:rsidRPr="00155A81">
        <w:rPr>
          <w:sz w:val="26"/>
          <w:szCs w:val="26"/>
        </w:rPr>
        <w:t xml:space="preserve">+ </w:t>
      </w:r>
      <w:r w:rsidRPr="00155A81">
        <w:rPr>
          <w:bCs/>
          <w:sz w:val="26"/>
          <w:szCs w:val="26"/>
        </w:rPr>
        <w:t>Đặc tính điện áp tần số công nghiệp với thời gian (Power frequency voltage versus time - TOV).</w:t>
      </w:r>
    </w:p>
    <w:p w14:paraId="4E2149DB" w14:textId="77777777" w:rsidR="008279CC" w:rsidRPr="00155A81" w:rsidRDefault="008279CC" w:rsidP="008279CC">
      <w:pPr>
        <w:widowControl w:val="0"/>
        <w:spacing w:before="120" w:after="120" w:line="264" w:lineRule="auto"/>
        <w:ind w:firstLine="709"/>
        <w:rPr>
          <w:bCs/>
          <w:sz w:val="26"/>
          <w:szCs w:val="26"/>
        </w:rPr>
      </w:pPr>
      <w:r w:rsidRPr="00155A81">
        <w:rPr>
          <w:sz w:val="26"/>
          <w:szCs w:val="26"/>
        </w:rPr>
        <w:t xml:space="preserve">+ </w:t>
      </w:r>
      <w:r w:rsidRPr="00155A81">
        <w:rPr>
          <w:bCs/>
          <w:sz w:val="26"/>
          <w:szCs w:val="26"/>
        </w:rPr>
        <w:t>Thử nghiệm ngắn mạch (Short circuit test).</w:t>
      </w:r>
    </w:p>
    <w:p w14:paraId="6E1B3CE8" w14:textId="77777777" w:rsidR="008279CC" w:rsidRPr="00155A81" w:rsidRDefault="008279CC" w:rsidP="008279CC">
      <w:pPr>
        <w:widowControl w:val="0"/>
        <w:spacing w:before="120" w:after="120" w:line="264" w:lineRule="auto"/>
        <w:ind w:firstLine="709"/>
        <w:rPr>
          <w:bCs/>
          <w:sz w:val="26"/>
          <w:szCs w:val="26"/>
        </w:rPr>
      </w:pPr>
      <w:r w:rsidRPr="00155A81">
        <w:rPr>
          <w:sz w:val="26"/>
          <w:szCs w:val="26"/>
        </w:rPr>
        <w:t xml:space="preserve">+ </w:t>
      </w:r>
      <w:r w:rsidRPr="00155A81">
        <w:rPr>
          <w:bCs/>
          <w:sz w:val="26"/>
          <w:szCs w:val="26"/>
        </w:rPr>
        <w:t>Thử nghiệm độ uốn (Bending test).</w:t>
      </w:r>
    </w:p>
    <w:p w14:paraId="25FC9522" w14:textId="77777777" w:rsidR="008279CC" w:rsidRPr="00155A81" w:rsidRDefault="008279CC" w:rsidP="008279CC">
      <w:pPr>
        <w:widowControl w:val="0"/>
        <w:spacing w:before="120" w:after="120" w:line="264" w:lineRule="auto"/>
        <w:ind w:firstLine="709"/>
        <w:rPr>
          <w:bCs/>
          <w:sz w:val="26"/>
          <w:szCs w:val="26"/>
        </w:rPr>
      </w:pPr>
      <w:r w:rsidRPr="00155A81">
        <w:rPr>
          <w:sz w:val="26"/>
          <w:szCs w:val="26"/>
        </w:rPr>
        <w:t xml:space="preserve">+ </w:t>
      </w:r>
      <w:r w:rsidRPr="00155A81">
        <w:rPr>
          <w:bCs/>
          <w:sz w:val="26"/>
          <w:szCs w:val="26"/>
        </w:rPr>
        <w:t>Đối với CSV cách điện polymer (Polymer-housed surge arresters): Thử nghiệm lão hóa bởi thời tiết (Weather ageing test).</w:t>
      </w:r>
    </w:p>
    <w:p w14:paraId="65F1EEC6" w14:textId="77777777" w:rsidR="008279CC" w:rsidRPr="00155A81" w:rsidRDefault="008279CC" w:rsidP="008279CC">
      <w:pPr>
        <w:widowControl w:val="0"/>
        <w:spacing w:before="120" w:after="120" w:line="264" w:lineRule="auto"/>
        <w:ind w:firstLine="709"/>
        <w:rPr>
          <w:bCs/>
          <w:sz w:val="26"/>
          <w:szCs w:val="26"/>
        </w:rPr>
      </w:pPr>
      <w:r w:rsidRPr="00155A81">
        <w:rPr>
          <w:sz w:val="26"/>
          <w:szCs w:val="26"/>
        </w:rPr>
        <w:t xml:space="preserve">- </w:t>
      </w:r>
      <w:r w:rsidRPr="00155A81">
        <w:rPr>
          <w:bCs/>
          <w:sz w:val="26"/>
          <w:szCs w:val="26"/>
        </w:rPr>
        <w:t>Biên bản thí nghiệm điển hình cho CSV trạm phân phối/thiết bị đóng cắt gồm các hạng mục chính sau:</w:t>
      </w:r>
    </w:p>
    <w:p w14:paraId="0D620F54" w14:textId="77777777" w:rsidR="008279CC" w:rsidRPr="00155A81" w:rsidRDefault="008279CC" w:rsidP="008279CC">
      <w:pPr>
        <w:widowControl w:val="0"/>
        <w:spacing w:before="120" w:after="120" w:line="264" w:lineRule="auto"/>
        <w:ind w:firstLine="709"/>
        <w:rPr>
          <w:bCs/>
          <w:sz w:val="26"/>
          <w:szCs w:val="26"/>
        </w:rPr>
      </w:pPr>
      <w:r w:rsidRPr="00155A81">
        <w:rPr>
          <w:sz w:val="26"/>
          <w:szCs w:val="26"/>
        </w:rPr>
        <w:lastRenderedPageBreak/>
        <w:t xml:space="preserve">+ </w:t>
      </w:r>
      <w:r w:rsidRPr="00155A81">
        <w:rPr>
          <w:bCs/>
          <w:sz w:val="26"/>
          <w:szCs w:val="26"/>
        </w:rPr>
        <w:t>Kiểm tra cách điện vỏ chống sét van (insulation withstand test on the arrester housing).</w:t>
      </w:r>
    </w:p>
    <w:p w14:paraId="05F2C47D" w14:textId="77777777" w:rsidR="008279CC" w:rsidRPr="00155A81" w:rsidRDefault="008279CC" w:rsidP="008279CC">
      <w:pPr>
        <w:widowControl w:val="0"/>
        <w:spacing w:before="120" w:after="120" w:line="264" w:lineRule="auto"/>
        <w:ind w:firstLine="709"/>
        <w:rPr>
          <w:bCs/>
          <w:sz w:val="26"/>
          <w:szCs w:val="26"/>
        </w:rPr>
      </w:pPr>
      <w:r w:rsidRPr="00155A81">
        <w:rPr>
          <w:sz w:val="26"/>
          <w:szCs w:val="26"/>
        </w:rPr>
        <w:t xml:space="preserve">+ </w:t>
      </w:r>
      <w:r w:rsidRPr="00155A81">
        <w:rPr>
          <w:bCs/>
          <w:sz w:val="26"/>
          <w:szCs w:val="26"/>
        </w:rPr>
        <w:t>Điện áp dư (Residual voltage).</w:t>
      </w:r>
    </w:p>
    <w:p w14:paraId="4D68A103" w14:textId="77777777" w:rsidR="008279CC" w:rsidRPr="00155A81" w:rsidRDefault="008279CC" w:rsidP="008279CC">
      <w:pPr>
        <w:widowControl w:val="0"/>
        <w:spacing w:before="120" w:after="120" w:line="264" w:lineRule="auto"/>
        <w:ind w:firstLine="709"/>
        <w:rPr>
          <w:bCs/>
          <w:sz w:val="26"/>
          <w:szCs w:val="26"/>
        </w:rPr>
      </w:pPr>
      <w:r w:rsidRPr="00155A81">
        <w:rPr>
          <w:sz w:val="26"/>
          <w:szCs w:val="26"/>
        </w:rPr>
        <w:t xml:space="preserve">+ </w:t>
      </w:r>
      <w:r w:rsidRPr="00155A81">
        <w:rPr>
          <w:bCs/>
          <w:sz w:val="26"/>
          <w:szCs w:val="26"/>
        </w:rPr>
        <w:t>Đặc tính điện áp tần số công nghiệp với thời gian (Power frequency voltage versus time - TOV).</w:t>
      </w:r>
    </w:p>
    <w:p w14:paraId="41F5D35F" w14:textId="77777777" w:rsidR="008279CC" w:rsidRPr="00155A81" w:rsidRDefault="008279CC" w:rsidP="008279CC">
      <w:pPr>
        <w:widowControl w:val="0"/>
        <w:spacing w:before="120" w:after="120" w:line="264" w:lineRule="auto"/>
        <w:ind w:firstLine="709"/>
        <w:rPr>
          <w:bCs/>
          <w:sz w:val="26"/>
          <w:szCs w:val="26"/>
        </w:rPr>
      </w:pPr>
      <w:r w:rsidRPr="00155A81">
        <w:rPr>
          <w:sz w:val="26"/>
          <w:szCs w:val="26"/>
        </w:rPr>
        <w:t xml:space="preserve">+ </w:t>
      </w:r>
      <w:r w:rsidRPr="00155A81">
        <w:rPr>
          <w:bCs/>
          <w:sz w:val="26"/>
          <w:szCs w:val="26"/>
        </w:rPr>
        <w:t>Kiểm tra chịu đựng vận hành (Operation duty test).</w:t>
      </w:r>
    </w:p>
    <w:p w14:paraId="0EBAB0D7" w14:textId="77777777" w:rsidR="008279CC" w:rsidRPr="00155A81" w:rsidRDefault="008279CC" w:rsidP="008279CC">
      <w:pPr>
        <w:widowControl w:val="0"/>
        <w:spacing w:before="120" w:after="120" w:line="264" w:lineRule="auto"/>
        <w:ind w:firstLine="709"/>
        <w:rPr>
          <w:bCs/>
          <w:sz w:val="26"/>
          <w:szCs w:val="26"/>
        </w:rPr>
      </w:pPr>
      <w:r w:rsidRPr="00155A81">
        <w:rPr>
          <w:sz w:val="26"/>
          <w:szCs w:val="26"/>
        </w:rPr>
        <w:t xml:space="preserve">- </w:t>
      </w:r>
      <w:r w:rsidRPr="00155A81">
        <w:rPr>
          <w:bCs/>
          <w:sz w:val="26"/>
          <w:szCs w:val="26"/>
        </w:rPr>
        <w:t>Ngoài ra, tùy theo đặc thù vị trí lắp đặt và mục đích sử dụng, cấu tạo của chống sét van các đơn vị có thể lựa chọn thêm một số các hạng mục thí nghiệm điển hình (Type test) theo tiêu chuẩn IEC 60099-4</w:t>
      </w:r>
    </w:p>
    <w:p w14:paraId="2B1EECF7" w14:textId="77777777" w:rsidR="008279CC" w:rsidRPr="00155A81" w:rsidRDefault="008279CC" w:rsidP="008279CC">
      <w:pPr>
        <w:widowControl w:val="0"/>
        <w:spacing w:before="120" w:after="120" w:line="264" w:lineRule="auto"/>
        <w:ind w:firstLine="709"/>
        <w:outlineLvl w:val="5"/>
        <w:rPr>
          <w:b/>
          <w:sz w:val="26"/>
          <w:szCs w:val="26"/>
        </w:rPr>
      </w:pPr>
      <w:bookmarkStart w:id="28" w:name="_Toc93312133"/>
      <w:bookmarkStart w:id="29" w:name="_Toc93871445"/>
      <w:bookmarkStart w:id="30" w:name="_Toc98324663"/>
      <w:bookmarkStart w:id="31" w:name="_Toc103847679"/>
      <w:r w:rsidRPr="00155A81">
        <w:rPr>
          <w:b/>
          <w:sz w:val="26"/>
          <w:szCs w:val="26"/>
        </w:rPr>
        <w:t xml:space="preserve">1.2.3.7. </w:t>
      </w:r>
      <w:r w:rsidRPr="00155A81">
        <w:rPr>
          <w:b/>
          <w:sz w:val="26"/>
          <w:szCs w:val="26"/>
          <w:lang w:val="vi-VN"/>
        </w:rPr>
        <w:t>Phụ kiện</w:t>
      </w:r>
      <w:bookmarkEnd w:id="28"/>
      <w:bookmarkEnd w:id="29"/>
      <w:bookmarkEnd w:id="30"/>
      <w:bookmarkEnd w:id="31"/>
    </w:p>
    <w:p w14:paraId="5C7596CC" w14:textId="77777777" w:rsidR="008279CC" w:rsidRPr="00155A81" w:rsidRDefault="008279CC" w:rsidP="008279CC">
      <w:pPr>
        <w:widowControl w:val="0"/>
        <w:spacing w:before="120" w:after="120" w:line="264" w:lineRule="auto"/>
        <w:ind w:firstLine="709"/>
        <w:rPr>
          <w:bCs/>
          <w:sz w:val="26"/>
          <w:szCs w:val="26"/>
        </w:rPr>
      </w:pPr>
      <w:r w:rsidRPr="00155A81">
        <w:rPr>
          <w:sz w:val="26"/>
          <w:szCs w:val="26"/>
        </w:rPr>
        <w:t xml:space="preserve">- </w:t>
      </w:r>
      <w:r w:rsidRPr="00155A81">
        <w:rPr>
          <w:bCs/>
          <w:sz w:val="26"/>
          <w:szCs w:val="26"/>
        </w:rPr>
        <w:t>Các kẹp cực để đấu nối.</w:t>
      </w:r>
    </w:p>
    <w:p w14:paraId="2626EC7F" w14:textId="77777777" w:rsidR="008279CC" w:rsidRPr="00155A81" w:rsidRDefault="008279CC" w:rsidP="008279CC">
      <w:pPr>
        <w:widowControl w:val="0"/>
        <w:spacing w:before="120" w:after="120" w:line="264" w:lineRule="auto"/>
        <w:ind w:firstLine="709"/>
        <w:rPr>
          <w:bCs/>
          <w:sz w:val="26"/>
          <w:szCs w:val="26"/>
        </w:rPr>
      </w:pPr>
      <w:r w:rsidRPr="00155A81">
        <w:rPr>
          <w:sz w:val="26"/>
          <w:szCs w:val="26"/>
        </w:rPr>
        <w:t xml:space="preserve">- </w:t>
      </w:r>
      <w:r w:rsidRPr="00155A81">
        <w:rPr>
          <w:bCs/>
          <w:sz w:val="26"/>
          <w:szCs w:val="26"/>
        </w:rPr>
        <w:t>Các kẹp bu-lông sử dụng cho nối đất tương thích dây đồng.</w:t>
      </w:r>
    </w:p>
    <w:p w14:paraId="3E4B9C8D" w14:textId="77777777" w:rsidR="008279CC" w:rsidRPr="00155A81" w:rsidRDefault="008279CC" w:rsidP="008279CC">
      <w:pPr>
        <w:widowControl w:val="0"/>
        <w:spacing w:before="120" w:after="120" w:line="264" w:lineRule="auto"/>
        <w:ind w:firstLine="709"/>
        <w:rPr>
          <w:bCs/>
          <w:sz w:val="26"/>
          <w:szCs w:val="26"/>
        </w:rPr>
      </w:pPr>
      <w:r w:rsidRPr="00155A81">
        <w:rPr>
          <w:sz w:val="26"/>
          <w:szCs w:val="26"/>
        </w:rPr>
        <w:t xml:space="preserve">- </w:t>
      </w:r>
      <w:r w:rsidRPr="00155A81">
        <w:rPr>
          <w:bCs/>
          <w:sz w:val="26"/>
          <w:szCs w:val="26"/>
        </w:rPr>
        <w:t>Các bu-lông, đai ốc kèm theo tương ứng.</w:t>
      </w:r>
    </w:p>
    <w:p w14:paraId="75C1B3F2" w14:textId="77777777" w:rsidR="008279CC" w:rsidRPr="00155A81" w:rsidRDefault="008279CC" w:rsidP="008279CC">
      <w:pPr>
        <w:widowControl w:val="0"/>
        <w:spacing w:before="120" w:after="120" w:line="264" w:lineRule="auto"/>
        <w:ind w:firstLine="709"/>
        <w:rPr>
          <w:bCs/>
          <w:sz w:val="26"/>
          <w:szCs w:val="26"/>
        </w:rPr>
      </w:pPr>
      <w:r w:rsidRPr="00155A81">
        <w:rPr>
          <w:sz w:val="26"/>
          <w:szCs w:val="26"/>
        </w:rPr>
        <w:t xml:space="preserve">- </w:t>
      </w:r>
      <w:r w:rsidRPr="00155A81">
        <w:rPr>
          <w:bCs/>
          <w:sz w:val="26"/>
          <w:szCs w:val="26"/>
        </w:rPr>
        <w:t>Các hệ thống trụ và giá đỡ chống sét van</w:t>
      </w:r>
    </w:p>
    <w:p w14:paraId="23214C3E" w14:textId="77777777" w:rsidR="008279CC" w:rsidRPr="00155A81" w:rsidRDefault="008279CC" w:rsidP="008279CC">
      <w:pPr>
        <w:widowControl w:val="0"/>
        <w:spacing w:before="120" w:after="120" w:line="264" w:lineRule="auto"/>
        <w:ind w:firstLine="709"/>
        <w:rPr>
          <w:bCs/>
          <w:sz w:val="26"/>
          <w:szCs w:val="26"/>
        </w:rPr>
      </w:pPr>
      <w:r w:rsidRPr="00155A81">
        <w:rPr>
          <w:sz w:val="26"/>
          <w:szCs w:val="26"/>
        </w:rPr>
        <w:t xml:space="preserve">- </w:t>
      </w:r>
      <w:r w:rsidRPr="00155A81">
        <w:rPr>
          <w:bCs/>
          <w:sz w:val="26"/>
          <w:szCs w:val="26"/>
        </w:rPr>
        <w:t>Đế lắp chống sét van.</w:t>
      </w:r>
    </w:p>
    <w:p w14:paraId="4F76ADC8" w14:textId="77777777" w:rsidR="008279CC" w:rsidRPr="00155A81" w:rsidRDefault="008279CC" w:rsidP="008279CC">
      <w:pPr>
        <w:widowControl w:val="0"/>
        <w:spacing w:before="120" w:after="120" w:line="264" w:lineRule="auto"/>
        <w:ind w:firstLine="709"/>
        <w:rPr>
          <w:bCs/>
          <w:sz w:val="26"/>
          <w:szCs w:val="26"/>
        </w:rPr>
      </w:pPr>
      <w:r w:rsidRPr="00155A81">
        <w:rPr>
          <w:sz w:val="26"/>
          <w:szCs w:val="26"/>
        </w:rPr>
        <w:t xml:space="preserve">- </w:t>
      </w:r>
      <w:r w:rsidRPr="00155A81">
        <w:rPr>
          <w:bCs/>
          <w:sz w:val="26"/>
          <w:szCs w:val="26"/>
        </w:rPr>
        <w:t>Bộ đếm sét.</w:t>
      </w:r>
    </w:p>
    <w:p w14:paraId="16F5A188" w14:textId="77777777" w:rsidR="008279CC" w:rsidRPr="00155A81" w:rsidRDefault="008279CC" w:rsidP="008279CC">
      <w:pPr>
        <w:widowControl w:val="0"/>
        <w:spacing w:before="120" w:after="120" w:line="264" w:lineRule="auto"/>
        <w:ind w:firstLine="709"/>
        <w:rPr>
          <w:bCs/>
          <w:sz w:val="26"/>
          <w:szCs w:val="26"/>
        </w:rPr>
      </w:pPr>
      <w:r w:rsidRPr="00155A81">
        <w:rPr>
          <w:sz w:val="26"/>
          <w:szCs w:val="26"/>
        </w:rPr>
        <w:t xml:space="preserve">- </w:t>
      </w:r>
      <w:r w:rsidRPr="00155A81">
        <w:rPr>
          <w:bCs/>
          <w:sz w:val="26"/>
          <w:szCs w:val="26"/>
        </w:rPr>
        <w:t>Disconector (áp dụng cho chống sét van trạm biến áp/thiết bị đóng cắt phân phối)</w:t>
      </w:r>
    </w:p>
    <w:p w14:paraId="6842AA02" w14:textId="77777777" w:rsidR="008279CC" w:rsidRPr="00155A81" w:rsidRDefault="008279CC" w:rsidP="008279CC">
      <w:pPr>
        <w:widowControl w:val="0"/>
        <w:spacing w:before="120" w:after="120" w:line="264" w:lineRule="auto"/>
        <w:ind w:firstLine="709"/>
        <w:outlineLvl w:val="5"/>
        <w:rPr>
          <w:b/>
          <w:sz w:val="26"/>
          <w:szCs w:val="26"/>
        </w:rPr>
      </w:pPr>
      <w:bookmarkStart w:id="32" w:name="_Toc93312134"/>
      <w:bookmarkStart w:id="33" w:name="_Toc93871446"/>
      <w:bookmarkStart w:id="34" w:name="_Toc98324664"/>
      <w:bookmarkStart w:id="35" w:name="_Toc103847680"/>
      <w:r w:rsidRPr="00155A81">
        <w:rPr>
          <w:b/>
          <w:sz w:val="26"/>
          <w:szCs w:val="26"/>
        </w:rPr>
        <w:t xml:space="preserve">1.2.3.8. </w:t>
      </w:r>
      <w:r w:rsidRPr="00155A81">
        <w:rPr>
          <w:b/>
          <w:sz w:val="26"/>
          <w:szCs w:val="26"/>
          <w:lang w:val="vi-VN"/>
        </w:rPr>
        <w:t>Tài liệu kỹ thuật và bản vẽ mô tả</w:t>
      </w:r>
      <w:bookmarkEnd w:id="32"/>
      <w:bookmarkEnd w:id="33"/>
      <w:bookmarkEnd w:id="34"/>
      <w:bookmarkEnd w:id="35"/>
    </w:p>
    <w:p w14:paraId="6080F321" w14:textId="77777777" w:rsidR="008279CC" w:rsidRPr="00155A81" w:rsidRDefault="008279CC" w:rsidP="008279CC">
      <w:pPr>
        <w:widowControl w:val="0"/>
        <w:spacing w:before="120" w:after="120" w:line="264" w:lineRule="auto"/>
        <w:ind w:firstLine="709"/>
        <w:rPr>
          <w:bCs/>
          <w:sz w:val="26"/>
          <w:szCs w:val="26"/>
        </w:rPr>
      </w:pPr>
      <w:r w:rsidRPr="00155A81">
        <w:rPr>
          <w:bCs/>
          <w:sz w:val="26"/>
          <w:szCs w:val="26"/>
        </w:rPr>
        <w:t>Thiết bị phải được cung cấp bản vẽ và tài liệu kỹ thuật sau:</w:t>
      </w:r>
      <w:r w:rsidRPr="00155A81">
        <w:rPr>
          <w:bCs/>
          <w:sz w:val="26"/>
          <w:szCs w:val="26"/>
        </w:rPr>
        <w:tab/>
      </w:r>
    </w:p>
    <w:p w14:paraId="4DFC221D" w14:textId="77777777" w:rsidR="008279CC" w:rsidRPr="00155A81" w:rsidRDefault="008279CC" w:rsidP="008279CC">
      <w:pPr>
        <w:widowControl w:val="0"/>
        <w:spacing w:before="120" w:after="120" w:line="264" w:lineRule="auto"/>
        <w:ind w:firstLine="709"/>
        <w:rPr>
          <w:bCs/>
          <w:sz w:val="26"/>
          <w:szCs w:val="26"/>
        </w:rPr>
      </w:pPr>
      <w:r w:rsidRPr="00155A81">
        <w:rPr>
          <w:sz w:val="26"/>
          <w:szCs w:val="26"/>
        </w:rPr>
        <w:t xml:space="preserve">- </w:t>
      </w:r>
      <w:r w:rsidRPr="00155A81">
        <w:rPr>
          <w:bCs/>
          <w:sz w:val="26"/>
          <w:szCs w:val="26"/>
        </w:rPr>
        <w:t>Bản vẽ mô tả cấu trúc chung của thiết bị.</w:t>
      </w:r>
    </w:p>
    <w:p w14:paraId="5CB5864E" w14:textId="77777777" w:rsidR="008279CC" w:rsidRPr="00155A81" w:rsidRDefault="008279CC" w:rsidP="008279CC">
      <w:pPr>
        <w:widowControl w:val="0"/>
        <w:spacing w:before="120" w:after="120" w:line="264" w:lineRule="auto"/>
        <w:ind w:firstLine="709"/>
        <w:rPr>
          <w:bCs/>
          <w:sz w:val="26"/>
          <w:szCs w:val="26"/>
        </w:rPr>
      </w:pPr>
      <w:r w:rsidRPr="00155A81">
        <w:rPr>
          <w:sz w:val="26"/>
          <w:szCs w:val="26"/>
        </w:rPr>
        <w:t xml:space="preserve">- </w:t>
      </w:r>
      <w:r w:rsidRPr="00155A81">
        <w:rPr>
          <w:bCs/>
          <w:sz w:val="26"/>
          <w:szCs w:val="26"/>
        </w:rPr>
        <w:t>Bản vẽ hướng dẫn lắp đặt.</w:t>
      </w:r>
    </w:p>
    <w:p w14:paraId="3AEE3B06" w14:textId="77777777" w:rsidR="008279CC" w:rsidRPr="00155A81" w:rsidRDefault="008279CC" w:rsidP="008279CC">
      <w:pPr>
        <w:widowControl w:val="0"/>
        <w:spacing w:before="120" w:after="120" w:line="264" w:lineRule="auto"/>
        <w:ind w:firstLine="709"/>
        <w:rPr>
          <w:bCs/>
          <w:sz w:val="26"/>
          <w:szCs w:val="26"/>
        </w:rPr>
      </w:pPr>
      <w:r w:rsidRPr="00155A81">
        <w:rPr>
          <w:sz w:val="26"/>
          <w:szCs w:val="26"/>
        </w:rPr>
        <w:t xml:space="preserve">- </w:t>
      </w:r>
      <w:r w:rsidRPr="00155A81">
        <w:rPr>
          <w:bCs/>
          <w:sz w:val="26"/>
          <w:szCs w:val="26"/>
        </w:rPr>
        <w:t>Tài liệu hướng dẫn lắp đặt, vận hành, sửa chữa và bảo dưỡng thiết bị, phụ kiện.</w:t>
      </w:r>
    </w:p>
    <w:p w14:paraId="605B231A" w14:textId="77777777" w:rsidR="008279CC" w:rsidRPr="00155A81" w:rsidRDefault="008279CC" w:rsidP="008279CC">
      <w:pPr>
        <w:widowControl w:val="0"/>
        <w:spacing w:before="120" w:after="120" w:line="264" w:lineRule="auto"/>
        <w:ind w:firstLine="709"/>
        <w:rPr>
          <w:bCs/>
          <w:sz w:val="26"/>
          <w:szCs w:val="26"/>
        </w:rPr>
      </w:pPr>
      <w:r w:rsidRPr="00155A81">
        <w:rPr>
          <w:sz w:val="26"/>
          <w:szCs w:val="26"/>
        </w:rPr>
        <w:t xml:space="preserve">- </w:t>
      </w:r>
      <w:r w:rsidRPr="00155A81">
        <w:rPr>
          <w:bCs/>
          <w:sz w:val="26"/>
          <w:szCs w:val="26"/>
        </w:rPr>
        <w:t>Các tài liệu khuyến cáo về kiểm tra, bảo dưỡng, đại tu, cách xử lý các trục trặc hư hỏng thường gặp.</w:t>
      </w:r>
    </w:p>
    <w:p w14:paraId="235E990E" w14:textId="77777777" w:rsidR="008279CC" w:rsidRPr="00155A81" w:rsidRDefault="008279CC" w:rsidP="008279CC">
      <w:pPr>
        <w:widowControl w:val="0"/>
        <w:spacing w:before="120" w:after="120" w:line="264" w:lineRule="auto"/>
        <w:ind w:firstLine="709"/>
        <w:rPr>
          <w:bCs/>
          <w:sz w:val="26"/>
          <w:szCs w:val="26"/>
        </w:rPr>
      </w:pPr>
      <w:r w:rsidRPr="00155A81">
        <w:rPr>
          <w:sz w:val="26"/>
          <w:szCs w:val="26"/>
        </w:rPr>
        <w:t xml:space="preserve">- </w:t>
      </w:r>
      <w:r w:rsidRPr="00155A81">
        <w:rPr>
          <w:bCs/>
          <w:sz w:val="26"/>
          <w:szCs w:val="26"/>
        </w:rPr>
        <w:t>Các biên bản thí nghiệm và giấy chứng nhận quản lý chất lượng.</w:t>
      </w:r>
    </w:p>
    <w:p w14:paraId="7F22642E" w14:textId="77777777" w:rsidR="008279CC" w:rsidRPr="00155A81" w:rsidRDefault="008279CC" w:rsidP="008279CC">
      <w:pPr>
        <w:widowControl w:val="0"/>
        <w:spacing w:before="120" w:after="120" w:line="264" w:lineRule="auto"/>
        <w:ind w:firstLine="709"/>
        <w:outlineLvl w:val="5"/>
        <w:rPr>
          <w:b/>
          <w:sz w:val="26"/>
          <w:szCs w:val="26"/>
        </w:rPr>
      </w:pPr>
      <w:bookmarkStart w:id="36" w:name="_Toc93312135"/>
      <w:bookmarkStart w:id="37" w:name="_Toc93871447"/>
      <w:bookmarkStart w:id="38" w:name="_Toc98324665"/>
      <w:bookmarkStart w:id="39" w:name="_Toc103847681"/>
      <w:r w:rsidRPr="00155A81">
        <w:rPr>
          <w:b/>
          <w:sz w:val="26"/>
          <w:szCs w:val="26"/>
        </w:rPr>
        <w:t xml:space="preserve">1.2.3.9. </w:t>
      </w:r>
      <w:r w:rsidRPr="00155A81">
        <w:rPr>
          <w:b/>
          <w:sz w:val="26"/>
          <w:szCs w:val="26"/>
          <w:lang w:val="vi-VN"/>
        </w:rPr>
        <w:t>Yêu cầu khác</w:t>
      </w:r>
      <w:bookmarkEnd w:id="36"/>
      <w:bookmarkEnd w:id="37"/>
      <w:bookmarkEnd w:id="38"/>
      <w:bookmarkEnd w:id="39"/>
    </w:p>
    <w:p w14:paraId="656A3E75" w14:textId="77777777" w:rsidR="008279CC" w:rsidRPr="00155A81" w:rsidRDefault="008279CC" w:rsidP="008279CC">
      <w:pPr>
        <w:widowControl w:val="0"/>
        <w:spacing w:before="120" w:after="120" w:line="264" w:lineRule="auto"/>
        <w:ind w:firstLine="709"/>
        <w:rPr>
          <w:bCs/>
          <w:iCs/>
          <w:spacing w:val="-2"/>
          <w:sz w:val="26"/>
          <w:szCs w:val="26"/>
        </w:rPr>
      </w:pPr>
      <w:r w:rsidRPr="00155A81">
        <w:rPr>
          <w:sz w:val="26"/>
          <w:szCs w:val="26"/>
        </w:rPr>
        <w:t xml:space="preserve">- </w:t>
      </w:r>
      <w:r w:rsidRPr="00155A81">
        <w:rPr>
          <w:bCs/>
          <w:iCs/>
          <w:spacing w:val="-2"/>
          <w:sz w:val="26"/>
          <w:szCs w:val="26"/>
        </w:rPr>
        <w:t>Yêu cầu cho bộ đếm sét có kèm đồng hồ đo dòng rò (Đồng bộ với SA 220kV, 110kV và phù hợp Theo Quyết định số 170/QĐ-HĐTV ngày 09/10/2020 của Tổng Công ty Truyền tải Điện Quốc gia về việc ban hành quy định đặc tính kỹ thuật cơ bản của chống sét van 220kV trong Trạm biến áp)</w:t>
      </w:r>
    </w:p>
    <w:p w14:paraId="37EAF12F" w14:textId="77777777" w:rsidR="008279CC" w:rsidRPr="00155A81" w:rsidRDefault="008279CC" w:rsidP="008279CC">
      <w:pPr>
        <w:widowControl w:val="0"/>
        <w:spacing w:before="120" w:after="120" w:line="264" w:lineRule="auto"/>
        <w:ind w:firstLine="709"/>
        <w:rPr>
          <w:bCs/>
          <w:iCs/>
          <w:spacing w:val="-2"/>
          <w:sz w:val="26"/>
          <w:szCs w:val="26"/>
        </w:rPr>
      </w:pPr>
      <w:r w:rsidRPr="00155A81">
        <w:rPr>
          <w:sz w:val="26"/>
          <w:szCs w:val="26"/>
        </w:rPr>
        <w:t xml:space="preserve">+ </w:t>
      </w:r>
      <w:r w:rsidRPr="00155A81">
        <w:rPr>
          <w:bCs/>
          <w:iCs/>
          <w:spacing w:val="-2"/>
          <w:sz w:val="26"/>
          <w:szCs w:val="26"/>
        </w:rPr>
        <w:t>Bộ đếm sét hiển thị bằng số khi CSV phóng điện (hiển thị tại chỗ hoặc truyền tín hiệu tới thiết bị giám sát từ xa).</w:t>
      </w:r>
    </w:p>
    <w:p w14:paraId="4B337A61" w14:textId="77777777" w:rsidR="008279CC" w:rsidRPr="00155A81" w:rsidRDefault="008279CC" w:rsidP="008279CC">
      <w:pPr>
        <w:widowControl w:val="0"/>
        <w:spacing w:before="120" w:after="120" w:line="264" w:lineRule="auto"/>
        <w:ind w:firstLine="709"/>
        <w:rPr>
          <w:bCs/>
          <w:iCs/>
          <w:spacing w:val="-2"/>
          <w:sz w:val="26"/>
          <w:szCs w:val="26"/>
        </w:rPr>
      </w:pPr>
      <w:r w:rsidRPr="00155A81">
        <w:rPr>
          <w:sz w:val="26"/>
          <w:szCs w:val="26"/>
        </w:rPr>
        <w:t xml:space="preserve">+ </w:t>
      </w:r>
      <w:r w:rsidRPr="00155A81">
        <w:rPr>
          <w:bCs/>
          <w:iCs/>
          <w:spacing w:val="-2"/>
          <w:sz w:val="26"/>
          <w:szCs w:val="26"/>
        </w:rPr>
        <w:t xml:space="preserve">Đồng hồ đo dòng rò giám sát liên tục dòng rò của CSV theo thời gian thực. Cơ </w:t>
      </w:r>
      <w:r w:rsidRPr="00155A81">
        <w:rPr>
          <w:bCs/>
          <w:iCs/>
          <w:spacing w:val="-2"/>
          <w:sz w:val="26"/>
          <w:szCs w:val="26"/>
        </w:rPr>
        <w:lastRenderedPageBreak/>
        <w:t>cấu chỉ thị đo của đồng hồ có thể sử dụng: loại chỉ thị bằng kim hoặc loại hiển thị dưới dạng con số. Nếu chỉ thị bằng kim: Trên mặt đồng hồ có chỉ giới giá trị giới hạn (nếu hiển thị dưới dạng con số có đèn cảnh báo) của dòng rò: mức tốt, mức cảnh báo cần tách ra khỏi vận hành. Các chỉ giới giá trị này được hiển thị tại chỗ hoặc truyền tín hiệu tới thiết bị giám sát từ xa.</w:t>
      </w:r>
    </w:p>
    <w:p w14:paraId="10EAC112" w14:textId="77777777" w:rsidR="008279CC" w:rsidRPr="00155A81" w:rsidRDefault="008279CC" w:rsidP="008279CC">
      <w:pPr>
        <w:widowControl w:val="0"/>
        <w:spacing w:before="120" w:after="120" w:line="264" w:lineRule="auto"/>
        <w:ind w:firstLine="709"/>
        <w:rPr>
          <w:bCs/>
          <w:iCs/>
          <w:spacing w:val="-2"/>
          <w:sz w:val="26"/>
          <w:szCs w:val="26"/>
        </w:rPr>
      </w:pPr>
      <w:r w:rsidRPr="00155A81">
        <w:rPr>
          <w:sz w:val="26"/>
          <w:szCs w:val="26"/>
        </w:rPr>
        <w:t xml:space="preserve">+ </w:t>
      </w:r>
      <w:r w:rsidRPr="00155A81">
        <w:rPr>
          <w:bCs/>
          <w:iCs/>
          <w:spacing w:val="-2"/>
          <w:sz w:val="26"/>
          <w:szCs w:val="26"/>
        </w:rPr>
        <w:t>Đồng hồ đo dòng rò có khả năng truyền tín hiệu tới phòng điều khiển của TBA có lắp CSV để phục vụ giám sát trực tuyến dòng rò.</w:t>
      </w:r>
    </w:p>
    <w:p w14:paraId="18FD7D3F" w14:textId="77777777" w:rsidR="008279CC" w:rsidRPr="00155A81" w:rsidRDefault="008279CC" w:rsidP="008279CC">
      <w:pPr>
        <w:widowControl w:val="0"/>
        <w:spacing w:before="120" w:after="120" w:line="264" w:lineRule="auto"/>
        <w:ind w:firstLine="709"/>
        <w:rPr>
          <w:bCs/>
          <w:iCs/>
          <w:spacing w:val="-2"/>
          <w:sz w:val="26"/>
          <w:szCs w:val="26"/>
        </w:rPr>
      </w:pPr>
      <w:r w:rsidRPr="00155A81">
        <w:rPr>
          <w:sz w:val="26"/>
          <w:szCs w:val="26"/>
        </w:rPr>
        <w:t xml:space="preserve">- </w:t>
      </w:r>
      <w:r w:rsidRPr="00155A81">
        <w:rPr>
          <w:bCs/>
          <w:iCs/>
          <w:spacing w:val="-2"/>
          <w:sz w:val="26"/>
          <w:szCs w:val="26"/>
        </w:rPr>
        <w:t xml:space="preserve">Thiết bị mới nguyên 100%, không có khiếm khuyết, có chứng nhận nguồn gốc xuất xứ hàng hóa (CO) rõ ràng, hợp pháp và có chứng nhận chất lượng hàng hóa (CQ), kèm theo các tài liệu liên quan để chứng minh hàng hoá được cung cấp phù hợp với yêu cầu của thiết kế và quy định trong hợp đồng đã ký kết. </w:t>
      </w:r>
    </w:p>
    <w:p w14:paraId="4FBAAC15" w14:textId="77777777" w:rsidR="008279CC" w:rsidRPr="00155A81" w:rsidRDefault="008279CC" w:rsidP="008279CC">
      <w:pPr>
        <w:widowControl w:val="0"/>
        <w:spacing w:before="120" w:after="120" w:line="264" w:lineRule="auto"/>
        <w:ind w:firstLine="709"/>
        <w:rPr>
          <w:bCs/>
          <w:iCs/>
          <w:spacing w:val="-2"/>
          <w:sz w:val="26"/>
          <w:szCs w:val="26"/>
        </w:rPr>
      </w:pPr>
      <w:r w:rsidRPr="00155A81">
        <w:rPr>
          <w:sz w:val="26"/>
          <w:szCs w:val="26"/>
        </w:rPr>
        <w:t xml:space="preserve">- </w:t>
      </w:r>
      <w:r w:rsidRPr="00155A81">
        <w:rPr>
          <w:bCs/>
          <w:iCs/>
          <w:spacing w:val="-2"/>
          <w:sz w:val="26"/>
          <w:szCs w:val="26"/>
        </w:rPr>
        <w:t>Chống sét van phải đáp ứng được độ bền đối với các điều kiện về khí hậu và môi trường tại Việt Nam: được nhiệt đới hóa, phù hợp với điều kiện môi trường lắp đặt vận hành.</w:t>
      </w:r>
    </w:p>
    <w:p w14:paraId="4768856F" w14:textId="77777777" w:rsidR="008279CC" w:rsidRPr="00155A81" w:rsidRDefault="008279CC" w:rsidP="008279CC">
      <w:pPr>
        <w:widowControl w:val="0"/>
        <w:spacing w:before="120" w:after="120" w:line="264" w:lineRule="auto"/>
        <w:ind w:firstLine="709"/>
        <w:rPr>
          <w:bCs/>
          <w:iCs/>
          <w:spacing w:val="-2"/>
          <w:sz w:val="26"/>
          <w:szCs w:val="26"/>
        </w:rPr>
      </w:pPr>
      <w:r w:rsidRPr="00155A81">
        <w:rPr>
          <w:sz w:val="26"/>
          <w:szCs w:val="26"/>
        </w:rPr>
        <w:t xml:space="preserve">- </w:t>
      </w:r>
      <w:r w:rsidRPr="00155A81">
        <w:rPr>
          <w:bCs/>
          <w:iCs/>
          <w:spacing w:val="-2"/>
          <w:sz w:val="26"/>
          <w:szCs w:val="26"/>
        </w:rPr>
        <w:t>Nhà cấp hàng cung cấp (khuyến cáo) các giá trị giới hạn của chống sét van: Số năm vận hành tối đa cho phép trong điều kiện định mức; số lần tác động tối đa tại dòng phóng định mức; giới hạn cực đại giá trị dòng điện rò thành phần điện trở và thành phần điện dung của chống sét van ở điều kiện điện áp định mức thời tiết khô ráo, cách điện sạch;</w:t>
      </w:r>
    </w:p>
    <w:p w14:paraId="0FD3CB12" w14:textId="77777777" w:rsidR="008279CC" w:rsidRPr="00155A81" w:rsidRDefault="008279CC" w:rsidP="008279CC">
      <w:pPr>
        <w:widowControl w:val="0"/>
        <w:spacing w:before="120" w:after="120" w:line="264" w:lineRule="auto"/>
        <w:ind w:firstLine="709"/>
        <w:rPr>
          <w:bCs/>
          <w:iCs/>
          <w:spacing w:val="-2"/>
          <w:sz w:val="26"/>
          <w:szCs w:val="26"/>
        </w:rPr>
      </w:pPr>
      <w:r w:rsidRPr="00155A81">
        <w:rPr>
          <w:sz w:val="26"/>
          <w:szCs w:val="26"/>
        </w:rPr>
        <w:t xml:space="preserve">- </w:t>
      </w:r>
      <w:r w:rsidRPr="00155A81">
        <w:rPr>
          <w:bCs/>
          <w:iCs/>
          <w:spacing w:val="-2"/>
          <w:sz w:val="26"/>
          <w:szCs w:val="26"/>
        </w:rPr>
        <w:t>Trụ đỡ, xà, giá đỡ, tiếp địa, bu lông, đai ốc và các chi tiết bằng thép được mạ kẽm nhúng nóng với bề dày lớp mạ tuân thủ Quyết định số 82/QĐ-EVN-QLXD-TĐ ngày 07/01/2003.</w:t>
      </w:r>
    </w:p>
    <w:p w14:paraId="4B22198D" w14:textId="77777777" w:rsidR="008279CC" w:rsidRPr="00155A81" w:rsidRDefault="008279CC" w:rsidP="008279CC">
      <w:pPr>
        <w:widowControl w:val="0"/>
        <w:spacing w:before="120" w:after="120" w:line="264" w:lineRule="auto"/>
        <w:ind w:firstLine="709"/>
        <w:rPr>
          <w:bCs/>
          <w:iCs/>
          <w:spacing w:val="-2"/>
          <w:sz w:val="26"/>
          <w:szCs w:val="26"/>
        </w:rPr>
      </w:pPr>
      <w:r w:rsidRPr="00155A81">
        <w:rPr>
          <w:sz w:val="26"/>
          <w:szCs w:val="26"/>
        </w:rPr>
        <w:t xml:space="preserve">- </w:t>
      </w:r>
      <w:r w:rsidRPr="00155A81">
        <w:rPr>
          <w:bCs/>
          <w:iCs/>
          <w:spacing w:val="-2"/>
          <w:sz w:val="26"/>
          <w:szCs w:val="26"/>
        </w:rPr>
        <w:t>Bu lông chế tạo theo tiêu chuẩn TCVN 5571-1991, TCVN 1916-1995; đai ốc- vòng đệm theo tiêu chuẩn TCVN 1905-76.</w:t>
      </w:r>
    </w:p>
    <w:p w14:paraId="763B0FE9" w14:textId="77777777" w:rsidR="008279CC" w:rsidRPr="00155A81" w:rsidRDefault="008279CC" w:rsidP="008279CC">
      <w:pPr>
        <w:widowControl w:val="0"/>
        <w:spacing w:before="120" w:after="120" w:line="264" w:lineRule="auto"/>
        <w:ind w:firstLine="709"/>
        <w:rPr>
          <w:bCs/>
          <w:iCs/>
          <w:spacing w:val="-2"/>
          <w:sz w:val="26"/>
          <w:szCs w:val="26"/>
        </w:rPr>
      </w:pPr>
      <w:r w:rsidRPr="00155A81">
        <w:rPr>
          <w:sz w:val="26"/>
          <w:szCs w:val="26"/>
        </w:rPr>
        <w:t xml:space="preserve">- </w:t>
      </w:r>
      <w:r w:rsidRPr="00155A81">
        <w:rPr>
          <w:bCs/>
          <w:iCs/>
          <w:spacing w:val="-2"/>
          <w:sz w:val="26"/>
          <w:szCs w:val="26"/>
        </w:rPr>
        <w:t>Khi vận chuyển cho phép tháo và đóng gói từng bộ phận riêng và phải có bảng liệt kê số lượng vật tư trong từng kiện đóng gói.</w:t>
      </w:r>
    </w:p>
    <w:p w14:paraId="52DE47BE" w14:textId="77777777" w:rsidR="008279CC" w:rsidRPr="00155A81" w:rsidRDefault="008279CC" w:rsidP="008279CC">
      <w:pPr>
        <w:widowControl w:val="0"/>
        <w:spacing w:before="120" w:after="120" w:line="264" w:lineRule="auto"/>
        <w:ind w:firstLine="709"/>
        <w:outlineLvl w:val="5"/>
        <w:rPr>
          <w:b/>
          <w:sz w:val="26"/>
          <w:szCs w:val="26"/>
        </w:rPr>
      </w:pPr>
      <w:r w:rsidRPr="00155A81">
        <w:rPr>
          <w:b/>
          <w:sz w:val="26"/>
          <w:szCs w:val="26"/>
        </w:rPr>
        <w:t xml:space="preserve">1.2.3.10. </w:t>
      </w:r>
      <w:r w:rsidRPr="00155A81">
        <w:rPr>
          <w:b/>
          <w:sz w:val="26"/>
          <w:szCs w:val="26"/>
          <w:lang w:val="vi-VN"/>
        </w:rPr>
        <w:t xml:space="preserve">Yêu cầu </w:t>
      </w:r>
      <w:r w:rsidRPr="00155A81">
        <w:rPr>
          <w:b/>
          <w:sz w:val="26"/>
          <w:szCs w:val="26"/>
        </w:rPr>
        <w:t>cho vận chuyển 02 MBA hiện hữu tại trạm ra bệ tạm</w:t>
      </w:r>
    </w:p>
    <w:p w14:paraId="347325A8"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Một số thông số chính của MBA 220kV - 125 MVA TBA 220kV Châu Thành theo lý lịch máy như sau:</w:t>
      </w:r>
    </w:p>
    <w:p w14:paraId="40786B82"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MBA AT1: Nhà sản xuất: Crompton Greaves;</w:t>
      </w:r>
    </w:p>
    <w:p w14:paraId="66C12D05"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xml:space="preserve">- Trọng lượng máy biến áp: 120.000kg </w:t>
      </w:r>
    </w:p>
    <w:p w14:paraId="1BE90E02"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MBA AT2: Nhà sản xuất: Ucraina;</w:t>
      </w:r>
    </w:p>
    <w:p w14:paraId="56CB1980"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xml:space="preserve">- Trọng lượng máy biến áp: 190.000kg </w:t>
      </w:r>
    </w:p>
    <w:p w14:paraId="489E14DF"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Nhà thầu chịu trách nhiệm khảo sát để chuẩn xác khối lượng vận chuyển.</w:t>
      </w:r>
    </w:p>
    <w:p w14:paraId="739392E3" w14:textId="77777777" w:rsidR="008279CC" w:rsidRPr="00155A81" w:rsidRDefault="008279CC" w:rsidP="008279CC">
      <w:pPr>
        <w:widowControl w:val="0"/>
        <w:spacing w:before="120" w:after="120" w:line="264" w:lineRule="auto"/>
        <w:ind w:firstLine="709"/>
        <w:rPr>
          <w:b/>
          <w:bCs/>
          <w:iCs/>
          <w:spacing w:val="-2"/>
          <w:sz w:val="26"/>
          <w:szCs w:val="26"/>
        </w:rPr>
      </w:pPr>
      <w:r w:rsidRPr="00155A81">
        <w:rPr>
          <w:b/>
          <w:bCs/>
          <w:iCs/>
          <w:spacing w:val="-2"/>
          <w:sz w:val="26"/>
          <w:szCs w:val="26"/>
        </w:rPr>
        <w:t>Phạm vi công việc của Nhà thầu:</w:t>
      </w:r>
    </w:p>
    <w:p w14:paraId="7F771389"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xml:space="preserve">Kích kéo, vận chuyển trọn bộ 02 máy biến áp 220kV-125MVA (bao gồm dầu và phụ kiện)  từ vị trí bệ móng tại TBA 220kV Châu Thành đến bệ móng tạm vận hành trong TBA 220kV Châu Thành và căn chỉnh hoàn thiện theo yêu cầu của Chủ </w:t>
      </w:r>
      <w:r w:rsidRPr="00155A81">
        <w:rPr>
          <w:sz w:val="26"/>
          <w:szCs w:val="26"/>
        </w:rPr>
        <w:lastRenderedPageBreak/>
        <w:t>đầu tư, bao gồm bốc dỡ 2 đầu</w:t>
      </w:r>
    </w:p>
    <w:p w14:paraId="16355F64"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Mua bảo hiểm giá trị thiết bị của Chủ đầu tư trong suốt quá trình bảo dưỡng, kích kéo, vận chuyển, bốc dỡ và dịch chuyển từ khi nhận hàng tại nơi nhận đến nơi giao hàng theo qui định nhằm đảm bảo khả năng đền bù hàng hóa cho Chủ đầu tư trong mọi tình huống (Phí bảo hiểm tách thành mục riêng trong Bảng tổng hợp giá chào thầu) (Trường hợp số tiền bảo hiểm không thể thu được do việc vi phạm của Nhà thầu đối với bất kỳ điều khoản nào của Hợp đồng vận chuyển, Hợp đồng bảo hiểm hoặc số tiền bảo hiểm không thể thu được do vượt quá giới hạn trách nhiệm của hợp đồng bảo hiểm hoặc số tiền bảo hiểm thu được không đủ để bồi thường thiệt hại thì Nhà thầu phải chịu trách nhiệm thanh toán cho bên Chủ đầu tư khoản thiếu hụt đó).</w:t>
      </w:r>
    </w:p>
    <w:p w14:paraId="1899331B" w14:textId="77777777" w:rsidR="008279CC" w:rsidRPr="00155A81" w:rsidRDefault="008279CC" w:rsidP="008279CC">
      <w:pPr>
        <w:widowControl w:val="0"/>
        <w:spacing w:before="120" w:after="120" w:line="264" w:lineRule="auto"/>
        <w:ind w:firstLine="709"/>
        <w:rPr>
          <w:sz w:val="26"/>
          <w:szCs w:val="26"/>
          <w:lang w:val="nl-NL"/>
        </w:rPr>
      </w:pPr>
      <w:r w:rsidRPr="00155A81">
        <w:rPr>
          <w:sz w:val="26"/>
          <w:szCs w:val="26"/>
          <w:lang w:val="nl-NL"/>
        </w:rPr>
        <w:t xml:space="preserve">Chịu trách </w:t>
      </w:r>
      <w:r w:rsidRPr="00155A81">
        <w:rPr>
          <w:sz w:val="26"/>
          <w:szCs w:val="26"/>
        </w:rPr>
        <w:t>nhiệm</w:t>
      </w:r>
      <w:r w:rsidRPr="00155A81">
        <w:rPr>
          <w:sz w:val="26"/>
          <w:szCs w:val="26"/>
          <w:lang w:val="nl-NL"/>
        </w:rPr>
        <w:t xml:space="preserve"> bồi thường những hư hỏng, mất mát hoặc phí sửa chữa đối với hàng hoá (nếu có) trong quá trình bốc xếp, cẩu kích và vận tải.</w:t>
      </w:r>
    </w:p>
    <w:p w14:paraId="484A59FE" w14:textId="77777777" w:rsidR="008279CC" w:rsidRPr="00155A81" w:rsidRDefault="008279CC" w:rsidP="008279CC">
      <w:pPr>
        <w:widowControl w:val="0"/>
        <w:spacing w:before="120" w:after="120" w:line="264" w:lineRule="auto"/>
        <w:ind w:firstLine="709"/>
        <w:rPr>
          <w:sz w:val="26"/>
          <w:szCs w:val="26"/>
          <w:lang w:val="nl-NL"/>
        </w:rPr>
      </w:pPr>
      <w:r w:rsidRPr="00155A81">
        <w:rPr>
          <w:sz w:val="26"/>
          <w:szCs w:val="26"/>
          <w:lang w:val="nl-NL"/>
        </w:rPr>
        <w:t xml:space="preserve">Nhà thầu phải trang bị hộp đen để theo dõi tình trạng của máy trong suốt quá trình vận chuyển (việc lắp đặt hộp đen thuộc trách nhiệm của nhà thầu). Trên mỗi thân </w:t>
      </w:r>
      <w:r w:rsidRPr="00155A81">
        <w:rPr>
          <w:sz w:val="26"/>
          <w:szCs w:val="26"/>
        </w:rPr>
        <w:t>MBA</w:t>
      </w:r>
      <w:r w:rsidRPr="00155A81">
        <w:rPr>
          <w:sz w:val="26"/>
          <w:szCs w:val="26"/>
          <w:lang w:val="nl-NL"/>
        </w:rPr>
        <w:t xml:space="preserve"> vận chuyển được lắp đặt 02 hộp đen và 02 thiết bị giám sát hành trình bố trí tạo thành đường thẳng dọc theo hướng vận chuyển chính của Máy.</w:t>
      </w:r>
    </w:p>
    <w:p w14:paraId="676B2E2D" w14:textId="77777777" w:rsidR="008279CC" w:rsidRPr="00155A81" w:rsidRDefault="008279CC" w:rsidP="008279CC">
      <w:pPr>
        <w:widowControl w:val="0"/>
        <w:spacing w:before="120" w:after="120" w:line="264" w:lineRule="auto"/>
        <w:ind w:firstLine="709"/>
        <w:rPr>
          <w:sz w:val="26"/>
          <w:szCs w:val="26"/>
          <w:lang w:val="nl-NL"/>
        </w:rPr>
      </w:pPr>
      <w:r w:rsidRPr="00155A81">
        <w:rPr>
          <w:sz w:val="26"/>
          <w:szCs w:val="26"/>
          <w:lang w:val="nl-NL"/>
        </w:rPr>
        <w:t xml:space="preserve">Lập biên bản và mời cơ quan giám định để giám định hàng hoá khi có yêu cầu của Chủ đầu tư, lập biên bản khi có kiện hàng bị đổ, vỡ (nếu có). Nhận kết quả giám định </w:t>
      </w:r>
      <w:r w:rsidRPr="00155A81">
        <w:rPr>
          <w:sz w:val="26"/>
          <w:szCs w:val="26"/>
        </w:rPr>
        <w:t>của</w:t>
      </w:r>
      <w:r w:rsidRPr="00155A81">
        <w:rPr>
          <w:sz w:val="26"/>
          <w:szCs w:val="26"/>
          <w:lang w:val="nl-NL"/>
        </w:rPr>
        <w:t xml:space="preserve"> cơ quan giám định và chuyển ngay cho Chủ đầu tư trong thời gian sớm nhất.</w:t>
      </w:r>
    </w:p>
    <w:p w14:paraId="15D76A70" w14:textId="77777777" w:rsidR="008279CC" w:rsidRPr="00155A81" w:rsidRDefault="008279CC" w:rsidP="008279CC">
      <w:pPr>
        <w:widowControl w:val="0"/>
        <w:spacing w:before="120" w:after="120" w:line="264" w:lineRule="auto"/>
        <w:ind w:firstLine="709"/>
        <w:rPr>
          <w:sz w:val="26"/>
          <w:szCs w:val="26"/>
          <w:lang w:val="nl-NL"/>
        </w:rPr>
      </w:pPr>
      <w:r w:rsidRPr="00155A81">
        <w:rPr>
          <w:sz w:val="26"/>
          <w:szCs w:val="26"/>
          <w:lang w:val="nl-NL"/>
        </w:rPr>
        <w:t xml:space="preserve">Chằng buộc an toàn, cẩn thận để đảm bảo an toàn cho hàng hóa, tránh bị tổn thất như đổ vỡ, mất mát,.. Trong quá trình vận chuyển, nâng hạ hàng, nếu xảy ra mất mát, đổ vỡ, bẹp méo, hỏng thiết bị do lỗi của nhà thầu (bên B) thì bên B phải chịu </w:t>
      </w:r>
      <w:r w:rsidRPr="00155A81">
        <w:rPr>
          <w:sz w:val="26"/>
          <w:szCs w:val="26"/>
        </w:rPr>
        <w:t>trách</w:t>
      </w:r>
      <w:r w:rsidRPr="00155A81">
        <w:rPr>
          <w:sz w:val="26"/>
          <w:szCs w:val="26"/>
          <w:lang w:val="nl-NL"/>
        </w:rPr>
        <w:t xml:space="preserve"> nhiệm bồi thường cho chủ đầu tư (bên A) bằng hàng hóa, các chủng loại VTTB bị hư hỏng đảm bảo theo đúng yêu cầu về chất lượng và kỹ thuật.</w:t>
      </w:r>
    </w:p>
    <w:p w14:paraId="041B085C" w14:textId="77777777" w:rsidR="008279CC" w:rsidRPr="00155A81" w:rsidRDefault="008279CC" w:rsidP="008279CC">
      <w:pPr>
        <w:widowControl w:val="0"/>
        <w:spacing w:before="120" w:after="120" w:line="264" w:lineRule="auto"/>
        <w:ind w:firstLine="709"/>
        <w:rPr>
          <w:sz w:val="26"/>
          <w:szCs w:val="26"/>
          <w:lang w:val="nl-NL"/>
        </w:rPr>
      </w:pPr>
      <w:r w:rsidRPr="00155A81">
        <w:rPr>
          <w:sz w:val="26"/>
          <w:szCs w:val="26"/>
          <w:lang w:val="nl-NL"/>
        </w:rPr>
        <w:t xml:space="preserve">Nhà thầu phải cung cấp thiết bị, nhân lực và vật liệu cần thiết để Chủ đầu tư có thể kiểm tra trong quá trình vận tải và những công việc liên quan đã làm mà không </w:t>
      </w:r>
      <w:r w:rsidRPr="00155A81">
        <w:rPr>
          <w:sz w:val="26"/>
          <w:szCs w:val="26"/>
        </w:rPr>
        <w:t>được</w:t>
      </w:r>
      <w:r w:rsidRPr="00155A81">
        <w:rPr>
          <w:sz w:val="26"/>
          <w:szCs w:val="26"/>
          <w:lang w:val="nl-NL"/>
        </w:rPr>
        <w:t xml:space="preserve"> đòi hỏi bất kỳ một chi phí phát sinh nào.</w:t>
      </w:r>
    </w:p>
    <w:p w14:paraId="1C1C5158" w14:textId="77777777" w:rsidR="008279CC" w:rsidRPr="00155A81" w:rsidRDefault="008279CC" w:rsidP="008279CC">
      <w:pPr>
        <w:widowControl w:val="0"/>
        <w:spacing w:before="120" w:after="120" w:line="264" w:lineRule="auto"/>
        <w:ind w:firstLine="709"/>
        <w:rPr>
          <w:sz w:val="26"/>
          <w:szCs w:val="26"/>
          <w:lang w:val="nl-NL"/>
        </w:rPr>
      </w:pPr>
      <w:r w:rsidRPr="00155A81">
        <w:rPr>
          <w:sz w:val="26"/>
          <w:szCs w:val="26"/>
          <w:lang w:val="nl-NL"/>
        </w:rPr>
        <w:t xml:space="preserve">Đảm bảo vận tải hàng hóa không bị thất thoát, không bị hỏng hóc, đúng thời gian </w:t>
      </w:r>
      <w:r w:rsidRPr="00155A81">
        <w:rPr>
          <w:sz w:val="26"/>
          <w:szCs w:val="26"/>
        </w:rPr>
        <w:t>và</w:t>
      </w:r>
      <w:r w:rsidRPr="00155A81">
        <w:rPr>
          <w:sz w:val="26"/>
          <w:szCs w:val="26"/>
          <w:lang w:val="nl-NL"/>
        </w:rPr>
        <w:t xml:space="preserve"> địa điểm qui định.</w:t>
      </w:r>
    </w:p>
    <w:p w14:paraId="05695EFC" w14:textId="77777777" w:rsidR="008279CC" w:rsidRPr="00155A81" w:rsidRDefault="008279CC" w:rsidP="008279CC">
      <w:pPr>
        <w:widowControl w:val="0"/>
        <w:spacing w:before="120" w:after="120" w:line="264" w:lineRule="auto"/>
        <w:ind w:firstLine="709"/>
        <w:rPr>
          <w:sz w:val="26"/>
          <w:szCs w:val="26"/>
          <w:lang w:val="nl-NL"/>
        </w:rPr>
      </w:pPr>
      <w:r w:rsidRPr="00155A81">
        <w:rPr>
          <w:sz w:val="26"/>
          <w:szCs w:val="26"/>
          <w:lang w:val="nl-NL"/>
        </w:rPr>
        <w:t xml:space="preserve">Giao hàng đúng và đủ về số lượng, đúng về chủng loại mà bên A đã giao. </w:t>
      </w:r>
    </w:p>
    <w:p w14:paraId="366D9DFF" w14:textId="77777777" w:rsidR="008279CC" w:rsidRPr="00155A81" w:rsidRDefault="008279CC" w:rsidP="008279CC">
      <w:pPr>
        <w:widowControl w:val="0"/>
        <w:spacing w:before="120" w:after="120" w:line="264" w:lineRule="auto"/>
        <w:ind w:firstLine="709"/>
        <w:rPr>
          <w:sz w:val="26"/>
          <w:szCs w:val="26"/>
          <w:lang w:val="nl-NL"/>
        </w:rPr>
      </w:pPr>
      <w:r w:rsidRPr="00155A81">
        <w:rPr>
          <w:sz w:val="26"/>
          <w:szCs w:val="26"/>
          <w:lang w:val="nl-NL"/>
        </w:rPr>
        <w:t xml:space="preserve">Đảm bảo </w:t>
      </w:r>
      <w:r w:rsidRPr="00155A81">
        <w:rPr>
          <w:sz w:val="26"/>
          <w:szCs w:val="26"/>
        </w:rPr>
        <w:t>việc</w:t>
      </w:r>
      <w:r w:rsidRPr="00155A81">
        <w:rPr>
          <w:sz w:val="26"/>
          <w:szCs w:val="26"/>
          <w:lang w:val="nl-NL"/>
        </w:rPr>
        <w:t xml:space="preserve"> vận tải theo hướng dẫn của nhà sản xuất.</w:t>
      </w:r>
    </w:p>
    <w:p w14:paraId="26531F2C" w14:textId="77777777" w:rsidR="008279CC" w:rsidRPr="00155A81" w:rsidRDefault="008279CC" w:rsidP="008279CC">
      <w:pPr>
        <w:widowControl w:val="0"/>
        <w:spacing w:before="120" w:after="120" w:line="264" w:lineRule="auto"/>
        <w:ind w:firstLine="709"/>
        <w:rPr>
          <w:b/>
          <w:sz w:val="26"/>
          <w:szCs w:val="26"/>
        </w:rPr>
      </w:pPr>
      <w:r w:rsidRPr="00155A81">
        <w:rPr>
          <w:b/>
          <w:sz w:val="26"/>
          <w:szCs w:val="26"/>
          <w:lang w:val="nl-NL"/>
        </w:rPr>
        <w:t>Cơ sở pháp lý và các tiêu chuẩn áp dụng</w:t>
      </w:r>
    </w:p>
    <w:p w14:paraId="5DDFA529" w14:textId="77777777" w:rsidR="008279CC" w:rsidRPr="00155A81" w:rsidRDefault="008279CC" w:rsidP="008279CC">
      <w:pPr>
        <w:widowControl w:val="0"/>
        <w:spacing w:before="120" w:after="120" w:line="264" w:lineRule="auto"/>
        <w:ind w:firstLine="709"/>
        <w:rPr>
          <w:sz w:val="26"/>
          <w:szCs w:val="26"/>
          <w:lang w:val="nl-NL"/>
        </w:rPr>
      </w:pPr>
      <w:r w:rsidRPr="00155A81">
        <w:rPr>
          <w:sz w:val="26"/>
          <w:szCs w:val="26"/>
          <w:lang w:val="nl-NL"/>
        </w:rPr>
        <w:t>Nhà thầu cam kết chấp hành các quy định luật pháp có liên quan đến việc tổ chức thực hiện công việc trong hợp đồng, điều luật và quy định sau đây phải được tuân theo.</w:t>
      </w:r>
    </w:p>
    <w:p w14:paraId="67D00F5A" w14:textId="77777777" w:rsidR="008279CC" w:rsidRPr="00155A81" w:rsidRDefault="008279CC" w:rsidP="008279CC">
      <w:pPr>
        <w:widowControl w:val="0"/>
        <w:spacing w:before="120" w:after="120" w:line="264" w:lineRule="auto"/>
        <w:ind w:firstLine="709"/>
        <w:rPr>
          <w:sz w:val="26"/>
          <w:szCs w:val="26"/>
        </w:rPr>
      </w:pPr>
      <w:r w:rsidRPr="00155A81">
        <w:rPr>
          <w:sz w:val="26"/>
          <w:szCs w:val="26"/>
          <w:lang w:val="vi-VN"/>
        </w:rPr>
        <w:t>Tuân thủ quy định về việc yêu cầu gắn hộp đen theo dõi quá trình vận chuyển, di dời, vận chuyển MBA và kháng điện của EVNNPT tại văn bản số 5931/EVNNPT-Vtư ngày 31/12/2015</w:t>
      </w:r>
      <w:r w:rsidRPr="00155A81">
        <w:rPr>
          <w:sz w:val="26"/>
          <w:szCs w:val="26"/>
        </w:rPr>
        <w:t>.</w:t>
      </w:r>
    </w:p>
    <w:p w14:paraId="33E9DA65"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 xml:space="preserve">Quyết định số 1773/QĐ-EVNNPT ngày 09/09/2025 về việc ban hành Quy định </w:t>
      </w:r>
      <w:r w:rsidRPr="00155A81">
        <w:rPr>
          <w:sz w:val="26"/>
          <w:szCs w:val="26"/>
          <w:lang w:val="vi-VN"/>
        </w:rPr>
        <w:lastRenderedPageBreak/>
        <w:t>về di dời, vận chuyển máy biến áp, kháng điện và thiết bị điện nhất thứ áp dụng trong Tổng công ty Truyền tải điện Quốc gia</w:t>
      </w:r>
      <w:r w:rsidRPr="00155A81">
        <w:rPr>
          <w:sz w:val="26"/>
          <w:szCs w:val="26"/>
        </w:rPr>
        <w:t xml:space="preserve"> (EVNNPT).</w:t>
      </w:r>
    </w:p>
    <w:p w14:paraId="2D6C2158"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 xml:space="preserve">Quyết định số </w:t>
      </w:r>
      <w:r w:rsidRPr="00155A81">
        <w:rPr>
          <w:sz w:val="26"/>
          <w:szCs w:val="26"/>
        </w:rPr>
        <w:t>2438</w:t>
      </w:r>
      <w:r w:rsidRPr="00155A81">
        <w:rPr>
          <w:sz w:val="26"/>
          <w:szCs w:val="26"/>
          <w:lang w:val="vi-VN"/>
        </w:rPr>
        <w:t xml:space="preserve">/QĐ-EVNNPT ngày </w:t>
      </w:r>
      <w:r w:rsidRPr="00155A81">
        <w:rPr>
          <w:sz w:val="26"/>
          <w:szCs w:val="26"/>
        </w:rPr>
        <w:t>12/12</w:t>
      </w:r>
      <w:r w:rsidRPr="00155A81">
        <w:rPr>
          <w:sz w:val="26"/>
          <w:szCs w:val="26"/>
          <w:lang w:val="vi-VN"/>
        </w:rPr>
        <w:t xml:space="preserve">/2025 về việc </w:t>
      </w:r>
      <w:r w:rsidRPr="00155A81">
        <w:rPr>
          <w:sz w:val="26"/>
          <w:szCs w:val="26"/>
        </w:rPr>
        <w:t xml:space="preserve">sửa đổi, bổ sung </w:t>
      </w:r>
      <w:r w:rsidRPr="00155A81">
        <w:rPr>
          <w:sz w:val="26"/>
          <w:szCs w:val="26"/>
          <w:lang w:val="vi-VN"/>
        </w:rPr>
        <w:t xml:space="preserve">Quy định về di dời, vận chuyển máy biến áp, kháng điện và thiết bị điện nhất thứ áp dụng trong </w:t>
      </w:r>
      <w:r w:rsidRPr="00155A81">
        <w:rPr>
          <w:sz w:val="26"/>
          <w:szCs w:val="26"/>
        </w:rPr>
        <w:t>EVNNPT.</w:t>
      </w:r>
    </w:p>
    <w:p w14:paraId="2847FFD7" w14:textId="77777777" w:rsidR="008279CC" w:rsidRPr="00155A81" w:rsidRDefault="008279CC" w:rsidP="008279CC">
      <w:pPr>
        <w:widowControl w:val="0"/>
        <w:spacing w:before="120" w:after="120" w:line="264" w:lineRule="auto"/>
        <w:ind w:firstLine="709"/>
        <w:rPr>
          <w:sz w:val="26"/>
          <w:szCs w:val="26"/>
        </w:rPr>
      </w:pPr>
      <w:r w:rsidRPr="00155A81">
        <w:rPr>
          <w:sz w:val="26"/>
          <w:szCs w:val="26"/>
          <w:lang w:val="vi-VN"/>
        </w:rPr>
        <w:t>Các Quy định hiện hành về bảo hộ lao động, trật tự an toàn giao thông đô thị, bảo vệ môi trường và các văn bản có liên quan khác</w:t>
      </w:r>
      <w:r w:rsidRPr="00155A81">
        <w:rPr>
          <w:sz w:val="26"/>
          <w:szCs w:val="26"/>
        </w:rPr>
        <w:t>.</w:t>
      </w:r>
    </w:p>
    <w:p w14:paraId="6D2EB0E5" w14:textId="77777777" w:rsidR="008279CC" w:rsidRPr="00155A81" w:rsidRDefault="008279CC" w:rsidP="008279CC">
      <w:pPr>
        <w:widowControl w:val="0"/>
        <w:spacing w:before="120" w:after="120" w:line="264" w:lineRule="auto"/>
        <w:ind w:firstLine="709"/>
        <w:rPr>
          <w:b/>
          <w:sz w:val="26"/>
          <w:szCs w:val="26"/>
        </w:rPr>
      </w:pPr>
      <w:r w:rsidRPr="00155A81">
        <w:rPr>
          <w:b/>
          <w:sz w:val="26"/>
          <w:szCs w:val="26"/>
        </w:rPr>
        <w:t>Trách nhiệm của Nhà thầu:</w:t>
      </w:r>
    </w:p>
    <w:p w14:paraId="33454092"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Đảm bảo tuyệt đối an toàn cho toàn bộ hàng hoá trong suốt quá trình</w:t>
      </w:r>
      <w:r w:rsidRPr="00155A81">
        <w:rPr>
          <w:sz w:val="26"/>
          <w:szCs w:val="26"/>
        </w:rPr>
        <w:t xml:space="preserve"> tháo dỡ, đóng gói, vận chuyển, nâng hạ…</w:t>
      </w:r>
      <w:r w:rsidRPr="00155A81">
        <w:rPr>
          <w:sz w:val="26"/>
          <w:szCs w:val="26"/>
          <w:lang w:val="vi-VN"/>
        </w:rPr>
        <w:t>.</w:t>
      </w:r>
    </w:p>
    <w:p w14:paraId="02CAF2CA"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Giao nhận thiết bị vật tư giữa các bên giao và nhận hàng, lập biên bản xác nhận, tình trạng hàng hóa, trọng lượng, khối lượng của các chuyến hàng</w:t>
      </w:r>
    </w:p>
    <w:p w14:paraId="3ED0E961"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Liên hệ với Chủ đầu tư để nhận tất cả các giấy tờ cần thiết đối với hàng hoá.</w:t>
      </w:r>
    </w:p>
    <w:p w14:paraId="6F95F858"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 xml:space="preserve">Đóng toàn bộ các chi phí liên quan từ giai đoạn làm thủ tục giao nhận hàng đến khi giao hàng tại chân công trình và hoàn thành công việc vận chuyển theo yêu cầu. </w:t>
      </w:r>
    </w:p>
    <w:p w14:paraId="67652B19"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Mua bảo hiểm trong quá trình thực hiện gói thầu này theo quy định hiện hành. Xuất trình các chứng từ bảo hiểm này cho chủ đầu tư trước khi vận chuyển.</w:t>
      </w:r>
    </w:p>
    <w:p w14:paraId="2F3343E9"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Ngay sau khi có yêu cầu của Chủ đầu tư, trong vòng 05 ngày nhà thầu phải đến tiếp nhận, bốc xếp và vận chuyển toàn bộ MBA, phụ kiện, dầu máy đi kèm từ nơi giao hàng.</w:t>
      </w:r>
    </w:p>
    <w:p w14:paraId="5CC115B6"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Nhà thầu có trách nhiệm đi khảo sát thực tế tại hiện trường cung đường vận chuyển và tại trạm biến áp mà nhà thầu vận chuyển để có các phương án dự thầu đáp ứng các yêu cầu của Chủ đầu tư và theo đúng các quy định hiện hành của pháp luật.</w:t>
      </w:r>
    </w:p>
    <w:p w14:paraId="766ADFAC"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Nhà thầu cần nỗ lực để tránh làm hư hỏng đường, mương cáp, ống thoát nước… trong trạm do việc đi lại của Nhà thầu gây ra, nếu việc bị hỏng do nguyên nhân của Nhà thầu gây ra thì Nhà thầu phải chịu trách nhiệm sửa chữa.</w:t>
      </w:r>
    </w:p>
    <w:p w14:paraId="7D13D3A6"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Đảm bảo tuyệt đối an toàn cho toàn bộ hàng hoá trong suốt quá trình bốc dỡ và vận chuyển.</w:t>
      </w:r>
    </w:p>
    <w:p w14:paraId="7CAB8568"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Bố trí nhân lực, máy móc thiết bị thực hiện đảm bảo tiến độ và chất lượng của gói thầu.</w:t>
      </w:r>
    </w:p>
    <w:p w14:paraId="5B29DB98" w14:textId="77777777" w:rsidR="008279CC" w:rsidRPr="00155A81" w:rsidRDefault="008279CC" w:rsidP="008279CC">
      <w:pPr>
        <w:widowControl w:val="0"/>
        <w:spacing w:before="120" w:after="120" w:line="264" w:lineRule="auto"/>
        <w:ind w:firstLine="709"/>
        <w:rPr>
          <w:sz w:val="26"/>
          <w:szCs w:val="26"/>
        </w:rPr>
      </w:pPr>
      <w:r w:rsidRPr="00155A81">
        <w:rPr>
          <w:sz w:val="26"/>
          <w:szCs w:val="26"/>
          <w:lang w:val="vi-VN"/>
        </w:rPr>
        <w:t>Tuân thủ theo Quyết định số 1773/QĐ-EVNNPT ngày 09/09/2025 về việc ban hành Quy định về di dời, vận chuyển máy biến áp, kháng điện và thiết bị điện nhất thứ áp dụng trong Tổng công ty Truyền tải điện Quốc gia của EVNNPT</w:t>
      </w:r>
      <w:r w:rsidRPr="00155A81">
        <w:rPr>
          <w:sz w:val="26"/>
          <w:szCs w:val="26"/>
        </w:rPr>
        <w:t>.</w:t>
      </w:r>
    </w:p>
    <w:p w14:paraId="6FDA36F3" w14:textId="77777777" w:rsidR="008279CC" w:rsidRPr="00155A81" w:rsidRDefault="008279CC" w:rsidP="008279CC">
      <w:pPr>
        <w:widowControl w:val="0"/>
        <w:spacing w:before="120" w:after="120" w:line="264" w:lineRule="auto"/>
        <w:ind w:firstLine="709"/>
        <w:rPr>
          <w:b/>
          <w:sz w:val="26"/>
          <w:szCs w:val="26"/>
        </w:rPr>
      </w:pPr>
      <w:r w:rsidRPr="00155A81">
        <w:rPr>
          <w:b/>
          <w:sz w:val="26"/>
          <w:szCs w:val="26"/>
        </w:rPr>
        <w:t>Giám sát:</w:t>
      </w:r>
    </w:p>
    <w:p w14:paraId="217AF53A"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Trong quá trình vận chuyển, di dời MBA và phụ kiện đi kèm nhà thầu chịu hoàn toàn trách nhiệm về việc đảm bảo cho MBA 220KV-125MVA và các vật tư thiết bị không bị hư hại trong qua trình vận chuyển.</w:t>
      </w:r>
    </w:p>
    <w:p w14:paraId="051E69BF"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lastRenderedPageBreak/>
        <w:t>Đối với nhân sự tham gia vận chuyển nhà thầu đáp ứng đủ cán bộ chủ chốt, công nhân, lái xe và có danh sách kèm theo phân công cụ thể của từng cán bộ tham gia vận chuyển.</w:t>
      </w:r>
    </w:p>
    <w:p w14:paraId="7ACB7649"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Phương tiện vận chuyển bốc xếp phù hợp với phương án của nhà thầu như (số lượng đầu kéo, hộp đen phù hợp với từng số lần vận chuyển thân máy biến áp để kịp tiến độ của dự án).</w:t>
      </w:r>
    </w:p>
    <w:p w14:paraId="6A85CDAC"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Kiểm tra, cài đặt hộp đen và thiết bị giám sát hành trình;.</w:t>
      </w:r>
    </w:p>
    <w:p w14:paraId="2A3022C4"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Kiểm tra phương tiện vận chuyển, giám sát trực tiếp toàn bộ quá trình vận chuyển trên toàn bộ hành trình; đảm bảo Nhà thầu sử dụng đúng phương tiện vận chuyển, đúng tuyến đường đã được cấp phép, thực hiện đúng các phương án gia cố đường, cầu, cống, khoảng không cần thiết….</w:t>
      </w:r>
    </w:p>
    <w:p w14:paraId="13B28688"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Đối với các tình huống phải bổ sung thêm trục bánh xe đã được quy định trong Phương án vận chuyển, được cơ quan có thẩm quyền phê duyệt, Đơn vị phải giám sát, đảm bảo Nhà thầu thực hiện đúng quy định.</w:t>
      </w:r>
    </w:p>
    <w:p w14:paraId="42DFD444"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Truy xuất dữ liệu hộp đen và thiết bị giám sát hành trình.</w:t>
      </w:r>
    </w:p>
    <w:p w14:paraId="1FDF0BC6"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Lập hồ sơ, Nhật ký giám sát quá trình vận chuyển.</w:t>
      </w:r>
    </w:p>
    <w:p w14:paraId="4AD360F4" w14:textId="77777777" w:rsidR="008279CC" w:rsidRPr="00155A81" w:rsidRDefault="008279CC" w:rsidP="008279CC">
      <w:pPr>
        <w:widowControl w:val="0"/>
        <w:spacing w:before="120" w:after="120" w:line="264" w:lineRule="auto"/>
        <w:ind w:firstLine="709"/>
        <w:rPr>
          <w:sz w:val="26"/>
          <w:szCs w:val="26"/>
        </w:rPr>
      </w:pPr>
      <w:r w:rsidRPr="00155A81">
        <w:rPr>
          <w:sz w:val="26"/>
          <w:szCs w:val="26"/>
          <w:lang w:val="vi-VN"/>
        </w:rPr>
        <w:t>Phối hợp với nhà thầu vận chuyển, bảo hiểm, nhà thầu, nhà sản xuất Máy và các bên có liên quan khác trong trường hợp phát sinh rủi ro để làm rõ trách nhiệm của từng bên, đưa ra giải pháp xử lý, khắc phục</w:t>
      </w:r>
      <w:r w:rsidRPr="00155A81">
        <w:rPr>
          <w:sz w:val="26"/>
          <w:szCs w:val="26"/>
        </w:rPr>
        <w:t>.</w:t>
      </w:r>
    </w:p>
    <w:p w14:paraId="2A3B490F" w14:textId="77777777" w:rsidR="008279CC" w:rsidRPr="00155A81" w:rsidRDefault="008279CC" w:rsidP="008279CC">
      <w:pPr>
        <w:widowControl w:val="0"/>
        <w:spacing w:before="120" w:after="120" w:line="264" w:lineRule="auto"/>
        <w:ind w:firstLine="709"/>
        <w:rPr>
          <w:b/>
          <w:sz w:val="26"/>
          <w:szCs w:val="26"/>
        </w:rPr>
      </w:pPr>
      <w:r w:rsidRPr="00155A81">
        <w:rPr>
          <w:b/>
          <w:sz w:val="26"/>
          <w:szCs w:val="26"/>
        </w:rPr>
        <w:t>Yêu cầu về công việc khi thực hiện công tác vận chuyển:</w:t>
      </w:r>
    </w:p>
    <w:p w14:paraId="3F6E84D0"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 xml:space="preserve">Liên hệ với </w:t>
      </w:r>
      <w:r w:rsidRPr="00155A81">
        <w:rPr>
          <w:sz w:val="26"/>
          <w:szCs w:val="26"/>
        </w:rPr>
        <w:t>Chủ đầu tư</w:t>
      </w:r>
      <w:r w:rsidRPr="00155A81">
        <w:rPr>
          <w:sz w:val="26"/>
          <w:szCs w:val="26"/>
          <w:lang w:val="vi-VN"/>
        </w:rPr>
        <w:t xml:space="preserve"> hoặc Đơn vị quản lý để nhận tất cả các giấy tờ cần thiết đối với hàng hoá.</w:t>
      </w:r>
    </w:p>
    <w:p w14:paraId="0DE9FA87"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 xml:space="preserve">Trong quá trình vận chuyển Bên B phải mua bảo hiểm hàng hóa vận chuyển nội địa và bên B chịu trách nhiệm thực hiện việc mua bảo hiểm hàng hóa, và trình Đơn bảo hiểm/hợp đồng trước khi thực hiện vận chuyển để chứng minh việc mua bảo hiểm. Đơn bảo hiểm phải ghi rõ tên </w:t>
      </w:r>
      <w:r w:rsidRPr="00155A81">
        <w:rPr>
          <w:sz w:val="26"/>
          <w:szCs w:val="26"/>
        </w:rPr>
        <w:t>PTC4</w:t>
      </w:r>
      <w:r w:rsidRPr="00155A81">
        <w:rPr>
          <w:sz w:val="26"/>
          <w:szCs w:val="26"/>
          <w:lang w:val="vi-VN"/>
        </w:rPr>
        <w:t xml:space="preserve"> là Đơn vị thụ hưởng tiền bồi thường khi xảy ra sự kiện bảo hiểm và giá trị bảo hiểm cần mua cho tài sản vận chuyển. </w:t>
      </w:r>
    </w:p>
    <w:p w14:paraId="643CD426" w14:textId="77777777" w:rsidR="008279CC" w:rsidRPr="00155A81" w:rsidRDefault="008279CC" w:rsidP="008279CC">
      <w:pPr>
        <w:widowControl w:val="0"/>
        <w:spacing w:before="120" w:after="120" w:line="264" w:lineRule="auto"/>
        <w:ind w:firstLine="709"/>
        <w:rPr>
          <w:b/>
          <w:sz w:val="26"/>
          <w:szCs w:val="26"/>
        </w:rPr>
      </w:pPr>
      <w:r w:rsidRPr="00155A81">
        <w:rPr>
          <w:sz w:val="26"/>
          <w:szCs w:val="26"/>
          <w:lang w:val="vi-VN"/>
        </w:rPr>
        <w:t>Trách nhiệm của Đơn vị vận chuyển về thời hạn Chủ đầu tư được thụ hưởng tiền bồi thường trong trường hợp xảy ra sự kiện bảo hiểm là 30 ngày; trong thời gian 30 ngày đơn vị bảo hiểm chưa chi trả tiền bảo hiểm thì Bên B phải chịu trách nhiệm trả toàn bộ chi phí đó cho bên A và các chi phí phát sinh có liên quan khác…</w:t>
      </w:r>
    </w:p>
    <w:p w14:paraId="0CA39E1C" w14:textId="77777777" w:rsidR="008279CC" w:rsidRPr="00155A81" w:rsidRDefault="008279CC" w:rsidP="008279CC">
      <w:pPr>
        <w:widowControl w:val="0"/>
        <w:spacing w:before="120" w:after="120" w:line="264" w:lineRule="auto"/>
        <w:ind w:firstLine="709"/>
        <w:rPr>
          <w:b/>
          <w:sz w:val="26"/>
          <w:szCs w:val="26"/>
        </w:rPr>
      </w:pPr>
      <w:r w:rsidRPr="00155A81">
        <w:rPr>
          <w:b/>
          <w:sz w:val="26"/>
          <w:szCs w:val="26"/>
        </w:rPr>
        <w:t>Yêu cầu về công việc trước khi thực hiện công tác vận chuyển:</w:t>
      </w:r>
    </w:p>
    <w:p w14:paraId="7BF545A6"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Yêu cầu chung</w:t>
      </w:r>
    </w:p>
    <w:p w14:paraId="0B7DFB53"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Đơn vị và Nhà thầu phải tuân thủ thiết kế, hướng dẫn, khuyến cáo của nhà sản xuất MBA về đóng gói, bảo quản và vận chuyển.</w:t>
      </w:r>
    </w:p>
    <w:p w14:paraId="7B1F691A"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Tháo dỡ và đóng gói: MBA phải được tháo dỡ, đóng gói tuân thủ theo đúng hướng dẫn của nhà sản xuất, đánh dấu cẩn thận từng bộ phận để thuận tiện cho việc lắp đặt lại.</w:t>
      </w:r>
    </w:p>
    <w:p w14:paraId="7F10155C"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lastRenderedPageBreak/>
        <w:t>Ghi nhận đầy đủ các thông tin: số sê ri, cấp điện áp, năm sản xuất và các thông số kỹ thuật khác.</w:t>
      </w:r>
    </w:p>
    <w:p w14:paraId="271061A2"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Thực hiện các thí nghiệm trước và sau khi vận chuyển theo đúng quy định.</w:t>
      </w:r>
    </w:p>
    <w:p w14:paraId="3A7E5D64"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Đối với MBA trước khi vận chuyển, Nhà thầu phải xây dựng Phương án vận chuyển kèm theo báo cáo khảo sát tải trọng, khổ giới hạn tuyến vận chuyển theo quy định của pháp luật và phải được Đơn vị phê duyệt. Các nội dung của Phương án vận chuyển phải tuân thủ các nội dung tại Điều 10 của Quyết định số 1773/QĐ-EVNNPT ngày 09/09/2025 của EVNNPT và các quy định pháp luật có liên quan.</w:t>
      </w:r>
    </w:p>
    <w:p w14:paraId="1CD1A17E"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Các nội dung sau phải được thống nhất và đưa vào Phương án vận chuyển MBA:</w:t>
      </w:r>
    </w:p>
    <w:p w14:paraId="312D2249"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Các thông tin quan trọng cần phải cung cấp và đưa vào Phương án vận chuyển, cảnh báo với Nhà thầu như: kích thước, trọng lượng, trọng tâm, các đầu khóa, đầu van, mặt bích và các vị trí cẩu, kích.</w:t>
      </w:r>
    </w:p>
    <w:p w14:paraId="2B89173F"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Các phụ kiện của MBA bao gồm thùng dầu phụ, các sứ xuyên, ống dẫn, van, cánh tản nhiệt, tủ bảng điều khiển… phải được đóng gói, bảo vệ tránh va đập và các dị vật, bụi bẩn, nước, ẩm xâm nhập. Đối với thân MBA, các vị trí hở phải được đóng kín ngay sau khi tháo sứ và phụ kiện bằng gioăng (joint) và mặt bích.</w:t>
      </w:r>
    </w:p>
    <w:p w14:paraId="454DA5BA"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Đối với các MBA đã qua sử dụng, tuân thủ theo hướng dẫn của nhà sản xuất để có phương thức vận chuyển phù hợp nhất. Trong trường hợp cần thiết, có thể phải tham khảo ý kiến nhà sản xuất.</w:t>
      </w:r>
    </w:p>
    <w:p w14:paraId="4EDBA23E"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Đối với sứ xuyên có cấp điện áp từ 110kV trở lên của MBA, trên mỗi phương tiện vận chuyển phải lắp đặt ít nhất 01 Hộp đen trên hàng hóa, vị trí phù hợp ghi nhận chấn động, va chạm trong quá trình di chuyển.</w:t>
      </w:r>
    </w:p>
    <w:p w14:paraId="5AEBFDE9"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 xml:space="preserve">Tùy theo khuyến cáo của nhà chế tạo MBA, Chủ đầu tư phối hợp với đơn vị tư vấn đưa ra quy định cụ thể về giới hạn cho phép trong quá trình vận chuyển (dao động, xung lực các hướng, độ nghiêng tối đa cho phép đối với từng hướng riêng biệt, vận tốc tối đa…) và bổ sung vào Phương án vận chuyển.  </w:t>
      </w:r>
    </w:p>
    <w:p w14:paraId="2A78C83C"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Rút dầu MBA trước khi vận chuyển</w:t>
      </w:r>
    </w:p>
    <w:p w14:paraId="76A6718C"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Khi nâng, kích, di chuyển trong phạm vi công trường, trạm điện và không sử dụng phương tiện vận chuyển phải tuyệt đối tuân thủ hướng dẫn của nhà sản xuất về việc có hoặc không rút dầu của MBA.</w:t>
      </w:r>
    </w:p>
    <w:p w14:paraId="6A5EFA33"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Trong trường hợp vận chuyển đường dài bằng phương tiện vận chuyển, bắt buộc phải rút toàn bộ dầu ra khỏi MBA, bơm khí ni tơ và duy trì áp suất dương, có biện pháp chống ẩm, hút ẩm thân máy.</w:t>
      </w:r>
    </w:p>
    <w:p w14:paraId="58B1578F" w14:textId="77777777" w:rsidR="008279CC" w:rsidRPr="00155A81" w:rsidRDefault="008279CC" w:rsidP="008279CC">
      <w:pPr>
        <w:widowControl w:val="0"/>
        <w:spacing w:before="120" w:after="120" w:line="264" w:lineRule="auto"/>
        <w:ind w:firstLine="709"/>
        <w:rPr>
          <w:sz w:val="26"/>
          <w:szCs w:val="26"/>
        </w:rPr>
      </w:pPr>
      <w:r w:rsidRPr="00155A81">
        <w:rPr>
          <w:sz w:val="26"/>
          <w:szCs w:val="26"/>
          <w:lang w:val="vi-VN"/>
        </w:rPr>
        <w:t>Trước khi rút dầu, tháo dỡ để bàn giao MBA cho Nhà thầu, Đơn vị phải thực hiện thí nghiệm liên quan đến cách điện và phân tích đáp ứng tần số quét (SFRA) các thông số đo được lập thành biên bản và file mềm lưu trữ dùng cho việc đánh giá chất lượng máy sau này</w:t>
      </w:r>
      <w:r w:rsidRPr="00155A81">
        <w:rPr>
          <w:sz w:val="26"/>
          <w:szCs w:val="26"/>
        </w:rPr>
        <w:t>.</w:t>
      </w:r>
    </w:p>
    <w:p w14:paraId="2678EB68" w14:textId="77777777" w:rsidR="008279CC" w:rsidRPr="00155A81" w:rsidRDefault="008279CC" w:rsidP="008279CC">
      <w:pPr>
        <w:widowControl w:val="0"/>
        <w:spacing w:before="120" w:after="120" w:line="264" w:lineRule="auto"/>
        <w:ind w:firstLine="709"/>
        <w:rPr>
          <w:b/>
          <w:bCs/>
          <w:sz w:val="26"/>
          <w:szCs w:val="26"/>
        </w:rPr>
      </w:pPr>
      <w:r w:rsidRPr="00155A81">
        <w:rPr>
          <w:b/>
          <w:bCs/>
          <w:sz w:val="26"/>
          <w:szCs w:val="26"/>
        </w:rPr>
        <w:t>Yêu cầu của hộp đen:</w:t>
      </w:r>
    </w:p>
    <w:p w14:paraId="07EBC230"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lastRenderedPageBreak/>
        <w:t>Hộp đen phải có chức năng ghi lại tất cả các chấn động, rung, sốc, va chạm trong quá trình vận chuyển dưới dạng gia tốc va chạm “g” theo thời gian và gia tốc va chạm lớn nhất.</w:t>
      </w:r>
    </w:p>
    <w:p w14:paraId="7A8550E6"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Hộp đen phải có bộ nhớ và dung lượng pin đủ lớn để hoạt động và ghi lại nhiều chấn động có thể xảy ra trong suốt quá trình vận chuyển.</w:t>
      </w:r>
    </w:p>
    <w:p w14:paraId="677D80DD"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Hộp đen phải có chức năng ghi nhận dữ liệu dưới dạng sóng và đi kèm phần mềm có khả năng phân tích dạng sóng.</w:t>
      </w:r>
    </w:p>
    <w:p w14:paraId="54C57B1F"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Hộp đen phải được tích hợp chức năng định vị GPS.</w:t>
      </w:r>
    </w:p>
    <w:p w14:paraId="37113020"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Lắp đặt hộp đen.</w:t>
      </w:r>
    </w:p>
    <w:p w14:paraId="297009A1"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Nhà thầu có trách nhiệm cung cấp và lắp đặt thiết bị Hộp đen đảm bảo các yêu cầu kỹ thuật.</w:t>
      </w:r>
    </w:p>
    <w:p w14:paraId="4A2E1C56"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 xml:space="preserve">Hộp đen phải được lắp đặt trước khi thực hiện bất kỳ công tác dịch chuyển, di dời, vận chuyển MBA (trong cùng một trạm điện, từ vị trí này sang vị trí khác hoặc từ vị trí lắp đặt lên phương tiện vận chuyển). </w:t>
      </w:r>
    </w:p>
    <w:p w14:paraId="6601E795"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Biên bản Bàn giao MBA, kiểm tra, lắp đặt hộp đen và Thiết bị giám sát hành trình phải bao gồm nhưng không giới hạn các thông tin sau:</w:t>
      </w:r>
    </w:p>
    <w:p w14:paraId="721E1EE2"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Vị trí lắp đặt.</w:t>
      </w:r>
    </w:p>
    <w:p w14:paraId="0893C98D"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 xml:space="preserve"> Chủng loại, mã hiệu, số sê ri của Hộp đen.</w:t>
      </w:r>
    </w:p>
    <w:p w14:paraId="28A7ED08"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 xml:space="preserve"> Dung lượng pin (nếu có).</w:t>
      </w:r>
    </w:p>
    <w:p w14:paraId="4D3D1855"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 xml:space="preserve"> Đồng bộ thời gian với hệ thống GPS.</w:t>
      </w:r>
    </w:p>
    <w:p w14:paraId="3BDB5935"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 xml:space="preserve"> Reset bộ nhớ.</w:t>
      </w:r>
    </w:p>
    <w:p w14:paraId="68FA2868"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 xml:space="preserve"> Tem, kẹp chì niêm phong.</w:t>
      </w:r>
    </w:p>
    <w:p w14:paraId="5FED1C09"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 xml:space="preserve">Quy cách lắp đặt: </w:t>
      </w:r>
    </w:p>
    <w:p w14:paraId="26596195"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Trên mỗi thân MBA được lắp đặt 02 (hai) hộp đen bố trí đối xứng nhau, vị trí 02 hộp đen tạo thành đường thẳng dọc theo hướng vận chuyển chính.</w:t>
      </w:r>
    </w:p>
    <w:p w14:paraId="4E016293"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Đối với kiện hàng là sứ xuyên MBA, KH và các thành phần của Thiết bị điện nhất thứ: lắp đặt ít nhất 01 hộp đen đối với kiện hàng có kích thước cạnh lớn nhất không quá 2 mét; 02 hộp đen tại 2 đầu đối diện của chiều dài đối với kiện hàng có kích thước lớn nhất đến 03 mét; 03 hộp đen tại 2 đầu đối diện và 01 hộp đen tại điểm trọng tâm của kiện hàng là sứ xuyên MBA và có chiều dài lớn nhất lớn hơn 03 mét.</w:t>
      </w:r>
    </w:p>
    <w:p w14:paraId="262F8C41"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Riêng kiện hàng là bộ phận truyền động của máy cắt điện và dao cách ly: lắp đặt ít nhất 01 hộp đen ở vị trí có thể ghi nhận chính xác nhất các va đập tác động lên các cấu trúc truyền động chính.</w:t>
      </w:r>
    </w:p>
    <w:p w14:paraId="09244DD8"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 xml:space="preserve">Trước khi lắp đặt hộp đen, Đơn vị có trách nhiệm chủ trì phối hợp với đơn vị vận chuyển, nhà cấp hàng tiến hành kiểm tra, cài đặt hộp đen phù hợp với thời gian, hành trình, đảm bảo ghi nhận, lưu trữ được toàn bộ diễn biến trong quá trình dịch chuyển, di dời, vận chuyển. Nội dung thực hiện được thể hiện tại Biên bản Bàn giao, </w:t>
      </w:r>
      <w:r w:rsidRPr="00155A81">
        <w:rPr>
          <w:sz w:val="26"/>
          <w:szCs w:val="26"/>
          <w:lang w:val="vi-VN"/>
        </w:rPr>
        <w:lastRenderedPageBreak/>
        <w:t>kiểm tra, lắp đặt hộp đen và Thiết bị giám sát  hành trình.</w:t>
      </w:r>
    </w:p>
    <w:p w14:paraId="50CAFBBC"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Thiết bị giám sát hành trình:</w:t>
      </w:r>
    </w:p>
    <w:p w14:paraId="162831D8"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Nhà thầu có trách nhiệm cung cấp và lắp đặt Thiết bị giám sát hành trình.</w:t>
      </w:r>
    </w:p>
    <w:p w14:paraId="1F0CD714"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Thiết bị giám sát hành trình phải được lắp đặt trực tiếp trên thân MBA, KH và kiện hàng là sứ xuyên MBA, KH.  Thiết bị giám sát hành trình phải đảm bảo hoạt động liên tục trong quá trình vận chuyển.</w:t>
      </w:r>
    </w:p>
    <w:p w14:paraId="4AA3E92A"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Thiết bị giám sát hành trình phải được phân quyền truy xuất dữ liệu để đảm bảo dữ liệu không bị thay đổi, sửa chữa. Trong trường hợp không thống nhất hoặc không truy suất được dữ liệu, Đơn vị và Nhà thầu có thể liên hệ với cơ quan Nhà nước có chức năng quản lý, giám sát hành trình phương tiện kinh doanh vận tải hàng hóa.</w:t>
      </w:r>
    </w:p>
    <w:p w14:paraId="0D34D45E"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Thiết bị giám sát hành trình phải đảm bảo hoạt động liên tục trong quá trình vận chuyển.</w:t>
      </w:r>
    </w:p>
    <w:p w14:paraId="3EC3C109"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Biên bản Bàn giao, kiểm tra, lắp đặt hộp đen và Thiết bị giám sát  hành trình bao gồm nhưng không giới hạn các nội dung sau:</w:t>
      </w:r>
    </w:p>
    <w:p w14:paraId="76D15A85"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Chủng loại, mã hiệu, số sê ri.</w:t>
      </w:r>
    </w:p>
    <w:p w14:paraId="588AA1DE"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Tình trạng của Thiết bị giám sát hành trình.</w:t>
      </w:r>
    </w:p>
    <w:p w14:paraId="59709DBC"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Niêm phong, kẹp chì trong trường hợp cần thiết.</w:t>
      </w:r>
    </w:p>
    <w:p w14:paraId="50601834"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Tình trạng hoạt động, cấp pin, nguồn điện.</w:t>
      </w:r>
    </w:p>
    <w:p w14:paraId="118D53BE"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Vị trí lắp đặt.</w:t>
      </w:r>
    </w:p>
    <w:p w14:paraId="75D2531F"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Trạng thái bật ON của Thiết bị giám sát hành trình và đồng bộ thời gian với hệ thống GPS, mức tín hiệu vệ tinh (nếu có).</w:t>
      </w:r>
    </w:p>
    <w:p w14:paraId="20CBC7D2"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Các quy định nêu trên liên quan đến Thiết bị giám sát hành trình phải được quy định tại HSMT/HSYC, hợp đồng.</w:t>
      </w:r>
    </w:p>
    <w:p w14:paraId="44BD8AFF"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Phương tiện vận chuyển:</w:t>
      </w:r>
    </w:p>
    <w:p w14:paraId="368A2BF5"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Nhà thầu chỉ được sử dụng Phương tiện vận chuyển bao gồm phương tiện kéo, rơ moóc đã được cấp có thẩm quyền cấp phép và đã được phê duyệt trong Phương án vận chuyển.</w:t>
      </w:r>
    </w:p>
    <w:p w14:paraId="6DC52F3E"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Đơn vị, Nhà thầu và các tổ chức, cá nhân có liên quan lập Biên bản Xác nhận phương tiện vận chuyển khi tiến hành đưa MBA lên phương tiện vận chuyển, thay đổi phương tiện vận chuyển.</w:t>
      </w:r>
    </w:p>
    <w:p w14:paraId="40B2442D"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Trong trường hợp vận chuyển nội địa trên đường bộ, phương tiện vận chuyển phải đáp ứng đầy đủ các quy định của pháp luật về kinh doanh và điều kiện kinh doanh vận tải, bao gồm các camera giám sát hành trình đạt chuẩn.</w:t>
      </w:r>
    </w:p>
    <w:p w14:paraId="11EE467F"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Phương tiện vận chuyển có kiện hàng là sứ xuyên có cấp điện áp từ 110kV trở lên của MBA phải được lắp đặt Hộp đen và Thiết bị giám sát hành trình theo quy định tại Điều 7 và Điều 8 của Quyết định số 1773/QĐ-EVNNPT ngày 09/9/2025.</w:t>
      </w:r>
    </w:p>
    <w:p w14:paraId="7D1328EF"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Phương án vận chuyển MBA</w:t>
      </w:r>
    </w:p>
    <w:p w14:paraId="63165EDE"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lastRenderedPageBreak/>
        <w:t>Phương án vận chuyển MBA bao gồm nhưng không giới hạn các nội dung sau:</w:t>
      </w:r>
    </w:p>
    <w:p w14:paraId="6C426933"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Kích thước MBA vận chuyển.</w:t>
      </w:r>
    </w:p>
    <w:p w14:paraId="4ACAC1B6"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Khối lượng khô và khối lượng có dầu.</w:t>
      </w:r>
    </w:p>
    <w:p w14:paraId="5F764A71"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Phương tiện, dụng cụ di dời, vận chuyển.</w:t>
      </w:r>
    </w:p>
    <w:p w14:paraId="5812BD65"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Khu vực thao tác cần phải phong tỏa trong quá trình thực hiện.</w:t>
      </w:r>
    </w:p>
    <w:p w14:paraId="61F8BE8E"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Trọng tâm MBA khô hoặc có dầu.</w:t>
      </w:r>
    </w:p>
    <w:p w14:paraId="1EB338E3"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Phương án chằng, buộc, gia cố, cố định trong quá trình nâng hạ và di chuyển.</w:t>
      </w:r>
    </w:p>
    <w:p w14:paraId="5C9A1423"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Trong toàn bộ quá trình bốc dỡ, vận chuyển không được để máy nghiêng quá 15 độ.</w:t>
      </w:r>
    </w:p>
    <w:p w14:paraId="1E035AFC"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Phương án chuẩn bị mặt bằng khi nâng, hạ, kéo, xoay để đưa vào phương tiện vận chuyển và lên bệ, móng.</w:t>
      </w:r>
    </w:p>
    <w:p w14:paraId="01C627FA"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Các phương tiện cẩu, kéo.</w:t>
      </w:r>
    </w:p>
    <w:p w14:paraId="29F85EAA"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Tuyến đường vận chuyển đã khảo sát phù hợp và kinh tế nhất.</w:t>
      </w:r>
    </w:p>
    <w:p w14:paraId="3854661E"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Các vị trí trên tuyến đường cần gia cố.</w:t>
      </w:r>
    </w:p>
    <w:p w14:paraId="18DE6CE2"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Vị trí đảm bảo an toàn cho MBA tại các bến bãi trung chuyển trong trường hợp có sử dụng vận chuyển bằng đường sắt hoặc đường thủy.</w:t>
      </w:r>
    </w:p>
    <w:p w14:paraId="2803E7BB"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Tốc độ di chuyển chi tiết đối với từng chặng đường trên toàn bộ hành trình vận chuyển.</w:t>
      </w:r>
    </w:p>
    <w:p w14:paraId="38DDAB4E"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Thời gian di chuyển, vận chuyển, thời điểm ngày, đêm.</w:t>
      </w:r>
    </w:p>
    <w:p w14:paraId="2B0195EC"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Các công tác giám sát và kiểm tra định kỳ trong quá trình vận chuyển.</w:t>
      </w:r>
    </w:p>
    <w:p w14:paraId="76E13641"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Công tác an toàn cho toàn bộ quá trình vận chuyển.</w:t>
      </w:r>
    </w:p>
    <w:p w14:paraId="38EB4C4E"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Các thiết bị, dụng cụ của Nhà thầu mang theo để xử lý tình huống.</w:t>
      </w:r>
    </w:p>
    <w:p w14:paraId="35DB2D5E"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Trong trường hợp vận chuyển theo đường đường thủy nội địa phải có phương án gia cố, cố định MBA. MBA phải được đặt ở vị trí an toàn trên phương tiện vận chuyển và cân bằng phân phối tải trọng trên phương tiện vận chuyển.</w:t>
      </w:r>
    </w:p>
    <w:p w14:paraId="3468519B"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Trường hợp vận chuyển bằng đường sắt phải bổ sung các phương án chống sốc, chống va chạm khi gặp các mối nối trên đường ray. Phải có phương án lựa chọn vị trí toa moóc sao cho chịu chấn động, rung lắc ít nhất. Có thể lựa chọn toa thứ tư tính từ toa đầu máy.</w:t>
      </w:r>
    </w:p>
    <w:p w14:paraId="210F74B6"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Trong trường hợp MBA được vận chuyển từ trạm điện đang vận hành, đến trạm điện khác đang vận hành, hoặc đang được xây dựng, Phương án vận chuyển phải được sự thông qua của Đơn vị và đơn vị quản lý vận hành trạm điện. Phương án di chuyển trong trạm điện phải bao gồm các biện pháp an toàn, không gian, khoảng cách an toàn, danh sách nhân sự thực hiện công tác trong trạm điện, kế hoạch cắt điện trong trường hợp cần thiết, kèm các cam kết chi phí phải chi trả và đền bù tổn thất khác theo quy định.</w:t>
      </w:r>
    </w:p>
    <w:p w14:paraId="68FD35F1"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lastRenderedPageBreak/>
        <w:t>Phương án tháo dỡ, đóng gói, bảo quản, di chuyển, vận chuyển sứ xuyên và phụ kiện của máy.</w:t>
      </w:r>
    </w:p>
    <w:p w14:paraId="550B57DC"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Tất cả các thao tác cẩu, kéo, di chuyển, vận chuyển thân MBA phải được lắp đặt thiết bị Hộp đen, kể cả trong trường hợp vận chuyển nội bộ công trường.</w:t>
      </w:r>
    </w:p>
    <w:p w14:paraId="2F366FAF" w14:textId="77777777" w:rsidR="008279CC" w:rsidRPr="00155A81" w:rsidRDefault="008279CC" w:rsidP="008279CC">
      <w:pPr>
        <w:widowControl w:val="0"/>
        <w:spacing w:before="120" w:after="120" w:line="264" w:lineRule="auto"/>
        <w:ind w:firstLine="709"/>
        <w:rPr>
          <w:sz w:val="26"/>
          <w:szCs w:val="26"/>
        </w:rPr>
      </w:pPr>
      <w:r w:rsidRPr="00155A81">
        <w:rPr>
          <w:sz w:val="26"/>
          <w:szCs w:val="26"/>
          <w:lang w:val="vi-VN"/>
        </w:rPr>
        <w:t>Ngoài các nội dung quy định tại các khoản nêu trên của điều này, Phương án vận chuyển phải bao gồm đầy đủ các biện pháp, hồ sơ, tài liệu, phương án kỹ thuật, tổ chức thực hiện, giải pháp an toàn lao động, phòng chống cháy nổ, bảo vệ môi trường và các nội dung khác theo yêu cầu của pháp luật, nhằm bảo đảm an toàn tuyệt đối cho người, thiết bị, công trình hạ tầng giao thông và lưới điện truyền tải</w:t>
      </w:r>
      <w:r w:rsidRPr="00155A81">
        <w:rPr>
          <w:sz w:val="26"/>
          <w:szCs w:val="26"/>
        </w:rPr>
        <w:t>.</w:t>
      </w:r>
    </w:p>
    <w:p w14:paraId="56676178" w14:textId="77777777" w:rsidR="008279CC" w:rsidRPr="00155A81" w:rsidRDefault="008279CC" w:rsidP="008279CC">
      <w:pPr>
        <w:widowControl w:val="0"/>
        <w:spacing w:before="120" w:after="120" w:line="264" w:lineRule="auto"/>
        <w:ind w:firstLine="709"/>
        <w:rPr>
          <w:sz w:val="26"/>
          <w:szCs w:val="26"/>
        </w:rPr>
      </w:pPr>
      <w:r w:rsidRPr="00155A81">
        <w:rPr>
          <w:b/>
          <w:sz w:val="26"/>
          <w:szCs w:val="26"/>
        </w:rPr>
        <w:t>Bàn giao MBA cho Nhà thầu</w:t>
      </w:r>
      <w:r w:rsidRPr="00155A81">
        <w:rPr>
          <w:sz w:val="26"/>
          <w:szCs w:val="26"/>
        </w:rPr>
        <w:t>:</w:t>
      </w:r>
    </w:p>
    <w:p w14:paraId="57130AB7"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Đơn vị và Nhà thầu có trách nhiệm ký hợp đồng bảo hiểm vận chuyển, Nhà thầu phải trình Giấy chứng nhận bảo hiểm, Giấy phép lưu hành xe quá tải trọng, xe quá khổ giới hạn, xe bánh xích, xe vận chuyển hàng siêu trường, siêu trọng trước khi nhận Bàn giao MBA.</w:t>
      </w:r>
    </w:p>
    <w:p w14:paraId="108EEB52"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Biên bản Bàn giao MBA, kiểm tra, lắp đặt hộp đen và Thiết bị giám sát  hành trình cho nhà thầu phải đầy đủ các bên: Đơn vị, Nhà thầu, và các đơn vị liên quan khác nếu có như nhà sản xuất , Nhà cung cấp MBA, Đơn vị giám sát, Đơn vị tư vấn, bao gồm nhưng không giới hạn các nội dung sau:</w:t>
      </w:r>
    </w:p>
    <w:p w14:paraId="55E65E49"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Chỉ số áp lực khí Ni tơ đối với MBA đã rút hết dầu;</w:t>
      </w:r>
    </w:p>
    <w:p w14:paraId="01BC0AE3"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Tình trạng bên ngoài;</w:t>
      </w:r>
    </w:p>
    <w:p w14:paraId="25FA5D50"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Tình trạng các chi tiết gia cố, cố định chi tiết máy. Ví dụ: các chi tiết gia cố, gia cường, định vị…</w:t>
      </w:r>
    </w:p>
    <w:p w14:paraId="10DA9E69" w14:textId="77777777" w:rsidR="008279CC" w:rsidRPr="00155A81" w:rsidRDefault="008279CC" w:rsidP="008279CC">
      <w:pPr>
        <w:widowControl w:val="0"/>
        <w:spacing w:before="120" w:after="120" w:line="264" w:lineRule="auto"/>
        <w:ind w:firstLine="709"/>
        <w:rPr>
          <w:sz w:val="26"/>
          <w:szCs w:val="26"/>
        </w:rPr>
      </w:pPr>
      <w:r w:rsidRPr="00155A81">
        <w:rPr>
          <w:b/>
          <w:bCs/>
          <w:sz w:val="26"/>
          <w:szCs w:val="26"/>
        </w:rPr>
        <w:t>Yêu cầu về di chuyển, vận chuyển sứ xuyên MBA</w:t>
      </w:r>
      <w:r w:rsidRPr="00155A81">
        <w:rPr>
          <w:sz w:val="26"/>
          <w:szCs w:val="26"/>
          <w:lang w:val="nl-NL"/>
        </w:rPr>
        <w:t>: Tuân thủ theo</w:t>
      </w:r>
      <w:r w:rsidRPr="00155A81">
        <w:rPr>
          <w:b/>
          <w:bCs/>
          <w:sz w:val="26"/>
          <w:szCs w:val="26"/>
          <w:lang w:val="nl-NL"/>
        </w:rPr>
        <w:t xml:space="preserve"> </w:t>
      </w:r>
      <w:r w:rsidRPr="00155A81">
        <w:rPr>
          <w:sz w:val="26"/>
          <w:szCs w:val="26"/>
          <w:lang w:val="vi-VN"/>
        </w:rPr>
        <w:t>Điều 1</w:t>
      </w:r>
      <w:r w:rsidRPr="00155A81">
        <w:rPr>
          <w:sz w:val="26"/>
          <w:szCs w:val="26"/>
        </w:rPr>
        <w:t>6</w:t>
      </w:r>
      <w:r w:rsidRPr="00155A81">
        <w:rPr>
          <w:sz w:val="26"/>
          <w:szCs w:val="26"/>
          <w:lang w:val="vi-VN"/>
        </w:rPr>
        <w:t xml:space="preserve"> của Quyết định số 1773/QĐ-EVNNPT ngày 09/09/2025 </w:t>
      </w:r>
      <w:r w:rsidRPr="00155A81">
        <w:rPr>
          <w:sz w:val="26"/>
          <w:szCs w:val="26"/>
        </w:rPr>
        <w:t>và QĐ số 2438/QĐ-EVNNPT ngày 12/12/2025 của EVNNPT.</w:t>
      </w:r>
    </w:p>
    <w:p w14:paraId="2DFBCC2E" w14:textId="77777777" w:rsidR="008279CC" w:rsidRPr="00155A81" w:rsidRDefault="008279CC" w:rsidP="008279CC">
      <w:pPr>
        <w:widowControl w:val="0"/>
        <w:spacing w:before="120" w:after="120" w:line="264" w:lineRule="auto"/>
        <w:ind w:firstLine="709"/>
        <w:rPr>
          <w:b/>
          <w:bCs/>
          <w:sz w:val="26"/>
          <w:szCs w:val="26"/>
          <w:lang w:val="nl-NL"/>
        </w:rPr>
      </w:pPr>
      <w:r w:rsidRPr="00155A81">
        <w:rPr>
          <w:b/>
          <w:bCs/>
          <w:sz w:val="26"/>
          <w:szCs w:val="26"/>
          <w:lang w:val="nl-NL"/>
        </w:rPr>
        <w:t>Các yêu cầu Nhà thầu cần đảm bảo thực hiện trong quá trình vận chuyển:</w:t>
      </w:r>
    </w:p>
    <w:p w14:paraId="2FD4D6BB"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Kiện hàng bảo quản sứ xuyên MBA khi được vận chuyển phải được lắp đặt hộp đen và thiết bị giám sát hành trình theo quy định tại E-HSMT này.</w:t>
      </w:r>
    </w:p>
    <w:p w14:paraId="133E8B7E"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Tất cả các thao tác cẩu, kéo, di chuyển, vận chuyển phải được lắp đặt thiết bị hộp đen, kể cả trong trường hợp vận chuyển nội bộ công trường</w:t>
      </w:r>
    </w:p>
    <w:p w14:paraId="617A2628"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Chỉ sử dụng các thiết bị cẩu, phụ kiện cẩu, dây đai cẩu mềm phù hợp và chỉ neo buộc tại các vị trí cho phép trên sứ xuyên. Tuyệt đối không sử dụng xe nâng để cẩu và di chuyển sứ xuyên</w:t>
      </w:r>
    </w:p>
    <w:p w14:paraId="2616AE04"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Trong bất kỳ thời điểm nào, tuyệt đối không để sứ xuyên ở vị trí nghiêng, tiếp xúc một đầu với bề mặt phương ngang và tạo thành một góc lớn hơn 15o.</w:t>
      </w:r>
    </w:p>
    <w:p w14:paraId="4F1E8EFE"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Đối với sứ xuyên cách điện dầu, đặc biệt lưu ý vị trí xoay dọc trục sứ khi đặt sứ xuyên ở vị trí nằm ngang, tránh hiện tượng ảnh hưởng đến chức năng lưu thông dầu trong sứ xuyên với ngăn dầu phụ, tuyệt đối tuân thủ hướng dẫn của nhà sản xuất.</w:t>
      </w:r>
    </w:p>
    <w:p w14:paraId="6260814F"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lastRenderedPageBreak/>
        <w:t>Các kiện hàng phải được chèn, kê tại các góc cần thiết để đảm bảo không bị lăn, trượt khi cẩu và kéo dựng.</w:t>
      </w:r>
    </w:p>
    <w:p w14:paraId="2B4DA824"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Tuân thủ hướng dẫn của nhà sản xuất về tư thế vận chuyển nằm hoặc thẳng đứng đối với biến dòng điện và biến điện áp để có phương án đóng gói và vận chuyển phù hợp.</w:t>
      </w:r>
    </w:p>
    <w:p w14:paraId="5D382AE4"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Trong trường hợp đặt nằm ngang tại các bề mặt không bằng phẳng, phải có biện pháp kê đỡ, tạo ứng suất đều trên các vị trí đặt, đảm bảo không gây hư hỏng, gẫy, bẻ các chi tiết.</w:t>
      </w:r>
    </w:p>
    <w:p w14:paraId="4ED26769" w14:textId="77777777" w:rsidR="008279CC" w:rsidRPr="00155A81" w:rsidRDefault="008279CC" w:rsidP="008279CC">
      <w:pPr>
        <w:widowControl w:val="0"/>
        <w:spacing w:before="120" w:after="120" w:line="264" w:lineRule="auto"/>
        <w:ind w:firstLine="709"/>
        <w:rPr>
          <w:sz w:val="26"/>
          <w:szCs w:val="26"/>
        </w:rPr>
      </w:pPr>
      <w:r w:rsidRPr="00155A81">
        <w:rPr>
          <w:sz w:val="26"/>
          <w:szCs w:val="26"/>
          <w:lang w:val="vi-VN"/>
        </w:rPr>
        <w:t>Tốc độ vận chuyển bằng ô tô: không quá 20 km/h đối với đường không trải nhựa, bê tông;</w:t>
      </w:r>
      <w:r w:rsidRPr="00155A81">
        <w:rPr>
          <w:sz w:val="26"/>
          <w:szCs w:val="26"/>
        </w:rPr>
        <w:t>.</w:t>
      </w:r>
    </w:p>
    <w:p w14:paraId="78D60746" w14:textId="77777777" w:rsidR="008279CC" w:rsidRPr="00155A81" w:rsidRDefault="008279CC" w:rsidP="008279CC">
      <w:pPr>
        <w:widowControl w:val="0"/>
        <w:spacing w:before="120" w:after="120" w:line="264" w:lineRule="auto"/>
        <w:ind w:firstLine="709"/>
        <w:rPr>
          <w:b/>
          <w:sz w:val="26"/>
          <w:szCs w:val="26"/>
        </w:rPr>
      </w:pPr>
      <w:r w:rsidRPr="00155A81">
        <w:rPr>
          <w:b/>
          <w:sz w:val="26"/>
          <w:szCs w:val="26"/>
        </w:rPr>
        <w:t>Kiểm tra định kỳ trong quá trình vận chuyển MBA:</w:t>
      </w:r>
    </w:p>
    <w:p w14:paraId="45E20A5B"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Tần suất kiểm tra: kiểm tra định kỳ tối thiểu mỗi 4 giờ/lần hoặc ngay khi phương tiện dừng nghỉ, thay đổi tuyến đường.</w:t>
      </w:r>
    </w:p>
    <w:p w14:paraId="0BB41DB4"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Kiểm tra áp suất bên trong thân máy, đảm bảo duy trì áp suất dương theo yêu cầu kỹ thuật.</w:t>
      </w:r>
    </w:p>
    <w:p w14:paraId="17E4314C"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Kiểm tra tình trạng hoạt động của Thiết bị giám sát hành trình và Hộp đen, đảm bảo các thiết bị này hoạt động ổn định, dữ liệu được ghi nhận đầy đủ.</w:t>
      </w:r>
    </w:p>
    <w:p w14:paraId="2843FF36"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Trong trường hợp phát hiện mất áp suất, Nhà thầu phải phối hợp với Đơn vị và các đơn vị liên quan sử dụng bình nạp dự phòng để bổ sung, duy trì áp suất dương cho thân máy. Đồng thời, thực hiện kiểm tra, xác định nguyên nhân mất áp suất và khắc phục kịp thời để tránh ảnh hưởng đến chất lượng thiết bị. Kết thúc xử lý phải ghi nhận chi tiết vào Nhật ký vận chuyển.</w:t>
      </w:r>
    </w:p>
    <w:p w14:paraId="53A282D9"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Kiểm tra các đai, dây chằng buộc, độ chặt của bu lông, các chi tiết cố định thiết bị và phương tiện vận chuyển.</w:t>
      </w:r>
    </w:p>
    <w:p w14:paraId="1C829C92"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 xml:space="preserve"> Kiểm tra các đèn tín hiệu, thiết bị báo hiệu an toàn của phương tiện vận chuyển.</w:t>
      </w:r>
    </w:p>
    <w:p w14:paraId="59BD496E"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Thực hiện kiểm tra bổ sung trong các điều kiện thời tiết đặc biệt như mưa, gió lớn, bão… để đảm bảo an toàn cho thiết bị và quá trình vận chuyển.</w:t>
      </w:r>
    </w:p>
    <w:p w14:paraId="4DB6EA3C"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Tất cả các thao tác kiểm tra phải được ghi chép đầy đủ, kịp thời vào Nhật ký vận chuyển, có chữ ký xác nhận của người chịu trách nhiệm.</w:t>
      </w:r>
    </w:p>
    <w:p w14:paraId="7D44E180"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Trong trường hợp phát hiện các bất thường hoặc tình huống phát sinh trong quá trình vận chuyển, Nhà thầu phải thông báo ngay cho Đơn vị và các bên liên quan, đồng thời lập Biên bản xác nhận để có cơ sở xử lý theo quy định.</w:t>
      </w:r>
    </w:p>
    <w:p w14:paraId="568BE64E"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Cung cấp đầy đủ phương tiện, dụng cụ và tổ chức vận chuyển theo qui định trong phương án được duyệt và trong E- HSDT.</w:t>
      </w:r>
    </w:p>
    <w:p w14:paraId="500F3373"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Đảm bảo nguồn điện, nước phục vụ việc di dời, vận chuyển và không làm ảnh hưởng đến môi trường xung quanh.</w:t>
      </w:r>
    </w:p>
    <w:p w14:paraId="723598F1"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 xml:space="preserve">Nhà thầu hoàn toàn chịu trách nhiệm về mọi biện pháp an toàn và tai nạn lao </w:t>
      </w:r>
      <w:r w:rsidRPr="00155A81">
        <w:rPr>
          <w:sz w:val="26"/>
          <w:szCs w:val="26"/>
          <w:lang w:val="vi-VN"/>
        </w:rPr>
        <w:lastRenderedPageBreak/>
        <w:t>động xảy ra (nếu có) trong giai đoạn chuẩn bị và di dời, vận chuyển cho đến khi nghiệm thu hoàn thành.</w:t>
      </w:r>
    </w:p>
    <w:p w14:paraId="0D395169"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 xml:space="preserve">Nhà thầu phải đảm bảo sự điều phối chung về tiến độ của các hạng mục trong quá trình vận chuyển, di dời. Thông báo kịp thời cho Chủ đầu tư những vướng mắc để cùng giải quyết. </w:t>
      </w:r>
    </w:p>
    <w:p w14:paraId="6AF4E65C"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Nhà thầu có trách nhiệm xin phép các lối ra vào tạm v.v... và giữ gìn đường đi lối lại luôn luôn an toàn và sạch sẽ.</w:t>
      </w:r>
    </w:p>
    <w:p w14:paraId="5036409F"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Nhà thầu lập phương án vận chuyển chi tiết trong đó ghi rõ từng hạng mục, thời gian, tiến độ vận chuyển kèm theo.</w:t>
      </w:r>
    </w:p>
    <w:p w14:paraId="4C59EE80"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Những phần việc liên quan đến vận hành Trạm, trước khi thực hiện vận chuyển đưa máy vào bệ chính căn chỉnh mà môi trường xung quanh mang điện, nếu cần tạm thời cắt điện trong quá trình di chuyển MBA vào bệ máy. Nhà thầu phải làm các thủ tục xin phép và được sự đồng ý của đơn vị quản lý có thẩm quyền của Trạm  mới được triển khai (nếu có).</w:t>
      </w:r>
    </w:p>
    <w:p w14:paraId="311F7D11" w14:textId="77777777" w:rsidR="008279CC" w:rsidRPr="00155A81" w:rsidRDefault="008279CC" w:rsidP="008279CC">
      <w:pPr>
        <w:widowControl w:val="0"/>
        <w:spacing w:before="120" w:after="120" w:line="264" w:lineRule="auto"/>
        <w:ind w:firstLine="709"/>
        <w:rPr>
          <w:b/>
          <w:sz w:val="26"/>
          <w:szCs w:val="26"/>
        </w:rPr>
      </w:pPr>
      <w:r w:rsidRPr="00155A81">
        <w:rPr>
          <w:b/>
          <w:sz w:val="26"/>
          <w:szCs w:val="26"/>
        </w:rPr>
        <w:t>Yêu cầu về tiến độ:</w:t>
      </w:r>
    </w:p>
    <w:p w14:paraId="200DC37A"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Nhà thầu phải đệ trình tiến độ vận chuyển đồng thời với E- HSDT. Nếu cần thiết, Nhà thầu có thể đệ trình tiến độ vận chuyển đã sửa đổi trong vòng 2 ngày kể từ ngày nhận thầu sau khi đã thảo luận với Chủ đầu tư. Nhà thầu không được bắt đầu vận chuyển khi chưa có chấp nhận bằng văn bản của Chủ đầu tư</w:t>
      </w:r>
    </w:p>
    <w:p w14:paraId="4B10F20A" w14:textId="77777777" w:rsidR="008279CC" w:rsidRPr="00155A81" w:rsidRDefault="008279CC" w:rsidP="008279CC">
      <w:pPr>
        <w:widowControl w:val="0"/>
        <w:spacing w:before="120" w:after="120" w:line="264" w:lineRule="auto"/>
        <w:ind w:firstLine="709"/>
        <w:rPr>
          <w:b/>
          <w:bCs/>
          <w:sz w:val="26"/>
          <w:szCs w:val="26"/>
          <w:lang w:val="nl-NL"/>
        </w:rPr>
      </w:pPr>
      <w:r w:rsidRPr="00155A81">
        <w:rPr>
          <w:b/>
          <w:sz w:val="26"/>
          <w:szCs w:val="26"/>
        </w:rPr>
        <w:t>Các</w:t>
      </w:r>
      <w:r w:rsidRPr="00155A81">
        <w:rPr>
          <w:b/>
          <w:bCs/>
          <w:sz w:val="26"/>
          <w:szCs w:val="26"/>
          <w:lang w:val="nl-NL"/>
        </w:rPr>
        <w:t xml:space="preserve"> yêu cầu khác:</w:t>
      </w:r>
    </w:p>
    <w:p w14:paraId="642257DA"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 xml:space="preserve">Nhà thầu phải nghiêm chỉnh tuân thủ theo Chỉ dẫn và yêu cầu kỹ thuật của Nhà cung cấp (nếu có) và chỉ dẫn của thiết kế, khi có vướng mắc phải báo cho Chủ đầu tư giải quyết. </w:t>
      </w:r>
    </w:p>
    <w:p w14:paraId="14912775"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Nhà thầu có trách nhiệm bố trí toàn bộ máy móc, phương tiện, dụng cụ ... cần thiết để phục vụ bốc dỡ, kích kéo, đóng gói, đóng kiện, vận chuyển toàn bộ hàng hoá kể từ khi Chủ đầu tư bàn giao hàng hoá cho Nhà thầu tại nơi giao hàng đến địa điểm nhận hàng tại chân công trình theo yêu cầu.</w:t>
      </w:r>
    </w:p>
    <w:p w14:paraId="1FA35E24"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Nhà thầu có trách nhiệm ký hợp đồng bảo hiểm vận chuyển, Nhà thầu phải trình Giấy chứng nhận bảo hiểm, Giấy phép lưu hành xe quá tải trọng, xe quá khổ giới hạn, xe bánh xích, xe vận chuyển hàng siêu trường, siêu trọng trước khi nhận Bàn giao Máy.</w:t>
      </w:r>
    </w:p>
    <w:p w14:paraId="595F4C1D"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Nhà thầu phải có biện pháp vận chuyển từng hạng mục công việc sao cho quá trình vận chuyển liên tục đúng tiến độ đảm bảo chất lượng.</w:t>
      </w:r>
    </w:p>
    <w:p w14:paraId="37F7E7DA"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Nhà thầu phải có biện pháp an toàn trong quá trình vận chuyển, tránh tình trạng làm hư hỏng thiết bị, gây tai nạn lao động. Nếu xảy ra các hiện tượng trên Nhà thầu phải hoàn toàn chịu trách nhiệm.</w:t>
      </w:r>
    </w:p>
    <w:p w14:paraId="3C865E94"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 xml:space="preserve">Nhà thầu có trách nhiệm liên hệ với </w:t>
      </w:r>
      <w:r w:rsidRPr="00155A81">
        <w:rPr>
          <w:sz w:val="26"/>
          <w:szCs w:val="26"/>
        </w:rPr>
        <w:t>đơn vị quản lý vận hành</w:t>
      </w:r>
      <w:r w:rsidRPr="00155A81">
        <w:rPr>
          <w:sz w:val="26"/>
          <w:szCs w:val="26"/>
          <w:lang w:val="vi-VN"/>
        </w:rPr>
        <w:t xml:space="preserve"> để đảm bảo an toàn cho người, phương tiện và đảm bảo vận chuyển hàng hoá an toàn. Phối hợp với </w:t>
      </w:r>
      <w:r w:rsidRPr="00155A81">
        <w:rPr>
          <w:sz w:val="26"/>
          <w:szCs w:val="26"/>
        </w:rPr>
        <w:t>đơn vị Quản lý vận hành để vận chuyển MBA vào bệ tạm đảm bảo an toàn kỹ thuật</w:t>
      </w:r>
      <w:r w:rsidRPr="00155A81">
        <w:rPr>
          <w:sz w:val="26"/>
          <w:szCs w:val="26"/>
          <w:lang w:val="vi-VN"/>
        </w:rPr>
        <w:t>.</w:t>
      </w:r>
    </w:p>
    <w:p w14:paraId="09E71914" w14:textId="77777777" w:rsidR="008279CC" w:rsidRPr="00155A81" w:rsidRDefault="008279CC" w:rsidP="008279CC">
      <w:pPr>
        <w:widowControl w:val="0"/>
        <w:spacing w:before="120" w:after="120" w:line="264" w:lineRule="auto"/>
        <w:ind w:firstLine="709"/>
        <w:rPr>
          <w:sz w:val="26"/>
          <w:szCs w:val="26"/>
          <w:lang w:val="nl-NL"/>
        </w:rPr>
      </w:pPr>
      <w:r w:rsidRPr="00155A81">
        <w:rPr>
          <w:sz w:val="26"/>
          <w:szCs w:val="26"/>
          <w:lang w:val="nl-NL"/>
        </w:rPr>
        <w:lastRenderedPageBreak/>
        <w:t>Nhà thầu phải thực hiện các biện pháp kỹ thuật đảm bảo không bị tràn dầu ra ngoài môi trường, và xử lý thu gom xử lý vật liệu dính dầu như rẻ lau... theo đúng quy định trong qua trình tháo dỡ, bảo dưỡng, vận chuyển MBA.</w:t>
      </w:r>
    </w:p>
    <w:p w14:paraId="01B9C86B" w14:textId="77777777" w:rsidR="008279CC" w:rsidRPr="00155A81" w:rsidRDefault="008279CC" w:rsidP="008279CC">
      <w:pPr>
        <w:widowControl w:val="0"/>
        <w:spacing w:before="120" w:after="120" w:line="264" w:lineRule="auto"/>
        <w:ind w:firstLine="709"/>
        <w:rPr>
          <w:b/>
          <w:i/>
          <w:sz w:val="26"/>
          <w:szCs w:val="26"/>
          <w:lang w:val="es-ES"/>
        </w:rPr>
      </w:pPr>
      <w:r w:rsidRPr="00155A81">
        <w:rPr>
          <w:b/>
          <w:sz w:val="26"/>
          <w:szCs w:val="26"/>
          <w:lang w:val="es-ES"/>
        </w:rPr>
        <w:t xml:space="preserve">Trách </w:t>
      </w:r>
      <w:r w:rsidRPr="00155A81">
        <w:rPr>
          <w:b/>
          <w:bCs/>
          <w:sz w:val="26"/>
          <w:szCs w:val="26"/>
          <w:lang w:val="nl-NL"/>
        </w:rPr>
        <w:t>nhiệm</w:t>
      </w:r>
      <w:r w:rsidRPr="00155A81">
        <w:rPr>
          <w:b/>
          <w:sz w:val="26"/>
          <w:szCs w:val="26"/>
          <w:lang w:val="es-ES"/>
        </w:rPr>
        <w:t xml:space="preserve"> cấp hộp đen:</w:t>
      </w:r>
    </w:p>
    <w:p w14:paraId="4F4A7488"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Yêu cầu kỹ thuật đối với hộp đen:</w:t>
      </w:r>
    </w:p>
    <w:p w14:paraId="76656012"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Hộp đen phải có chức năng ghi lại tất cả các chấn động, rung, sốc, va chạm trong quá trình vận chuyển dưới dạng gia tốc va chạm “g” theo thời gian và gia tốc va chạm lớn nhất.</w:t>
      </w:r>
    </w:p>
    <w:p w14:paraId="2A237B24"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Hộp đen phải có chứng nhận kiểm định hoặc đăng kiểm còn hạn của đơn vị có chức năng, thẩm quyền tại Việt Nam.</w:t>
      </w:r>
    </w:p>
    <w:p w14:paraId="2E37DD6F"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Hộp đen phải có bộ nhớ và dung lượng pin đủ lớn để hoạt động và ghi lại nhiều chấn động có thể xảy ra trong suốt quá trình vận chuyển.</w:t>
      </w:r>
    </w:p>
    <w:p w14:paraId="3036BE7F"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Hộp đen phải có chức năng ghi nhận dữ liệu dưới dạng sóng và đi kèm phần mềm có khả năng phân tích dạng sóng.</w:t>
      </w:r>
    </w:p>
    <w:p w14:paraId="3F36D971"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Hộp đen phải được tích hợp chức năng định vị GPS.</w:t>
      </w:r>
    </w:p>
    <w:p w14:paraId="36408C95"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Lắp đặt Hộp đen:</w:t>
      </w:r>
    </w:p>
    <w:p w14:paraId="655E035F"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Nhà thầu có trách nhiệm cung cấp và lắp đặt thiết bị hộp đen đảm bảo các yêu cầu kỹ thuật.</w:t>
      </w:r>
    </w:p>
    <w:p w14:paraId="62B44C25"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 xml:space="preserve">Hộp đen phải được lắp đặt trước khi thực hiện bất kỳ công tác dịch chuyển, di dời, vận chuyển MBA (trong cùng một trạm, từ vị trí này sang vị trí khác hoặc từ vị trí lắp đặt lên phương tiện vận chuyển …). </w:t>
      </w:r>
    </w:p>
    <w:p w14:paraId="39DA1237"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Biên bản Bàn giao Máy, kiểm tra, lắp đặt hộp đen và Thiết bị giám sát  hành trình phải bao gồm các thông tin tối thiểu sau:</w:t>
      </w:r>
    </w:p>
    <w:p w14:paraId="7DF99B99"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Vị trí lắp đặt.</w:t>
      </w:r>
    </w:p>
    <w:p w14:paraId="6BD331B1"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Chủng loại, mã hiệu, số serials của Hộp đen.</w:t>
      </w:r>
    </w:p>
    <w:p w14:paraId="20264FE9"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Dung lượng pin (nếu có).</w:t>
      </w:r>
    </w:p>
    <w:p w14:paraId="78D453D1"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Đồng bộ thời gian với hệ thống GPS.</w:t>
      </w:r>
    </w:p>
    <w:p w14:paraId="04A05F48"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Reset bộ nhớ.</w:t>
      </w:r>
    </w:p>
    <w:p w14:paraId="1774056E"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Tem, kẹp chì niêm phong.</w:t>
      </w:r>
    </w:p>
    <w:p w14:paraId="5901103F"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Quy cách lắp đặt: Trên mỗi Máy được lắp đặt 02 (hai) hộp đen bố trí đối xứng nhau, vị trí 02 hộp đen tạo thành đường thẳng dọc theo hướng vận chuyển chính của Máy.</w:t>
      </w:r>
    </w:p>
    <w:p w14:paraId="18D91F13"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Trước khi lắp đặt hộp đen, đơn vị có trách nhiệm chủ trì phối hợp với đơn vị vận chuyển, nhà cấp hàng tiến hành kiểm tra, cài đặt hộp đen phù hợp với thời gian, hành trình, đảm bảo ghi nhận, lưu trữ được toàn bộ diễn biến trong quá trình dịch chuyển, di dời, vận chuyển MBA. Nội dung thực hiện được thể hiện tại Biên bản Bàn giao Máy, kiểm tra, lắp đặt hộp đen và Thiết bị giám sát  hành trình.</w:t>
      </w:r>
    </w:p>
    <w:p w14:paraId="5C89DBBD" w14:textId="77777777" w:rsidR="008279CC" w:rsidRPr="00155A81" w:rsidRDefault="008279CC" w:rsidP="008279CC">
      <w:pPr>
        <w:widowControl w:val="0"/>
        <w:spacing w:before="120" w:after="120" w:line="264" w:lineRule="auto"/>
        <w:ind w:firstLine="709"/>
        <w:rPr>
          <w:b/>
          <w:sz w:val="26"/>
          <w:szCs w:val="26"/>
          <w:lang w:val="es-ES"/>
        </w:rPr>
      </w:pPr>
      <w:r w:rsidRPr="00155A81">
        <w:rPr>
          <w:b/>
          <w:sz w:val="26"/>
          <w:szCs w:val="26"/>
          <w:lang w:val="es-ES"/>
        </w:rPr>
        <w:lastRenderedPageBreak/>
        <w:t>Trách nhiệm cung cấp Thiết bị giám sát hành trình</w:t>
      </w:r>
    </w:p>
    <w:p w14:paraId="2FBFD893"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Nhà thầu có trách nhiệm cung cấp và lắp đặt Thiết bị giám sát hành trình đạt chuẩn.</w:t>
      </w:r>
    </w:p>
    <w:p w14:paraId="6DE43CFE"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Thiết bị giám sát hành trình phải được lắp đặt trực tiếp trên Máy và có phương án đảm bảo hoạt động liên tục trong quá trình vận chuyển Máy.</w:t>
      </w:r>
    </w:p>
    <w:p w14:paraId="6804C1F3"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Thiết bị giám sát hành trình phải được phân quyền truy xuất dữ liệu để đảm bảo dữ liệu không bị thay đổi, sửa chữa. Trong trường hợp không thống nhất, không truy suất được dữ liệu,  Đơn vị và Nhà thầu có thể liên hệ với Tổng cục Đường bộ Việt Nam để sử dụng dữ liệu lưu trữ.</w:t>
      </w:r>
    </w:p>
    <w:p w14:paraId="199173DA"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Biên bản Bàn giao Máy, kiểm tra, lắp đặt hộp đen và Thiết bị giám sát  hành trình bao gồm các nội dung tối thiểu sau:</w:t>
      </w:r>
    </w:p>
    <w:p w14:paraId="7C162D3C"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Chủng loại, mã hiệu, số serials.</w:t>
      </w:r>
    </w:p>
    <w:p w14:paraId="79D25C17"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Tình trạng của Thiết bị giám sát hành trình.</w:t>
      </w:r>
    </w:p>
    <w:p w14:paraId="1623E3F5"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Niêm phong, kẹp chì trong trường hợp cần thiết.</w:t>
      </w:r>
    </w:p>
    <w:p w14:paraId="79ECDC62"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Tình trạng hoạt động, cấp pin, nguồn điện.</w:t>
      </w:r>
    </w:p>
    <w:p w14:paraId="0ECF8627"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Vị trí lắp đặt.</w:t>
      </w:r>
    </w:p>
    <w:p w14:paraId="4A5A4508"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Trạng thái bật ON của Thiết bị giám sát hành trình và đồng bộ thời gian với hệ thống GPS, mức tín hiệu vệ tinh (nếu có).</w:t>
      </w:r>
    </w:p>
    <w:p w14:paraId="04172CF6"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Các quy định nêu trên liên quan đến Thiết bị giám sát hành trình phải được quy định tại HSMT, hợp đồng.</w:t>
      </w:r>
    </w:p>
    <w:p w14:paraId="08247FCF"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Yêu cầu đối với thiết bị giám sát hành trình:</w:t>
      </w:r>
    </w:p>
    <w:p w14:paraId="7B47E2A4"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Đáp ứng yêu cầu Quy chuẩn kỹ thuật Quốc gia về thiết bị giám sát hành trình của xe ô tô mã số QCVN 31: 2014/BGTVT.</w:t>
      </w:r>
    </w:p>
    <w:p w14:paraId="0FCEA17F"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Mục đích: Theo dõi toàn bộ qua trình di chuyển, di dời, vận chuyển đối với VTTB trong gói thầu này.</w:t>
      </w:r>
    </w:p>
    <w:p w14:paraId="0516389E"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Thời điểm lắp đặt và tháo dỡ hộp đen và Thiết bị giám sát hành trình:</w:t>
      </w:r>
    </w:p>
    <w:p w14:paraId="4086B0B5"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Hộp đen và thiết bị giám sát hành trình phải được lắp đặt trước khi thực hiện bất kỳ công tác dịch chuyển, di dời, vận chuyển MBA (trong trạm, từ vị trí này sang vị trí khác hoặc từ vị trí lắp đặt lên phương tiện vận chuyển …).</w:t>
      </w:r>
    </w:p>
    <w:p w14:paraId="0A35E926"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Hộp đen và thiết bị giám sát hành trình phải được lắp đặt cố định, chắc chắn, đảm bảo không xô lệch và có cảnh báo nghiêm cấm tác động lên hộp đen trong quá trình nâng, hạ, dịch chuyển, vận chuyển MBA.</w:t>
      </w:r>
    </w:p>
    <w:p w14:paraId="513DFEAA"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Hộp đen được tháo dỡ sau khi hoàn thành công tác dịch chuyển, di dời, vận chuyển, MBA đã được đặt vững chắc vào vị trí cố định và được truy xuất dữ liệu theo dõi quá trình dịch chuyển, di dời, vận chuyển.</w:t>
      </w:r>
    </w:p>
    <w:p w14:paraId="525FB1DF"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 xml:space="preserve">Quy trình lắp đặt: Trên mỗi thân máy MBA được lắp đặt 02 hộp đen bố trí đối xứng nhau. </w:t>
      </w:r>
    </w:p>
    <w:p w14:paraId="3C37AA5A"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lastRenderedPageBreak/>
        <w:t xml:space="preserve">Căn cứ khuyến cáo của nhà sản xuất MBA xác định các thông số cụ thể về giới hạn cho phép trong quá trình nâng, hạ, dịch chuyển, di dời, vận chuyển MBA (Vận tốc di chuyển, biên độ gia tốc va chạm cực đại các hướng cho phép, dao động, xung lực các hướng </w:t>
      </w:r>
      <w:r w:rsidRPr="00155A81">
        <w:rPr>
          <w:sz w:val="26"/>
          <w:szCs w:val="26"/>
          <w:lang w:val="vi-VN"/>
        </w:rPr>
        <w:sym w:font="Symbol" w:char="F0A3"/>
      </w:r>
      <w:r w:rsidRPr="00155A81">
        <w:rPr>
          <w:sz w:val="26"/>
          <w:szCs w:val="26"/>
          <w:lang w:val="vi-VN"/>
        </w:rPr>
        <w:t xml:space="preserve"> 3g, độ nghiêng góc của MBA tối đa cho phép không lớn hơn 15o theo cạnh dài và 10o theo cạnh ngắn. Trong trường hợp xuất hiện dao động lớn hơn giới hạn cho phép, đơn vị chù trì có trách nhiệm phối hợp với các đơn vị có liên quan phân định cụ thể trách nhiệm và tiến hành xử lý theo đúng quy trình, khuyến cáo, hướng dẫn nhà sản xuất MBA.</w:t>
      </w:r>
    </w:p>
    <w:p w14:paraId="3E8F1F94"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Riêng giới hạn vận tốc di chuyển: Căn cứ khuyến cáo của nhà sản xuất MBA nhưng không quá 40km/h.</w:t>
      </w:r>
    </w:p>
    <w:p w14:paraId="13BB454A"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Nhà thầu vận chuyển phải tuân thủ tuyệt đối tất cả các hướng dẫn và cảnh báo của nhà sản xuất MBA khi thực hiện công tác chuẩn bị, dịch chuyển, vận chuyển.</w:t>
      </w:r>
    </w:p>
    <w:p w14:paraId="125DD72A"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Trước khi lắp đặt hộp đen, thiết bị giám sát hành trình, NPTPMB có trách nhiệm phối hợp với nhà thầu vận chuyển MBA, nhà sản xuất (nếu có) và/hoặc đơn vị quản lý vận hành. Tiến hành kiểm tra, cài đặt hộp đen, thiết bị giám sát hành trình phù hợp với thời gian, hành trình, đảm bảo ghi nhận , lưu trữ  được toàn bộ diễn biến trong quá trình nâng, hạ, dịch chuyển, vận chuyển MBA. Nội dung được thể hiện tại Biên bản kiểm tra hộp đen trước khi lắp đặt.</w:t>
      </w:r>
    </w:p>
    <w:p w14:paraId="35143156"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Trước khi tháo dỡ hộp đen, thiết bị giám sát hành trình NPMB có trách nhiệm phối hợp với nhà thầu vận chuyển MBA, nhà sản xuất (nếu có) và/hoặc đơn vị quản lý vận hành. Tiến hành ngay việc truy xuất dữ liệu hộp đen, giám sát hành trình, lập biên bản ghi nhận dữ liệu hộp đen và thiệt bị giám sát hành trình, biên bản này là căn cứ không tách dời trong hồ sơ nghiệm thu nâng, hạ, dịch chuyển, vận chuyển MBA.</w:t>
      </w:r>
    </w:p>
    <w:p w14:paraId="62B58A3B"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Trong trường hợp phát sinh vấn đề, va chạm, rung, chấn động vượt quá giới hạn cho phép khi nâng, hạ, dịch chuyển, vận chuyển MBA, có thể gây ảnh hưởng đến chất lượng của MBA, nhà thầu vận chuyển phải có trách nhiệm làm việc, phối hợp với Chủ đầu tư, nhà sản xuất MBA và các bên có liên quan khác để làm rõ trách nhiệm từng bên, đưa ra giải pháp khắc phục, xử lý.</w:t>
      </w:r>
    </w:p>
    <w:p w14:paraId="6984D90A"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Đối với MBA nhập khẩu, nhà thầu vận chuyển chỉ được tiếp nhận và vận chuyển máy sau khi có ý kiến chính thức của đơn vị giám định hàng hóa.</w:t>
      </w:r>
    </w:p>
    <w:p w14:paraId="28874C25"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 xml:space="preserve">Các công việc như: Bốc dỡ MBA lên, xuống phương tiện vận chuyển; chuẩn bị mặt bằng bệ máy, bệ tạm phục vụ quá trình vận chuyển, di dời (hoặc các mặt bằng đặt máy khác, nếu có theo phương án vận chuyển của nhà thầu) thì nhà thầu phải thực hiện và chi phí đã nằm trong giá dự thầu. </w:t>
      </w:r>
    </w:p>
    <w:p w14:paraId="6980F66A"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Nghiệm thu bàn giao máy biến áp và toàn bộ vật tư thiết bị kèm theo máy biến áp cho Chủ đầu tư.</w:t>
      </w:r>
    </w:p>
    <w:p w14:paraId="137A2B95"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Thu dọn mặt bằng, gia cố, sửa chữa hoặc bồi thường các cấu kiện xây dựng và những hạng mục liên quan khác bị hỏng hóc trong quá trình vận chuyển MBA.</w:t>
      </w:r>
    </w:p>
    <w:p w14:paraId="50E6BC42"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 xml:space="preserve">Chịu trách nhiệm bồi thường những hư hỏng, mất cắp hoặc phí sửa chữa đối với hàng hoá (nếu có) trong quá trình bốc xếp, cẩu kích và vận chuyển cho đến khi nghiệm </w:t>
      </w:r>
      <w:r w:rsidRPr="00155A81">
        <w:rPr>
          <w:sz w:val="26"/>
          <w:szCs w:val="26"/>
          <w:lang w:val="vi-VN"/>
        </w:rPr>
        <w:lastRenderedPageBreak/>
        <w:t>thu bàn giao công trình.</w:t>
      </w:r>
    </w:p>
    <w:p w14:paraId="3ED1149B"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Trong trường hợp bị sự cố (như: đỗ, vỡ...): Nhà thầu phải lập biên bản và mời cơ quan giám định để giám định hàng hoá khi có yêu cầu của Chủ đầu tư. Nhận kết quả giám định của cơ quan giám định và chuyển ngay cho Chủ đầu tư trong thời gian sớm nhất.</w:t>
      </w:r>
    </w:p>
    <w:p w14:paraId="761055F9"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Nhà thầu hoàn toàn chịu trách nhiệm về mọi biện pháp an toàn và tai nạn lao động xảy ra (nếu có) trong giai đoạn chuẩn bị và trong quá trình vận chuyển.</w:t>
      </w:r>
    </w:p>
    <w:p w14:paraId="6BBF1F3A"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 xml:space="preserve">Nhà thầu phải đảm bảo sự điều phối chung về tiến độ của các hạng mục trong công trình. Thông báo kịp thời cho Chủ đầu tư những vướng mắc để cùng giải quyết. </w:t>
      </w:r>
    </w:p>
    <w:p w14:paraId="1E1DD1F5"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 xml:space="preserve">Những phần việc liên quan đến vận hành TBA </w:t>
      </w:r>
      <w:r w:rsidRPr="00155A81">
        <w:rPr>
          <w:sz w:val="26"/>
          <w:szCs w:val="26"/>
        </w:rPr>
        <w:t>Châu Thành</w:t>
      </w:r>
      <w:r w:rsidRPr="00155A81">
        <w:rPr>
          <w:sz w:val="26"/>
          <w:szCs w:val="26"/>
          <w:lang w:val="vi-VN"/>
        </w:rPr>
        <w:t>, trước khi triển khai công việc Nhà thầu phải làm các thủ tục xin phép và được sự đồng ý của đơn vị quản lý có thẩm quyền của các TBA nêu trên mới được triển khai công việc.</w:t>
      </w:r>
    </w:p>
    <w:p w14:paraId="790C6E68"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Nhà thầu lập phương án vận chuyển chi tiết trong đó ghi rõ từng hạng mục vận chuyển, thời gian, tiến độ vận chuyển kèm theo và đồng thời ghi chú rõ những hạng mục nào khi di dời, vận chuyển cần cắt điện TBA. Nhà thầu chỉ được triển khai di dời, vận chuyển khi có sự phê duyệt tiến độ và phương án vận chuyển của Chủ đầu tư. Nhà thầu không được bắt đầu di dời, vận chuyển khi chưa có chấp nhận bằng văn bản của Chủ đầu tư.</w:t>
      </w:r>
    </w:p>
    <w:p w14:paraId="6CF473C8"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Nhà thầu phải cung cấp thiết bị, nhân lực và vật liệu cần thiết để Kỹ sư Chủ đầu tư có thể kiểm tra công tác trong quá trình vận chuyển và những công việc liên quan đã làm mà không được đòi hỏi bất kỳ một chi phí phát sinh nào.</w:t>
      </w:r>
    </w:p>
    <w:p w14:paraId="790A9DFD" w14:textId="77777777" w:rsidR="008279CC" w:rsidRPr="00155A81" w:rsidRDefault="008279CC" w:rsidP="008279CC">
      <w:pPr>
        <w:widowControl w:val="0"/>
        <w:spacing w:before="120" w:after="120" w:line="264" w:lineRule="auto"/>
        <w:ind w:firstLine="709"/>
        <w:rPr>
          <w:sz w:val="26"/>
          <w:szCs w:val="26"/>
          <w:lang w:val="vi-VN"/>
        </w:rPr>
      </w:pPr>
      <w:r w:rsidRPr="00155A81">
        <w:rPr>
          <w:sz w:val="26"/>
          <w:szCs w:val="26"/>
          <w:lang w:val="vi-VN"/>
        </w:rPr>
        <w:t>Nhà thầu vận chuyển phải có phương án cụ thể, kế hoạch làm việc với đơn vị thanh tra giao thông và các cơ quan chức năng để đề xuất đặc cách, giảm thiểu tối đa các thủ tục, tránh ảnh hưởng đến tiến độ bàn giao vật tư thiết bị trên công trường.</w:t>
      </w:r>
    </w:p>
    <w:p w14:paraId="275BE720" w14:textId="77777777" w:rsidR="008279CC" w:rsidRPr="00155A81" w:rsidRDefault="008279CC" w:rsidP="008279CC">
      <w:pPr>
        <w:widowControl w:val="0"/>
        <w:spacing w:before="120" w:after="120" w:line="264" w:lineRule="auto"/>
        <w:ind w:firstLine="709"/>
        <w:rPr>
          <w:b/>
          <w:bCs/>
          <w:iCs/>
          <w:spacing w:val="-2"/>
          <w:sz w:val="26"/>
          <w:szCs w:val="26"/>
          <w:lang w:val="nl-NL"/>
        </w:rPr>
      </w:pPr>
      <w:r w:rsidRPr="00155A81">
        <w:rPr>
          <w:b/>
          <w:bCs/>
          <w:iCs/>
          <w:spacing w:val="-2"/>
          <w:sz w:val="26"/>
          <w:szCs w:val="26"/>
          <w:lang w:val="nl-NL"/>
        </w:rPr>
        <w:t>1.2.4 YÊU CẦU VỀ KỸ THUẬT CỤ THỂ CHO KẸP CỰC</w:t>
      </w:r>
    </w:p>
    <w:p w14:paraId="0BBE85FA"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Phụ kiện đấu nối bằng bu lông hoặc kiểu đệm theo bảng phạm vi yêu cầu, được chế tạo bằng hợp kim nhôm mức độ cao hoặc đồng mạ bạc và được lắp vừa bằng bu lông bằng thép mạ kẽm nhúng nóng, và phù hợp với các chủng loại dây dẫn.</w:t>
      </w:r>
    </w:p>
    <w:p w14:paraId="27268903" w14:textId="7F162F21" w:rsidR="008279CC" w:rsidRPr="00155A81" w:rsidRDefault="008279CC" w:rsidP="008279CC">
      <w:pPr>
        <w:widowControl w:val="0"/>
        <w:spacing w:before="120" w:after="120" w:line="264" w:lineRule="auto"/>
        <w:ind w:firstLine="709"/>
        <w:rPr>
          <w:sz w:val="26"/>
          <w:szCs w:val="26"/>
        </w:rPr>
      </w:pPr>
      <w:r w:rsidRPr="00155A81">
        <w:rPr>
          <w:sz w:val="26"/>
          <w:szCs w:val="26"/>
        </w:rPr>
        <w:t>- Kẹp cho dây dẫn hợp kim nhôm, ống hoặc thiết bị được thiết kế không bị điện hóa và tiếng ồn nghe thấy rõ trong khi lắp đặt tại điện áp cao đến 220kV.</w:t>
      </w:r>
    </w:p>
    <w:p w14:paraId="0C62EC9E"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Kẹp phải chịu được dòng điện ngắn mạch giới hạn là: 50kA/1s tại 220kV, 40kA/1s tại phía 110kV</w:t>
      </w:r>
    </w:p>
    <w:p w14:paraId="4A1C2989" w14:textId="5C5ABE16" w:rsidR="008279CC" w:rsidRPr="00155A81" w:rsidRDefault="008279CC" w:rsidP="008279CC">
      <w:pPr>
        <w:widowControl w:val="0"/>
        <w:spacing w:before="120" w:after="120" w:line="264" w:lineRule="auto"/>
        <w:ind w:firstLine="709"/>
        <w:rPr>
          <w:sz w:val="26"/>
          <w:szCs w:val="26"/>
        </w:rPr>
      </w:pPr>
      <w:r w:rsidRPr="00155A81">
        <w:rPr>
          <w:sz w:val="26"/>
          <w:szCs w:val="26"/>
        </w:rPr>
        <w:t>- Trên thân các kẹp phải ghi rõ thông tin như mã hiệu, nhà sản xuất, dòng điện định mức, và các thông tin khác.</w:t>
      </w:r>
    </w:p>
    <w:p w14:paraId="35725931"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Tiêu chuẩn: IEC, NEMA CC1, ASTM B22 (A356.0) hoặc tương đương</w:t>
      </w:r>
    </w:p>
    <w:p w14:paraId="7ED48044"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Vật liệu</w:t>
      </w:r>
      <w:r w:rsidRPr="00155A81">
        <w:rPr>
          <w:sz w:val="26"/>
          <w:szCs w:val="26"/>
        </w:rPr>
        <w:tab/>
      </w:r>
      <w:r w:rsidRPr="00155A81">
        <w:rPr>
          <w:sz w:val="26"/>
          <w:szCs w:val="26"/>
        </w:rPr>
        <w:tab/>
      </w:r>
      <w:r w:rsidRPr="00155A81">
        <w:rPr>
          <w:sz w:val="26"/>
          <w:szCs w:val="26"/>
        </w:rPr>
        <w:tab/>
        <w:t>: Hợp kim nhôm đúc hoặc đồng mạc bạc</w:t>
      </w:r>
    </w:p>
    <w:p w14:paraId="3949BE3E"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Lực phá hủy cực tiểu</w:t>
      </w:r>
      <w:r w:rsidRPr="00155A81">
        <w:rPr>
          <w:sz w:val="26"/>
          <w:szCs w:val="26"/>
        </w:rPr>
        <w:tab/>
        <w:t>: 8100kg</w:t>
      </w:r>
    </w:p>
    <w:p w14:paraId="5D142F02"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Mạ kẽm</w:t>
      </w:r>
      <w:r w:rsidRPr="00155A81">
        <w:rPr>
          <w:sz w:val="26"/>
          <w:szCs w:val="26"/>
        </w:rPr>
        <w:tab/>
      </w:r>
      <w:r w:rsidRPr="00155A81">
        <w:rPr>
          <w:sz w:val="26"/>
          <w:szCs w:val="26"/>
        </w:rPr>
        <w:tab/>
      </w:r>
      <w:r w:rsidRPr="00155A81">
        <w:rPr>
          <w:sz w:val="26"/>
          <w:szCs w:val="26"/>
        </w:rPr>
        <w:tab/>
        <w:t>: ASTM A153</w:t>
      </w:r>
    </w:p>
    <w:p w14:paraId="6A5C3B70" w14:textId="77777777" w:rsidR="008279CC" w:rsidRPr="00155A81" w:rsidRDefault="008279CC" w:rsidP="008279CC">
      <w:pPr>
        <w:widowControl w:val="0"/>
        <w:spacing w:before="120" w:after="120" w:line="264" w:lineRule="auto"/>
        <w:ind w:firstLine="709"/>
        <w:rPr>
          <w:sz w:val="26"/>
          <w:szCs w:val="26"/>
        </w:rPr>
      </w:pPr>
      <w:r w:rsidRPr="00155A81">
        <w:rPr>
          <w:sz w:val="26"/>
          <w:szCs w:val="26"/>
        </w:rPr>
        <w:lastRenderedPageBreak/>
        <w:t>- Độ dầy lớp mạ trung bình</w:t>
      </w:r>
      <w:r w:rsidRPr="00155A81">
        <w:rPr>
          <w:sz w:val="26"/>
          <w:szCs w:val="26"/>
        </w:rPr>
        <w:tab/>
        <w:t>: ≥ 110μm</w:t>
      </w:r>
    </w:p>
    <w:p w14:paraId="6F611E1D"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Lực xiết bu lông:</w:t>
      </w:r>
    </w:p>
    <w:p w14:paraId="7BCD23FC"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xml:space="preserve"> + M12: 550kg.cm</w:t>
      </w:r>
    </w:p>
    <w:p w14:paraId="07EA78A8"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xml:space="preserve"> + M16: 760kg.cm</w:t>
      </w:r>
    </w:p>
    <w:p w14:paraId="49236D1E"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xml:space="preserve"> - Thử nghiệm: Các kẹp cực phải được thử nghiệm bởi các phòng thí nghiệm độc lập đạt tiêu chuẩn quốc tế theo EN ISO/IEC 17025:2005. Các thử nghiệm điển hình (Type test) bao gồm:</w:t>
      </w:r>
    </w:p>
    <w:p w14:paraId="6F1DF88E"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xml:space="preserve"> + Thử nghiệm bảo vệ chống ăn mòn.</w:t>
      </w:r>
    </w:p>
    <w:p w14:paraId="6BD54590"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Thử nghiệm không phá hủy.</w:t>
      </w:r>
    </w:p>
    <w:p w14:paraId="6FDA8764"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Thử nghiệm cơ khí.</w:t>
      </w:r>
    </w:p>
    <w:p w14:paraId="2D88FEB1"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Thử nghiệm vầng quang và nhiễu tín hiệu (R.I.V).</w:t>
      </w:r>
    </w:p>
    <w:p w14:paraId="7B9F8D69"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Thử nghiệm khả năng chịu đựng dòng ngắn mạch và dòng ngắn mạch đỉnh.</w:t>
      </w:r>
    </w:p>
    <w:p w14:paraId="3300EF6E"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Thử nghiệm độ tăng nhiệt độ.</w:t>
      </w:r>
    </w:p>
    <w:p w14:paraId="45EE1338" w14:textId="77777777" w:rsidR="008279CC" w:rsidRPr="00155A81" w:rsidRDefault="008279CC" w:rsidP="008279CC">
      <w:pPr>
        <w:widowControl w:val="0"/>
        <w:spacing w:before="120" w:after="120" w:line="264" w:lineRule="auto"/>
        <w:ind w:firstLine="709"/>
        <w:rPr>
          <w:sz w:val="26"/>
          <w:szCs w:val="26"/>
        </w:rPr>
      </w:pPr>
      <w:r w:rsidRPr="00155A81">
        <w:rPr>
          <w:sz w:val="26"/>
          <w:szCs w:val="26"/>
        </w:rPr>
        <w:t>+ Thử nghiệm sức trượt của bu lông kẹp.</w:t>
      </w:r>
    </w:p>
    <w:p w14:paraId="59643764" w14:textId="77777777" w:rsidR="008279CC" w:rsidRPr="00155A81" w:rsidRDefault="008279CC" w:rsidP="008279CC">
      <w:pPr>
        <w:widowControl w:val="0"/>
        <w:spacing w:before="120" w:after="120" w:line="264" w:lineRule="auto"/>
        <w:ind w:firstLine="709"/>
        <w:rPr>
          <w:b/>
          <w:sz w:val="26"/>
          <w:szCs w:val="26"/>
        </w:rPr>
      </w:pPr>
      <w:r w:rsidRPr="00155A81">
        <w:rPr>
          <w:b/>
          <w:bCs/>
          <w:sz w:val="26"/>
          <w:szCs w:val="26"/>
        </w:rPr>
        <w:t>Các thử nghiệm trên để chứng minh đầy đủ khả năng đáp ứng của các thiết bị được cung cấp bởi các nhà thầu. Nhà thầu có thể bị loại nếu không đáp ứng được các yêu cầu trên.</w:t>
      </w:r>
    </w:p>
    <w:p w14:paraId="74ADCE51" w14:textId="77777777" w:rsidR="008279CC" w:rsidRPr="00155A81" w:rsidRDefault="008279CC" w:rsidP="008279CC">
      <w:pPr>
        <w:widowControl w:val="0"/>
        <w:spacing w:before="120" w:after="120" w:line="264" w:lineRule="auto"/>
        <w:ind w:firstLine="709"/>
        <w:rPr>
          <w:sz w:val="26"/>
          <w:szCs w:val="26"/>
        </w:rPr>
      </w:pPr>
    </w:p>
    <w:p w14:paraId="4AD0F535" w14:textId="77777777" w:rsidR="008279CC" w:rsidRPr="00155A81" w:rsidRDefault="008279CC" w:rsidP="008279CC">
      <w:pPr>
        <w:widowControl w:val="0"/>
        <w:spacing w:before="120" w:after="120" w:line="264" w:lineRule="auto"/>
        <w:ind w:firstLine="709"/>
        <w:outlineLvl w:val="3"/>
        <w:rPr>
          <w:b/>
          <w:bCs/>
          <w:iCs/>
          <w:spacing w:val="-2"/>
          <w:sz w:val="26"/>
          <w:szCs w:val="26"/>
          <w:lang w:val="nl-NL"/>
        </w:rPr>
      </w:pPr>
      <w:r w:rsidRPr="00155A81">
        <w:rPr>
          <w:b/>
          <w:bCs/>
          <w:iCs/>
          <w:spacing w:val="-2"/>
          <w:sz w:val="26"/>
          <w:szCs w:val="26"/>
          <w:lang w:val="nl-NL"/>
        </w:rPr>
        <w:br w:type="page"/>
      </w:r>
    </w:p>
    <w:p w14:paraId="4D5BCECA" w14:textId="77777777" w:rsidR="008279CC" w:rsidRPr="00155A81" w:rsidRDefault="008279CC" w:rsidP="008279CC">
      <w:pPr>
        <w:widowControl w:val="0"/>
        <w:spacing w:before="120" w:after="120" w:line="264" w:lineRule="auto"/>
        <w:ind w:firstLine="709"/>
        <w:outlineLvl w:val="3"/>
        <w:rPr>
          <w:b/>
          <w:bCs/>
          <w:iCs/>
          <w:spacing w:val="-2"/>
          <w:sz w:val="26"/>
          <w:szCs w:val="26"/>
          <w:lang w:val="nl-NL"/>
        </w:rPr>
      </w:pPr>
      <w:r w:rsidRPr="00155A81">
        <w:rPr>
          <w:b/>
          <w:bCs/>
          <w:iCs/>
          <w:spacing w:val="-2"/>
          <w:sz w:val="26"/>
          <w:szCs w:val="26"/>
          <w:lang w:val="nl-NL"/>
        </w:rPr>
        <w:lastRenderedPageBreak/>
        <w:t>1.3 BẢNG KÊ THÔNG SỐ KỸ THUẬT THIẾT BỊ - VẬT LIỆU</w:t>
      </w:r>
    </w:p>
    <w:p w14:paraId="561901BC" w14:textId="77777777" w:rsidR="008279CC" w:rsidRPr="00155A81" w:rsidRDefault="008279CC" w:rsidP="008279CC">
      <w:pPr>
        <w:widowControl w:val="0"/>
        <w:spacing w:before="120" w:after="120" w:line="264" w:lineRule="auto"/>
        <w:ind w:firstLine="709"/>
        <w:rPr>
          <w:iCs/>
          <w:spacing w:val="-2"/>
          <w:sz w:val="26"/>
          <w:szCs w:val="26"/>
          <w:lang w:val="nl-NL"/>
        </w:rPr>
      </w:pPr>
      <w:r w:rsidRPr="00155A81">
        <w:rPr>
          <w:iCs/>
          <w:spacing w:val="-2"/>
          <w:sz w:val="26"/>
          <w:szCs w:val="26"/>
          <w:lang w:val="nl-NL"/>
        </w:rPr>
        <w:t>Nhà thầu được yêu cầu điền đầy đủ thông tin vào bảng kê khai thông số kỹ thuật và xuất xứ vật tư thiết bị theo mẫu sau:</w:t>
      </w:r>
    </w:p>
    <w:p w14:paraId="186467C9" w14:textId="77777777" w:rsidR="008279CC" w:rsidRPr="00155A81" w:rsidRDefault="008279CC" w:rsidP="008279CC">
      <w:pPr>
        <w:widowControl w:val="0"/>
        <w:spacing w:before="120" w:after="120" w:line="264" w:lineRule="auto"/>
        <w:ind w:firstLine="709"/>
        <w:outlineLvl w:val="4"/>
        <w:rPr>
          <w:b/>
          <w:bCs/>
          <w:iCs/>
          <w:spacing w:val="-2"/>
          <w:sz w:val="26"/>
          <w:szCs w:val="26"/>
          <w:lang w:val="nl-NL"/>
        </w:rPr>
      </w:pPr>
      <w:r w:rsidRPr="00155A81">
        <w:rPr>
          <w:b/>
          <w:bCs/>
          <w:iCs/>
          <w:spacing w:val="-2"/>
          <w:sz w:val="26"/>
          <w:szCs w:val="26"/>
          <w:lang w:val="nl-NL"/>
        </w:rPr>
        <w:t>1.3.1 MÁY BIẾN ÁP TỰ NGẪU 3 PHA 220/110/22kV - 250MVA</w:t>
      </w:r>
    </w:p>
    <w:p w14:paraId="5EEE3F5E" w14:textId="77777777" w:rsidR="008279CC" w:rsidRPr="00155A81" w:rsidRDefault="008279CC" w:rsidP="008279CC">
      <w:pPr>
        <w:widowControl w:val="0"/>
        <w:spacing w:before="120" w:after="120" w:line="264" w:lineRule="auto"/>
        <w:ind w:firstLine="709"/>
        <w:outlineLvl w:val="5"/>
        <w:rPr>
          <w:b/>
          <w:bCs/>
          <w:iCs/>
          <w:spacing w:val="-2"/>
          <w:sz w:val="26"/>
          <w:szCs w:val="26"/>
          <w:lang w:val="nl-NL"/>
        </w:rPr>
      </w:pPr>
      <w:r w:rsidRPr="00155A81">
        <w:rPr>
          <w:b/>
          <w:bCs/>
          <w:iCs/>
          <w:spacing w:val="-2"/>
          <w:sz w:val="26"/>
          <w:szCs w:val="26"/>
          <w:lang w:val="nl-NL"/>
        </w:rPr>
        <w:t>1.3.1.1 Nguồn gốc, xuất xứ vật liệu và phụ kiện (dành cho nhà thầu)</w:t>
      </w:r>
    </w:p>
    <w:tbl>
      <w:tblPr>
        <w:tblW w:w="926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4"/>
        <w:gridCol w:w="4819"/>
        <w:gridCol w:w="1274"/>
        <w:gridCol w:w="2340"/>
      </w:tblGrid>
      <w:tr w:rsidR="00155A81" w:rsidRPr="00155A81" w14:paraId="2EEF8406" w14:textId="77777777" w:rsidTr="00EE29E9">
        <w:trPr>
          <w:tblHeader/>
          <w:jc w:val="right"/>
        </w:trPr>
        <w:tc>
          <w:tcPr>
            <w:tcW w:w="834" w:type="dxa"/>
            <w:vAlign w:val="center"/>
          </w:tcPr>
          <w:p w14:paraId="7501DF93" w14:textId="77777777" w:rsidR="008279CC" w:rsidRPr="00155A81" w:rsidRDefault="008279CC" w:rsidP="00EE29E9">
            <w:pPr>
              <w:tabs>
                <w:tab w:val="num" w:pos="142"/>
              </w:tabs>
              <w:spacing w:before="40" w:after="40" w:line="276" w:lineRule="auto"/>
              <w:jc w:val="center"/>
              <w:rPr>
                <w:b/>
                <w:iCs/>
                <w:sz w:val="26"/>
                <w:szCs w:val="26"/>
              </w:rPr>
            </w:pPr>
            <w:r w:rsidRPr="00155A81">
              <w:rPr>
                <w:b/>
                <w:iCs/>
                <w:sz w:val="26"/>
                <w:szCs w:val="26"/>
              </w:rPr>
              <w:t>STT</w:t>
            </w:r>
          </w:p>
        </w:tc>
        <w:tc>
          <w:tcPr>
            <w:tcW w:w="4819" w:type="dxa"/>
            <w:vAlign w:val="center"/>
          </w:tcPr>
          <w:p w14:paraId="63EAEFDA" w14:textId="77777777" w:rsidR="008279CC" w:rsidRPr="00155A81" w:rsidRDefault="008279CC" w:rsidP="00EE29E9">
            <w:pPr>
              <w:tabs>
                <w:tab w:val="num" w:pos="142"/>
              </w:tabs>
              <w:spacing w:before="40" w:after="40" w:line="276" w:lineRule="auto"/>
              <w:jc w:val="center"/>
              <w:rPr>
                <w:b/>
                <w:iCs/>
                <w:sz w:val="26"/>
                <w:szCs w:val="26"/>
              </w:rPr>
            </w:pPr>
            <w:r w:rsidRPr="00155A81">
              <w:rPr>
                <w:b/>
                <w:iCs/>
                <w:sz w:val="26"/>
                <w:szCs w:val="26"/>
              </w:rPr>
              <w:t>Mô tả</w:t>
            </w:r>
          </w:p>
        </w:tc>
        <w:tc>
          <w:tcPr>
            <w:tcW w:w="1274" w:type="dxa"/>
            <w:vAlign w:val="center"/>
          </w:tcPr>
          <w:p w14:paraId="47007C4D" w14:textId="77777777" w:rsidR="008279CC" w:rsidRPr="00155A81" w:rsidRDefault="008279CC" w:rsidP="00EE29E9">
            <w:pPr>
              <w:tabs>
                <w:tab w:val="num" w:pos="142"/>
              </w:tabs>
              <w:spacing w:before="40" w:after="40" w:line="276" w:lineRule="auto"/>
              <w:jc w:val="center"/>
              <w:rPr>
                <w:b/>
                <w:iCs/>
                <w:sz w:val="26"/>
                <w:szCs w:val="26"/>
              </w:rPr>
            </w:pPr>
            <w:r w:rsidRPr="00155A81">
              <w:rPr>
                <w:b/>
                <w:iCs/>
                <w:sz w:val="26"/>
                <w:szCs w:val="26"/>
              </w:rPr>
              <w:t>Mã hiệu</w:t>
            </w:r>
          </w:p>
        </w:tc>
        <w:tc>
          <w:tcPr>
            <w:tcW w:w="2340" w:type="dxa"/>
            <w:vAlign w:val="center"/>
          </w:tcPr>
          <w:p w14:paraId="78AD6458" w14:textId="77777777" w:rsidR="008279CC" w:rsidRPr="00155A81" w:rsidRDefault="008279CC" w:rsidP="00EE29E9">
            <w:pPr>
              <w:tabs>
                <w:tab w:val="num" w:pos="142"/>
              </w:tabs>
              <w:spacing w:before="40" w:after="40" w:line="276" w:lineRule="auto"/>
              <w:jc w:val="center"/>
              <w:rPr>
                <w:b/>
                <w:iCs/>
                <w:sz w:val="26"/>
                <w:szCs w:val="26"/>
              </w:rPr>
            </w:pPr>
            <w:r w:rsidRPr="00155A81">
              <w:rPr>
                <w:b/>
                <w:iCs/>
                <w:sz w:val="26"/>
                <w:szCs w:val="26"/>
              </w:rPr>
              <w:t>Hãng sản xuất/Nước sản xuất</w:t>
            </w:r>
          </w:p>
        </w:tc>
      </w:tr>
      <w:tr w:rsidR="00155A81" w:rsidRPr="00155A81" w14:paraId="6B348879" w14:textId="77777777" w:rsidTr="00EE29E9">
        <w:trPr>
          <w:jc w:val="right"/>
        </w:trPr>
        <w:tc>
          <w:tcPr>
            <w:tcW w:w="834" w:type="dxa"/>
            <w:vAlign w:val="center"/>
          </w:tcPr>
          <w:p w14:paraId="35A89DFE" w14:textId="77777777" w:rsidR="008279CC" w:rsidRPr="00155A81" w:rsidRDefault="008279CC" w:rsidP="00EE29E9">
            <w:pPr>
              <w:tabs>
                <w:tab w:val="num" w:pos="142"/>
              </w:tabs>
              <w:spacing w:before="40" w:after="40" w:line="276" w:lineRule="auto"/>
              <w:jc w:val="center"/>
              <w:rPr>
                <w:b/>
                <w:iCs/>
                <w:sz w:val="26"/>
                <w:szCs w:val="26"/>
              </w:rPr>
            </w:pPr>
            <w:r w:rsidRPr="00155A81">
              <w:rPr>
                <w:b/>
                <w:iCs/>
                <w:sz w:val="26"/>
                <w:szCs w:val="26"/>
              </w:rPr>
              <w:t>I</w:t>
            </w:r>
          </w:p>
        </w:tc>
        <w:tc>
          <w:tcPr>
            <w:tcW w:w="4819" w:type="dxa"/>
            <w:vAlign w:val="center"/>
          </w:tcPr>
          <w:p w14:paraId="20C1DB83" w14:textId="77777777" w:rsidR="008279CC" w:rsidRPr="00155A81" w:rsidRDefault="008279CC" w:rsidP="00EE29E9">
            <w:pPr>
              <w:tabs>
                <w:tab w:val="num" w:pos="142"/>
              </w:tabs>
              <w:spacing w:before="40" w:after="40" w:line="276" w:lineRule="auto"/>
              <w:rPr>
                <w:b/>
                <w:iCs/>
                <w:sz w:val="26"/>
                <w:szCs w:val="26"/>
              </w:rPr>
            </w:pPr>
            <w:r w:rsidRPr="00155A81">
              <w:rPr>
                <w:b/>
                <w:iCs/>
                <w:sz w:val="26"/>
                <w:szCs w:val="26"/>
              </w:rPr>
              <w:t>Lõi thép, mạch từ</w:t>
            </w:r>
          </w:p>
        </w:tc>
        <w:tc>
          <w:tcPr>
            <w:tcW w:w="1274" w:type="dxa"/>
            <w:vMerge w:val="restart"/>
          </w:tcPr>
          <w:p w14:paraId="480EF9F2" w14:textId="77777777" w:rsidR="008279CC" w:rsidRPr="00155A81" w:rsidRDefault="008279CC" w:rsidP="00EE29E9">
            <w:pPr>
              <w:tabs>
                <w:tab w:val="num" w:pos="142"/>
              </w:tabs>
              <w:spacing w:before="40" w:after="40" w:line="276" w:lineRule="auto"/>
              <w:jc w:val="center"/>
              <w:rPr>
                <w:iCs/>
                <w:sz w:val="26"/>
                <w:szCs w:val="26"/>
              </w:rPr>
            </w:pPr>
          </w:p>
          <w:p w14:paraId="01978C17" w14:textId="77777777" w:rsidR="008279CC" w:rsidRPr="00155A81" w:rsidRDefault="008279CC" w:rsidP="00EE29E9">
            <w:pPr>
              <w:tabs>
                <w:tab w:val="num" w:pos="142"/>
              </w:tabs>
              <w:spacing w:before="40" w:after="40" w:line="276" w:lineRule="auto"/>
              <w:jc w:val="center"/>
              <w:rPr>
                <w:iCs/>
                <w:sz w:val="26"/>
                <w:szCs w:val="26"/>
              </w:rPr>
            </w:pPr>
          </w:p>
          <w:p w14:paraId="2DE5F34C" w14:textId="77777777" w:rsidR="008279CC" w:rsidRPr="00155A81" w:rsidRDefault="008279CC" w:rsidP="00EE29E9">
            <w:pPr>
              <w:tabs>
                <w:tab w:val="num" w:pos="142"/>
              </w:tabs>
              <w:spacing w:before="40" w:after="40" w:line="276" w:lineRule="auto"/>
              <w:jc w:val="center"/>
              <w:rPr>
                <w:iCs/>
                <w:sz w:val="26"/>
                <w:szCs w:val="26"/>
              </w:rPr>
            </w:pPr>
          </w:p>
          <w:p w14:paraId="69B37324" w14:textId="77777777" w:rsidR="008279CC" w:rsidRPr="00155A81" w:rsidRDefault="008279CC" w:rsidP="00EE29E9">
            <w:pPr>
              <w:tabs>
                <w:tab w:val="num" w:pos="142"/>
              </w:tabs>
              <w:spacing w:before="40" w:after="40" w:line="276" w:lineRule="auto"/>
              <w:jc w:val="center"/>
              <w:rPr>
                <w:iCs/>
                <w:sz w:val="26"/>
                <w:szCs w:val="26"/>
              </w:rPr>
            </w:pPr>
          </w:p>
          <w:p w14:paraId="24550AD4" w14:textId="77777777" w:rsidR="008279CC" w:rsidRPr="00155A81" w:rsidRDefault="008279CC" w:rsidP="00EE29E9">
            <w:pPr>
              <w:tabs>
                <w:tab w:val="num" w:pos="142"/>
              </w:tabs>
              <w:spacing w:before="40" w:after="40" w:line="276" w:lineRule="auto"/>
              <w:jc w:val="center"/>
              <w:rPr>
                <w:iCs/>
                <w:sz w:val="26"/>
                <w:szCs w:val="26"/>
              </w:rPr>
            </w:pPr>
          </w:p>
          <w:p w14:paraId="6D8D219B" w14:textId="77777777" w:rsidR="008279CC" w:rsidRPr="00155A81" w:rsidRDefault="008279CC" w:rsidP="00EE29E9">
            <w:pPr>
              <w:tabs>
                <w:tab w:val="num" w:pos="142"/>
              </w:tabs>
              <w:spacing w:before="40" w:after="40" w:line="276" w:lineRule="auto"/>
              <w:jc w:val="center"/>
              <w:rPr>
                <w:iCs/>
                <w:sz w:val="26"/>
                <w:szCs w:val="26"/>
              </w:rPr>
            </w:pPr>
          </w:p>
          <w:p w14:paraId="5A4F3928" w14:textId="77777777" w:rsidR="008279CC" w:rsidRPr="00155A81" w:rsidRDefault="008279CC" w:rsidP="00EE29E9">
            <w:pPr>
              <w:tabs>
                <w:tab w:val="num" w:pos="142"/>
              </w:tabs>
              <w:spacing w:before="40" w:after="40" w:line="276" w:lineRule="auto"/>
              <w:jc w:val="center"/>
              <w:rPr>
                <w:iCs/>
                <w:sz w:val="26"/>
                <w:szCs w:val="26"/>
              </w:rPr>
            </w:pPr>
          </w:p>
          <w:p w14:paraId="2C50AB7E" w14:textId="77777777" w:rsidR="008279CC" w:rsidRPr="00155A81" w:rsidRDefault="008279CC" w:rsidP="00EE29E9">
            <w:pPr>
              <w:tabs>
                <w:tab w:val="num" w:pos="142"/>
              </w:tabs>
              <w:spacing w:before="40" w:after="40" w:line="276" w:lineRule="auto"/>
              <w:jc w:val="center"/>
              <w:rPr>
                <w:iCs/>
                <w:sz w:val="26"/>
                <w:szCs w:val="26"/>
              </w:rPr>
            </w:pPr>
          </w:p>
          <w:p w14:paraId="2DCFD332" w14:textId="77777777" w:rsidR="008279CC" w:rsidRPr="00155A81" w:rsidRDefault="008279CC" w:rsidP="00EE29E9">
            <w:pPr>
              <w:tabs>
                <w:tab w:val="num" w:pos="142"/>
              </w:tabs>
              <w:spacing w:before="40" w:after="40" w:line="276" w:lineRule="auto"/>
              <w:jc w:val="center"/>
              <w:rPr>
                <w:iCs/>
                <w:sz w:val="26"/>
                <w:szCs w:val="26"/>
              </w:rPr>
            </w:pPr>
          </w:p>
          <w:p w14:paraId="18E5F783" w14:textId="77777777" w:rsidR="008279CC" w:rsidRPr="00155A81" w:rsidRDefault="008279CC" w:rsidP="00EE29E9">
            <w:pPr>
              <w:tabs>
                <w:tab w:val="num" w:pos="142"/>
              </w:tabs>
              <w:spacing w:before="40" w:after="40" w:line="276" w:lineRule="auto"/>
              <w:jc w:val="center"/>
              <w:rPr>
                <w:iCs/>
                <w:sz w:val="26"/>
                <w:szCs w:val="26"/>
              </w:rPr>
            </w:pPr>
          </w:p>
          <w:p w14:paraId="495527F8" w14:textId="77777777" w:rsidR="008279CC" w:rsidRPr="00155A81" w:rsidRDefault="008279CC" w:rsidP="00EE29E9">
            <w:pPr>
              <w:tabs>
                <w:tab w:val="num" w:pos="142"/>
              </w:tabs>
              <w:spacing w:before="40" w:after="40" w:line="276" w:lineRule="auto"/>
              <w:jc w:val="center"/>
              <w:rPr>
                <w:iCs/>
                <w:sz w:val="26"/>
                <w:szCs w:val="26"/>
              </w:rPr>
            </w:pPr>
          </w:p>
          <w:p w14:paraId="62EB2497" w14:textId="77777777" w:rsidR="008279CC" w:rsidRPr="00155A81" w:rsidRDefault="008279CC" w:rsidP="00EE29E9">
            <w:pPr>
              <w:tabs>
                <w:tab w:val="num" w:pos="142"/>
              </w:tabs>
              <w:spacing w:before="40" w:after="40" w:line="276" w:lineRule="auto"/>
              <w:jc w:val="center"/>
              <w:rPr>
                <w:iCs/>
                <w:sz w:val="26"/>
                <w:szCs w:val="26"/>
              </w:rPr>
            </w:pPr>
          </w:p>
          <w:p w14:paraId="71E7AA57" w14:textId="77777777" w:rsidR="008279CC" w:rsidRPr="00155A81" w:rsidRDefault="008279CC" w:rsidP="00EE29E9">
            <w:pPr>
              <w:tabs>
                <w:tab w:val="num" w:pos="142"/>
              </w:tabs>
              <w:spacing w:before="40" w:after="40" w:line="276" w:lineRule="auto"/>
              <w:jc w:val="center"/>
              <w:rPr>
                <w:iCs/>
                <w:sz w:val="26"/>
                <w:szCs w:val="26"/>
              </w:rPr>
            </w:pPr>
          </w:p>
          <w:p w14:paraId="5F7EC49D" w14:textId="77777777" w:rsidR="008279CC" w:rsidRPr="00155A81" w:rsidRDefault="008279CC" w:rsidP="00EE29E9">
            <w:pPr>
              <w:tabs>
                <w:tab w:val="num" w:pos="142"/>
              </w:tabs>
              <w:spacing w:before="40" w:after="40" w:line="276" w:lineRule="auto"/>
              <w:jc w:val="center"/>
              <w:rPr>
                <w:iCs/>
                <w:sz w:val="26"/>
                <w:szCs w:val="26"/>
              </w:rPr>
            </w:pPr>
          </w:p>
          <w:p w14:paraId="1D49A25D" w14:textId="77777777" w:rsidR="008279CC" w:rsidRPr="00155A81" w:rsidRDefault="008279CC" w:rsidP="00EE29E9">
            <w:pPr>
              <w:tabs>
                <w:tab w:val="num" w:pos="142"/>
              </w:tabs>
              <w:spacing w:before="40" w:after="40" w:line="276" w:lineRule="auto"/>
              <w:jc w:val="center"/>
              <w:rPr>
                <w:iCs/>
                <w:sz w:val="26"/>
                <w:szCs w:val="26"/>
              </w:rPr>
            </w:pPr>
          </w:p>
          <w:p w14:paraId="2CE68FC5" w14:textId="77777777" w:rsidR="008279CC" w:rsidRPr="00155A81" w:rsidRDefault="008279CC" w:rsidP="00EE29E9">
            <w:pPr>
              <w:tabs>
                <w:tab w:val="num" w:pos="142"/>
              </w:tabs>
              <w:spacing w:before="40" w:after="40" w:line="276" w:lineRule="auto"/>
              <w:jc w:val="center"/>
              <w:rPr>
                <w:iCs/>
                <w:sz w:val="26"/>
                <w:szCs w:val="26"/>
              </w:rPr>
            </w:pPr>
            <w:r w:rsidRPr="00155A81">
              <w:rPr>
                <w:iCs/>
                <w:sz w:val="26"/>
                <w:szCs w:val="26"/>
              </w:rPr>
              <w:t>Yêu cầu ghi rõ</w:t>
            </w:r>
          </w:p>
        </w:tc>
        <w:tc>
          <w:tcPr>
            <w:tcW w:w="2340" w:type="dxa"/>
          </w:tcPr>
          <w:p w14:paraId="24264512" w14:textId="77777777" w:rsidR="008279CC" w:rsidRPr="00155A81" w:rsidRDefault="008279CC" w:rsidP="00EE29E9">
            <w:pPr>
              <w:tabs>
                <w:tab w:val="num" w:pos="142"/>
              </w:tabs>
              <w:spacing w:before="40" w:after="40" w:line="276" w:lineRule="auto"/>
              <w:jc w:val="center"/>
              <w:rPr>
                <w:iCs/>
                <w:sz w:val="26"/>
                <w:szCs w:val="26"/>
              </w:rPr>
            </w:pPr>
          </w:p>
        </w:tc>
      </w:tr>
      <w:tr w:rsidR="00155A81" w:rsidRPr="00155A81" w14:paraId="757208DA" w14:textId="77777777" w:rsidTr="00EE29E9">
        <w:trPr>
          <w:jc w:val="right"/>
        </w:trPr>
        <w:tc>
          <w:tcPr>
            <w:tcW w:w="834" w:type="dxa"/>
            <w:vAlign w:val="center"/>
          </w:tcPr>
          <w:p w14:paraId="596467FE" w14:textId="77777777" w:rsidR="008279CC" w:rsidRPr="00155A81" w:rsidRDefault="008279CC" w:rsidP="00EE29E9">
            <w:pPr>
              <w:tabs>
                <w:tab w:val="num" w:pos="142"/>
              </w:tabs>
              <w:spacing w:before="40" w:after="40" w:line="276" w:lineRule="auto"/>
              <w:jc w:val="center"/>
              <w:rPr>
                <w:iCs/>
                <w:sz w:val="26"/>
                <w:szCs w:val="26"/>
              </w:rPr>
            </w:pPr>
            <w:r w:rsidRPr="00155A81">
              <w:rPr>
                <w:iCs/>
                <w:sz w:val="26"/>
                <w:szCs w:val="26"/>
              </w:rPr>
              <w:t>1</w:t>
            </w:r>
          </w:p>
        </w:tc>
        <w:tc>
          <w:tcPr>
            <w:tcW w:w="4819" w:type="dxa"/>
            <w:vAlign w:val="center"/>
          </w:tcPr>
          <w:p w14:paraId="7BF6539C" w14:textId="77777777" w:rsidR="008279CC" w:rsidRPr="00155A81" w:rsidRDefault="008279CC" w:rsidP="00EE29E9">
            <w:pPr>
              <w:tabs>
                <w:tab w:val="num" w:pos="142"/>
              </w:tabs>
              <w:spacing w:before="40" w:after="40" w:line="276" w:lineRule="auto"/>
              <w:rPr>
                <w:iCs/>
                <w:sz w:val="26"/>
                <w:szCs w:val="26"/>
              </w:rPr>
            </w:pPr>
            <w:r w:rsidRPr="00155A81">
              <w:rPr>
                <w:iCs/>
                <w:sz w:val="26"/>
                <w:szCs w:val="26"/>
              </w:rPr>
              <w:t>Lõi thép</w:t>
            </w:r>
          </w:p>
        </w:tc>
        <w:tc>
          <w:tcPr>
            <w:tcW w:w="1274" w:type="dxa"/>
            <w:vMerge/>
          </w:tcPr>
          <w:p w14:paraId="33F28DCB" w14:textId="77777777" w:rsidR="008279CC" w:rsidRPr="00155A81" w:rsidRDefault="008279CC" w:rsidP="00EE29E9">
            <w:pPr>
              <w:tabs>
                <w:tab w:val="num" w:pos="142"/>
              </w:tabs>
              <w:spacing w:before="40" w:after="40" w:line="276" w:lineRule="auto"/>
              <w:jc w:val="center"/>
              <w:rPr>
                <w:iCs/>
                <w:sz w:val="26"/>
                <w:szCs w:val="26"/>
              </w:rPr>
            </w:pPr>
          </w:p>
        </w:tc>
        <w:tc>
          <w:tcPr>
            <w:tcW w:w="2340" w:type="dxa"/>
          </w:tcPr>
          <w:p w14:paraId="7B3683FA" w14:textId="77777777" w:rsidR="008279CC" w:rsidRPr="00155A81" w:rsidRDefault="008279CC" w:rsidP="00EE29E9">
            <w:pPr>
              <w:tabs>
                <w:tab w:val="num" w:pos="142"/>
              </w:tabs>
              <w:spacing w:before="40" w:after="40" w:line="276" w:lineRule="auto"/>
              <w:jc w:val="center"/>
              <w:rPr>
                <w:iCs/>
                <w:sz w:val="26"/>
                <w:szCs w:val="26"/>
              </w:rPr>
            </w:pPr>
          </w:p>
        </w:tc>
      </w:tr>
      <w:tr w:rsidR="00155A81" w:rsidRPr="00155A81" w14:paraId="75514EF4" w14:textId="77777777" w:rsidTr="00EE29E9">
        <w:trPr>
          <w:jc w:val="right"/>
        </w:trPr>
        <w:tc>
          <w:tcPr>
            <w:tcW w:w="834" w:type="dxa"/>
            <w:vAlign w:val="center"/>
          </w:tcPr>
          <w:p w14:paraId="32CA76ED" w14:textId="77777777" w:rsidR="008279CC" w:rsidRPr="00155A81" w:rsidRDefault="008279CC" w:rsidP="00EE29E9">
            <w:pPr>
              <w:tabs>
                <w:tab w:val="num" w:pos="142"/>
              </w:tabs>
              <w:spacing w:before="40" w:after="40" w:line="276" w:lineRule="auto"/>
              <w:jc w:val="center"/>
              <w:rPr>
                <w:b/>
                <w:iCs/>
                <w:sz w:val="26"/>
                <w:szCs w:val="26"/>
              </w:rPr>
            </w:pPr>
            <w:r w:rsidRPr="00155A81">
              <w:rPr>
                <w:b/>
                <w:iCs/>
                <w:sz w:val="26"/>
                <w:szCs w:val="26"/>
              </w:rPr>
              <w:t>II</w:t>
            </w:r>
          </w:p>
        </w:tc>
        <w:tc>
          <w:tcPr>
            <w:tcW w:w="4819" w:type="dxa"/>
            <w:vAlign w:val="center"/>
          </w:tcPr>
          <w:p w14:paraId="1C4132F3" w14:textId="77777777" w:rsidR="008279CC" w:rsidRPr="00155A81" w:rsidRDefault="008279CC" w:rsidP="00EE29E9">
            <w:pPr>
              <w:tabs>
                <w:tab w:val="num" w:pos="142"/>
              </w:tabs>
              <w:spacing w:before="40" w:after="40" w:line="276" w:lineRule="auto"/>
              <w:rPr>
                <w:b/>
                <w:iCs/>
                <w:sz w:val="26"/>
                <w:szCs w:val="26"/>
              </w:rPr>
            </w:pPr>
            <w:r w:rsidRPr="00155A81">
              <w:rPr>
                <w:b/>
                <w:iCs/>
                <w:sz w:val="26"/>
                <w:szCs w:val="26"/>
              </w:rPr>
              <w:t>Cuộn dây</w:t>
            </w:r>
          </w:p>
        </w:tc>
        <w:tc>
          <w:tcPr>
            <w:tcW w:w="1274" w:type="dxa"/>
            <w:vMerge/>
          </w:tcPr>
          <w:p w14:paraId="0C4C4762" w14:textId="77777777" w:rsidR="008279CC" w:rsidRPr="00155A81" w:rsidRDefault="008279CC" w:rsidP="00EE29E9">
            <w:pPr>
              <w:tabs>
                <w:tab w:val="num" w:pos="142"/>
              </w:tabs>
              <w:spacing w:before="40" w:after="40" w:line="276" w:lineRule="auto"/>
              <w:jc w:val="center"/>
              <w:rPr>
                <w:iCs/>
                <w:sz w:val="26"/>
                <w:szCs w:val="26"/>
              </w:rPr>
            </w:pPr>
          </w:p>
        </w:tc>
        <w:tc>
          <w:tcPr>
            <w:tcW w:w="2340" w:type="dxa"/>
          </w:tcPr>
          <w:p w14:paraId="655B296E" w14:textId="77777777" w:rsidR="008279CC" w:rsidRPr="00155A81" w:rsidRDefault="008279CC" w:rsidP="00EE29E9">
            <w:pPr>
              <w:tabs>
                <w:tab w:val="num" w:pos="142"/>
              </w:tabs>
              <w:spacing w:before="40" w:after="40" w:line="276" w:lineRule="auto"/>
              <w:jc w:val="center"/>
              <w:rPr>
                <w:iCs/>
                <w:sz w:val="26"/>
                <w:szCs w:val="26"/>
              </w:rPr>
            </w:pPr>
          </w:p>
        </w:tc>
      </w:tr>
      <w:tr w:rsidR="00155A81" w:rsidRPr="00155A81" w14:paraId="3BD48ED3" w14:textId="77777777" w:rsidTr="00EE29E9">
        <w:trPr>
          <w:jc w:val="right"/>
        </w:trPr>
        <w:tc>
          <w:tcPr>
            <w:tcW w:w="834" w:type="dxa"/>
            <w:vAlign w:val="center"/>
          </w:tcPr>
          <w:p w14:paraId="4B4ED95B" w14:textId="77777777" w:rsidR="008279CC" w:rsidRPr="00155A81" w:rsidRDefault="008279CC" w:rsidP="00EE29E9">
            <w:pPr>
              <w:tabs>
                <w:tab w:val="num" w:pos="142"/>
              </w:tabs>
              <w:spacing w:before="40" w:after="40" w:line="276" w:lineRule="auto"/>
              <w:jc w:val="center"/>
              <w:rPr>
                <w:iCs/>
                <w:sz w:val="26"/>
                <w:szCs w:val="26"/>
              </w:rPr>
            </w:pPr>
            <w:r w:rsidRPr="00155A81">
              <w:rPr>
                <w:iCs/>
                <w:sz w:val="26"/>
                <w:szCs w:val="26"/>
              </w:rPr>
              <w:t>1</w:t>
            </w:r>
          </w:p>
        </w:tc>
        <w:tc>
          <w:tcPr>
            <w:tcW w:w="4819" w:type="dxa"/>
            <w:vAlign w:val="center"/>
          </w:tcPr>
          <w:p w14:paraId="2AF5557F" w14:textId="77777777" w:rsidR="008279CC" w:rsidRPr="00155A81" w:rsidRDefault="008279CC" w:rsidP="00EE29E9">
            <w:pPr>
              <w:tabs>
                <w:tab w:val="num" w:pos="142"/>
              </w:tabs>
              <w:spacing w:before="40" w:after="40" w:line="276" w:lineRule="auto"/>
              <w:rPr>
                <w:iCs/>
                <w:sz w:val="26"/>
                <w:szCs w:val="26"/>
              </w:rPr>
            </w:pPr>
            <w:r w:rsidRPr="00155A81">
              <w:rPr>
                <w:iCs/>
                <w:sz w:val="26"/>
                <w:szCs w:val="26"/>
              </w:rPr>
              <w:t>Dây đồng</w:t>
            </w:r>
          </w:p>
        </w:tc>
        <w:tc>
          <w:tcPr>
            <w:tcW w:w="1274" w:type="dxa"/>
            <w:vMerge/>
          </w:tcPr>
          <w:p w14:paraId="20DDB005" w14:textId="77777777" w:rsidR="008279CC" w:rsidRPr="00155A81" w:rsidRDefault="008279CC" w:rsidP="00EE29E9">
            <w:pPr>
              <w:tabs>
                <w:tab w:val="num" w:pos="142"/>
              </w:tabs>
              <w:spacing w:before="40" w:after="40" w:line="276" w:lineRule="auto"/>
              <w:jc w:val="center"/>
              <w:rPr>
                <w:iCs/>
                <w:sz w:val="26"/>
                <w:szCs w:val="26"/>
              </w:rPr>
            </w:pPr>
          </w:p>
        </w:tc>
        <w:tc>
          <w:tcPr>
            <w:tcW w:w="2340" w:type="dxa"/>
          </w:tcPr>
          <w:p w14:paraId="73B68335" w14:textId="77777777" w:rsidR="008279CC" w:rsidRPr="00155A81" w:rsidRDefault="008279CC" w:rsidP="00EE29E9">
            <w:pPr>
              <w:tabs>
                <w:tab w:val="num" w:pos="142"/>
              </w:tabs>
              <w:spacing w:before="40" w:after="40" w:line="276" w:lineRule="auto"/>
              <w:jc w:val="center"/>
              <w:rPr>
                <w:iCs/>
                <w:sz w:val="26"/>
                <w:szCs w:val="26"/>
              </w:rPr>
            </w:pPr>
          </w:p>
        </w:tc>
      </w:tr>
      <w:tr w:rsidR="00155A81" w:rsidRPr="00155A81" w14:paraId="53D14C3D" w14:textId="77777777" w:rsidTr="00EE29E9">
        <w:trPr>
          <w:jc w:val="right"/>
        </w:trPr>
        <w:tc>
          <w:tcPr>
            <w:tcW w:w="834" w:type="dxa"/>
            <w:vAlign w:val="center"/>
          </w:tcPr>
          <w:p w14:paraId="6478172E" w14:textId="77777777" w:rsidR="008279CC" w:rsidRPr="00155A81" w:rsidRDefault="008279CC" w:rsidP="00EE29E9">
            <w:pPr>
              <w:tabs>
                <w:tab w:val="num" w:pos="142"/>
              </w:tabs>
              <w:spacing w:before="40" w:after="40" w:line="276" w:lineRule="auto"/>
              <w:jc w:val="center"/>
              <w:rPr>
                <w:b/>
                <w:iCs/>
                <w:sz w:val="26"/>
                <w:szCs w:val="26"/>
              </w:rPr>
            </w:pPr>
            <w:r w:rsidRPr="00155A81">
              <w:rPr>
                <w:b/>
                <w:iCs/>
                <w:sz w:val="26"/>
                <w:szCs w:val="26"/>
              </w:rPr>
              <w:t>III</w:t>
            </w:r>
          </w:p>
        </w:tc>
        <w:tc>
          <w:tcPr>
            <w:tcW w:w="4819" w:type="dxa"/>
            <w:vAlign w:val="center"/>
          </w:tcPr>
          <w:p w14:paraId="6E1E3A71" w14:textId="77777777" w:rsidR="008279CC" w:rsidRPr="00155A81" w:rsidRDefault="008279CC" w:rsidP="00EE29E9">
            <w:pPr>
              <w:tabs>
                <w:tab w:val="num" w:pos="142"/>
              </w:tabs>
              <w:spacing w:before="40" w:after="40" w:line="276" w:lineRule="auto"/>
              <w:rPr>
                <w:b/>
                <w:iCs/>
                <w:sz w:val="26"/>
                <w:szCs w:val="26"/>
                <w:lang w:val="fr-FR"/>
              </w:rPr>
            </w:pPr>
            <w:r w:rsidRPr="00155A81">
              <w:rPr>
                <w:b/>
                <w:iCs/>
                <w:sz w:val="26"/>
                <w:szCs w:val="26"/>
                <w:lang w:val="fr-FR"/>
              </w:rPr>
              <w:t>Vật liệu cách điện</w:t>
            </w:r>
          </w:p>
        </w:tc>
        <w:tc>
          <w:tcPr>
            <w:tcW w:w="1274" w:type="dxa"/>
            <w:vMerge/>
          </w:tcPr>
          <w:p w14:paraId="18B4EF20" w14:textId="77777777" w:rsidR="008279CC" w:rsidRPr="00155A81" w:rsidRDefault="008279CC" w:rsidP="00EE29E9">
            <w:pPr>
              <w:tabs>
                <w:tab w:val="num" w:pos="142"/>
              </w:tabs>
              <w:spacing w:before="40" w:after="40" w:line="276" w:lineRule="auto"/>
              <w:jc w:val="center"/>
              <w:rPr>
                <w:iCs/>
                <w:sz w:val="26"/>
                <w:szCs w:val="26"/>
              </w:rPr>
            </w:pPr>
          </w:p>
        </w:tc>
        <w:tc>
          <w:tcPr>
            <w:tcW w:w="2340" w:type="dxa"/>
          </w:tcPr>
          <w:p w14:paraId="70464BA7" w14:textId="77777777" w:rsidR="008279CC" w:rsidRPr="00155A81" w:rsidRDefault="008279CC" w:rsidP="00EE29E9">
            <w:pPr>
              <w:tabs>
                <w:tab w:val="num" w:pos="142"/>
              </w:tabs>
              <w:spacing w:before="40" w:after="40" w:line="276" w:lineRule="auto"/>
              <w:jc w:val="center"/>
              <w:rPr>
                <w:iCs/>
                <w:sz w:val="26"/>
                <w:szCs w:val="26"/>
              </w:rPr>
            </w:pPr>
          </w:p>
        </w:tc>
      </w:tr>
      <w:tr w:rsidR="00155A81" w:rsidRPr="00155A81" w14:paraId="4BEF9F80" w14:textId="77777777" w:rsidTr="00EE29E9">
        <w:trPr>
          <w:jc w:val="right"/>
        </w:trPr>
        <w:tc>
          <w:tcPr>
            <w:tcW w:w="834" w:type="dxa"/>
            <w:vAlign w:val="center"/>
          </w:tcPr>
          <w:p w14:paraId="1F66A2B1" w14:textId="77777777" w:rsidR="008279CC" w:rsidRPr="00155A81" w:rsidRDefault="008279CC" w:rsidP="00EE29E9">
            <w:pPr>
              <w:tabs>
                <w:tab w:val="num" w:pos="142"/>
              </w:tabs>
              <w:spacing w:before="40" w:after="40" w:line="276" w:lineRule="auto"/>
              <w:jc w:val="center"/>
              <w:rPr>
                <w:b/>
                <w:iCs/>
                <w:sz w:val="26"/>
                <w:szCs w:val="26"/>
              </w:rPr>
            </w:pPr>
            <w:r w:rsidRPr="00155A81">
              <w:rPr>
                <w:b/>
                <w:iCs/>
                <w:sz w:val="26"/>
                <w:szCs w:val="26"/>
              </w:rPr>
              <w:t>IV</w:t>
            </w:r>
          </w:p>
        </w:tc>
        <w:tc>
          <w:tcPr>
            <w:tcW w:w="4819" w:type="dxa"/>
            <w:vAlign w:val="center"/>
          </w:tcPr>
          <w:p w14:paraId="3F7C34AC" w14:textId="77777777" w:rsidR="008279CC" w:rsidRPr="00155A81" w:rsidRDefault="008279CC" w:rsidP="00EE29E9">
            <w:pPr>
              <w:tabs>
                <w:tab w:val="num" w:pos="142"/>
              </w:tabs>
              <w:spacing w:before="40" w:after="40" w:line="276" w:lineRule="auto"/>
              <w:rPr>
                <w:b/>
                <w:iCs/>
                <w:sz w:val="26"/>
                <w:szCs w:val="26"/>
                <w:lang w:val="fr-FR"/>
              </w:rPr>
            </w:pPr>
            <w:r w:rsidRPr="00155A81">
              <w:rPr>
                <w:b/>
                <w:iCs/>
                <w:sz w:val="26"/>
                <w:szCs w:val="26"/>
                <w:lang w:val="fr-FR"/>
              </w:rPr>
              <w:t>Vỏ máy biến áp</w:t>
            </w:r>
          </w:p>
        </w:tc>
        <w:tc>
          <w:tcPr>
            <w:tcW w:w="1274" w:type="dxa"/>
            <w:vMerge/>
          </w:tcPr>
          <w:p w14:paraId="1AFD7231" w14:textId="77777777" w:rsidR="008279CC" w:rsidRPr="00155A81" w:rsidRDefault="008279CC" w:rsidP="00EE29E9">
            <w:pPr>
              <w:tabs>
                <w:tab w:val="num" w:pos="142"/>
              </w:tabs>
              <w:spacing w:before="40" w:after="40" w:line="276" w:lineRule="auto"/>
              <w:jc w:val="center"/>
              <w:rPr>
                <w:iCs/>
                <w:sz w:val="26"/>
                <w:szCs w:val="26"/>
              </w:rPr>
            </w:pPr>
          </w:p>
        </w:tc>
        <w:tc>
          <w:tcPr>
            <w:tcW w:w="2340" w:type="dxa"/>
          </w:tcPr>
          <w:p w14:paraId="08129520" w14:textId="77777777" w:rsidR="008279CC" w:rsidRPr="00155A81" w:rsidRDefault="008279CC" w:rsidP="00EE29E9">
            <w:pPr>
              <w:tabs>
                <w:tab w:val="num" w:pos="142"/>
              </w:tabs>
              <w:spacing w:before="40" w:after="40" w:line="276" w:lineRule="auto"/>
              <w:jc w:val="center"/>
              <w:rPr>
                <w:iCs/>
                <w:sz w:val="26"/>
                <w:szCs w:val="26"/>
              </w:rPr>
            </w:pPr>
          </w:p>
        </w:tc>
      </w:tr>
      <w:tr w:rsidR="00155A81" w:rsidRPr="00155A81" w14:paraId="4C402DD3" w14:textId="77777777" w:rsidTr="00EE29E9">
        <w:trPr>
          <w:jc w:val="right"/>
        </w:trPr>
        <w:tc>
          <w:tcPr>
            <w:tcW w:w="834" w:type="dxa"/>
            <w:vAlign w:val="center"/>
          </w:tcPr>
          <w:p w14:paraId="42C6D827" w14:textId="77777777" w:rsidR="008279CC" w:rsidRPr="00155A81" w:rsidRDefault="008279CC" w:rsidP="00EE29E9">
            <w:pPr>
              <w:tabs>
                <w:tab w:val="num" w:pos="142"/>
              </w:tabs>
              <w:spacing w:before="40" w:after="40" w:line="276" w:lineRule="auto"/>
              <w:jc w:val="center"/>
              <w:rPr>
                <w:b/>
                <w:iCs/>
                <w:sz w:val="26"/>
                <w:szCs w:val="26"/>
              </w:rPr>
            </w:pPr>
            <w:r w:rsidRPr="00155A81">
              <w:rPr>
                <w:b/>
                <w:iCs/>
                <w:sz w:val="26"/>
                <w:szCs w:val="26"/>
              </w:rPr>
              <w:t>V</w:t>
            </w:r>
          </w:p>
        </w:tc>
        <w:tc>
          <w:tcPr>
            <w:tcW w:w="4819" w:type="dxa"/>
            <w:vAlign w:val="center"/>
          </w:tcPr>
          <w:p w14:paraId="615F2429" w14:textId="77777777" w:rsidR="008279CC" w:rsidRPr="00155A81" w:rsidRDefault="008279CC" w:rsidP="00EE29E9">
            <w:pPr>
              <w:tabs>
                <w:tab w:val="num" w:pos="142"/>
              </w:tabs>
              <w:spacing w:before="40" w:after="40" w:line="276" w:lineRule="auto"/>
              <w:rPr>
                <w:b/>
                <w:iCs/>
                <w:sz w:val="26"/>
                <w:szCs w:val="26"/>
                <w:lang w:val="fr-FR"/>
              </w:rPr>
            </w:pPr>
            <w:r w:rsidRPr="00155A81">
              <w:rPr>
                <w:b/>
                <w:iCs/>
                <w:sz w:val="26"/>
                <w:szCs w:val="26"/>
                <w:lang w:val="fr-FR"/>
              </w:rPr>
              <w:t xml:space="preserve">Sứ xuyên </w:t>
            </w:r>
          </w:p>
        </w:tc>
        <w:tc>
          <w:tcPr>
            <w:tcW w:w="1274" w:type="dxa"/>
            <w:vMerge/>
          </w:tcPr>
          <w:p w14:paraId="19FB2A7D" w14:textId="77777777" w:rsidR="008279CC" w:rsidRPr="00155A81" w:rsidRDefault="008279CC" w:rsidP="00EE29E9">
            <w:pPr>
              <w:tabs>
                <w:tab w:val="num" w:pos="142"/>
              </w:tabs>
              <w:spacing w:before="40" w:after="40" w:line="276" w:lineRule="auto"/>
              <w:jc w:val="center"/>
              <w:rPr>
                <w:iCs/>
                <w:sz w:val="26"/>
                <w:szCs w:val="26"/>
              </w:rPr>
            </w:pPr>
          </w:p>
        </w:tc>
        <w:tc>
          <w:tcPr>
            <w:tcW w:w="2340" w:type="dxa"/>
          </w:tcPr>
          <w:p w14:paraId="5399BEF9" w14:textId="77777777" w:rsidR="008279CC" w:rsidRPr="00155A81" w:rsidRDefault="008279CC" w:rsidP="00EE29E9">
            <w:pPr>
              <w:tabs>
                <w:tab w:val="num" w:pos="142"/>
              </w:tabs>
              <w:spacing w:before="40" w:after="40" w:line="276" w:lineRule="auto"/>
              <w:jc w:val="center"/>
              <w:rPr>
                <w:iCs/>
                <w:sz w:val="26"/>
                <w:szCs w:val="26"/>
              </w:rPr>
            </w:pPr>
          </w:p>
        </w:tc>
      </w:tr>
      <w:tr w:rsidR="00155A81" w:rsidRPr="00155A81" w14:paraId="62B9DB99" w14:textId="77777777" w:rsidTr="00EE29E9">
        <w:trPr>
          <w:jc w:val="right"/>
        </w:trPr>
        <w:tc>
          <w:tcPr>
            <w:tcW w:w="834" w:type="dxa"/>
            <w:vAlign w:val="center"/>
          </w:tcPr>
          <w:p w14:paraId="552AC98C" w14:textId="77777777" w:rsidR="008279CC" w:rsidRPr="00155A81" w:rsidRDefault="008279CC" w:rsidP="00EE29E9">
            <w:pPr>
              <w:tabs>
                <w:tab w:val="num" w:pos="142"/>
              </w:tabs>
              <w:spacing w:before="40" w:after="40" w:line="276" w:lineRule="auto"/>
              <w:jc w:val="center"/>
              <w:rPr>
                <w:iCs/>
                <w:sz w:val="26"/>
                <w:szCs w:val="26"/>
              </w:rPr>
            </w:pPr>
            <w:r w:rsidRPr="00155A81">
              <w:rPr>
                <w:iCs/>
                <w:sz w:val="26"/>
                <w:szCs w:val="26"/>
              </w:rPr>
              <w:t>1</w:t>
            </w:r>
          </w:p>
        </w:tc>
        <w:tc>
          <w:tcPr>
            <w:tcW w:w="4819" w:type="dxa"/>
            <w:vAlign w:val="center"/>
          </w:tcPr>
          <w:p w14:paraId="6582EE27" w14:textId="77777777" w:rsidR="008279CC" w:rsidRPr="00155A81" w:rsidRDefault="008279CC" w:rsidP="00EE29E9">
            <w:pPr>
              <w:tabs>
                <w:tab w:val="num" w:pos="142"/>
              </w:tabs>
              <w:spacing w:before="40" w:after="40" w:line="276" w:lineRule="auto"/>
              <w:rPr>
                <w:iCs/>
                <w:sz w:val="26"/>
                <w:szCs w:val="26"/>
              </w:rPr>
            </w:pPr>
            <w:r w:rsidRPr="00155A81">
              <w:rPr>
                <w:iCs/>
                <w:sz w:val="26"/>
                <w:szCs w:val="26"/>
              </w:rPr>
              <w:t>Sứ cao áp</w:t>
            </w:r>
          </w:p>
        </w:tc>
        <w:tc>
          <w:tcPr>
            <w:tcW w:w="1274" w:type="dxa"/>
            <w:vMerge/>
          </w:tcPr>
          <w:p w14:paraId="6AF73664" w14:textId="77777777" w:rsidR="008279CC" w:rsidRPr="00155A81" w:rsidRDefault="008279CC" w:rsidP="00EE29E9">
            <w:pPr>
              <w:tabs>
                <w:tab w:val="num" w:pos="142"/>
              </w:tabs>
              <w:spacing w:before="40" w:after="40" w:line="276" w:lineRule="auto"/>
              <w:jc w:val="center"/>
              <w:rPr>
                <w:iCs/>
                <w:sz w:val="26"/>
                <w:szCs w:val="26"/>
              </w:rPr>
            </w:pPr>
          </w:p>
        </w:tc>
        <w:tc>
          <w:tcPr>
            <w:tcW w:w="2340" w:type="dxa"/>
          </w:tcPr>
          <w:p w14:paraId="28EE8D92" w14:textId="77777777" w:rsidR="008279CC" w:rsidRPr="00155A81" w:rsidRDefault="008279CC" w:rsidP="00EE29E9">
            <w:pPr>
              <w:tabs>
                <w:tab w:val="num" w:pos="142"/>
              </w:tabs>
              <w:spacing w:before="40" w:after="40" w:line="276" w:lineRule="auto"/>
              <w:jc w:val="center"/>
              <w:rPr>
                <w:iCs/>
                <w:sz w:val="26"/>
                <w:szCs w:val="26"/>
              </w:rPr>
            </w:pPr>
          </w:p>
        </w:tc>
      </w:tr>
      <w:tr w:rsidR="00155A81" w:rsidRPr="00155A81" w14:paraId="151D4AB2" w14:textId="77777777" w:rsidTr="00EE29E9">
        <w:trPr>
          <w:jc w:val="right"/>
        </w:trPr>
        <w:tc>
          <w:tcPr>
            <w:tcW w:w="834" w:type="dxa"/>
            <w:vAlign w:val="center"/>
          </w:tcPr>
          <w:p w14:paraId="0F2A7A51" w14:textId="77777777" w:rsidR="008279CC" w:rsidRPr="00155A81" w:rsidRDefault="008279CC" w:rsidP="00EE29E9">
            <w:pPr>
              <w:tabs>
                <w:tab w:val="num" w:pos="142"/>
              </w:tabs>
              <w:spacing w:before="40" w:after="40" w:line="276" w:lineRule="auto"/>
              <w:jc w:val="center"/>
              <w:rPr>
                <w:iCs/>
                <w:sz w:val="26"/>
                <w:szCs w:val="26"/>
              </w:rPr>
            </w:pPr>
            <w:r w:rsidRPr="00155A81">
              <w:rPr>
                <w:iCs/>
                <w:sz w:val="26"/>
                <w:szCs w:val="26"/>
              </w:rPr>
              <w:t>2</w:t>
            </w:r>
          </w:p>
        </w:tc>
        <w:tc>
          <w:tcPr>
            <w:tcW w:w="4819" w:type="dxa"/>
            <w:vAlign w:val="center"/>
          </w:tcPr>
          <w:p w14:paraId="6BA320F5" w14:textId="77777777" w:rsidR="008279CC" w:rsidRPr="00155A81" w:rsidRDefault="008279CC" w:rsidP="00EE29E9">
            <w:pPr>
              <w:tabs>
                <w:tab w:val="num" w:pos="142"/>
              </w:tabs>
              <w:spacing w:before="40" w:after="40" w:line="276" w:lineRule="auto"/>
              <w:rPr>
                <w:iCs/>
                <w:sz w:val="26"/>
                <w:szCs w:val="26"/>
              </w:rPr>
            </w:pPr>
            <w:r w:rsidRPr="00155A81">
              <w:rPr>
                <w:iCs/>
                <w:sz w:val="26"/>
                <w:szCs w:val="26"/>
              </w:rPr>
              <w:t>Sứ trung áp</w:t>
            </w:r>
          </w:p>
        </w:tc>
        <w:tc>
          <w:tcPr>
            <w:tcW w:w="1274" w:type="dxa"/>
            <w:vMerge/>
          </w:tcPr>
          <w:p w14:paraId="6C34454C" w14:textId="77777777" w:rsidR="008279CC" w:rsidRPr="00155A81" w:rsidRDefault="008279CC" w:rsidP="00EE29E9">
            <w:pPr>
              <w:tabs>
                <w:tab w:val="num" w:pos="142"/>
              </w:tabs>
              <w:spacing w:before="40" w:after="40" w:line="276" w:lineRule="auto"/>
              <w:jc w:val="center"/>
              <w:rPr>
                <w:iCs/>
                <w:sz w:val="26"/>
                <w:szCs w:val="26"/>
              </w:rPr>
            </w:pPr>
          </w:p>
        </w:tc>
        <w:tc>
          <w:tcPr>
            <w:tcW w:w="2340" w:type="dxa"/>
          </w:tcPr>
          <w:p w14:paraId="2C535CD6" w14:textId="77777777" w:rsidR="008279CC" w:rsidRPr="00155A81" w:rsidRDefault="008279CC" w:rsidP="00EE29E9">
            <w:pPr>
              <w:tabs>
                <w:tab w:val="num" w:pos="142"/>
              </w:tabs>
              <w:spacing w:before="40" w:after="40" w:line="276" w:lineRule="auto"/>
              <w:jc w:val="center"/>
              <w:rPr>
                <w:iCs/>
                <w:sz w:val="26"/>
                <w:szCs w:val="26"/>
              </w:rPr>
            </w:pPr>
          </w:p>
        </w:tc>
      </w:tr>
      <w:tr w:rsidR="00155A81" w:rsidRPr="00155A81" w14:paraId="2D68820A" w14:textId="77777777" w:rsidTr="00EE29E9">
        <w:trPr>
          <w:jc w:val="right"/>
        </w:trPr>
        <w:tc>
          <w:tcPr>
            <w:tcW w:w="834" w:type="dxa"/>
            <w:vAlign w:val="center"/>
          </w:tcPr>
          <w:p w14:paraId="1FC7570C" w14:textId="77777777" w:rsidR="008279CC" w:rsidRPr="00155A81" w:rsidRDefault="008279CC" w:rsidP="00EE29E9">
            <w:pPr>
              <w:tabs>
                <w:tab w:val="num" w:pos="142"/>
              </w:tabs>
              <w:spacing w:before="40" w:after="40" w:line="276" w:lineRule="auto"/>
              <w:jc w:val="center"/>
              <w:rPr>
                <w:iCs/>
                <w:sz w:val="26"/>
                <w:szCs w:val="26"/>
              </w:rPr>
            </w:pPr>
            <w:r w:rsidRPr="00155A81">
              <w:rPr>
                <w:iCs/>
                <w:sz w:val="26"/>
                <w:szCs w:val="26"/>
              </w:rPr>
              <w:t>3</w:t>
            </w:r>
          </w:p>
        </w:tc>
        <w:tc>
          <w:tcPr>
            <w:tcW w:w="4819" w:type="dxa"/>
            <w:vAlign w:val="center"/>
          </w:tcPr>
          <w:p w14:paraId="3D632CAB" w14:textId="77777777" w:rsidR="008279CC" w:rsidRPr="00155A81" w:rsidRDefault="008279CC" w:rsidP="00EE29E9">
            <w:pPr>
              <w:tabs>
                <w:tab w:val="num" w:pos="142"/>
              </w:tabs>
              <w:spacing w:before="40" w:after="40" w:line="276" w:lineRule="auto"/>
              <w:rPr>
                <w:iCs/>
                <w:sz w:val="26"/>
                <w:szCs w:val="26"/>
              </w:rPr>
            </w:pPr>
            <w:r w:rsidRPr="00155A81">
              <w:rPr>
                <w:iCs/>
                <w:sz w:val="26"/>
                <w:szCs w:val="26"/>
              </w:rPr>
              <w:t>Sứ trung tính cao áp</w:t>
            </w:r>
          </w:p>
        </w:tc>
        <w:tc>
          <w:tcPr>
            <w:tcW w:w="1274" w:type="dxa"/>
            <w:vMerge/>
          </w:tcPr>
          <w:p w14:paraId="20B576A3" w14:textId="77777777" w:rsidR="008279CC" w:rsidRPr="00155A81" w:rsidRDefault="008279CC" w:rsidP="00EE29E9">
            <w:pPr>
              <w:tabs>
                <w:tab w:val="num" w:pos="142"/>
              </w:tabs>
              <w:spacing w:before="40" w:after="40" w:line="276" w:lineRule="auto"/>
              <w:jc w:val="center"/>
              <w:rPr>
                <w:iCs/>
                <w:sz w:val="26"/>
                <w:szCs w:val="26"/>
              </w:rPr>
            </w:pPr>
          </w:p>
        </w:tc>
        <w:tc>
          <w:tcPr>
            <w:tcW w:w="2340" w:type="dxa"/>
          </w:tcPr>
          <w:p w14:paraId="6C950EDF" w14:textId="77777777" w:rsidR="008279CC" w:rsidRPr="00155A81" w:rsidRDefault="008279CC" w:rsidP="00EE29E9">
            <w:pPr>
              <w:tabs>
                <w:tab w:val="num" w:pos="142"/>
              </w:tabs>
              <w:spacing w:before="40" w:after="40" w:line="276" w:lineRule="auto"/>
              <w:jc w:val="center"/>
              <w:rPr>
                <w:iCs/>
                <w:sz w:val="26"/>
                <w:szCs w:val="26"/>
              </w:rPr>
            </w:pPr>
          </w:p>
        </w:tc>
      </w:tr>
      <w:tr w:rsidR="00155A81" w:rsidRPr="00155A81" w14:paraId="1A0887A2" w14:textId="77777777" w:rsidTr="00EE29E9">
        <w:trPr>
          <w:jc w:val="right"/>
        </w:trPr>
        <w:tc>
          <w:tcPr>
            <w:tcW w:w="834" w:type="dxa"/>
            <w:vAlign w:val="center"/>
          </w:tcPr>
          <w:p w14:paraId="1D518B62" w14:textId="77777777" w:rsidR="008279CC" w:rsidRPr="00155A81" w:rsidRDefault="008279CC" w:rsidP="00EE29E9">
            <w:pPr>
              <w:tabs>
                <w:tab w:val="num" w:pos="142"/>
              </w:tabs>
              <w:spacing w:before="40" w:after="40" w:line="276" w:lineRule="auto"/>
              <w:jc w:val="center"/>
              <w:rPr>
                <w:iCs/>
                <w:sz w:val="26"/>
                <w:szCs w:val="26"/>
              </w:rPr>
            </w:pPr>
            <w:r w:rsidRPr="00155A81">
              <w:rPr>
                <w:iCs/>
                <w:sz w:val="26"/>
                <w:szCs w:val="26"/>
              </w:rPr>
              <w:t>4</w:t>
            </w:r>
          </w:p>
        </w:tc>
        <w:tc>
          <w:tcPr>
            <w:tcW w:w="4819" w:type="dxa"/>
            <w:vAlign w:val="center"/>
          </w:tcPr>
          <w:p w14:paraId="5C5CE898" w14:textId="77777777" w:rsidR="008279CC" w:rsidRPr="00155A81" w:rsidRDefault="008279CC" w:rsidP="00EE29E9">
            <w:pPr>
              <w:tabs>
                <w:tab w:val="num" w:pos="142"/>
              </w:tabs>
              <w:spacing w:before="40" w:after="40" w:line="276" w:lineRule="auto"/>
              <w:rPr>
                <w:iCs/>
                <w:sz w:val="26"/>
                <w:szCs w:val="26"/>
              </w:rPr>
            </w:pPr>
            <w:r w:rsidRPr="00155A81">
              <w:rPr>
                <w:iCs/>
                <w:sz w:val="26"/>
                <w:szCs w:val="26"/>
              </w:rPr>
              <w:t>Sứ hạ áp</w:t>
            </w:r>
          </w:p>
        </w:tc>
        <w:tc>
          <w:tcPr>
            <w:tcW w:w="1274" w:type="dxa"/>
            <w:vMerge/>
          </w:tcPr>
          <w:p w14:paraId="7353FFAF" w14:textId="77777777" w:rsidR="008279CC" w:rsidRPr="00155A81" w:rsidRDefault="008279CC" w:rsidP="00EE29E9">
            <w:pPr>
              <w:tabs>
                <w:tab w:val="num" w:pos="142"/>
              </w:tabs>
              <w:spacing w:before="40" w:after="40" w:line="276" w:lineRule="auto"/>
              <w:jc w:val="center"/>
              <w:rPr>
                <w:iCs/>
                <w:sz w:val="26"/>
                <w:szCs w:val="26"/>
              </w:rPr>
            </w:pPr>
          </w:p>
        </w:tc>
        <w:tc>
          <w:tcPr>
            <w:tcW w:w="2340" w:type="dxa"/>
          </w:tcPr>
          <w:p w14:paraId="7884CF10" w14:textId="77777777" w:rsidR="008279CC" w:rsidRPr="00155A81" w:rsidRDefault="008279CC" w:rsidP="00EE29E9">
            <w:pPr>
              <w:tabs>
                <w:tab w:val="num" w:pos="142"/>
              </w:tabs>
              <w:spacing w:before="40" w:after="40" w:line="276" w:lineRule="auto"/>
              <w:jc w:val="center"/>
              <w:rPr>
                <w:iCs/>
                <w:sz w:val="26"/>
                <w:szCs w:val="26"/>
              </w:rPr>
            </w:pPr>
          </w:p>
        </w:tc>
      </w:tr>
      <w:tr w:rsidR="00155A81" w:rsidRPr="00155A81" w14:paraId="365FA2A7" w14:textId="77777777" w:rsidTr="00EE29E9">
        <w:trPr>
          <w:jc w:val="right"/>
        </w:trPr>
        <w:tc>
          <w:tcPr>
            <w:tcW w:w="834" w:type="dxa"/>
            <w:vAlign w:val="center"/>
          </w:tcPr>
          <w:p w14:paraId="54481E34" w14:textId="77777777" w:rsidR="008279CC" w:rsidRPr="00155A81" w:rsidRDefault="008279CC" w:rsidP="00EE29E9">
            <w:pPr>
              <w:tabs>
                <w:tab w:val="num" w:pos="142"/>
              </w:tabs>
              <w:spacing w:before="40" w:after="40" w:line="276" w:lineRule="auto"/>
              <w:jc w:val="center"/>
              <w:rPr>
                <w:b/>
                <w:iCs/>
                <w:sz w:val="26"/>
                <w:szCs w:val="26"/>
              </w:rPr>
            </w:pPr>
            <w:r w:rsidRPr="00155A81">
              <w:rPr>
                <w:b/>
                <w:iCs/>
                <w:sz w:val="26"/>
                <w:szCs w:val="26"/>
              </w:rPr>
              <w:t>VI</w:t>
            </w:r>
          </w:p>
        </w:tc>
        <w:tc>
          <w:tcPr>
            <w:tcW w:w="4819" w:type="dxa"/>
            <w:vAlign w:val="center"/>
          </w:tcPr>
          <w:p w14:paraId="6DBB8E40" w14:textId="77777777" w:rsidR="008279CC" w:rsidRPr="00155A81" w:rsidRDefault="008279CC" w:rsidP="00EE29E9">
            <w:pPr>
              <w:tabs>
                <w:tab w:val="num" w:pos="142"/>
              </w:tabs>
              <w:spacing w:before="40" w:after="40" w:line="276" w:lineRule="auto"/>
              <w:rPr>
                <w:b/>
                <w:iCs/>
                <w:sz w:val="26"/>
                <w:szCs w:val="26"/>
                <w:lang w:val="fr-FR"/>
              </w:rPr>
            </w:pPr>
            <w:r w:rsidRPr="00155A81">
              <w:rPr>
                <w:b/>
                <w:iCs/>
                <w:sz w:val="26"/>
                <w:szCs w:val="26"/>
                <w:lang w:val="fr-FR"/>
              </w:rPr>
              <w:t>Biến dòng chân sứ</w:t>
            </w:r>
          </w:p>
        </w:tc>
        <w:tc>
          <w:tcPr>
            <w:tcW w:w="1274" w:type="dxa"/>
            <w:vMerge/>
          </w:tcPr>
          <w:p w14:paraId="4F4D1387" w14:textId="77777777" w:rsidR="008279CC" w:rsidRPr="00155A81" w:rsidRDefault="008279CC" w:rsidP="00EE29E9">
            <w:pPr>
              <w:tabs>
                <w:tab w:val="num" w:pos="142"/>
              </w:tabs>
              <w:spacing w:before="40" w:after="40" w:line="276" w:lineRule="auto"/>
              <w:jc w:val="center"/>
              <w:rPr>
                <w:iCs/>
                <w:sz w:val="26"/>
                <w:szCs w:val="26"/>
              </w:rPr>
            </w:pPr>
          </w:p>
        </w:tc>
        <w:tc>
          <w:tcPr>
            <w:tcW w:w="2340" w:type="dxa"/>
          </w:tcPr>
          <w:p w14:paraId="5AF2F9A2" w14:textId="77777777" w:rsidR="008279CC" w:rsidRPr="00155A81" w:rsidRDefault="008279CC" w:rsidP="00EE29E9">
            <w:pPr>
              <w:tabs>
                <w:tab w:val="num" w:pos="142"/>
              </w:tabs>
              <w:spacing w:before="40" w:after="40" w:line="276" w:lineRule="auto"/>
              <w:jc w:val="center"/>
              <w:rPr>
                <w:iCs/>
                <w:sz w:val="26"/>
                <w:szCs w:val="26"/>
              </w:rPr>
            </w:pPr>
          </w:p>
        </w:tc>
      </w:tr>
      <w:tr w:rsidR="00155A81" w:rsidRPr="00155A81" w14:paraId="0230BCB0" w14:textId="77777777" w:rsidTr="00EE29E9">
        <w:trPr>
          <w:jc w:val="right"/>
        </w:trPr>
        <w:tc>
          <w:tcPr>
            <w:tcW w:w="834" w:type="dxa"/>
            <w:vAlign w:val="center"/>
          </w:tcPr>
          <w:p w14:paraId="0DEFC29A" w14:textId="77777777" w:rsidR="008279CC" w:rsidRPr="00155A81" w:rsidRDefault="008279CC" w:rsidP="00EE29E9">
            <w:pPr>
              <w:tabs>
                <w:tab w:val="num" w:pos="142"/>
              </w:tabs>
              <w:spacing w:before="40" w:after="40" w:line="276" w:lineRule="auto"/>
              <w:jc w:val="center"/>
              <w:rPr>
                <w:iCs/>
                <w:sz w:val="26"/>
                <w:szCs w:val="26"/>
              </w:rPr>
            </w:pPr>
            <w:r w:rsidRPr="00155A81">
              <w:rPr>
                <w:iCs/>
                <w:sz w:val="26"/>
                <w:szCs w:val="26"/>
              </w:rPr>
              <w:t>1</w:t>
            </w:r>
          </w:p>
        </w:tc>
        <w:tc>
          <w:tcPr>
            <w:tcW w:w="4819" w:type="dxa"/>
            <w:vAlign w:val="center"/>
          </w:tcPr>
          <w:p w14:paraId="420950EE" w14:textId="77777777" w:rsidR="008279CC" w:rsidRPr="00155A81" w:rsidRDefault="008279CC" w:rsidP="00EE29E9">
            <w:pPr>
              <w:tabs>
                <w:tab w:val="num" w:pos="142"/>
              </w:tabs>
              <w:spacing w:before="40" w:after="40" w:line="276" w:lineRule="auto"/>
              <w:rPr>
                <w:iCs/>
                <w:sz w:val="26"/>
                <w:szCs w:val="26"/>
              </w:rPr>
            </w:pPr>
            <w:r w:rsidRPr="00155A81">
              <w:rPr>
                <w:iCs/>
                <w:sz w:val="26"/>
                <w:szCs w:val="26"/>
              </w:rPr>
              <w:t>Cao áp</w:t>
            </w:r>
          </w:p>
        </w:tc>
        <w:tc>
          <w:tcPr>
            <w:tcW w:w="1274" w:type="dxa"/>
            <w:vMerge/>
          </w:tcPr>
          <w:p w14:paraId="7A72A322" w14:textId="77777777" w:rsidR="008279CC" w:rsidRPr="00155A81" w:rsidRDefault="008279CC" w:rsidP="00EE29E9">
            <w:pPr>
              <w:tabs>
                <w:tab w:val="num" w:pos="142"/>
              </w:tabs>
              <w:spacing w:before="40" w:after="40" w:line="276" w:lineRule="auto"/>
              <w:jc w:val="center"/>
              <w:rPr>
                <w:iCs/>
                <w:sz w:val="26"/>
                <w:szCs w:val="26"/>
              </w:rPr>
            </w:pPr>
          </w:p>
        </w:tc>
        <w:tc>
          <w:tcPr>
            <w:tcW w:w="2340" w:type="dxa"/>
          </w:tcPr>
          <w:p w14:paraId="1AE9460A" w14:textId="77777777" w:rsidR="008279CC" w:rsidRPr="00155A81" w:rsidRDefault="008279CC" w:rsidP="00EE29E9">
            <w:pPr>
              <w:tabs>
                <w:tab w:val="num" w:pos="142"/>
              </w:tabs>
              <w:spacing w:before="40" w:after="40" w:line="276" w:lineRule="auto"/>
              <w:jc w:val="center"/>
              <w:rPr>
                <w:iCs/>
                <w:sz w:val="26"/>
                <w:szCs w:val="26"/>
              </w:rPr>
            </w:pPr>
          </w:p>
        </w:tc>
      </w:tr>
      <w:tr w:rsidR="00155A81" w:rsidRPr="00155A81" w14:paraId="092AD5EF" w14:textId="77777777" w:rsidTr="00EE29E9">
        <w:trPr>
          <w:jc w:val="right"/>
        </w:trPr>
        <w:tc>
          <w:tcPr>
            <w:tcW w:w="834" w:type="dxa"/>
            <w:vAlign w:val="center"/>
          </w:tcPr>
          <w:p w14:paraId="22C35141" w14:textId="77777777" w:rsidR="008279CC" w:rsidRPr="00155A81" w:rsidRDefault="008279CC" w:rsidP="00EE29E9">
            <w:pPr>
              <w:tabs>
                <w:tab w:val="num" w:pos="142"/>
              </w:tabs>
              <w:spacing w:before="40" w:after="40" w:line="276" w:lineRule="auto"/>
              <w:jc w:val="center"/>
              <w:rPr>
                <w:iCs/>
                <w:sz w:val="26"/>
                <w:szCs w:val="26"/>
              </w:rPr>
            </w:pPr>
            <w:r w:rsidRPr="00155A81">
              <w:rPr>
                <w:iCs/>
                <w:sz w:val="26"/>
                <w:szCs w:val="26"/>
              </w:rPr>
              <w:t>2</w:t>
            </w:r>
          </w:p>
        </w:tc>
        <w:tc>
          <w:tcPr>
            <w:tcW w:w="4819" w:type="dxa"/>
            <w:vAlign w:val="center"/>
          </w:tcPr>
          <w:p w14:paraId="3A10EFA0" w14:textId="77777777" w:rsidR="008279CC" w:rsidRPr="00155A81" w:rsidRDefault="008279CC" w:rsidP="00EE29E9">
            <w:pPr>
              <w:tabs>
                <w:tab w:val="num" w:pos="142"/>
              </w:tabs>
              <w:spacing w:before="40" w:after="40" w:line="276" w:lineRule="auto"/>
              <w:rPr>
                <w:iCs/>
                <w:sz w:val="26"/>
                <w:szCs w:val="26"/>
              </w:rPr>
            </w:pPr>
            <w:r w:rsidRPr="00155A81">
              <w:rPr>
                <w:iCs/>
                <w:sz w:val="26"/>
                <w:szCs w:val="26"/>
              </w:rPr>
              <w:t>Trung áp</w:t>
            </w:r>
          </w:p>
        </w:tc>
        <w:tc>
          <w:tcPr>
            <w:tcW w:w="1274" w:type="dxa"/>
            <w:vMerge/>
          </w:tcPr>
          <w:p w14:paraId="36C5A2C5" w14:textId="77777777" w:rsidR="008279CC" w:rsidRPr="00155A81" w:rsidRDefault="008279CC" w:rsidP="00EE29E9">
            <w:pPr>
              <w:tabs>
                <w:tab w:val="num" w:pos="142"/>
              </w:tabs>
              <w:spacing w:before="40" w:after="40" w:line="276" w:lineRule="auto"/>
              <w:jc w:val="center"/>
              <w:rPr>
                <w:iCs/>
                <w:sz w:val="26"/>
                <w:szCs w:val="26"/>
              </w:rPr>
            </w:pPr>
          </w:p>
        </w:tc>
        <w:tc>
          <w:tcPr>
            <w:tcW w:w="2340" w:type="dxa"/>
          </w:tcPr>
          <w:p w14:paraId="57022AA5" w14:textId="77777777" w:rsidR="008279CC" w:rsidRPr="00155A81" w:rsidRDefault="008279CC" w:rsidP="00EE29E9">
            <w:pPr>
              <w:tabs>
                <w:tab w:val="num" w:pos="142"/>
              </w:tabs>
              <w:spacing w:before="40" w:after="40" w:line="276" w:lineRule="auto"/>
              <w:jc w:val="center"/>
              <w:rPr>
                <w:iCs/>
                <w:sz w:val="26"/>
                <w:szCs w:val="26"/>
              </w:rPr>
            </w:pPr>
          </w:p>
        </w:tc>
      </w:tr>
      <w:tr w:rsidR="00155A81" w:rsidRPr="00155A81" w14:paraId="75C504B6" w14:textId="77777777" w:rsidTr="00EE29E9">
        <w:trPr>
          <w:jc w:val="right"/>
        </w:trPr>
        <w:tc>
          <w:tcPr>
            <w:tcW w:w="834" w:type="dxa"/>
            <w:vAlign w:val="center"/>
          </w:tcPr>
          <w:p w14:paraId="4B5DEB12" w14:textId="77777777" w:rsidR="008279CC" w:rsidRPr="00155A81" w:rsidRDefault="008279CC" w:rsidP="00EE29E9">
            <w:pPr>
              <w:tabs>
                <w:tab w:val="num" w:pos="142"/>
              </w:tabs>
              <w:spacing w:before="40" w:after="40" w:line="276" w:lineRule="auto"/>
              <w:jc w:val="center"/>
              <w:rPr>
                <w:iCs/>
                <w:sz w:val="26"/>
                <w:szCs w:val="26"/>
              </w:rPr>
            </w:pPr>
            <w:r w:rsidRPr="00155A81">
              <w:rPr>
                <w:iCs/>
                <w:sz w:val="26"/>
                <w:szCs w:val="26"/>
              </w:rPr>
              <w:t>3</w:t>
            </w:r>
          </w:p>
        </w:tc>
        <w:tc>
          <w:tcPr>
            <w:tcW w:w="4819" w:type="dxa"/>
            <w:vAlign w:val="center"/>
          </w:tcPr>
          <w:p w14:paraId="6D0FE2AF" w14:textId="77777777" w:rsidR="008279CC" w:rsidRPr="00155A81" w:rsidRDefault="008279CC" w:rsidP="00EE29E9">
            <w:pPr>
              <w:tabs>
                <w:tab w:val="num" w:pos="142"/>
              </w:tabs>
              <w:spacing w:before="40" w:after="40" w:line="276" w:lineRule="auto"/>
              <w:rPr>
                <w:iCs/>
                <w:sz w:val="26"/>
                <w:szCs w:val="26"/>
              </w:rPr>
            </w:pPr>
            <w:r w:rsidRPr="00155A81">
              <w:rPr>
                <w:iCs/>
                <w:sz w:val="26"/>
                <w:szCs w:val="26"/>
              </w:rPr>
              <w:t>Trung tính cao áp</w:t>
            </w:r>
          </w:p>
        </w:tc>
        <w:tc>
          <w:tcPr>
            <w:tcW w:w="1274" w:type="dxa"/>
            <w:vMerge/>
          </w:tcPr>
          <w:p w14:paraId="157848EA" w14:textId="77777777" w:rsidR="008279CC" w:rsidRPr="00155A81" w:rsidRDefault="008279CC" w:rsidP="00EE29E9">
            <w:pPr>
              <w:tabs>
                <w:tab w:val="num" w:pos="142"/>
              </w:tabs>
              <w:spacing w:before="40" w:after="40" w:line="276" w:lineRule="auto"/>
              <w:jc w:val="center"/>
              <w:rPr>
                <w:iCs/>
                <w:sz w:val="26"/>
                <w:szCs w:val="26"/>
              </w:rPr>
            </w:pPr>
          </w:p>
        </w:tc>
        <w:tc>
          <w:tcPr>
            <w:tcW w:w="2340" w:type="dxa"/>
          </w:tcPr>
          <w:p w14:paraId="4291FDDE" w14:textId="77777777" w:rsidR="008279CC" w:rsidRPr="00155A81" w:rsidRDefault="008279CC" w:rsidP="00EE29E9">
            <w:pPr>
              <w:tabs>
                <w:tab w:val="num" w:pos="142"/>
              </w:tabs>
              <w:spacing w:before="40" w:after="40" w:line="276" w:lineRule="auto"/>
              <w:jc w:val="center"/>
              <w:rPr>
                <w:iCs/>
                <w:sz w:val="26"/>
                <w:szCs w:val="26"/>
              </w:rPr>
            </w:pPr>
          </w:p>
        </w:tc>
      </w:tr>
      <w:tr w:rsidR="00155A81" w:rsidRPr="00155A81" w14:paraId="76BE5464" w14:textId="77777777" w:rsidTr="00EE29E9">
        <w:trPr>
          <w:jc w:val="right"/>
        </w:trPr>
        <w:tc>
          <w:tcPr>
            <w:tcW w:w="834" w:type="dxa"/>
            <w:vAlign w:val="center"/>
          </w:tcPr>
          <w:p w14:paraId="2252BCDF" w14:textId="77777777" w:rsidR="008279CC" w:rsidRPr="00155A81" w:rsidRDefault="008279CC" w:rsidP="00EE29E9">
            <w:pPr>
              <w:tabs>
                <w:tab w:val="num" w:pos="142"/>
              </w:tabs>
              <w:spacing w:before="40" w:after="40" w:line="276" w:lineRule="auto"/>
              <w:jc w:val="center"/>
              <w:rPr>
                <w:iCs/>
                <w:sz w:val="26"/>
                <w:szCs w:val="26"/>
              </w:rPr>
            </w:pPr>
            <w:r w:rsidRPr="00155A81">
              <w:rPr>
                <w:iCs/>
                <w:sz w:val="26"/>
                <w:szCs w:val="26"/>
              </w:rPr>
              <w:t>4</w:t>
            </w:r>
          </w:p>
        </w:tc>
        <w:tc>
          <w:tcPr>
            <w:tcW w:w="4819" w:type="dxa"/>
            <w:vAlign w:val="center"/>
          </w:tcPr>
          <w:p w14:paraId="5B246923" w14:textId="77777777" w:rsidR="008279CC" w:rsidRPr="00155A81" w:rsidRDefault="008279CC" w:rsidP="00EE29E9">
            <w:pPr>
              <w:tabs>
                <w:tab w:val="num" w:pos="142"/>
              </w:tabs>
              <w:spacing w:before="40" w:after="40" w:line="276" w:lineRule="auto"/>
              <w:rPr>
                <w:iCs/>
                <w:sz w:val="26"/>
                <w:szCs w:val="26"/>
              </w:rPr>
            </w:pPr>
            <w:r w:rsidRPr="00155A81">
              <w:rPr>
                <w:iCs/>
                <w:sz w:val="26"/>
                <w:szCs w:val="26"/>
              </w:rPr>
              <w:t>Hạ áp</w:t>
            </w:r>
          </w:p>
        </w:tc>
        <w:tc>
          <w:tcPr>
            <w:tcW w:w="1274" w:type="dxa"/>
            <w:vMerge/>
          </w:tcPr>
          <w:p w14:paraId="1EE2516A" w14:textId="77777777" w:rsidR="008279CC" w:rsidRPr="00155A81" w:rsidRDefault="008279CC" w:rsidP="00EE29E9">
            <w:pPr>
              <w:tabs>
                <w:tab w:val="num" w:pos="142"/>
              </w:tabs>
              <w:spacing w:before="40" w:after="40" w:line="276" w:lineRule="auto"/>
              <w:jc w:val="center"/>
              <w:rPr>
                <w:iCs/>
                <w:sz w:val="26"/>
                <w:szCs w:val="26"/>
              </w:rPr>
            </w:pPr>
          </w:p>
        </w:tc>
        <w:tc>
          <w:tcPr>
            <w:tcW w:w="2340" w:type="dxa"/>
          </w:tcPr>
          <w:p w14:paraId="6B59FFFC" w14:textId="77777777" w:rsidR="008279CC" w:rsidRPr="00155A81" w:rsidRDefault="008279CC" w:rsidP="00EE29E9">
            <w:pPr>
              <w:tabs>
                <w:tab w:val="num" w:pos="142"/>
              </w:tabs>
              <w:spacing w:before="40" w:after="40" w:line="276" w:lineRule="auto"/>
              <w:jc w:val="center"/>
              <w:rPr>
                <w:iCs/>
                <w:sz w:val="26"/>
                <w:szCs w:val="26"/>
              </w:rPr>
            </w:pPr>
          </w:p>
        </w:tc>
      </w:tr>
      <w:tr w:rsidR="00155A81" w:rsidRPr="00155A81" w14:paraId="6A8C8C82" w14:textId="77777777" w:rsidTr="00EE29E9">
        <w:trPr>
          <w:jc w:val="right"/>
        </w:trPr>
        <w:tc>
          <w:tcPr>
            <w:tcW w:w="834" w:type="dxa"/>
            <w:vAlign w:val="center"/>
          </w:tcPr>
          <w:p w14:paraId="7EB86541" w14:textId="77777777" w:rsidR="008279CC" w:rsidRPr="00155A81" w:rsidRDefault="008279CC" w:rsidP="00EE29E9">
            <w:pPr>
              <w:tabs>
                <w:tab w:val="num" w:pos="142"/>
              </w:tabs>
              <w:spacing w:before="40" w:after="40" w:line="276" w:lineRule="auto"/>
              <w:jc w:val="center"/>
              <w:rPr>
                <w:b/>
                <w:bCs/>
                <w:iCs/>
                <w:sz w:val="26"/>
                <w:szCs w:val="26"/>
              </w:rPr>
            </w:pPr>
            <w:r w:rsidRPr="00155A81">
              <w:rPr>
                <w:b/>
                <w:bCs/>
                <w:iCs/>
                <w:sz w:val="26"/>
                <w:szCs w:val="26"/>
              </w:rPr>
              <w:t>VII</w:t>
            </w:r>
          </w:p>
        </w:tc>
        <w:tc>
          <w:tcPr>
            <w:tcW w:w="4819" w:type="dxa"/>
            <w:vAlign w:val="center"/>
          </w:tcPr>
          <w:p w14:paraId="0311623B" w14:textId="77777777" w:rsidR="008279CC" w:rsidRPr="00155A81" w:rsidRDefault="008279CC" w:rsidP="00EE29E9">
            <w:pPr>
              <w:tabs>
                <w:tab w:val="num" w:pos="142"/>
              </w:tabs>
              <w:spacing w:before="40" w:after="40" w:line="276" w:lineRule="auto"/>
              <w:rPr>
                <w:b/>
                <w:bCs/>
                <w:iCs/>
                <w:sz w:val="26"/>
                <w:szCs w:val="26"/>
              </w:rPr>
            </w:pPr>
            <w:r w:rsidRPr="00155A81">
              <w:rPr>
                <w:b/>
                <w:bCs/>
                <w:iCs/>
                <w:sz w:val="26"/>
                <w:szCs w:val="26"/>
              </w:rPr>
              <w:t>Dầu máy biến áp</w:t>
            </w:r>
          </w:p>
        </w:tc>
        <w:tc>
          <w:tcPr>
            <w:tcW w:w="1274" w:type="dxa"/>
            <w:vMerge/>
          </w:tcPr>
          <w:p w14:paraId="4CF22F66" w14:textId="77777777" w:rsidR="008279CC" w:rsidRPr="00155A81" w:rsidRDefault="008279CC" w:rsidP="00EE29E9">
            <w:pPr>
              <w:tabs>
                <w:tab w:val="num" w:pos="142"/>
              </w:tabs>
              <w:spacing w:before="40" w:after="40" w:line="276" w:lineRule="auto"/>
              <w:jc w:val="center"/>
              <w:rPr>
                <w:iCs/>
                <w:sz w:val="26"/>
                <w:szCs w:val="26"/>
              </w:rPr>
            </w:pPr>
          </w:p>
        </w:tc>
        <w:tc>
          <w:tcPr>
            <w:tcW w:w="2340" w:type="dxa"/>
          </w:tcPr>
          <w:p w14:paraId="02113E38" w14:textId="77777777" w:rsidR="008279CC" w:rsidRPr="00155A81" w:rsidRDefault="008279CC" w:rsidP="00EE29E9">
            <w:pPr>
              <w:tabs>
                <w:tab w:val="num" w:pos="142"/>
              </w:tabs>
              <w:spacing w:before="40" w:after="40" w:line="276" w:lineRule="auto"/>
              <w:jc w:val="center"/>
              <w:rPr>
                <w:iCs/>
                <w:sz w:val="26"/>
                <w:szCs w:val="26"/>
              </w:rPr>
            </w:pPr>
          </w:p>
        </w:tc>
      </w:tr>
      <w:tr w:rsidR="00155A81" w:rsidRPr="00155A81" w14:paraId="7C6A1747" w14:textId="77777777" w:rsidTr="00EE29E9">
        <w:trPr>
          <w:jc w:val="right"/>
        </w:trPr>
        <w:tc>
          <w:tcPr>
            <w:tcW w:w="834" w:type="dxa"/>
            <w:vAlign w:val="center"/>
          </w:tcPr>
          <w:p w14:paraId="2CF750D7" w14:textId="77777777" w:rsidR="008279CC" w:rsidRPr="00155A81" w:rsidRDefault="008279CC" w:rsidP="00EE29E9">
            <w:pPr>
              <w:tabs>
                <w:tab w:val="num" w:pos="142"/>
              </w:tabs>
              <w:spacing w:before="40" w:after="40" w:line="276" w:lineRule="auto"/>
              <w:jc w:val="center"/>
              <w:rPr>
                <w:iCs/>
                <w:sz w:val="26"/>
                <w:szCs w:val="26"/>
              </w:rPr>
            </w:pPr>
            <w:r w:rsidRPr="00155A81">
              <w:rPr>
                <w:iCs/>
                <w:sz w:val="26"/>
                <w:szCs w:val="26"/>
              </w:rPr>
              <w:t>1</w:t>
            </w:r>
          </w:p>
        </w:tc>
        <w:tc>
          <w:tcPr>
            <w:tcW w:w="4819" w:type="dxa"/>
            <w:vAlign w:val="center"/>
          </w:tcPr>
          <w:p w14:paraId="26E50B05" w14:textId="77777777" w:rsidR="008279CC" w:rsidRPr="00155A81" w:rsidRDefault="008279CC" w:rsidP="00EE29E9">
            <w:pPr>
              <w:tabs>
                <w:tab w:val="num" w:pos="142"/>
              </w:tabs>
              <w:spacing w:before="40" w:after="40" w:line="276" w:lineRule="auto"/>
              <w:rPr>
                <w:iCs/>
                <w:sz w:val="26"/>
                <w:szCs w:val="26"/>
              </w:rPr>
            </w:pPr>
            <w:r w:rsidRPr="00155A81">
              <w:rPr>
                <w:iCs/>
                <w:sz w:val="26"/>
                <w:szCs w:val="26"/>
              </w:rPr>
              <w:t>Dầu máy biến áp</w:t>
            </w:r>
          </w:p>
        </w:tc>
        <w:tc>
          <w:tcPr>
            <w:tcW w:w="1274" w:type="dxa"/>
            <w:vMerge/>
          </w:tcPr>
          <w:p w14:paraId="3BE47A29" w14:textId="77777777" w:rsidR="008279CC" w:rsidRPr="00155A81" w:rsidRDefault="008279CC" w:rsidP="00EE29E9">
            <w:pPr>
              <w:tabs>
                <w:tab w:val="num" w:pos="142"/>
              </w:tabs>
              <w:spacing w:before="40" w:after="40" w:line="276" w:lineRule="auto"/>
              <w:jc w:val="center"/>
              <w:rPr>
                <w:iCs/>
                <w:sz w:val="26"/>
                <w:szCs w:val="26"/>
              </w:rPr>
            </w:pPr>
          </w:p>
        </w:tc>
        <w:tc>
          <w:tcPr>
            <w:tcW w:w="2340" w:type="dxa"/>
          </w:tcPr>
          <w:p w14:paraId="472F4B57" w14:textId="77777777" w:rsidR="008279CC" w:rsidRPr="00155A81" w:rsidRDefault="008279CC" w:rsidP="00EE29E9">
            <w:pPr>
              <w:tabs>
                <w:tab w:val="num" w:pos="142"/>
              </w:tabs>
              <w:spacing w:before="40" w:after="40" w:line="276" w:lineRule="auto"/>
              <w:jc w:val="center"/>
              <w:rPr>
                <w:iCs/>
                <w:sz w:val="26"/>
                <w:szCs w:val="26"/>
              </w:rPr>
            </w:pPr>
          </w:p>
        </w:tc>
      </w:tr>
      <w:tr w:rsidR="00155A81" w:rsidRPr="00155A81" w14:paraId="382CEFC3" w14:textId="77777777" w:rsidTr="00EE29E9">
        <w:trPr>
          <w:jc w:val="right"/>
        </w:trPr>
        <w:tc>
          <w:tcPr>
            <w:tcW w:w="834" w:type="dxa"/>
            <w:vAlign w:val="center"/>
          </w:tcPr>
          <w:p w14:paraId="0D0BF45C" w14:textId="77777777" w:rsidR="008279CC" w:rsidRPr="00155A81" w:rsidRDefault="008279CC" w:rsidP="00EE29E9">
            <w:pPr>
              <w:tabs>
                <w:tab w:val="num" w:pos="142"/>
              </w:tabs>
              <w:spacing w:before="40" w:after="40" w:line="276" w:lineRule="auto"/>
              <w:jc w:val="center"/>
              <w:rPr>
                <w:b/>
                <w:iCs/>
                <w:sz w:val="26"/>
                <w:szCs w:val="26"/>
              </w:rPr>
            </w:pPr>
            <w:r w:rsidRPr="00155A81">
              <w:rPr>
                <w:b/>
                <w:iCs/>
                <w:sz w:val="26"/>
                <w:szCs w:val="26"/>
              </w:rPr>
              <w:t>VIII</w:t>
            </w:r>
          </w:p>
        </w:tc>
        <w:tc>
          <w:tcPr>
            <w:tcW w:w="4819" w:type="dxa"/>
            <w:vAlign w:val="center"/>
          </w:tcPr>
          <w:p w14:paraId="1EAA20C0" w14:textId="77777777" w:rsidR="008279CC" w:rsidRPr="00155A81" w:rsidRDefault="008279CC" w:rsidP="00EE29E9">
            <w:pPr>
              <w:tabs>
                <w:tab w:val="num" w:pos="142"/>
              </w:tabs>
              <w:spacing w:before="40" w:after="40" w:line="276" w:lineRule="auto"/>
              <w:rPr>
                <w:b/>
                <w:iCs/>
                <w:sz w:val="26"/>
                <w:szCs w:val="26"/>
              </w:rPr>
            </w:pPr>
            <w:r w:rsidRPr="00155A81">
              <w:rPr>
                <w:b/>
                <w:iCs/>
                <w:sz w:val="26"/>
                <w:szCs w:val="26"/>
              </w:rPr>
              <w:t>Điều chỉnh điện áp</w:t>
            </w:r>
          </w:p>
        </w:tc>
        <w:tc>
          <w:tcPr>
            <w:tcW w:w="1274" w:type="dxa"/>
            <w:vMerge/>
          </w:tcPr>
          <w:p w14:paraId="7FB7297B" w14:textId="77777777" w:rsidR="008279CC" w:rsidRPr="00155A81" w:rsidRDefault="008279CC" w:rsidP="00EE29E9">
            <w:pPr>
              <w:tabs>
                <w:tab w:val="num" w:pos="142"/>
              </w:tabs>
              <w:spacing w:before="40" w:after="40" w:line="276" w:lineRule="auto"/>
              <w:jc w:val="center"/>
              <w:rPr>
                <w:iCs/>
                <w:sz w:val="26"/>
                <w:szCs w:val="26"/>
              </w:rPr>
            </w:pPr>
          </w:p>
        </w:tc>
        <w:tc>
          <w:tcPr>
            <w:tcW w:w="2340" w:type="dxa"/>
          </w:tcPr>
          <w:p w14:paraId="30BF5BAE" w14:textId="77777777" w:rsidR="008279CC" w:rsidRPr="00155A81" w:rsidRDefault="008279CC" w:rsidP="00EE29E9">
            <w:pPr>
              <w:tabs>
                <w:tab w:val="num" w:pos="142"/>
              </w:tabs>
              <w:spacing w:before="40" w:after="40" w:line="276" w:lineRule="auto"/>
              <w:jc w:val="center"/>
              <w:rPr>
                <w:iCs/>
                <w:sz w:val="26"/>
                <w:szCs w:val="26"/>
              </w:rPr>
            </w:pPr>
          </w:p>
        </w:tc>
      </w:tr>
      <w:tr w:rsidR="00155A81" w:rsidRPr="00155A81" w14:paraId="246DFC63" w14:textId="77777777" w:rsidTr="00EE29E9">
        <w:trPr>
          <w:jc w:val="right"/>
        </w:trPr>
        <w:tc>
          <w:tcPr>
            <w:tcW w:w="834" w:type="dxa"/>
            <w:vAlign w:val="center"/>
          </w:tcPr>
          <w:p w14:paraId="2EF6E59B" w14:textId="77777777" w:rsidR="008279CC" w:rsidRPr="00155A81" w:rsidRDefault="008279CC" w:rsidP="00EE29E9">
            <w:pPr>
              <w:tabs>
                <w:tab w:val="num" w:pos="142"/>
              </w:tabs>
              <w:spacing w:before="40" w:after="40" w:line="276" w:lineRule="auto"/>
              <w:jc w:val="center"/>
              <w:rPr>
                <w:b/>
                <w:iCs/>
                <w:sz w:val="26"/>
                <w:szCs w:val="26"/>
              </w:rPr>
            </w:pPr>
            <w:r w:rsidRPr="00155A81">
              <w:rPr>
                <w:iCs/>
                <w:sz w:val="26"/>
                <w:szCs w:val="26"/>
              </w:rPr>
              <w:t>1</w:t>
            </w:r>
          </w:p>
        </w:tc>
        <w:tc>
          <w:tcPr>
            <w:tcW w:w="4819" w:type="dxa"/>
            <w:vAlign w:val="center"/>
          </w:tcPr>
          <w:p w14:paraId="50D33603" w14:textId="77777777" w:rsidR="008279CC" w:rsidRPr="00155A81" w:rsidRDefault="008279CC" w:rsidP="00EE29E9">
            <w:pPr>
              <w:tabs>
                <w:tab w:val="num" w:pos="142"/>
              </w:tabs>
              <w:spacing w:before="40" w:after="40" w:line="276" w:lineRule="auto"/>
              <w:rPr>
                <w:b/>
                <w:iCs/>
                <w:sz w:val="26"/>
                <w:szCs w:val="26"/>
              </w:rPr>
            </w:pPr>
            <w:r w:rsidRPr="00155A81">
              <w:rPr>
                <w:iCs/>
                <w:sz w:val="26"/>
                <w:szCs w:val="26"/>
              </w:rPr>
              <w:t>Điều chỉnh điện áp dưới tải (OLTC)</w:t>
            </w:r>
          </w:p>
        </w:tc>
        <w:tc>
          <w:tcPr>
            <w:tcW w:w="1274" w:type="dxa"/>
            <w:vMerge/>
          </w:tcPr>
          <w:p w14:paraId="51CBEE99" w14:textId="77777777" w:rsidR="008279CC" w:rsidRPr="00155A81" w:rsidRDefault="008279CC" w:rsidP="00EE29E9">
            <w:pPr>
              <w:tabs>
                <w:tab w:val="num" w:pos="142"/>
              </w:tabs>
              <w:spacing w:before="40" w:after="40" w:line="276" w:lineRule="auto"/>
              <w:jc w:val="center"/>
              <w:rPr>
                <w:iCs/>
                <w:sz w:val="26"/>
                <w:szCs w:val="26"/>
              </w:rPr>
            </w:pPr>
          </w:p>
        </w:tc>
        <w:tc>
          <w:tcPr>
            <w:tcW w:w="2340" w:type="dxa"/>
          </w:tcPr>
          <w:p w14:paraId="178D57CC" w14:textId="77777777" w:rsidR="008279CC" w:rsidRPr="00155A81" w:rsidRDefault="008279CC" w:rsidP="00EE29E9">
            <w:pPr>
              <w:tabs>
                <w:tab w:val="num" w:pos="142"/>
              </w:tabs>
              <w:spacing w:before="40" w:after="40" w:line="276" w:lineRule="auto"/>
              <w:jc w:val="center"/>
              <w:rPr>
                <w:iCs/>
                <w:sz w:val="26"/>
                <w:szCs w:val="26"/>
              </w:rPr>
            </w:pPr>
          </w:p>
        </w:tc>
      </w:tr>
      <w:tr w:rsidR="00155A81" w:rsidRPr="00155A81" w14:paraId="7029FE29" w14:textId="77777777" w:rsidTr="00EE29E9">
        <w:trPr>
          <w:jc w:val="right"/>
        </w:trPr>
        <w:tc>
          <w:tcPr>
            <w:tcW w:w="834" w:type="dxa"/>
            <w:vAlign w:val="center"/>
          </w:tcPr>
          <w:p w14:paraId="2A781C30" w14:textId="77777777" w:rsidR="008279CC" w:rsidRPr="00155A81" w:rsidRDefault="008279CC" w:rsidP="00EE29E9">
            <w:pPr>
              <w:tabs>
                <w:tab w:val="num" w:pos="142"/>
              </w:tabs>
              <w:spacing w:before="40" w:after="40" w:line="276" w:lineRule="auto"/>
              <w:jc w:val="center"/>
              <w:rPr>
                <w:b/>
                <w:iCs/>
                <w:sz w:val="26"/>
                <w:szCs w:val="26"/>
              </w:rPr>
            </w:pPr>
            <w:r w:rsidRPr="00155A81">
              <w:rPr>
                <w:b/>
                <w:iCs/>
                <w:sz w:val="26"/>
                <w:szCs w:val="26"/>
              </w:rPr>
              <w:t>IX</w:t>
            </w:r>
          </w:p>
        </w:tc>
        <w:tc>
          <w:tcPr>
            <w:tcW w:w="4819" w:type="dxa"/>
            <w:vAlign w:val="center"/>
          </w:tcPr>
          <w:p w14:paraId="5CDE1615" w14:textId="77777777" w:rsidR="008279CC" w:rsidRPr="00155A81" w:rsidRDefault="008279CC" w:rsidP="00EE29E9">
            <w:pPr>
              <w:tabs>
                <w:tab w:val="num" w:pos="142"/>
              </w:tabs>
              <w:spacing w:before="40" w:after="40" w:line="276" w:lineRule="auto"/>
              <w:rPr>
                <w:b/>
                <w:iCs/>
                <w:sz w:val="26"/>
                <w:szCs w:val="26"/>
              </w:rPr>
            </w:pPr>
            <w:r w:rsidRPr="00155A81">
              <w:rPr>
                <w:b/>
                <w:iCs/>
                <w:sz w:val="26"/>
                <w:szCs w:val="26"/>
              </w:rPr>
              <w:t>Thiết bị đo lường và Rơ le bảo vệ</w:t>
            </w:r>
          </w:p>
        </w:tc>
        <w:tc>
          <w:tcPr>
            <w:tcW w:w="1274" w:type="dxa"/>
            <w:vMerge/>
          </w:tcPr>
          <w:p w14:paraId="4F0209C1" w14:textId="77777777" w:rsidR="008279CC" w:rsidRPr="00155A81" w:rsidRDefault="008279CC" w:rsidP="00EE29E9">
            <w:pPr>
              <w:tabs>
                <w:tab w:val="num" w:pos="142"/>
              </w:tabs>
              <w:spacing w:before="40" w:after="40" w:line="276" w:lineRule="auto"/>
              <w:jc w:val="center"/>
              <w:rPr>
                <w:iCs/>
                <w:sz w:val="26"/>
                <w:szCs w:val="26"/>
              </w:rPr>
            </w:pPr>
          </w:p>
        </w:tc>
        <w:tc>
          <w:tcPr>
            <w:tcW w:w="2340" w:type="dxa"/>
          </w:tcPr>
          <w:p w14:paraId="1C3D210F" w14:textId="77777777" w:rsidR="008279CC" w:rsidRPr="00155A81" w:rsidRDefault="008279CC" w:rsidP="00EE29E9">
            <w:pPr>
              <w:tabs>
                <w:tab w:val="num" w:pos="142"/>
              </w:tabs>
              <w:spacing w:before="40" w:after="40" w:line="276" w:lineRule="auto"/>
              <w:jc w:val="center"/>
              <w:rPr>
                <w:iCs/>
                <w:sz w:val="26"/>
                <w:szCs w:val="26"/>
              </w:rPr>
            </w:pPr>
          </w:p>
        </w:tc>
      </w:tr>
      <w:tr w:rsidR="00155A81" w:rsidRPr="00155A81" w14:paraId="7C5CC7A3" w14:textId="77777777" w:rsidTr="00EE29E9">
        <w:trPr>
          <w:jc w:val="right"/>
        </w:trPr>
        <w:tc>
          <w:tcPr>
            <w:tcW w:w="834" w:type="dxa"/>
            <w:vAlign w:val="center"/>
          </w:tcPr>
          <w:p w14:paraId="16085033" w14:textId="77777777" w:rsidR="008279CC" w:rsidRPr="00155A81" w:rsidRDefault="008279CC" w:rsidP="00EE29E9">
            <w:pPr>
              <w:tabs>
                <w:tab w:val="num" w:pos="142"/>
              </w:tabs>
              <w:spacing w:before="40" w:after="40" w:line="276" w:lineRule="auto"/>
              <w:jc w:val="center"/>
              <w:rPr>
                <w:iCs/>
                <w:sz w:val="26"/>
                <w:szCs w:val="26"/>
              </w:rPr>
            </w:pPr>
            <w:r w:rsidRPr="00155A81">
              <w:rPr>
                <w:iCs/>
                <w:sz w:val="26"/>
                <w:szCs w:val="26"/>
              </w:rPr>
              <w:t>1</w:t>
            </w:r>
          </w:p>
        </w:tc>
        <w:tc>
          <w:tcPr>
            <w:tcW w:w="4819" w:type="dxa"/>
            <w:vAlign w:val="center"/>
          </w:tcPr>
          <w:p w14:paraId="57F97E2E" w14:textId="77777777" w:rsidR="008279CC" w:rsidRPr="00155A81" w:rsidRDefault="008279CC" w:rsidP="00EE29E9">
            <w:pPr>
              <w:tabs>
                <w:tab w:val="num" w:pos="142"/>
              </w:tabs>
              <w:spacing w:before="40" w:after="40" w:line="276" w:lineRule="auto"/>
              <w:rPr>
                <w:iCs/>
                <w:sz w:val="26"/>
                <w:szCs w:val="26"/>
              </w:rPr>
            </w:pPr>
            <w:r w:rsidRPr="00155A81">
              <w:rPr>
                <w:iCs/>
                <w:sz w:val="26"/>
                <w:szCs w:val="26"/>
              </w:rPr>
              <w:t>Rơ le hơi</w:t>
            </w:r>
          </w:p>
        </w:tc>
        <w:tc>
          <w:tcPr>
            <w:tcW w:w="1274" w:type="dxa"/>
            <w:vMerge/>
          </w:tcPr>
          <w:p w14:paraId="196A99C2" w14:textId="77777777" w:rsidR="008279CC" w:rsidRPr="00155A81" w:rsidRDefault="008279CC" w:rsidP="00EE29E9">
            <w:pPr>
              <w:tabs>
                <w:tab w:val="num" w:pos="142"/>
              </w:tabs>
              <w:spacing w:before="40" w:after="40" w:line="276" w:lineRule="auto"/>
              <w:jc w:val="center"/>
              <w:rPr>
                <w:iCs/>
                <w:sz w:val="26"/>
                <w:szCs w:val="26"/>
              </w:rPr>
            </w:pPr>
          </w:p>
        </w:tc>
        <w:tc>
          <w:tcPr>
            <w:tcW w:w="2340" w:type="dxa"/>
          </w:tcPr>
          <w:p w14:paraId="2999624C" w14:textId="77777777" w:rsidR="008279CC" w:rsidRPr="00155A81" w:rsidRDefault="008279CC" w:rsidP="00EE29E9">
            <w:pPr>
              <w:tabs>
                <w:tab w:val="num" w:pos="142"/>
              </w:tabs>
              <w:spacing w:before="40" w:after="40" w:line="276" w:lineRule="auto"/>
              <w:jc w:val="center"/>
              <w:rPr>
                <w:iCs/>
                <w:sz w:val="26"/>
                <w:szCs w:val="26"/>
              </w:rPr>
            </w:pPr>
          </w:p>
        </w:tc>
      </w:tr>
      <w:tr w:rsidR="00155A81" w:rsidRPr="00155A81" w14:paraId="27B5096A" w14:textId="77777777" w:rsidTr="00EE29E9">
        <w:trPr>
          <w:jc w:val="right"/>
        </w:trPr>
        <w:tc>
          <w:tcPr>
            <w:tcW w:w="834" w:type="dxa"/>
            <w:vAlign w:val="center"/>
          </w:tcPr>
          <w:p w14:paraId="0E63A3BE" w14:textId="77777777" w:rsidR="008279CC" w:rsidRPr="00155A81" w:rsidRDefault="008279CC" w:rsidP="00EE29E9">
            <w:pPr>
              <w:tabs>
                <w:tab w:val="num" w:pos="142"/>
              </w:tabs>
              <w:spacing w:before="40" w:after="40" w:line="276" w:lineRule="auto"/>
              <w:jc w:val="center"/>
              <w:rPr>
                <w:iCs/>
                <w:sz w:val="26"/>
                <w:szCs w:val="26"/>
              </w:rPr>
            </w:pPr>
            <w:r w:rsidRPr="00155A81">
              <w:rPr>
                <w:iCs/>
                <w:sz w:val="26"/>
                <w:szCs w:val="26"/>
              </w:rPr>
              <w:t>2</w:t>
            </w:r>
          </w:p>
        </w:tc>
        <w:tc>
          <w:tcPr>
            <w:tcW w:w="4819" w:type="dxa"/>
            <w:vAlign w:val="center"/>
          </w:tcPr>
          <w:p w14:paraId="1F8D5650" w14:textId="77777777" w:rsidR="008279CC" w:rsidRPr="00155A81" w:rsidRDefault="008279CC" w:rsidP="00EE29E9">
            <w:pPr>
              <w:tabs>
                <w:tab w:val="num" w:pos="142"/>
              </w:tabs>
              <w:spacing w:before="40" w:after="40" w:line="276" w:lineRule="auto"/>
              <w:rPr>
                <w:iCs/>
                <w:sz w:val="26"/>
                <w:szCs w:val="26"/>
              </w:rPr>
            </w:pPr>
            <w:r w:rsidRPr="00155A81">
              <w:rPr>
                <w:iCs/>
                <w:sz w:val="26"/>
                <w:szCs w:val="26"/>
              </w:rPr>
              <w:t>Rơ le dòng dầu bộ OLTC</w:t>
            </w:r>
          </w:p>
        </w:tc>
        <w:tc>
          <w:tcPr>
            <w:tcW w:w="1274" w:type="dxa"/>
            <w:vMerge/>
          </w:tcPr>
          <w:p w14:paraId="0C350DF0" w14:textId="77777777" w:rsidR="008279CC" w:rsidRPr="00155A81" w:rsidRDefault="008279CC" w:rsidP="00EE29E9">
            <w:pPr>
              <w:tabs>
                <w:tab w:val="num" w:pos="142"/>
              </w:tabs>
              <w:spacing w:before="40" w:after="40" w:line="276" w:lineRule="auto"/>
              <w:jc w:val="center"/>
              <w:rPr>
                <w:iCs/>
                <w:sz w:val="26"/>
                <w:szCs w:val="26"/>
              </w:rPr>
            </w:pPr>
          </w:p>
        </w:tc>
        <w:tc>
          <w:tcPr>
            <w:tcW w:w="2340" w:type="dxa"/>
          </w:tcPr>
          <w:p w14:paraId="6A645F9D" w14:textId="77777777" w:rsidR="008279CC" w:rsidRPr="00155A81" w:rsidRDefault="008279CC" w:rsidP="00EE29E9">
            <w:pPr>
              <w:tabs>
                <w:tab w:val="num" w:pos="142"/>
              </w:tabs>
              <w:spacing w:before="40" w:after="40" w:line="276" w:lineRule="auto"/>
              <w:jc w:val="center"/>
              <w:rPr>
                <w:iCs/>
                <w:sz w:val="26"/>
                <w:szCs w:val="26"/>
              </w:rPr>
            </w:pPr>
          </w:p>
        </w:tc>
      </w:tr>
      <w:tr w:rsidR="00155A81" w:rsidRPr="00155A81" w14:paraId="698C5B81" w14:textId="77777777" w:rsidTr="00EE29E9">
        <w:trPr>
          <w:jc w:val="right"/>
        </w:trPr>
        <w:tc>
          <w:tcPr>
            <w:tcW w:w="834" w:type="dxa"/>
            <w:vAlign w:val="center"/>
          </w:tcPr>
          <w:p w14:paraId="6736F941" w14:textId="77777777" w:rsidR="008279CC" w:rsidRPr="00155A81" w:rsidRDefault="008279CC" w:rsidP="00EE29E9">
            <w:pPr>
              <w:tabs>
                <w:tab w:val="num" w:pos="142"/>
              </w:tabs>
              <w:spacing w:before="40" w:after="40" w:line="276" w:lineRule="auto"/>
              <w:jc w:val="center"/>
              <w:rPr>
                <w:iCs/>
                <w:sz w:val="26"/>
                <w:szCs w:val="26"/>
              </w:rPr>
            </w:pPr>
            <w:r w:rsidRPr="00155A81">
              <w:rPr>
                <w:iCs/>
                <w:sz w:val="26"/>
                <w:szCs w:val="26"/>
              </w:rPr>
              <w:t>3</w:t>
            </w:r>
          </w:p>
        </w:tc>
        <w:tc>
          <w:tcPr>
            <w:tcW w:w="4819" w:type="dxa"/>
            <w:vAlign w:val="center"/>
          </w:tcPr>
          <w:p w14:paraId="430512F9" w14:textId="77777777" w:rsidR="008279CC" w:rsidRPr="00155A81" w:rsidRDefault="008279CC" w:rsidP="00EE29E9">
            <w:pPr>
              <w:tabs>
                <w:tab w:val="num" w:pos="142"/>
              </w:tabs>
              <w:spacing w:before="40" w:after="40" w:line="276" w:lineRule="auto"/>
              <w:rPr>
                <w:iCs/>
                <w:sz w:val="26"/>
                <w:szCs w:val="26"/>
              </w:rPr>
            </w:pPr>
            <w:r w:rsidRPr="00155A81">
              <w:rPr>
                <w:iCs/>
                <w:sz w:val="26"/>
                <w:szCs w:val="26"/>
              </w:rPr>
              <w:t>Rơ le áp suất đột biến</w:t>
            </w:r>
          </w:p>
        </w:tc>
        <w:tc>
          <w:tcPr>
            <w:tcW w:w="1274" w:type="dxa"/>
            <w:vMerge/>
          </w:tcPr>
          <w:p w14:paraId="34B5A490" w14:textId="77777777" w:rsidR="008279CC" w:rsidRPr="00155A81" w:rsidRDefault="008279CC" w:rsidP="00EE29E9">
            <w:pPr>
              <w:tabs>
                <w:tab w:val="num" w:pos="142"/>
              </w:tabs>
              <w:spacing w:before="40" w:after="40" w:line="276" w:lineRule="auto"/>
              <w:jc w:val="center"/>
              <w:rPr>
                <w:iCs/>
                <w:sz w:val="26"/>
                <w:szCs w:val="26"/>
              </w:rPr>
            </w:pPr>
          </w:p>
        </w:tc>
        <w:tc>
          <w:tcPr>
            <w:tcW w:w="2340" w:type="dxa"/>
          </w:tcPr>
          <w:p w14:paraId="3776F471" w14:textId="77777777" w:rsidR="008279CC" w:rsidRPr="00155A81" w:rsidRDefault="008279CC" w:rsidP="00EE29E9">
            <w:pPr>
              <w:tabs>
                <w:tab w:val="num" w:pos="142"/>
              </w:tabs>
              <w:spacing w:before="40" w:after="40" w:line="276" w:lineRule="auto"/>
              <w:jc w:val="center"/>
              <w:rPr>
                <w:iCs/>
                <w:sz w:val="26"/>
                <w:szCs w:val="26"/>
              </w:rPr>
            </w:pPr>
          </w:p>
        </w:tc>
      </w:tr>
      <w:tr w:rsidR="00155A81" w:rsidRPr="00155A81" w14:paraId="7E9F91C9" w14:textId="77777777" w:rsidTr="00EE29E9">
        <w:trPr>
          <w:jc w:val="right"/>
        </w:trPr>
        <w:tc>
          <w:tcPr>
            <w:tcW w:w="834" w:type="dxa"/>
            <w:vAlign w:val="center"/>
          </w:tcPr>
          <w:p w14:paraId="489F5681" w14:textId="77777777" w:rsidR="008279CC" w:rsidRPr="00155A81" w:rsidRDefault="008279CC" w:rsidP="00EE29E9">
            <w:pPr>
              <w:tabs>
                <w:tab w:val="num" w:pos="142"/>
              </w:tabs>
              <w:spacing w:before="40" w:after="40" w:line="276" w:lineRule="auto"/>
              <w:jc w:val="center"/>
              <w:rPr>
                <w:iCs/>
                <w:sz w:val="26"/>
                <w:szCs w:val="26"/>
              </w:rPr>
            </w:pPr>
            <w:r w:rsidRPr="00155A81">
              <w:rPr>
                <w:iCs/>
                <w:sz w:val="26"/>
                <w:szCs w:val="26"/>
              </w:rPr>
              <w:t>4</w:t>
            </w:r>
          </w:p>
        </w:tc>
        <w:tc>
          <w:tcPr>
            <w:tcW w:w="4819" w:type="dxa"/>
            <w:vAlign w:val="center"/>
          </w:tcPr>
          <w:p w14:paraId="23C66942" w14:textId="77777777" w:rsidR="008279CC" w:rsidRPr="00155A81" w:rsidRDefault="008279CC" w:rsidP="00EE29E9">
            <w:pPr>
              <w:tabs>
                <w:tab w:val="num" w:pos="142"/>
              </w:tabs>
              <w:spacing w:before="40" w:after="40" w:line="276" w:lineRule="auto"/>
              <w:rPr>
                <w:iCs/>
                <w:sz w:val="26"/>
                <w:szCs w:val="26"/>
              </w:rPr>
            </w:pPr>
            <w:r w:rsidRPr="00155A81">
              <w:rPr>
                <w:iCs/>
                <w:sz w:val="26"/>
                <w:szCs w:val="26"/>
              </w:rPr>
              <w:t>Rơle bảo vệ áp suất bộ OLTC</w:t>
            </w:r>
          </w:p>
        </w:tc>
        <w:tc>
          <w:tcPr>
            <w:tcW w:w="1274" w:type="dxa"/>
            <w:vMerge/>
          </w:tcPr>
          <w:p w14:paraId="0DC0CD04" w14:textId="77777777" w:rsidR="008279CC" w:rsidRPr="00155A81" w:rsidRDefault="008279CC" w:rsidP="00EE29E9">
            <w:pPr>
              <w:tabs>
                <w:tab w:val="num" w:pos="142"/>
              </w:tabs>
              <w:spacing w:before="40" w:after="40" w:line="276" w:lineRule="auto"/>
              <w:jc w:val="center"/>
              <w:rPr>
                <w:iCs/>
                <w:sz w:val="26"/>
                <w:szCs w:val="26"/>
              </w:rPr>
            </w:pPr>
          </w:p>
        </w:tc>
        <w:tc>
          <w:tcPr>
            <w:tcW w:w="2340" w:type="dxa"/>
          </w:tcPr>
          <w:p w14:paraId="3885C33B" w14:textId="77777777" w:rsidR="008279CC" w:rsidRPr="00155A81" w:rsidRDefault="008279CC" w:rsidP="00EE29E9">
            <w:pPr>
              <w:tabs>
                <w:tab w:val="num" w:pos="142"/>
              </w:tabs>
              <w:spacing w:before="40" w:after="40" w:line="276" w:lineRule="auto"/>
              <w:jc w:val="center"/>
              <w:rPr>
                <w:iCs/>
                <w:sz w:val="26"/>
                <w:szCs w:val="26"/>
              </w:rPr>
            </w:pPr>
          </w:p>
        </w:tc>
      </w:tr>
      <w:tr w:rsidR="00155A81" w:rsidRPr="00155A81" w14:paraId="12BC0722" w14:textId="77777777" w:rsidTr="00EE29E9">
        <w:trPr>
          <w:jc w:val="right"/>
        </w:trPr>
        <w:tc>
          <w:tcPr>
            <w:tcW w:w="834" w:type="dxa"/>
            <w:vAlign w:val="center"/>
          </w:tcPr>
          <w:p w14:paraId="4AA8C6AD" w14:textId="77777777" w:rsidR="008279CC" w:rsidRPr="00155A81" w:rsidRDefault="008279CC" w:rsidP="00EE29E9">
            <w:pPr>
              <w:tabs>
                <w:tab w:val="num" w:pos="142"/>
              </w:tabs>
              <w:spacing w:before="40" w:after="40" w:line="276" w:lineRule="auto"/>
              <w:jc w:val="center"/>
              <w:rPr>
                <w:iCs/>
                <w:sz w:val="26"/>
                <w:szCs w:val="26"/>
              </w:rPr>
            </w:pPr>
            <w:r w:rsidRPr="00155A81">
              <w:rPr>
                <w:iCs/>
                <w:sz w:val="26"/>
                <w:szCs w:val="26"/>
              </w:rPr>
              <w:lastRenderedPageBreak/>
              <w:t>5</w:t>
            </w:r>
          </w:p>
        </w:tc>
        <w:tc>
          <w:tcPr>
            <w:tcW w:w="4819" w:type="dxa"/>
            <w:vAlign w:val="center"/>
          </w:tcPr>
          <w:p w14:paraId="47DAC206" w14:textId="77777777" w:rsidR="008279CC" w:rsidRPr="00155A81" w:rsidRDefault="008279CC" w:rsidP="00EE29E9">
            <w:pPr>
              <w:tabs>
                <w:tab w:val="num" w:pos="142"/>
              </w:tabs>
              <w:spacing w:before="40" w:after="40" w:line="276" w:lineRule="auto"/>
              <w:rPr>
                <w:iCs/>
                <w:sz w:val="26"/>
                <w:szCs w:val="26"/>
              </w:rPr>
            </w:pPr>
            <w:r w:rsidRPr="00155A81">
              <w:rPr>
                <w:iCs/>
                <w:sz w:val="26"/>
                <w:szCs w:val="26"/>
              </w:rPr>
              <w:t>Đồng hồ đo nhiệt độ dầu tại MBA</w:t>
            </w:r>
          </w:p>
        </w:tc>
        <w:tc>
          <w:tcPr>
            <w:tcW w:w="1274" w:type="dxa"/>
            <w:vMerge/>
          </w:tcPr>
          <w:p w14:paraId="2E523E97" w14:textId="77777777" w:rsidR="008279CC" w:rsidRPr="00155A81" w:rsidRDefault="008279CC" w:rsidP="00EE29E9">
            <w:pPr>
              <w:tabs>
                <w:tab w:val="num" w:pos="142"/>
              </w:tabs>
              <w:spacing w:before="40" w:after="40" w:line="276" w:lineRule="auto"/>
              <w:jc w:val="center"/>
              <w:rPr>
                <w:iCs/>
                <w:sz w:val="26"/>
                <w:szCs w:val="26"/>
              </w:rPr>
            </w:pPr>
          </w:p>
        </w:tc>
        <w:tc>
          <w:tcPr>
            <w:tcW w:w="2340" w:type="dxa"/>
          </w:tcPr>
          <w:p w14:paraId="2437FB9A" w14:textId="77777777" w:rsidR="008279CC" w:rsidRPr="00155A81" w:rsidRDefault="008279CC" w:rsidP="00EE29E9">
            <w:pPr>
              <w:tabs>
                <w:tab w:val="num" w:pos="142"/>
              </w:tabs>
              <w:spacing w:before="40" w:after="40" w:line="276" w:lineRule="auto"/>
              <w:jc w:val="center"/>
              <w:rPr>
                <w:iCs/>
                <w:sz w:val="26"/>
                <w:szCs w:val="26"/>
              </w:rPr>
            </w:pPr>
          </w:p>
        </w:tc>
      </w:tr>
      <w:tr w:rsidR="00155A81" w:rsidRPr="00155A81" w14:paraId="38D2AF20" w14:textId="77777777" w:rsidTr="00EE29E9">
        <w:trPr>
          <w:jc w:val="right"/>
        </w:trPr>
        <w:tc>
          <w:tcPr>
            <w:tcW w:w="834" w:type="dxa"/>
            <w:vAlign w:val="center"/>
          </w:tcPr>
          <w:p w14:paraId="526A6211" w14:textId="77777777" w:rsidR="008279CC" w:rsidRPr="00155A81" w:rsidRDefault="008279CC" w:rsidP="00EE29E9">
            <w:pPr>
              <w:tabs>
                <w:tab w:val="num" w:pos="142"/>
              </w:tabs>
              <w:spacing w:before="40" w:after="40" w:line="276" w:lineRule="auto"/>
              <w:jc w:val="center"/>
              <w:rPr>
                <w:iCs/>
                <w:sz w:val="26"/>
                <w:szCs w:val="26"/>
              </w:rPr>
            </w:pPr>
            <w:r w:rsidRPr="00155A81">
              <w:rPr>
                <w:iCs/>
                <w:sz w:val="26"/>
                <w:szCs w:val="26"/>
              </w:rPr>
              <w:t>6</w:t>
            </w:r>
          </w:p>
        </w:tc>
        <w:tc>
          <w:tcPr>
            <w:tcW w:w="4819" w:type="dxa"/>
            <w:vAlign w:val="center"/>
          </w:tcPr>
          <w:p w14:paraId="5641014A" w14:textId="77777777" w:rsidR="008279CC" w:rsidRPr="00155A81" w:rsidRDefault="008279CC" w:rsidP="00EE29E9">
            <w:pPr>
              <w:tabs>
                <w:tab w:val="num" w:pos="142"/>
              </w:tabs>
              <w:spacing w:before="40" w:after="40" w:line="276" w:lineRule="auto"/>
              <w:rPr>
                <w:iCs/>
                <w:sz w:val="26"/>
                <w:szCs w:val="26"/>
              </w:rPr>
            </w:pPr>
            <w:r w:rsidRPr="00155A81">
              <w:rPr>
                <w:iCs/>
                <w:sz w:val="26"/>
                <w:szCs w:val="26"/>
              </w:rPr>
              <w:t>Đồng hồ đo nhiệt độ cuộn dây tại MBA</w:t>
            </w:r>
          </w:p>
        </w:tc>
        <w:tc>
          <w:tcPr>
            <w:tcW w:w="1274" w:type="dxa"/>
            <w:vMerge/>
          </w:tcPr>
          <w:p w14:paraId="16DB48EE" w14:textId="77777777" w:rsidR="008279CC" w:rsidRPr="00155A81" w:rsidRDefault="008279CC" w:rsidP="00EE29E9">
            <w:pPr>
              <w:tabs>
                <w:tab w:val="num" w:pos="142"/>
              </w:tabs>
              <w:spacing w:before="40" w:after="40" w:line="276" w:lineRule="auto"/>
              <w:jc w:val="center"/>
              <w:rPr>
                <w:iCs/>
                <w:sz w:val="26"/>
                <w:szCs w:val="26"/>
              </w:rPr>
            </w:pPr>
          </w:p>
        </w:tc>
        <w:tc>
          <w:tcPr>
            <w:tcW w:w="2340" w:type="dxa"/>
          </w:tcPr>
          <w:p w14:paraId="75898C27" w14:textId="77777777" w:rsidR="008279CC" w:rsidRPr="00155A81" w:rsidRDefault="008279CC" w:rsidP="00EE29E9">
            <w:pPr>
              <w:tabs>
                <w:tab w:val="num" w:pos="142"/>
              </w:tabs>
              <w:spacing w:before="40" w:after="40" w:line="276" w:lineRule="auto"/>
              <w:jc w:val="center"/>
              <w:rPr>
                <w:iCs/>
                <w:sz w:val="26"/>
                <w:szCs w:val="26"/>
              </w:rPr>
            </w:pPr>
          </w:p>
        </w:tc>
      </w:tr>
      <w:tr w:rsidR="00155A81" w:rsidRPr="00155A81" w14:paraId="271F40E0" w14:textId="77777777" w:rsidTr="00EE29E9">
        <w:trPr>
          <w:jc w:val="right"/>
        </w:trPr>
        <w:tc>
          <w:tcPr>
            <w:tcW w:w="834" w:type="dxa"/>
            <w:vAlign w:val="center"/>
          </w:tcPr>
          <w:p w14:paraId="05953B51" w14:textId="77777777" w:rsidR="008279CC" w:rsidRPr="00155A81" w:rsidRDefault="008279CC" w:rsidP="00EE29E9">
            <w:pPr>
              <w:tabs>
                <w:tab w:val="num" w:pos="142"/>
              </w:tabs>
              <w:spacing w:before="40" w:after="40" w:line="276" w:lineRule="auto"/>
              <w:jc w:val="center"/>
              <w:rPr>
                <w:iCs/>
                <w:sz w:val="26"/>
                <w:szCs w:val="26"/>
              </w:rPr>
            </w:pPr>
            <w:r w:rsidRPr="00155A81">
              <w:rPr>
                <w:iCs/>
                <w:sz w:val="26"/>
                <w:szCs w:val="26"/>
              </w:rPr>
              <w:t>7</w:t>
            </w:r>
          </w:p>
        </w:tc>
        <w:tc>
          <w:tcPr>
            <w:tcW w:w="4819" w:type="dxa"/>
            <w:vAlign w:val="center"/>
          </w:tcPr>
          <w:p w14:paraId="491139FD" w14:textId="77777777" w:rsidR="008279CC" w:rsidRPr="00155A81" w:rsidRDefault="008279CC" w:rsidP="00EE29E9">
            <w:pPr>
              <w:tabs>
                <w:tab w:val="num" w:pos="142"/>
              </w:tabs>
              <w:spacing w:before="40" w:after="40" w:line="276" w:lineRule="auto"/>
              <w:rPr>
                <w:iCs/>
                <w:sz w:val="26"/>
                <w:szCs w:val="26"/>
              </w:rPr>
            </w:pPr>
            <w:r w:rsidRPr="00155A81">
              <w:rPr>
                <w:iCs/>
                <w:sz w:val="26"/>
                <w:szCs w:val="26"/>
              </w:rPr>
              <w:t>Đồng hồ chỉ mức dầu của MBA</w:t>
            </w:r>
          </w:p>
        </w:tc>
        <w:tc>
          <w:tcPr>
            <w:tcW w:w="1274" w:type="dxa"/>
            <w:vMerge/>
          </w:tcPr>
          <w:p w14:paraId="34EA7527" w14:textId="77777777" w:rsidR="008279CC" w:rsidRPr="00155A81" w:rsidRDefault="008279CC" w:rsidP="00EE29E9">
            <w:pPr>
              <w:tabs>
                <w:tab w:val="num" w:pos="142"/>
              </w:tabs>
              <w:spacing w:before="40" w:after="40" w:line="276" w:lineRule="auto"/>
              <w:jc w:val="center"/>
              <w:rPr>
                <w:iCs/>
                <w:sz w:val="26"/>
                <w:szCs w:val="26"/>
              </w:rPr>
            </w:pPr>
          </w:p>
        </w:tc>
        <w:tc>
          <w:tcPr>
            <w:tcW w:w="2340" w:type="dxa"/>
          </w:tcPr>
          <w:p w14:paraId="219D35A2" w14:textId="77777777" w:rsidR="008279CC" w:rsidRPr="00155A81" w:rsidRDefault="008279CC" w:rsidP="00EE29E9">
            <w:pPr>
              <w:tabs>
                <w:tab w:val="num" w:pos="142"/>
              </w:tabs>
              <w:spacing w:before="40" w:after="40" w:line="276" w:lineRule="auto"/>
              <w:jc w:val="center"/>
              <w:rPr>
                <w:iCs/>
                <w:sz w:val="26"/>
                <w:szCs w:val="26"/>
              </w:rPr>
            </w:pPr>
          </w:p>
        </w:tc>
      </w:tr>
      <w:tr w:rsidR="00155A81" w:rsidRPr="00155A81" w14:paraId="07C552BE" w14:textId="77777777" w:rsidTr="00EE29E9">
        <w:trPr>
          <w:jc w:val="right"/>
        </w:trPr>
        <w:tc>
          <w:tcPr>
            <w:tcW w:w="834" w:type="dxa"/>
            <w:vAlign w:val="center"/>
          </w:tcPr>
          <w:p w14:paraId="75088D9D" w14:textId="77777777" w:rsidR="008279CC" w:rsidRPr="00155A81" w:rsidRDefault="008279CC" w:rsidP="00EE29E9">
            <w:pPr>
              <w:tabs>
                <w:tab w:val="num" w:pos="142"/>
              </w:tabs>
              <w:spacing w:before="40" w:after="40" w:line="276" w:lineRule="auto"/>
              <w:jc w:val="center"/>
              <w:rPr>
                <w:iCs/>
                <w:sz w:val="26"/>
                <w:szCs w:val="26"/>
              </w:rPr>
            </w:pPr>
            <w:r w:rsidRPr="00155A81">
              <w:rPr>
                <w:iCs/>
                <w:sz w:val="26"/>
                <w:szCs w:val="26"/>
              </w:rPr>
              <w:t>8</w:t>
            </w:r>
          </w:p>
        </w:tc>
        <w:tc>
          <w:tcPr>
            <w:tcW w:w="4819" w:type="dxa"/>
            <w:vAlign w:val="center"/>
          </w:tcPr>
          <w:p w14:paraId="642DC1BC" w14:textId="77777777" w:rsidR="008279CC" w:rsidRPr="00155A81" w:rsidRDefault="008279CC" w:rsidP="00EE29E9">
            <w:pPr>
              <w:tabs>
                <w:tab w:val="num" w:pos="142"/>
              </w:tabs>
              <w:spacing w:before="40" w:after="40" w:line="276" w:lineRule="auto"/>
              <w:rPr>
                <w:iCs/>
                <w:sz w:val="26"/>
                <w:szCs w:val="26"/>
              </w:rPr>
            </w:pPr>
            <w:r w:rsidRPr="00155A81">
              <w:rPr>
                <w:iCs/>
                <w:sz w:val="26"/>
                <w:szCs w:val="26"/>
              </w:rPr>
              <w:t>Đồng hồ chỉ mức dầu của bộ OLTC</w:t>
            </w:r>
          </w:p>
        </w:tc>
        <w:tc>
          <w:tcPr>
            <w:tcW w:w="1274" w:type="dxa"/>
            <w:vMerge/>
          </w:tcPr>
          <w:p w14:paraId="4A6E3352" w14:textId="77777777" w:rsidR="008279CC" w:rsidRPr="00155A81" w:rsidRDefault="008279CC" w:rsidP="00EE29E9">
            <w:pPr>
              <w:tabs>
                <w:tab w:val="num" w:pos="142"/>
              </w:tabs>
              <w:spacing w:before="40" w:after="40" w:line="276" w:lineRule="auto"/>
              <w:jc w:val="center"/>
              <w:rPr>
                <w:iCs/>
                <w:sz w:val="26"/>
                <w:szCs w:val="26"/>
              </w:rPr>
            </w:pPr>
          </w:p>
        </w:tc>
        <w:tc>
          <w:tcPr>
            <w:tcW w:w="2340" w:type="dxa"/>
          </w:tcPr>
          <w:p w14:paraId="00B3AB75" w14:textId="77777777" w:rsidR="008279CC" w:rsidRPr="00155A81" w:rsidRDefault="008279CC" w:rsidP="00EE29E9">
            <w:pPr>
              <w:tabs>
                <w:tab w:val="num" w:pos="142"/>
              </w:tabs>
              <w:spacing w:before="40" w:after="40" w:line="276" w:lineRule="auto"/>
              <w:jc w:val="center"/>
              <w:rPr>
                <w:iCs/>
                <w:sz w:val="26"/>
                <w:szCs w:val="26"/>
              </w:rPr>
            </w:pPr>
          </w:p>
        </w:tc>
      </w:tr>
      <w:tr w:rsidR="00155A81" w:rsidRPr="00155A81" w14:paraId="64F00FBC" w14:textId="77777777" w:rsidTr="00EE29E9">
        <w:trPr>
          <w:jc w:val="right"/>
        </w:trPr>
        <w:tc>
          <w:tcPr>
            <w:tcW w:w="834" w:type="dxa"/>
            <w:vAlign w:val="center"/>
          </w:tcPr>
          <w:p w14:paraId="3803EF15" w14:textId="77777777" w:rsidR="008279CC" w:rsidRPr="00155A81" w:rsidRDefault="008279CC" w:rsidP="00EE29E9">
            <w:pPr>
              <w:tabs>
                <w:tab w:val="num" w:pos="142"/>
              </w:tabs>
              <w:spacing w:before="40" w:after="40" w:line="276" w:lineRule="auto"/>
              <w:jc w:val="center"/>
              <w:rPr>
                <w:iCs/>
                <w:sz w:val="26"/>
                <w:szCs w:val="26"/>
              </w:rPr>
            </w:pPr>
            <w:r w:rsidRPr="00155A81">
              <w:rPr>
                <w:iCs/>
                <w:sz w:val="26"/>
                <w:szCs w:val="26"/>
              </w:rPr>
              <w:t>9</w:t>
            </w:r>
          </w:p>
        </w:tc>
        <w:tc>
          <w:tcPr>
            <w:tcW w:w="4819" w:type="dxa"/>
            <w:vAlign w:val="center"/>
          </w:tcPr>
          <w:p w14:paraId="09F7D67B" w14:textId="77777777" w:rsidR="008279CC" w:rsidRPr="00155A81" w:rsidRDefault="008279CC" w:rsidP="00EE29E9">
            <w:pPr>
              <w:tabs>
                <w:tab w:val="num" w:pos="142"/>
              </w:tabs>
              <w:spacing w:before="40" w:after="40" w:line="276" w:lineRule="auto"/>
              <w:rPr>
                <w:iCs/>
                <w:sz w:val="26"/>
                <w:szCs w:val="26"/>
              </w:rPr>
            </w:pPr>
            <w:r w:rsidRPr="00155A81">
              <w:rPr>
                <w:iCs/>
                <w:sz w:val="26"/>
                <w:szCs w:val="26"/>
              </w:rPr>
              <w:t>Các loại van</w:t>
            </w:r>
          </w:p>
        </w:tc>
        <w:tc>
          <w:tcPr>
            <w:tcW w:w="1274" w:type="dxa"/>
            <w:vMerge/>
          </w:tcPr>
          <w:p w14:paraId="03EBE063" w14:textId="77777777" w:rsidR="008279CC" w:rsidRPr="00155A81" w:rsidRDefault="008279CC" w:rsidP="00EE29E9">
            <w:pPr>
              <w:tabs>
                <w:tab w:val="num" w:pos="142"/>
              </w:tabs>
              <w:spacing w:before="40" w:after="40" w:line="276" w:lineRule="auto"/>
              <w:jc w:val="center"/>
              <w:rPr>
                <w:iCs/>
                <w:sz w:val="26"/>
                <w:szCs w:val="26"/>
              </w:rPr>
            </w:pPr>
          </w:p>
        </w:tc>
        <w:tc>
          <w:tcPr>
            <w:tcW w:w="2340" w:type="dxa"/>
          </w:tcPr>
          <w:p w14:paraId="0B0BF62F" w14:textId="77777777" w:rsidR="008279CC" w:rsidRPr="00155A81" w:rsidRDefault="008279CC" w:rsidP="00EE29E9">
            <w:pPr>
              <w:tabs>
                <w:tab w:val="num" w:pos="142"/>
              </w:tabs>
              <w:spacing w:before="40" w:after="40" w:line="276" w:lineRule="auto"/>
              <w:jc w:val="center"/>
              <w:rPr>
                <w:iCs/>
                <w:sz w:val="26"/>
                <w:szCs w:val="26"/>
              </w:rPr>
            </w:pPr>
          </w:p>
        </w:tc>
      </w:tr>
      <w:tr w:rsidR="00155A81" w:rsidRPr="00155A81" w14:paraId="7D253E89" w14:textId="77777777" w:rsidTr="00EE29E9">
        <w:trPr>
          <w:jc w:val="right"/>
        </w:trPr>
        <w:tc>
          <w:tcPr>
            <w:tcW w:w="834" w:type="dxa"/>
            <w:vAlign w:val="center"/>
          </w:tcPr>
          <w:p w14:paraId="68989502" w14:textId="77777777" w:rsidR="008279CC" w:rsidRPr="00155A81" w:rsidRDefault="008279CC" w:rsidP="00EE29E9">
            <w:pPr>
              <w:tabs>
                <w:tab w:val="num" w:pos="142"/>
              </w:tabs>
              <w:spacing w:before="40" w:after="40" w:line="276" w:lineRule="auto"/>
              <w:jc w:val="center"/>
              <w:rPr>
                <w:iCs/>
                <w:sz w:val="26"/>
                <w:szCs w:val="26"/>
              </w:rPr>
            </w:pPr>
            <w:r w:rsidRPr="00155A81">
              <w:rPr>
                <w:iCs/>
                <w:sz w:val="26"/>
                <w:szCs w:val="26"/>
              </w:rPr>
              <w:t>10</w:t>
            </w:r>
          </w:p>
        </w:tc>
        <w:tc>
          <w:tcPr>
            <w:tcW w:w="4819" w:type="dxa"/>
            <w:vAlign w:val="center"/>
          </w:tcPr>
          <w:p w14:paraId="40995547" w14:textId="77777777" w:rsidR="008279CC" w:rsidRPr="00155A81" w:rsidRDefault="008279CC" w:rsidP="00EE29E9">
            <w:pPr>
              <w:tabs>
                <w:tab w:val="num" w:pos="142"/>
              </w:tabs>
              <w:spacing w:before="40" w:after="40" w:line="276" w:lineRule="auto"/>
              <w:rPr>
                <w:iCs/>
                <w:sz w:val="26"/>
                <w:szCs w:val="26"/>
              </w:rPr>
            </w:pPr>
            <w:r w:rsidRPr="00155A81">
              <w:rPr>
                <w:iCs/>
                <w:sz w:val="26"/>
                <w:szCs w:val="26"/>
              </w:rPr>
              <w:t>Van xả áp lực (Pressure Relief Valve - Van an toàn)</w:t>
            </w:r>
          </w:p>
        </w:tc>
        <w:tc>
          <w:tcPr>
            <w:tcW w:w="1274" w:type="dxa"/>
            <w:vMerge/>
          </w:tcPr>
          <w:p w14:paraId="55695FAE" w14:textId="77777777" w:rsidR="008279CC" w:rsidRPr="00155A81" w:rsidRDefault="008279CC" w:rsidP="00EE29E9">
            <w:pPr>
              <w:tabs>
                <w:tab w:val="num" w:pos="142"/>
              </w:tabs>
              <w:spacing w:before="40" w:after="40" w:line="276" w:lineRule="auto"/>
              <w:jc w:val="center"/>
              <w:rPr>
                <w:iCs/>
                <w:sz w:val="26"/>
                <w:szCs w:val="26"/>
              </w:rPr>
            </w:pPr>
          </w:p>
        </w:tc>
        <w:tc>
          <w:tcPr>
            <w:tcW w:w="2340" w:type="dxa"/>
          </w:tcPr>
          <w:p w14:paraId="46887CB6" w14:textId="77777777" w:rsidR="008279CC" w:rsidRPr="00155A81" w:rsidRDefault="008279CC" w:rsidP="00EE29E9">
            <w:pPr>
              <w:tabs>
                <w:tab w:val="num" w:pos="142"/>
              </w:tabs>
              <w:spacing w:before="40" w:after="40" w:line="276" w:lineRule="auto"/>
              <w:jc w:val="center"/>
              <w:rPr>
                <w:iCs/>
                <w:sz w:val="26"/>
                <w:szCs w:val="26"/>
              </w:rPr>
            </w:pPr>
          </w:p>
        </w:tc>
      </w:tr>
      <w:tr w:rsidR="00155A81" w:rsidRPr="00155A81" w14:paraId="4442C3C4" w14:textId="77777777" w:rsidTr="00EE29E9">
        <w:trPr>
          <w:jc w:val="right"/>
        </w:trPr>
        <w:tc>
          <w:tcPr>
            <w:tcW w:w="834" w:type="dxa"/>
            <w:vAlign w:val="center"/>
          </w:tcPr>
          <w:p w14:paraId="18DD079B" w14:textId="77777777" w:rsidR="008279CC" w:rsidRPr="00155A81" w:rsidRDefault="008279CC" w:rsidP="00EE29E9">
            <w:pPr>
              <w:tabs>
                <w:tab w:val="num" w:pos="142"/>
              </w:tabs>
              <w:spacing w:before="40" w:after="40" w:line="276" w:lineRule="auto"/>
              <w:jc w:val="center"/>
              <w:rPr>
                <w:b/>
                <w:bCs/>
                <w:iCs/>
                <w:sz w:val="26"/>
                <w:szCs w:val="26"/>
              </w:rPr>
            </w:pPr>
            <w:r w:rsidRPr="00155A81">
              <w:rPr>
                <w:b/>
                <w:bCs/>
                <w:iCs/>
                <w:sz w:val="26"/>
                <w:szCs w:val="26"/>
              </w:rPr>
              <w:t>X</w:t>
            </w:r>
          </w:p>
        </w:tc>
        <w:tc>
          <w:tcPr>
            <w:tcW w:w="4819" w:type="dxa"/>
            <w:vAlign w:val="center"/>
          </w:tcPr>
          <w:p w14:paraId="72798645" w14:textId="77777777" w:rsidR="008279CC" w:rsidRPr="00155A81" w:rsidRDefault="008279CC" w:rsidP="00EE29E9">
            <w:pPr>
              <w:tabs>
                <w:tab w:val="num" w:pos="142"/>
              </w:tabs>
              <w:spacing w:before="40" w:after="40" w:line="276" w:lineRule="auto"/>
              <w:rPr>
                <w:b/>
                <w:bCs/>
                <w:iCs/>
                <w:sz w:val="26"/>
                <w:szCs w:val="26"/>
              </w:rPr>
            </w:pPr>
            <w:r w:rsidRPr="00155A81">
              <w:rPr>
                <w:b/>
                <w:bCs/>
                <w:iCs/>
                <w:sz w:val="26"/>
                <w:szCs w:val="26"/>
              </w:rPr>
              <w:t>Hệ thống làm mát</w:t>
            </w:r>
          </w:p>
        </w:tc>
        <w:tc>
          <w:tcPr>
            <w:tcW w:w="1274" w:type="dxa"/>
          </w:tcPr>
          <w:p w14:paraId="3B20F16A" w14:textId="77777777" w:rsidR="008279CC" w:rsidRPr="00155A81" w:rsidRDefault="008279CC" w:rsidP="00EE29E9">
            <w:pPr>
              <w:tabs>
                <w:tab w:val="num" w:pos="142"/>
              </w:tabs>
              <w:spacing w:before="40" w:after="40" w:line="276" w:lineRule="auto"/>
              <w:jc w:val="center"/>
              <w:rPr>
                <w:iCs/>
                <w:sz w:val="26"/>
                <w:szCs w:val="26"/>
              </w:rPr>
            </w:pPr>
          </w:p>
        </w:tc>
        <w:tc>
          <w:tcPr>
            <w:tcW w:w="2340" w:type="dxa"/>
          </w:tcPr>
          <w:p w14:paraId="79DA3C28" w14:textId="77777777" w:rsidR="008279CC" w:rsidRPr="00155A81" w:rsidRDefault="008279CC" w:rsidP="00EE29E9">
            <w:pPr>
              <w:tabs>
                <w:tab w:val="num" w:pos="142"/>
              </w:tabs>
              <w:spacing w:before="40" w:after="40" w:line="276" w:lineRule="auto"/>
              <w:jc w:val="center"/>
              <w:rPr>
                <w:iCs/>
                <w:sz w:val="26"/>
                <w:szCs w:val="26"/>
              </w:rPr>
            </w:pPr>
          </w:p>
        </w:tc>
      </w:tr>
      <w:tr w:rsidR="00155A81" w:rsidRPr="00155A81" w14:paraId="63F7157D" w14:textId="77777777" w:rsidTr="00EE29E9">
        <w:trPr>
          <w:jc w:val="right"/>
        </w:trPr>
        <w:tc>
          <w:tcPr>
            <w:tcW w:w="834" w:type="dxa"/>
            <w:vAlign w:val="center"/>
          </w:tcPr>
          <w:p w14:paraId="505D0C25" w14:textId="77777777" w:rsidR="008279CC" w:rsidRPr="00155A81" w:rsidRDefault="008279CC" w:rsidP="00EE29E9">
            <w:pPr>
              <w:tabs>
                <w:tab w:val="num" w:pos="142"/>
              </w:tabs>
              <w:spacing w:before="40" w:after="40" w:line="276" w:lineRule="auto"/>
              <w:jc w:val="center"/>
              <w:rPr>
                <w:iCs/>
                <w:sz w:val="26"/>
                <w:szCs w:val="26"/>
              </w:rPr>
            </w:pPr>
            <w:r w:rsidRPr="00155A81">
              <w:rPr>
                <w:iCs/>
                <w:sz w:val="26"/>
                <w:szCs w:val="26"/>
              </w:rPr>
              <w:t>1</w:t>
            </w:r>
          </w:p>
        </w:tc>
        <w:tc>
          <w:tcPr>
            <w:tcW w:w="4819" w:type="dxa"/>
            <w:vAlign w:val="center"/>
          </w:tcPr>
          <w:p w14:paraId="1CA7CE65" w14:textId="77777777" w:rsidR="008279CC" w:rsidRPr="00155A81" w:rsidRDefault="008279CC" w:rsidP="00EE29E9">
            <w:pPr>
              <w:tabs>
                <w:tab w:val="num" w:pos="142"/>
              </w:tabs>
              <w:spacing w:before="40" w:after="40" w:line="276" w:lineRule="auto"/>
              <w:rPr>
                <w:iCs/>
                <w:sz w:val="26"/>
                <w:szCs w:val="26"/>
              </w:rPr>
            </w:pPr>
            <w:r w:rsidRPr="00155A81">
              <w:rPr>
                <w:iCs/>
                <w:sz w:val="26"/>
                <w:szCs w:val="26"/>
              </w:rPr>
              <w:t>Bộ tản nhiệt</w:t>
            </w:r>
          </w:p>
        </w:tc>
        <w:tc>
          <w:tcPr>
            <w:tcW w:w="1274" w:type="dxa"/>
          </w:tcPr>
          <w:p w14:paraId="6CA5C232" w14:textId="77777777" w:rsidR="008279CC" w:rsidRPr="00155A81" w:rsidRDefault="008279CC" w:rsidP="00EE29E9">
            <w:pPr>
              <w:tabs>
                <w:tab w:val="num" w:pos="142"/>
              </w:tabs>
              <w:spacing w:before="40" w:after="40" w:line="276" w:lineRule="auto"/>
              <w:jc w:val="center"/>
              <w:rPr>
                <w:iCs/>
                <w:sz w:val="26"/>
                <w:szCs w:val="26"/>
              </w:rPr>
            </w:pPr>
          </w:p>
        </w:tc>
        <w:tc>
          <w:tcPr>
            <w:tcW w:w="2340" w:type="dxa"/>
          </w:tcPr>
          <w:p w14:paraId="2E17D946" w14:textId="77777777" w:rsidR="008279CC" w:rsidRPr="00155A81" w:rsidRDefault="008279CC" w:rsidP="00EE29E9">
            <w:pPr>
              <w:tabs>
                <w:tab w:val="num" w:pos="142"/>
              </w:tabs>
              <w:spacing w:before="40" w:after="40" w:line="276" w:lineRule="auto"/>
              <w:jc w:val="center"/>
              <w:rPr>
                <w:iCs/>
                <w:sz w:val="26"/>
                <w:szCs w:val="26"/>
              </w:rPr>
            </w:pPr>
          </w:p>
        </w:tc>
      </w:tr>
      <w:tr w:rsidR="00155A81" w:rsidRPr="00155A81" w14:paraId="10292954" w14:textId="77777777" w:rsidTr="00EE29E9">
        <w:trPr>
          <w:jc w:val="right"/>
        </w:trPr>
        <w:tc>
          <w:tcPr>
            <w:tcW w:w="834" w:type="dxa"/>
            <w:vAlign w:val="center"/>
          </w:tcPr>
          <w:p w14:paraId="19004C0E" w14:textId="77777777" w:rsidR="008279CC" w:rsidRPr="00155A81" w:rsidRDefault="008279CC" w:rsidP="00EE29E9">
            <w:pPr>
              <w:tabs>
                <w:tab w:val="num" w:pos="142"/>
              </w:tabs>
              <w:spacing w:before="40" w:after="40" w:line="276" w:lineRule="auto"/>
              <w:jc w:val="center"/>
              <w:rPr>
                <w:iCs/>
                <w:sz w:val="26"/>
                <w:szCs w:val="26"/>
              </w:rPr>
            </w:pPr>
            <w:r w:rsidRPr="00155A81">
              <w:rPr>
                <w:iCs/>
                <w:sz w:val="26"/>
                <w:szCs w:val="26"/>
              </w:rPr>
              <w:t>2</w:t>
            </w:r>
          </w:p>
        </w:tc>
        <w:tc>
          <w:tcPr>
            <w:tcW w:w="4819" w:type="dxa"/>
            <w:vAlign w:val="center"/>
          </w:tcPr>
          <w:p w14:paraId="3B72814A" w14:textId="77777777" w:rsidR="008279CC" w:rsidRPr="00155A81" w:rsidRDefault="008279CC" w:rsidP="00EE29E9">
            <w:pPr>
              <w:tabs>
                <w:tab w:val="num" w:pos="142"/>
              </w:tabs>
              <w:spacing w:before="40" w:after="40" w:line="276" w:lineRule="auto"/>
              <w:rPr>
                <w:iCs/>
                <w:sz w:val="26"/>
                <w:szCs w:val="26"/>
              </w:rPr>
            </w:pPr>
            <w:r w:rsidRPr="00155A81">
              <w:rPr>
                <w:iCs/>
                <w:sz w:val="26"/>
                <w:szCs w:val="26"/>
              </w:rPr>
              <w:t>Bộ làm mát (quạt)</w:t>
            </w:r>
          </w:p>
        </w:tc>
        <w:tc>
          <w:tcPr>
            <w:tcW w:w="1274" w:type="dxa"/>
          </w:tcPr>
          <w:p w14:paraId="32D6C34F" w14:textId="77777777" w:rsidR="008279CC" w:rsidRPr="00155A81" w:rsidRDefault="008279CC" w:rsidP="00EE29E9">
            <w:pPr>
              <w:tabs>
                <w:tab w:val="num" w:pos="142"/>
              </w:tabs>
              <w:spacing w:before="40" w:after="40" w:line="276" w:lineRule="auto"/>
              <w:jc w:val="center"/>
              <w:rPr>
                <w:iCs/>
                <w:sz w:val="26"/>
                <w:szCs w:val="26"/>
              </w:rPr>
            </w:pPr>
          </w:p>
        </w:tc>
        <w:tc>
          <w:tcPr>
            <w:tcW w:w="2340" w:type="dxa"/>
          </w:tcPr>
          <w:p w14:paraId="740F75DA" w14:textId="77777777" w:rsidR="008279CC" w:rsidRPr="00155A81" w:rsidRDefault="008279CC" w:rsidP="00EE29E9">
            <w:pPr>
              <w:tabs>
                <w:tab w:val="num" w:pos="142"/>
              </w:tabs>
              <w:spacing w:before="40" w:after="40" w:line="276" w:lineRule="auto"/>
              <w:jc w:val="center"/>
              <w:rPr>
                <w:iCs/>
                <w:sz w:val="26"/>
                <w:szCs w:val="26"/>
              </w:rPr>
            </w:pPr>
          </w:p>
        </w:tc>
      </w:tr>
      <w:tr w:rsidR="00155A81" w:rsidRPr="00155A81" w14:paraId="1849EF03" w14:textId="77777777" w:rsidTr="00EE29E9">
        <w:trPr>
          <w:jc w:val="right"/>
        </w:trPr>
        <w:tc>
          <w:tcPr>
            <w:tcW w:w="834" w:type="dxa"/>
            <w:vAlign w:val="center"/>
          </w:tcPr>
          <w:p w14:paraId="16233C2E" w14:textId="77777777" w:rsidR="008279CC" w:rsidRPr="00155A81" w:rsidRDefault="008279CC" w:rsidP="00EE29E9">
            <w:pPr>
              <w:tabs>
                <w:tab w:val="num" w:pos="142"/>
              </w:tabs>
              <w:spacing w:before="40" w:after="40" w:line="276" w:lineRule="auto"/>
              <w:jc w:val="center"/>
              <w:rPr>
                <w:b/>
                <w:bCs/>
                <w:iCs/>
                <w:sz w:val="26"/>
                <w:szCs w:val="26"/>
              </w:rPr>
            </w:pPr>
            <w:r w:rsidRPr="00155A81">
              <w:rPr>
                <w:b/>
                <w:bCs/>
                <w:iCs/>
                <w:sz w:val="26"/>
                <w:szCs w:val="26"/>
              </w:rPr>
              <w:t>XI</w:t>
            </w:r>
          </w:p>
        </w:tc>
        <w:tc>
          <w:tcPr>
            <w:tcW w:w="4819" w:type="dxa"/>
            <w:vAlign w:val="center"/>
          </w:tcPr>
          <w:p w14:paraId="60C8812F" w14:textId="77777777" w:rsidR="008279CC" w:rsidRPr="00155A81" w:rsidRDefault="008279CC" w:rsidP="00EE29E9">
            <w:pPr>
              <w:tabs>
                <w:tab w:val="num" w:pos="142"/>
              </w:tabs>
              <w:spacing w:before="40" w:after="40" w:line="276" w:lineRule="auto"/>
              <w:rPr>
                <w:b/>
                <w:bCs/>
                <w:iCs/>
                <w:sz w:val="26"/>
                <w:szCs w:val="26"/>
              </w:rPr>
            </w:pPr>
            <w:r w:rsidRPr="00155A81">
              <w:rPr>
                <w:b/>
                <w:bCs/>
                <w:iCs/>
                <w:sz w:val="26"/>
                <w:szCs w:val="26"/>
              </w:rPr>
              <w:t>Các thiết bị khác</w:t>
            </w:r>
          </w:p>
        </w:tc>
        <w:tc>
          <w:tcPr>
            <w:tcW w:w="1274" w:type="dxa"/>
          </w:tcPr>
          <w:p w14:paraId="0710C510" w14:textId="77777777" w:rsidR="008279CC" w:rsidRPr="00155A81" w:rsidRDefault="008279CC" w:rsidP="00EE29E9">
            <w:pPr>
              <w:tabs>
                <w:tab w:val="num" w:pos="142"/>
              </w:tabs>
              <w:spacing w:before="40" w:after="40" w:line="276" w:lineRule="auto"/>
              <w:jc w:val="center"/>
              <w:rPr>
                <w:iCs/>
                <w:sz w:val="26"/>
                <w:szCs w:val="26"/>
              </w:rPr>
            </w:pPr>
          </w:p>
        </w:tc>
        <w:tc>
          <w:tcPr>
            <w:tcW w:w="2340" w:type="dxa"/>
          </w:tcPr>
          <w:p w14:paraId="2964BA40" w14:textId="77777777" w:rsidR="008279CC" w:rsidRPr="00155A81" w:rsidRDefault="008279CC" w:rsidP="00EE29E9">
            <w:pPr>
              <w:tabs>
                <w:tab w:val="num" w:pos="142"/>
              </w:tabs>
              <w:spacing w:before="40" w:after="40" w:line="276" w:lineRule="auto"/>
              <w:jc w:val="center"/>
              <w:rPr>
                <w:iCs/>
                <w:sz w:val="26"/>
                <w:szCs w:val="26"/>
              </w:rPr>
            </w:pPr>
          </w:p>
        </w:tc>
      </w:tr>
      <w:tr w:rsidR="00155A81" w:rsidRPr="00155A81" w14:paraId="59B9AA5F" w14:textId="77777777" w:rsidTr="00EE29E9">
        <w:trPr>
          <w:jc w:val="right"/>
        </w:trPr>
        <w:tc>
          <w:tcPr>
            <w:tcW w:w="834" w:type="dxa"/>
            <w:vAlign w:val="center"/>
          </w:tcPr>
          <w:p w14:paraId="6762FDAF" w14:textId="77777777" w:rsidR="008279CC" w:rsidRPr="00155A81" w:rsidRDefault="008279CC" w:rsidP="00EE29E9">
            <w:pPr>
              <w:tabs>
                <w:tab w:val="num" w:pos="142"/>
              </w:tabs>
              <w:spacing w:before="40" w:after="40" w:line="276" w:lineRule="auto"/>
              <w:jc w:val="center"/>
              <w:rPr>
                <w:iCs/>
                <w:sz w:val="26"/>
                <w:szCs w:val="26"/>
              </w:rPr>
            </w:pPr>
            <w:r w:rsidRPr="00155A81">
              <w:rPr>
                <w:iCs/>
                <w:sz w:val="26"/>
                <w:szCs w:val="26"/>
              </w:rPr>
              <w:t>1</w:t>
            </w:r>
          </w:p>
        </w:tc>
        <w:tc>
          <w:tcPr>
            <w:tcW w:w="4819" w:type="dxa"/>
            <w:vAlign w:val="center"/>
          </w:tcPr>
          <w:p w14:paraId="5BAB1A3C" w14:textId="77777777" w:rsidR="008279CC" w:rsidRPr="00155A81" w:rsidRDefault="008279CC" w:rsidP="00EE29E9">
            <w:pPr>
              <w:tabs>
                <w:tab w:val="num" w:pos="142"/>
              </w:tabs>
              <w:spacing w:before="40" w:after="40" w:line="276" w:lineRule="auto"/>
              <w:rPr>
                <w:iCs/>
                <w:sz w:val="26"/>
                <w:szCs w:val="26"/>
              </w:rPr>
            </w:pPr>
            <w:r w:rsidRPr="00155A81">
              <w:rPr>
                <w:iCs/>
                <w:sz w:val="26"/>
                <w:szCs w:val="26"/>
              </w:rPr>
              <w:t>Bộ truyền động bằng động cơ</w:t>
            </w:r>
          </w:p>
        </w:tc>
        <w:tc>
          <w:tcPr>
            <w:tcW w:w="1274" w:type="dxa"/>
          </w:tcPr>
          <w:p w14:paraId="4E1A4CB5" w14:textId="77777777" w:rsidR="008279CC" w:rsidRPr="00155A81" w:rsidRDefault="008279CC" w:rsidP="00EE29E9">
            <w:pPr>
              <w:tabs>
                <w:tab w:val="num" w:pos="142"/>
              </w:tabs>
              <w:spacing w:before="40" w:after="40" w:line="276" w:lineRule="auto"/>
              <w:jc w:val="center"/>
              <w:rPr>
                <w:iCs/>
                <w:sz w:val="26"/>
                <w:szCs w:val="26"/>
              </w:rPr>
            </w:pPr>
          </w:p>
        </w:tc>
        <w:tc>
          <w:tcPr>
            <w:tcW w:w="2340" w:type="dxa"/>
          </w:tcPr>
          <w:p w14:paraId="61FD9E95" w14:textId="77777777" w:rsidR="008279CC" w:rsidRPr="00155A81" w:rsidRDefault="008279CC" w:rsidP="00EE29E9">
            <w:pPr>
              <w:tabs>
                <w:tab w:val="num" w:pos="142"/>
              </w:tabs>
              <w:spacing w:before="40" w:after="40" w:line="276" w:lineRule="auto"/>
              <w:jc w:val="center"/>
              <w:rPr>
                <w:iCs/>
                <w:sz w:val="26"/>
                <w:szCs w:val="26"/>
              </w:rPr>
            </w:pPr>
          </w:p>
        </w:tc>
      </w:tr>
      <w:tr w:rsidR="00155A81" w:rsidRPr="00155A81" w14:paraId="50D436A0" w14:textId="77777777" w:rsidTr="00EE29E9">
        <w:trPr>
          <w:jc w:val="right"/>
        </w:trPr>
        <w:tc>
          <w:tcPr>
            <w:tcW w:w="834" w:type="dxa"/>
            <w:vAlign w:val="center"/>
          </w:tcPr>
          <w:p w14:paraId="42C9DC19" w14:textId="77777777" w:rsidR="008279CC" w:rsidRPr="00155A81" w:rsidRDefault="008279CC" w:rsidP="00EE29E9">
            <w:pPr>
              <w:tabs>
                <w:tab w:val="num" w:pos="142"/>
              </w:tabs>
              <w:spacing w:before="40" w:after="40" w:line="276" w:lineRule="auto"/>
              <w:jc w:val="center"/>
              <w:rPr>
                <w:iCs/>
                <w:sz w:val="26"/>
                <w:szCs w:val="26"/>
              </w:rPr>
            </w:pPr>
            <w:r w:rsidRPr="00155A81">
              <w:rPr>
                <w:iCs/>
                <w:sz w:val="26"/>
                <w:szCs w:val="26"/>
              </w:rPr>
              <w:t>2</w:t>
            </w:r>
          </w:p>
        </w:tc>
        <w:tc>
          <w:tcPr>
            <w:tcW w:w="4819" w:type="dxa"/>
            <w:vAlign w:val="center"/>
          </w:tcPr>
          <w:p w14:paraId="550D7FE6" w14:textId="77777777" w:rsidR="008279CC" w:rsidRPr="00155A81" w:rsidRDefault="008279CC" w:rsidP="00EE29E9">
            <w:pPr>
              <w:tabs>
                <w:tab w:val="num" w:pos="142"/>
              </w:tabs>
              <w:spacing w:before="40" w:after="40" w:line="276" w:lineRule="auto"/>
              <w:rPr>
                <w:iCs/>
                <w:sz w:val="26"/>
                <w:szCs w:val="26"/>
              </w:rPr>
            </w:pPr>
            <w:r w:rsidRPr="00155A81">
              <w:rPr>
                <w:iCs/>
                <w:sz w:val="26"/>
                <w:szCs w:val="26"/>
              </w:rPr>
              <w:t>Silicagel</w:t>
            </w:r>
          </w:p>
        </w:tc>
        <w:tc>
          <w:tcPr>
            <w:tcW w:w="1274" w:type="dxa"/>
          </w:tcPr>
          <w:p w14:paraId="01F08C13" w14:textId="77777777" w:rsidR="008279CC" w:rsidRPr="00155A81" w:rsidRDefault="008279CC" w:rsidP="00EE29E9">
            <w:pPr>
              <w:tabs>
                <w:tab w:val="num" w:pos="142"/>
              </w:tabs>
              <w:spacing w:before="40" w:after="40" w:line="276" w:lineRule="auto"/>
              <w:jc w:val="center"/>
              <w:rPr>
                <w:iCs/>
                <w:sz w:val="26"/>
                <w:szCs w:val="26"/>
              </w:rPr>
            </w:pPr>
          </w:p>
        </w:tc>
        <w:tc>
          <w:tcPr>
            <w:tcW w:w="2340" w:type="dxa"/>
          </w:tcPr>
          <w:p w14:paraId="043A6F80" w14:textId="77777777" w:rsidR="008279CC" w:rsidRPr="00155A81" w:rsidRDefault="008279CC" w:rsidP="00EE29E9">
            <w:pPr>
              <w:tabs>
                <w:tab w:val="num" w:pos="142"/>
              </w:tabs>
              <w:spacing w:before="40" w:after="40" w:line="276" w:lineRule="auto"/>
              <w:jc w:val="center"/>
              <w:rPr>
                <w:iCs/>
                <w:sz w:val="26"/>
                <w:szCs w:val="26"/>
              </w:rPr>
            </w:pPr>
          </w:p>
        </w:tc>
      </w:tr>
      <w:tr w:rsidR="00155A81" w:rsidRPr="00155A81" w14:paraId="3ACCB975" w14:textId="77777777" w:rsidTr="00EE29E9">
        <w:trPr>
          <w:jc w:val="right"/>
        </w:trPr>
        <w:tc>
          <w:tcPr>
            <w:tcW w:w="834" w:type="dxa"/>
            <w:vAlign w:val="center"/>
          </w:tcPr>
          <w:p w14:paraId="784080A3" w14:textId="77777777" w:rsidR="008279CC" w:rsidRPr="00155A81" w:rsidRDefault="008279CC" w:rsidP="00EE29E9">
            <w:pPr>
              <w:tabs>
                <w:tab w:val="num" w:pos="142"/>
              </w:tabs>
              <w:spacing w:before="40" w:after="40" w:line="276" w:lineRule="auto"/>
              <w:jc w:val="center"/>
              <w:rPr>
                <w:iCs/>
                <w:sz w:val="26"/>
                <w:szCs w:val="26"/>
              </w:rPr>
            </w:pPr>
            <w:r w:rsidRPr="00155A81">
              <w:rPr>
                <w:iCs/>
                <w:sz w:val="26"/>
                <w:szCs w:val="26"/>
              </w:rPr>
              <w:t>3</w:t>
            </w:r>
          </w:p>
        </w:tc>
        <w:tc>
          <w:tcPr>
            <w:tcW w:w="4819" w:type="dxa"/>
            <w:vAlign w:val="center"/>
          </w:tcPr>
          <w:p w14:paraId="5D93ED0B" w14:textId="77777777" w:rsidR="008279CC" w:rsidRPr="00155A81" w:rsidRDefault="008279CC" w:rsidP="00EE29E9">
            <w:pPr>
              <w:tabs>
                <w:tab w:val="num" w:pos="142"/>
              </w:tabs>
              <w:spacing w:before="40" w:after="40" w:line="276" w:lineRule="auto"/>
              <w:rPr>
                <w:iCs/>
                <w:sz w:val="26"/>
                <w:szCs w:val="26"/>
              </w:rPr>
            </w:pPr>
            <w:r w:rsidRPr="00155A81">
              <w:rPr>
                <w:iCs/>
                <w:sz w:val="26"/>
                <w:szCs w:val="26"/>
              </w:rPr>
              <w:t>Đầu cốt</w:t>
            </w:r>
          </w:p>
        </w:tc>
        <w:tc>
          <w:tcPr>
            <w:tcW w:w="1274" w:type="dxa"/>
          </w:tcPr>
          <w:p w14:paraId="0EF99458" w14:textId="77777777" w:rsidR="008279CC" w:rsidRPr="00155A81" w:rsidRDefault="008279CC" w:rsidP="00EE29E9">
            <w:pPr>
              <w:tabs>
                <w:tab w:val="num" w:pos="142"/>
              </w:tabs>
              <w:spacing w:before="40" w:after="40" w:line="276" w:lineRule="auto"/>
              <w:jc w:val="center"/>
              <w:rPr>
                <w:iCs/>
                <w:sz w:val="26"/>
                <w:szCs w:val="26"/>
              </w:rPr>
            </w:pPr>
          </w:p>
        </w:tc>
        <w:tc>
          <w:tcPr>
            <w:tcW w:w="2340" w:type="dxa"/>
          </w:tcPr>
          <w:p w14:paraId="17BCA32D" w14:textId="77777777" w:rsidR="008279CC" w:rsidRPr="00155A81" w:rsidRDefault="008279CC" w:rsidP="00EE29E9">
            <w:pPr>
              <w:tabs>
                <w:tab w:val="num" w:pos="142"/>
              </w:tabs>
              <w:spacing w:before="40" w:after="40" w:line="276" w:lineRule="auto"/>
              <w:jc w:val="center"/>
              <w:rPr>
                <w:iCs/>
                <w:sz w:val="26"/>
                <w:szCs w:val="26"/>
              </w:rPr>
            </w:pPr>
          </w:p>
        </w:tc>
      </w:tr>
      <w:tr w:rsidR="00155A81" w:rsidRPr="00155A81" w14:paraId="33E73993" w14:textId="77777777" w:rsidTr="00EE29E9">
        <w:trPr>
          <w:jc w:val="right"/>
        </w:trPr>
        <w:tc>
          <w:tcPr>
            <w:tcW w:w="834" w:type="dxa"/>
            <w:vAlign w:val="center"/>
          </w:tcPr>
          <w:p w14:paraId="5AF39B9D" w14:textId="77777777" w:rsidR="008279CC" w:rsidRPr="00155A81" w:rsidRDefault="008279CC" w:rsidP="00EE29E9">
            <w:pPr>
              <w:tabs>
                <w:tab w:val="num" w:pos="142"/>
              </w:tabs>
              <w:spacing w:before="40" w:after="40" w:line="276" w:lineRule="auto"/>
              <w:jc w:val="center"/>
              <w:rPr>
                <w:iCs/>
                <w:sz w:val="26"/>
                <w:szCs w:val="26"/>
              </w:rPr>
            </w:pPr>
            <w:r w:rsidRPr="00155A81">
              <w:rPr>
                <w:iCs/>
                <w:sz w:val="26"/>
                <w:szCs w:val="26"/>
              </w:rPr>
              <w:t>4</w:t>
            </w:r>
          </w:p>
        </w:tc>
        <w:tc>
          <w:tcPr>
            <w:tcW w:w="4819" w:type="dxa"/>
            <w:vAlign w:val="center"/>
          </w:tcPr>
          <w:p w14:paraId="4EA5B545" w14:textId="77777777" w:rsidR="008279CC" w:rsidRPr="00155A81" w:rsidRDefault="008279CC" w:rsidP="00EE29E9">
            <w:pPr>
              <w:tabs>
                <w:tab w:val="num" w:pos="142"/>
              </w:tabs>
              <w:spacing w:before="40" w:after="40" w:line="276" w:lineRule="auto"/>
              <w:rPr>
                <w:iCs/>
                <w:sz w:val="26"/>
                <w:szCs w:val="26"/>
              </w:rPr>
            </w:pPr>
            <w:r w:rsidRPr="00155A81">
              <w:rPr>
                <w:iCs/>
                <w:sz w:val="26"/>
                <w:szCs w:val="26"/>
              </w:rPr>
              <w:t>Gioăng</w:t>
            </w:r>
          </w:p>
        </w:tc>
        <w:tc>
          <w:tcPr>
            <w:tcW w:w="1274" w:type="dxa"/>
          </w:tcPr>
          <w:p w14:paraId="4627ECBC" w14:textId="77777777" w:rsidR="008279CC" w:rsidRPr="00155A81" w:rsidRDefault="008279CC" w:rsidP="00EE29E9">
            <w:pPr>
              <w:tabs>
                <w:tab w:val="num" w:pos="142"/>
              </w:tabs>
              <w:spacing w:before="40" w:after="40" w:line="276" w:lineRule="auto"/>
              <w:jc w:val="center"/>
              <w:rPr>
                <w:iCs/>
                <w:sz w:val="26"/>
                <w:szCs w:val="26"/>
              </w:rPr>
            </w:pPr>
          </w:p>
        </w:tc>
        <w:tc>
          <w:tcPr>
            <w:tcW w:w="2340" w:type="dxa"/>
          </w:tcPr>
          <w:p w14:paraId="04B1CBE1" w14:textId="77777777" w:rsidR="008279CC" w:rsidRPr="00155A81" w:rsidRDefault="008279CC" w:rsidP="00EE29E9">
            <w:pPr>
              <w:tabs>
                <w:tab w:val="num" w:pos="142"/>
              </w:tabs>
              <w:spacing w:before="40" w:after="40" w:line="276" w:lineRule="auto"/>
              <w:jc w:val="center"/>
              <w:rPr>
                <w:iCs/>
                <w:sz w:val="26"/>
                <w:szCs w:val="26"/>
              </w:rPr>
            </w:pPr>
          </w:p>
        </w:tc>
      </w:tr>
      <w:tr w:rsidR="00155A81" w:rsidRPr="00155A81" w14:paraId="4FA401BE" w14:textId="77777777" w:rsidTr="00EE29E9">
        <w:trPr>
          <w:jc w:val="right"/>
        </w:trPr>
        <w:tc>
          <w:tcPr>
            <w:tcW w:w="834" w:type="dxa"/>
            <w:vAlign w:val="center"/>
          </w:tcPr>
          <w:p w14:paraId="48989724" w14:textId="77777777" w:rsidR="008279CC" w:rsidRPr="00155A81" w:rsidRDefault="008279CC" w:rsidP="00EE29E9">
            <w:pPr>
              <w:tabs>
                <w:tab w:val="num" w:pos="142"/>
              </w:tabs>
              <w:spacing w:before="40" w:after="40" w:line="276" w:lineRule="auto"/>
              <w:jc w:val="center"/>
              <w:rPr>
                <w:iCs/>
                <w:sz w:val="26"/>
                <w:szCs w:val="26"/>
              </w:rPr>
            </w:pPr>
            <w:r w:rsidRPr="00155A81">
              <w:rPr>
                <w:iCs/>
                <w:sz w:val="26"/>
                <w:szCs w:val="26"/>
              </w:rPr>
              <w:t>5</w:t>
            </w:r>
          </w:p>
        </w:tc>
        <w:tc>
          <w:tcPr>
            <w:tcW w:w="4819" w:type="dxa"/>
            <w:vAlign w:val="center"/>
          </w:tcPr>
          <w:p w14:paraId="20EB18A5" w14:textId="77777777" w:rsidR="008279CC" w:rsidRPr="00155A81" w:rsidRDefault="008279CC" w:rsidP="00EE29E9">
            <w:pPr>
              <w:tabs>
                <w:tab w:val="num" w:pos="142"/>
              </w:tabs>
              <w:spacing w:before="40" w:after="40" w:line="276" w:lineRule="auto"/>
              <w:rPr>
                <w:iCs/>
                <w:sz w:val="26"/>
                <w:szCs w:val="26"/>
              </w:rPr>
            </w:pPr>
            <w:r w:rsidRPr="00155A81">
              <w:rPr>
                <w:iCs/>
                <w:sz w:val="26"/>
                <w:szCs w:val="26"/>
              </w:rPr>
              <w:t>Vật liệu cách điện</w:t>
            </w:r>
          </w:p>
        </w:tc>
        <w:tc>
          <w:tcPr>
            <w:tcW w:w="1274" w:type="dxa"/>
          </w:tcPr>
          <w:p w14:paraId="761D403D" w14:textId="77777777" w:rsidR="008279CC" w:rsidRPr="00155A81" w:rsidRDefault="008279CC" w:rsidP="00EE29E9">
            <w:pPr>
              <w:tabs>
                <w:tab w:val="num" w:pos="142"/>
              </w:tabs>
              <w:spacing w:before="40" w:after="40" w:line="276" w:lineRule="auto"/>
              <w:jc w:val="center"/>
              <w:rPr>
                <w:iCs/>
                <w:sz w:val="26"/>
                <w:szCs w:val="26"/>
              </w:rPr>
            </w:pPr>
          </w:p>
        </w:tc>
        <w:tc>
          <w:tcPr>
            <w:tcW w:w="2340" w:type="dxa"/>
          </w:tcPr>
          <w:p w14:paraId="5B365D3E" w14:textId="77777777" w:rsidR="008279CC" w:rsidRPr="00155A81" w:rsidRDefault="008279CC" w:rsidP="00EE29E9">
            <w:pPr>
              <w:tabs>
                <w:tab w:val="num" w:pos="142"/>
              </w:tabs>
              <w:spacing w:before="40" w:after="40" w:line="276" w:lineRule="auto"/>
              <w:jc w:val="center"/>
              <w:rPr>
                <w:iCs/>
                <w:sz w:val="26"/>
                <w:szCs w:val="26"/>
              </w:rPr>
            </w:pPr>
          </w:p>
        </w:tc>
      </w:tr>
    </w:tbl>
    <w:p w14:paraId="61E3B747" w14:textId="77777777" w:rsidR="008279CC" w:rsidRPr="00155A81" w:rsidRDefault="008279CC" w:rsidP="008279CC">
      <w:pPr>
        <w:widowControl w:val="0"/>
        <w:spacing w:before="120" w:after="120" w:line="264" w:lineRule="auto"/>
        <w:ind w:firstLine="709"/>
        <w:rPr>
          <w:iCs/>
          <w:sz w:val="26"/>
          <w:szCs w:val="26"/>
        </w:rPr>
      </w:pPr>
      <w:r w:rsidRPr="00155A81">
        <w:rPr>
          <w:iCs/>
          <w:sz w:val="26"/>
          <w:szCs w:val="26"/>
        </w:rPr>
        <w:t>Chữ ký nhà thầu:</w:t>
      </w:r>
    </w:p>
    <w:p w14:paraId="77FB1627" w14:textId="77777777" w:rsidR="008279CC" w:rsidRPr="00155A81" w:rsidRDefault="008279CC" w:rsidP="008279CC">
      <w:pPr>
        <w:widowControl w:val="0"/>
        <w:spacing w:before="120" w:after="120" w:line="264" w:lineRule="auto"/>
        <w:ind w:firstLine="709"/>
        <w:outlineLvl w:val="5"/>
        <w:rPr>
          <w:b/>
          <w:bCs/>
          <w:iCs/>
          <w:spacing w:val="-2"/>
          <w:sz w:val="26"/>
          <w:szCs w:val="26"/>
          <w:lang w:val="nl-NL"/>
        </w:rPr>
      </w:pPr>
      <w:r w:rsidRPr="00155A81">
        <w:rPr>
          <w:b/>
          <w:bCs/>
          <w:iCs/>
          <w:spacing w:val="-2"/>
          <w:sz w:val="26"/>
          <w:szCs w:val="26"/>
          <w:lang w:val="nl-NL"/>
        </w:rPr>
        <w:br w:type="page"/>
      </w:r>
    </w:p>
    <w:p w14:paraId="768DBD91" w14:textId="77777777" w:rsidR="008279CC" w:rsidRPr="00155A81" w:rsidRDefault="008279CC" w:rsidP="008279CC">
      <w:pPr>
        <w:widowControl w:val="0"/>
        <w:spacing w:before="120" w:after="120" w:line="264" w:lineRule="auto"/>
        <w:ind w:firstLine="709"/>
        <w:outlineLvl w:val="5"/>
        <w:rPr>
          <w:b/>
          <w:bCs/>
          <w:iCs/>
          <w:spacing w:val="-2"/>
          <w:sz w:val="26"/>
          <w:szCs w:val="26"/>
          <w:lang w:val="nl-NL"/>
        </w:rPr>
      </w:pPr>
      <w:r w:rsidRPr="00155A81">
        <w:rPr>
          <w:b/>
          <w:bCs/>
          <w:iCs/>
          <w:spacing w:val="-2"/>
          <w:sz w:val="26"/>
          <w:szCs w:val="26"/>
          <w:lang w:val="nl-NL"/>
        </w:rPr>
        <w:lastRenderedPageBreak/>
        <w:t>1.3.1.2 Bảng thông số kỹ thuật (dành cho nhà thầu)</w:t>
      </w:r>
    </w:p>
    <w:tbl>
      <w:tblPr>
        <w:tblW w:w="9356" w:type="dxa"/>
        <w:tblInd w:w="-5" w:type="dxa"/>
        <w:tblLayout w:type="fixed"/>
        <w:tblCellMar>
          <w:left w:w="0" w:type="dxa"/>
          <w:right w:w="0" w:type="dxa"/>
        </w:tblCellMar>
        <w:tblLook w:val="0000" w:firstRow="0" w:lastRow="0" w:firstColumn="0" w:lastColumn="0" w:noHBand="0" w:noVBand="0"/>
      </w:tblPr>
      <w:tblGrid>
        <w:gridCol w:w="852"/>
        <w:gridCol w:w="3260"/>
        <w:gridCol w:w="1037"/>
        <w:gridCol w:w="2650"/>
        <w:gridCol w:w="1557"/>
      </w:tblGrid>
      <w:tr w:rsidR="00155A81" w:rsidRPr="00155A81" w14:paraId="74018BC4" w14:textId="77777777" w:rsidTr="00EE29E9">
        <w:trPr>
          <w:trHeight w:val="419"/>
          <w:tblHeader/>
        </w:trPr>
        <w:tc>
          <w:tcPr>
            <w:tcW w:w="852" w:type="dxa"/>
            <w:tcBorders>
              <w:top w:val="single" w:sz="4" w:space="0" w:color="000000"/>
              <w:left w:val="single" w:sz="4" w:space="0" w:color="000000"/>
              <w:bottom w:val="single" w:sz="4" w:space="0" w:color="000000"/>
              <w:right w:val="single" w:sz="4" w:space="0" w:color="000000"/>
            </w:tcBorders>
          </w:tcPr>
          <w:p w14:paraId="36AE56FE" w14:textId="77777777" w:rsidR="008279CC" w:rsidRPr="00155A81" w:rsidRDefault="008279CC" w:rsidP="00EE29E9">
            <w:pPr>
              <w:pStyle w:val="TableParagraph"/>
              <w:kinsoku w:val="0"/>
              <w:overflowPunct w:val="0"/>
              <w:spacing w:before="59"/>
              <w:ind w:left="0"/>
              <w:rPr>
                <w:b/>
                <w:bCs/>
                <w:sz w:val="26"/>
                <w:szCs w:val="26"/>
              </w:rPr>
            </w:pPr>
            <w:r w:rsidRPr="00155A81">
              <w:rPr>
                <w:b/>
                <w:bCs/>
                <w:sz w:val="26"/>
                <w:szCs w:val="26"/>
                <w:lang w:val="en-US"/>
              </w:rPr>
              <w:t>S</w:t>
            </w:r>
            <w:r w:rsidRPr="00155A81">
              <w:rPr>
                <w:b/>
                <w:bCs/>
                <w:sz w:val="26"/>
                <w:szCs w:val="26"/>
              </w:rPr>
              <w:t>TT</w:t>
            </w:r>
          </w:p>
        </w:tc>
        <w:tc>
          <w:tcPr>
            <w:tcW w:w="3260" w:type="dxa"/>
            <w:tcBorders>
              <w:top w:val="single" w:sz="4" w:space="0" w:color="000000"/>
              <w:left w:val="single" w:sz="4" w:space="0" w:color="000000"/>
              <w:bottom w:val="single" w:sz="4" w:space="0" w:color="000000"/>
              <w:right w:val="single" w:sz="4" w:space="0" w:color="000000"/>
            </w:tcBorders>
          </w:tcPr>
          <w:p w14:paraId="594C16BA" w14:textId="77777777" w:rsidR="008279CC" w:rsidRPr="00155A81" w:rsidRDefault="008279CC" w:rsidP="00EE29E9">
            <w:pPr>
              <w:pStyle w:val="TableParagraph"/>
              <w:kinsoku w:val="0"/>
              <w:overflowPunct w:val="0"/>
              <w:spacing w:before="59"/>
              <w:ind w:left="1277" w:right="1275"/>
              <w:rPr>
                <w:b/>
                <w:bCs/>
                <w:sz w:val="26"/>
                <w:szCs w:val="26"/>
              </w:rPr>
            </w:pPr>
            <w:r w:rsidRPr="00155A81">
              <w:rPr>
                <w:b/>
                <w:bCs/>
                <w:sz w:val="26"/>
                <w:szCs w:val="26"/>
              </w:rPr>
              <w:t>Mô tả</w:t>
            </w:r>
          </w:p>
        </w:tc>
        <w:tc>
          <w:tcPr>
            <w:tcW w:w="1037" w:type="dxa"/>
            <w:tcBorders>
              <w:top w:val="single" w:sz="4" w:space="0" w:color="000000"/>
              <w:left w:val="single" w:sz="4" w:space="0" w:color="000000"/>
              <w:bottom w:val="single" w:sz="4" w:space="0" w:color="000000"/>
              <w:right w:val="single" w:sz="4" w:space="0" w:color="000000"/>
            </w:tcBorders>
          </w:tcPr>
          <w:p w14:paraId="5710D036" w14:textId="77777777" w:rsidR="008279CC" w:rsidRPr="00155A81" w:rsidRDefault="008279CC" w:rsidP="00EE29E9">
            <w:pPr>
              <w:pStyle w:val="TableParagraph"/>
              <w:kinsoku w:val="0"/>
              <w:overflowPunct w:val="0"/>
              <w:spacing w:before="59"/>
              <w:ind w:left="145"/>
              <w:jc w:val="both"/>
              <w:rPr>
                <w:b/>
                <w:bCs/>
                <w:sz w:val="26"/>
                <w:szCs w:val="26"/>
              </w:rPr>
            </w:pPr>
            <w:r w:rsidRPr="00155A81">
              <w:rPr>
                <w:b/>
                <w:bCs/>
                <w:sz w:val="26"/>
                <w:szCs w:val="26"/>
              </w:rPr>
              <w:t>Đơn vị</w:t>
            </w:r>
          </w:p>
        </w:tc>
        <w:tc>
          <w:tcPr>
            <w:tcW w:w="2650" w:type="dxa"/>
            <w:tcBorders>
              <w:top w:val="single" w:sz="4" w:space="0" w:color="000000"/>
              <w:left w:val="single" w:sz="4" w:space="0" w:color="000000"/>
              <w:bottom w:val="single" w:sz="4" w:space="0" w:color="000000"/>
              <w:right w:val="single" w:sz="4" w:space="0" w:color="000000"/>
            </w:tcBorders>
          </w:tcPr>
          <w:p w14:paraId="3B107E03" w14:textId="77777777" w:rsidR="008279CC" w:rsidRPr="00155A81" w:rsidRDefault="008279CC" w:rsidP="00EE29E9">
            <w:pPr>
              <w:pStyle w:val="TableParagraph"/>
              <w:kinsoku w:val="0"/>
              <w:overflowPunct w:val="0"/>
              <w:spacing w:before="59"/>
              <w:ind w:left="124" w:right="123"/>
              <w:rPr>
                <w:b/>
                <w:bCs/>
                <w:sz w:val="26"/>
                <w:szCs w:val="26"/>
              </w:rPr>
            </w:pPr>
            <w:r w:rsidRPr="00155A81">
              <w:rPr>
                <w:b/>
                <w:bCs/>
                <w:sz w:val="26"/>
                <w:szCs w:val="26"/>
              </w:rPr>
              <w:t>Yêu cầu</w:t>
            </w:r>
          </w:p>
        </w:tc>
        <w:tc>
          <w:tcPr>
            <w:tcW w:w="1557" w:type="dxa"/>
            <w:tcBorders>
              <w:top w:val="single" w:sz="4" w:space="0" w:color="000000"/>
              <w:left w:val="single" w:sz="4" w:space="0" w:color="000000"/>
              <w:bottom w:val="single" w:sz="4" w:space="0" w:color="000000"/>
              <w:right w:val="single" w:sz="2" w:space="0" w:color="000000"/>
            </w:tcBorders>
          </w:tcPr>
          <w:p w14:paraId="02BEFD21" w14:textId="77777777" w:rsidR="008279CC" w:rsidRPr="00155A81" w:rsidRDefault="008279CC" w:rsidP="00EE29E9">
            <w:pPr>
              <w:pStyle w:val="TableParagraph"/>
              <w:kinsoku w:val="0"/>
              <w:overflowPunct w:val="0"/>
              <w:spacing w:before="59"/>
              <w:ind w:left="335"/>
              <w:jc w:val="both"/>
              <w:rPr>
                <w:b/>
                <w:bCs/>
                <w:sz w:val="26"/>
                <w:szCs w:val="26"/>
                <w:lang w:val="en-US"/>
              </w:rPr>
            </w:pPr>
            <w:r w:rsidRPr="00155A81">
              <w:rPr>
                <w:b/>
                <w:bCs/>
                <w:sz w:val="26"/>
                <w:szCs w:val="26"/>
                <w:lang w:val="en-US"/>
              </w:rPr>
              <w:t>Đáp ứng</w:t>
            </w:r>
          </w:p>
        </w:tc>
      </w:tr>
      <w:tr w:rsidR="00155A81" w:rsidRPr="00155A81" w14:paraId="49720A29"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7A5BC18F" w14:textId="77777777" w:rsidR="008279CC" w:rsidRPr="00155A81" w:rsidRDefault="008279CC" w:rsidP="00583261">
            <w:pPr>
              <w:pStyle w:val="TableParagraph"/>
              <w:numPr>
                <w:ilvl w:val="0"/>
                <w:numId w:val="80"/>
              </w:numPr>
              <w:kinsoku w:val="0"/>
              <w:overflowPunct w:val="0"/>
              <w:spacing w:before="52"/>
              <w:ind w:left="478"/>
              <w:rPr>
                <w:w w:val="99"/>
                <w:sz w:val="26"/>
                <w:szCs w:val="26"/>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2D1D7653" w14:textId="77777777" w:rsidR="008279CC" w:rsidRPr="00155A81" w:rsidRDefault="008279CC" w:rsidP="00EE29E9">
            <w:pPr>
              <w:pStyle w:val="TableParagraph"/>
              <w:kinsoku w:val="0"/>
              <w:overflowPunct w:val="0"/>
              <w:spacing w:before="52"/>
              <w:ind w:left="105"/>
              <w:jc w:val="left"/>
              <w:rPr>
                <w:sz w:val="26"/>
                <w:szCs w:val="26"/>
              </w:rPr>
            </w:pPr>
            <w:r w:rsidRPr="00155A81">
              <w:rPr>
                <w:iCs/>
                <w:sz w:val="26"/>
                <w:szCs w:val="26"/>
              </w:rPr>
              <w:t>Nhà thầu</w:t>
            </w:r>
          </w:p>
        </w:tc>
        <w:tc>
          <w:tcPr>
            <w:tcW w:w="1037" w:type="dxa"/>
            <w:tcBorders>
              <w:top w:val="single" w:sz="4" w:space="0" w:color="000000"/>
              <w:left w:val="single" w:sz="4" w:space="0" w:color="000000"/>
              <w:bottom w:val="single" w:sz="4" w:space="0" w:color="000000"/>
              <w:right w:val="single" w:sz="4" w:space="0" w:color="000000"/>
            </w:tcBorders>
          </w:tcPr>
          <w:p w14:paraId="5E510CDE"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vAlign w:val="center"/>
          </w:tcPr>
          <w:p w14:paraId="66677BC2" w14:textId="77777777" w:rsidR="008279CC" w:rsidRPr="00155A81" w:rsidRDefault="008279CC" w:rsidP="00EE29E9">
            <w:pPr>
              <w:pStyle w:val="TableParagraph"/>
              <w:kinsoku w:val="0"/>
              <w:overflowPunct w:val="0"/>
              <w:spacing w:before="81"/>
              <w:ind w:left="124" w:right="121"/>
              <w:rPr>
                <w:sz w:val="26"/>
                <w:szCs w:val="26"/>
              </w:rPr>
            </w:pPr>
            <w:r w:rsidRPr="00155A81">
              <w:rPr>
                <w:iCs/>
                <w:sz w:val="26"/>
                <w:szCs w:val="26"/>
              </w:rPr>
              <w:t>Yêu cầu ghi rõ</w:t>
            </w:r>
          </w:p>
        </w:tc>
        <w:tc>
          <w:tcPr>
            <w:tcW w:w="1557" w:type="dxa"/>
            <w:tcBorders>
              <w:top w:val="single" w:sz="4" w:space="0" w:color="000000"/>
              <w:left w:val="single" w:sz="4" w:space="0" w:color="000000"/>
              <w:bottom w:val="single" w:sz="4" w:space="0" w:color="000000"/>
              <w:right w:val="single" w:sz="4" w:space="0" w:color="000000"/>
            </w:tcBorders>
          </w:tcPr>
          <w:p w14:paraId="2B03BCE3" w14:textId="77777777" w:rsidR="008279CC" w:rsidRPr="00155A81" w:rsidRDefault="008279CC" w:rsidP="00EE29E9">
            <w:pPr>
              <w:pStyle w:val="TableParagraph"/>
              <w:kinsoku w:val="0"/>
              <w:overflowPunct w:val="0"/>
              <w:rPr>
                <w:sz w:val="28"/>
                <w:szCs w:val="28"/>
              </w:rPr>
            </w:pPr>
          </w:p>
        </w:tc>
      </w:tr>
      <w:tr w:rsidR="00155A81" w:rsidRPr="00155A81" w14:paraId="7B1E4757"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36FC9B7D" w14:textId="77777777" w:rsidR="008279CC" w:rsidRPr="00155A81" w:rsidRDefault="008279CC" w:rsidP="00583261">
            <w:pPr>
              <w:pStyle w:val="TableParagraph"/>
              <w:numPr>
                <w:ilvl w:val="0"/>
                <w:numId w:val="80"/>
              </w:numPr>
              <w:kinsoku w:val="0"/>
              <w:overflowPunct w:val="0"/>
              <w:spacing w:before="52"/>
              <w:ind w:left="478"/>
              <w:rPr>
                <w:w w:val="99"/>
                <w:sz w:val="26"/>
                <w:szCs w:val="26"/>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13E5E706" w14:textId="77777777" w:rsidR="008279CC" w:rsidRPr="00155A81" w:rsidRDefault="008279CC" w:rsidP="00EE29E9">
            <w:pPr>
              <w:pStyle w:val="TableParagraph"/>
              <w:kinsoku w:val="0"/>
              <w:overflowPunct w:val="0"/>
              <w:spacing w:before="52"/>
              <w:ind w:left="105"/>
              <w:jc w:val="left"/>
              <w:rPr>
                <w:sz w:val="26"/>
                <w:szCs w:val="26"/>
              </w:rPr>
            </w:pPr>
            <w:r w:rsidRPr="00155A81">
              <w:rPr>
                <w:iCs/>
                <w:sz w:val="26"/>
                <w:szCs w:val="26"/>
              </w:rPr>
              <w:t>Nơi sản xuất</w:t>
            </w:r>
          </w:p>
        </w:tc>
        <w:tc>
          <w:tcPr>
            <w:tcW w:w="1037" w:type="dxa"/>
            <w:tcBorders>
              <w:top w:val="single" w:sz="4" w:space="0" w:color="000000"/>
              <w:left w:val="single" w:sz="4" w:space="0" w:color="000000"/>
              <w:bottom w:val="single" w:sz="4" w:space="0" w:color="000000"/>
              <w:right w:val="single" w:sz="4" w:space="0" w:color="000000"/>
            </w:tcBorders>
          </w:tcPr>
          <w:p w14:paraId="75DC9822"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vAlign w:val="center"/>
          </w:tcPr>
          <w:p w14:paraId="2AC55114" w14:textId="77777777" w:rsidR="008279CC" w:rsidRPr="00155A81" w:rsidRDefault="008279CC" w:rsidP="00EE29E9">
            <w:pPr>
              <w:pStyle w:val="TableParagraph"/>
              <w:kinsoku w:val="0"/>
              <w:overflowPunct w:val="0"/>
              <w:spacing w:before="81"/>
              <w:ind w:left="124" w:right="121"/>
              <w:rPr>
                <w:sz w:val="26"/>
                <w:szCs w:val="26"/>
              </w:rPr>
            </w:pPr>
            <w:r w:rsidRPr="00155A81">
              <w:rPr>
                <w:iCs/>
                <w:sz w:val="26"/>
                <w:szCs w:val="26"/>
              </w:rPr>
              <w:t>Yêu cầu ghi rõ</w:t>
            </w:r>
          </w:p>
        </w:tc>
        <w:tc>
          <w:tcPr>
            <w:tcW w:w="1557" w:type="dxa"/>
            <w:tcBorders>
              <w:top w:val="single" w:sz="4" w:space="0" w:color="000000"/>
              <w:left w:val="single" w:sz="4" w:space="0" w:color="000000"/>
              <w:bottom w:val="single" w:sz="4" w:space="0" w:color="000000"/>
              <w:right w:val="single" w:sz="4" w:space="0" w:color="000000"/>
            </w:tcBorders>
          </w:tcPr>
          <w:p w14:paraId="6EC44880" w14:textId="77777777" w:rsidR="008279CC" w:rsidRPr="00155A81" w:rsidRDefault="008279CC" w:rsidP="00EE29E9">
            <w:pPr>
              <w:pStyle w:val="TableParagraph"/>
              <w:kinsoku w:val="0"/>
              <w:overflowPunct w:val="0"/>
              <w:rPr>
                <w:sz w:val="28"/>
                <w:szCs w:val="28"/>
              </w:rPr>
            </w:pPr>
          </w:p>
        </w:tc>
      </w:tr>
      <w:tr w:rsidR="00155A81" w:rsidRPr="00155A81" w14:paraId="5B8F3D57"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53A3C3B9" w14:textId="77777777" w:rsidR="008279CC" w:rsidRPr="00155A81" w:rsidRDefault="008279CC" w:rsidP="00583261">
            <w:pPr>
              <w:pStyle w:val="TableParagraph"/>
              <w:numPr>
                <w:ilvl w:val="0"/>
                <w:numId w:val="80"/>
              </w:numPr>
              <w:kinsoku w:val="0"/>
              <w:overflowPunct w:val="0"/>
              <w:spacing w:before="52"/>
              <w:ind w:left="478"/>
              <w:rPr>
                <w:w w:val="99"/>
                <w:sz w:val="26"/>
                <w:szCs w:val="26"/>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4C98786F" w14:textId="77777777" w:rsidR="008279CC" w:rsidRPr="00155A81" w:rsidRDefault="008279CC" w:rsidP="00EE29E9">
            <w:pPr>
              <w:pStyle w:val="TableParagraph"/>
              <w:kinsoku w:val="0"/>
              <w:overflowPunct w:val="0"/>
              <w:spacing w:before="52"/>
              <w:ind w:left="105"/>
              <w:jc w:val="left"/>
              <w:rPr>
                <w:sz w:val="26"/>
                <w:szCs w:val="26"/>
              </w:rPr>
            </w:pPr>
            <w:r w:rsidRPr="00155A81">
              <w:rPr>
                <w:iCs/>
                <w:sz w:val="26"/>
                <w:szCs w:val="26"/>
              </w:rPr>
              <w:t>Số hiệu sản xuất</w:t>
            </w:r>
          </w:p>
        </w:tc>
        <w:tc>
          <w:tcPr>
            <w:tcW w:w="1037" w:type="dxa"/>
            <w:tcBorders>
              <w:top w:val="single" w:sz="4" w:space="0" w:color="000000"/>
              <w:left w:val="single" w:sz="4" w:space="0" w:color="000000"/>
              <w:bottom w:val="single" w:sz="4" w:space="0" w:color="000000"/>
              <w:right w:val="single" w:sz="4" w:space="0" w:color="000000"/>
            </w:tcBorders>
          </w:tcPr>
          <w:p w14:paraId="10510734"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vAlign w:val="center"/>
          </w:tcPr>
          <w:p w14:paraId="0F8E174E" w14:textId="77777777" w:rsidR="008279CC" w:rsidRPr="00155A81" w:rsidRDefault="008279CC" w:rsidP="00EE29E9">
            <w:pPr>
              <w:pStyle w:val="TableParagraph"/>
              <w:kinsoku w:val="0"/>
              <w:overflowPunct w:val="0"/>
              <w:spacing w:before="81"/>
              <w:ind w:left="124" w:right="121"/>
              <w:rPr>
                <w:sz w:val="26"/>
                <w:szCs w:val="26"/>
              </w:rPr>
            </w:pPr>
            <w:r w:rsidRPr="00155A81">
              <w:rPr>
                <w:iCs/>
                <w:sz w:val="26"/>
                <w:szCs w:val="26"/>
              </w:rPr>
              <w:t>Yêu cầu ghi rõ</w:t>
            </w:r>
          </w:p>
        </w:tc>
        <w:tc>
          <w:tcPr>
            <w:tcW w:w="1557" w:type="dxa"/>
            <w:tcBorders>
              <w:top w:val="single" w:sz="4" w:space="0" w:color="000000"/>
              <w:left w:val="single" w:sz="4" w:space="0" w:color="000000"/>
              <w:bottom w:val="single" w:sz="4" w:space="0" w:color="000000"/>
              <w:right w:val="single" w:sz="4" w:space="0" w:color="000000"/>
            </w:tcBorders>
          </w:tcPr>
          <w:p w14:paraId="5920D4C4" w14:textId="77777777" w:rsidR="008279CC" w:rsidRPr="00155A81" w:rsidRDefault="008279CC" w:rsidP="00EE29E9">
            <w:pPr>
              <w:pStyle w:val="TableParagraph"/>
              <w:kinsoku w:val="0"/>
              <w:overflowPunct w:val="0"/>
              <w:rPr>
                <w:sz w:val="28"/>
                <w:szCs w:val="28"/>
              </w:rPr>
            </w:pPr>
          </w:p>
        </w:tc>
      </w:tr>
      <w:tr w:rsidR="00155A81" w:rsidRPr="00155A81" w14:paraId="6572EEF0"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21312027" w14:textId="77777777" w:rsidR="008279CC" w:rsidRPr="00155A81" w:rsidRDefault="008279CC" w:rsidP="00583261">
            <w:pPr>
              <w:pStyle w:val="TableParagraph"/>
              <w:numPr>
                <w:ilvl w:val="0"/>
                <w:numId w:val="80"/>
              </w:numPr>
              <w:kinsoku w:val="0"/>
              <w:overflowPunct w:val="0"/>
              <w:spacing w:before="52"/>
              <w:ind w:left="478"/>
              <w:rPr>
                <w:w w:val="99"/>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74AB4112"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Tiêu chuẩn phù hợp</w:t>
            </w:r>
          </w:p>
        </w:tc>
        <w:tc>
          <w:tcPr>
            <w:tcW w:w="1037" w:type="dxa"/>
            <w:tcBorders>
              <w:top w:val="single" w:sz="4" w:space="0" w:color="000000"/>
              <w:left w:val="single" w:sz="4" w:space="0" w:color="000000"/>
              <w:bottom w:val="single" w:sz="4" w:space="0" w:color="000000"/>
              <w:right w:val="single" w:sz="4" w:space="0" w:color="000000"/>
            </w:tcBorders>
          </w:tcPr>
          <w:p w14:paraId="68EC45A0"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4B37EF27" w14:textId="77777777" w:rsidR="008279CC" w:rsidRPr="00155A81" w:rsidRDefault="008279CC" w:rsidP="00EE29E9">
            <w:pPr>
              <w:pStyle w:val="TableParagraph"/>
              <w:kinsoku w:val="0"/>
              <w:overflowPunct w:val="0"/>
              <w:spacing w:before="81"/>
              <w:ind w:left="124" w:right="121"/>
              <w:rPr>
                <w:sz w:val="26"/>
                <w:szCs w:val="26"/>
                <w:lang w:val="en-US"/>
              </w:rPr>
            </w:pPr>
            <w:r w:rsidRPr="00155A81">
              <w:rPr>
                <w:sz w:val="26"/>
                <w:szCs w:val="26"/>
              </w:rPr>
              <w:t>IEC 60076 và các tiêu</w:t>
            </w:r>
            <w:r w:rsidRPr="00155A81">
              <w:rPr>
                <w:sz w:val="26"/>
                <w:szCs w:val="26"/>
                <w:lang w:val="en-US"/>
              </w:rPr>
              <w:t xml:space="preserve"> </w:t>
            </w:r>
            <w:r w:rsidRPr="00155A81">
              <w:rPr>
                <w:sz w:val="26"/>
                <w:szCs w:val="26"/>
              </w:rPr>
              <w:t>chuẩn liên quan.</w:t>
            </w:r>
          </w:p>
        </w:tc>
        <w:tc>
          <w:tcPr>
            <w:tcW w:w="1557" w:type="dxa"/>
            <w:tcBorders>
              <w:top w:val="single" w:sz="4" w:space="0" w:color="000000"/>
              <w:left w:val="single" w:sz="4" w:space="0" w:color="000000"/>
              <w:bottom w:val="single" w:sz="4" w:space="0" w:color="000000"/>
              <w:right w:val="single" w:sz="4" w:space="0" w:color="000000"/>
            </w:tcBorders>
          </w:tcPr>
          <w:p w14:paraId="3BDE97D1" w14:textId="77777777" w:rsidR="008279CC" w:rsidRPr="00155A81" w:rsidRDefault="008279CC" w:rsidP="00EE29E9">
            <w:pPr>
              <w:pStyle w:val="TableParagraph"/>
              <w:kinsoku w:val="0"/>
              <w:overflowPunct w:val="0"/>
              <w:rPr>
                <w:sz w:val="28"/>
                <w:szCs w:val="28"/>
              </w:rPr>
            </w:pPr>
          </w:p>
        </w:tc>
      </w:tr>
      <w:tr w:rsidR="00155A81" w:rsidRPr="00155A81" w14:paraId="599B4045"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05454801" w14:textId="77777777" w:rsidR="008279CC" w:rsidRPr="00155A81" w:rsidRDefault="008279CC" w:rsidP="00583261">
            <w:pPr>
              <w:pStyle w:val="TableParagraph"/>
              <w:numPr>
                <w:ilvl w:val="0"/>
                <w:numId w:val="80"/>
              </w:numPr>
              <w:kinsoku w:val="0"/>
              <w:overflowPunct w:val="0"/>
              <w:spacing w:before="52"/>
              <w:ind w:left="478"/>
              <w:rPr>
                <w:w w:val="99"/>
                <w:sz w:val="26"/>
                <w:szCs w:val="26"/>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4DE80788"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Kiểu MBA</w:t>
            </w:r>
          </w:p>
        </w:tc>
        <w:tc>
          <w:tcPr>
            <w:tcW w:w="1037" w:type="dxa"/>
            <w:tcBorders>
              <w:top w:val="single" w:sz="4" w:space="0" w:color="000000"/>
              <w:left w:val="single" w:sz="4" w:space="0" w:color="000000"/>
              <w:bottom w:val="single" w:sz="4" w:space="0" w:color="000000"/>
              <w:right w:val="single" w:sz="4" w:space="0" w:color="000000"/>
            </w:tcBorders>
          </w:tcPr>
          <w:p w14:paraId="5975DCF3"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19AA2960"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MBA là loại máy biến áp tự ngẫu 3 pha, ngâm trong dầu, đặt ngoài trời, có bộ OLTC phía cuộn dây 220kV</w:t>
            </w:r>
          </w:p>
        </w:tc>
        <w:tc>
          <w:tcPr>
            <w:tcW w:w="1557" w:type="dxa"/>
            <w:tcBorders>
              <w:top w:val="single" w:sz="4" w:space="0" w:color="000000"/>
              <w:left w:val="single" w:sz="4" w:space="0" w:color="000000"/>
              <w:bottom w:val="single" w:sz="4" w:space="0" w:color="000000"/>
              <w:right w:val="single" w:sz="4" w:space="0" w:color="000000"/>
            </w:tcBorders>
          </w:tcPr>
          <w:p w14:paraId="30020C36" w14:textId="77777777" w:rsidR="008279CC" w:rsidRPr="00155A81" w:rsidRDefault="008279CC" w:rsidP="00EE29E9">
            <w:pPr>
              <w:pStyle w:val="TableParagraph"/>
              <w:kinsoku w:val="0"/>
              <w:overflowPunct w:val="0"/>
              <w:rPr>
                <w:sz w:val="28"/>
                <w:szCs w:val="28"/>
              </w:rPr>
            </w:pPr>
          </w:p>
        </w:tc>
      </w:tr>
      <w:tr w:rsidR="00155A81" w:rsidRPr="00155A81" w14:paraId="76746D5B"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33FD69F0" w14:textId="77777777" w:rsidR="008279CC" w:rsidRPr="00155A81" w:rsidRDefault="008279CC" w:rsidP="00583261">
            <w:pPr>
              <w:pStyle w:val="TableParagraph"/>
              <w:numPr>
                <w:ilvl w:val="0"/>
                <w:numId w:val="80"/>
              </w:numPr>
              <w:kinsoku w:val="0"/>
              <w:overflowPunct w:val="0"/>
              <w:spacing w:before="52"/>
              <w:ind w:left="478"/>
              <w:rPr>
                <w:w w:val="99"/>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1BD5F1FC"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Số cuộn dây</w:t>
            </w:r>
          </w:p>
        </w:tc>
        <w:tc>
          <w:tcPr>
            <w:tcW w:w="1037" w:type="dxa"/>
            <w:tcBorders>
              <w:top w:val="single" w:sz="4" w:space="0" w:color="000000"/>
              <w:left w:val="single" w:sz="4" w:space="0" w:color="000000"/>
              <w:bottom w:val="single" w:sz="4" w:space="0" w:color="000000"/>
              <w:right w:val="single" w:sz="4" w:space="0" w:color="000000"/>
            </w:tcBorders>
          </w:tcPr>
          <w:p w14:paraId="79B10332"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16D48D47" w14:textId="77777777" w:rsidR="008279CC" w:rsidRPr="00155A81" w:rsidRDefault="008279CC" w:rsidP="00EE29E9">
            <w:pPr>
              <w:pStyle w:val="TableParagraph"/>
              <w:kinsoku w:val="0"/>
              <w:overflowPunct w:val="0"/>
              <w:spacing w:before="81"/>
              <w:ind w:left="124" w:right="121"/>
              <w:rPr>
                <w:sz w:val="26"/>
                <w:szCs w:val="26"/>
              </w:rPr>
            </w:pPr>
            <w:r w:rsidRPr="00155A81">
              <w:rPr>
                <w:w w:val="99"/>
                <w:sz w:val="26"/>
                <w:szCs w:val="26"/>
              </w:rPr>
              <w:t>3</w:t>
            </w:r>
          </w:p>
        </w:tc>
        <w:tc>
          <w:tcPr>
            <w:tcW w:w="1557" w:type="dxa"/>
            <w:tcBorders>
              <w:top w:val="single" w:sz="4" w:space="0" w:color="000000"/>
              <w:left w:val="single" w:sz="4" w:space="0" w:color="000000"/>
              <w:bottom w:val="single" w:sz="4" w:space="0" w:color="000000"/>
              <w:right w:val="single" w:sz="4" w:space="0" w:color="000000"/>
            </w:tcBorders>
          </w:tcPr>
          <w:p w14:paraId="733C96DC" w14:textId="77777777" w:rsidR="008279CC" w:rsidRPr="00155A81" w:rsidRDefault="008279CC" w:rsidP="00EE29E9">
            <w:pPr>
              <w:pStyle w:val="TableParagraph"/>
              <w:kinsoku w:val="0"/>
              <w:overflowPunct w:val="0"/>
              <w:rPr>
                <w:sz w:val="28"/>
                <w:szCs w:val="28"/>
              </w:rPr>
            </w:pPr>
          </w:p>
        </w:tc>
      </w:tr>
      <w:tr w:rsidR="00155A81" w:rsidRPr="00155A81" w14:paraId="160A6CC3"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6B942A93" w14:textId="77777777" w:rsidR="008279CC" w:rsidRPr="00155A81" w:rsidRDefault="008279CC" w:rsidP="00583261">
            <w:pPr>
              <w:pStyle w:val="TableParagraph"/>
              <w:numPr>
                <w:ilvl w:val="0"/>
                <w:numId w:val="80"/>
              </w:numPr>
              <w:kinsoku w:val="0"/>
              <w:overflowPunct w:val="0"/>
              <w:spacing w:before="52"/>
              <w:ind w:left="478"/>
              <w:rPr>
                <w:w w:val="99"/>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2E32469C"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Tần số định mức</w:t>
            </w:r>
          </w:p>
        </w:tc>
        <w:tc>
          <w:tcPr>
            <w:tcW w:w="1037" w:type="dxa"/>
            <w:tcBorders>
              <w:top w:val="single" w:sz="4" w:space="0" w:color="000000"/>
              <w:left w:val="single" w:sz="4" w:space="0" w:color="000000"/>
              <w:bottom w:val="single" w:sz="4" w:space="0" w:color="000000"/>
              <w:right w:val="single" w:sz="4" w:space="0" w:color="000000"/>
            </w:tcBorders>
          </w:tcPr>
          <w:p w14:paraId="59CB963A" w14:textId="77777777" w:rsidR="008279CC" w:rsidRPr="00155A81" w:rsidRDefault="008279CC" w:rsidP="00EE29E9">
            <w:pPr>
              <w:pStyle w:val="TableParagraph"/>
              <w:kinsoku w:val="0"/>
              <w:overflowPunct w:val="0"/>
              <w:rPr>
                <w:sz w:val="28"/>
                <w:szCs w:val="28"/>
              </w:rPr>
            </w:pPr>
            <w:r w:rsidRPr="00155A81">
              <w:rPr>
                <w:sz w:val="26"/>
                <w:szCs w:val="26"/>
              </w:rPr>
              <w:t>Hz</w:t>
            </w:r>
          </w:p>
        </w:tc>
        <w:tc>
          <w:tcPr>
            <w:tcW w:w="2650" w:type="dxa"/>
            <w:tcBorders>
              <w:top w:val="single" w:sz="4" w:space="0" w:color="000000"/>
              <w:left w:val="single" w:sz="4" w:space="0" w:color="000000"/>
              <w:bottom w:val="single" w:sz="4" w:space="0" w:color="000000"/>
              <w:right w:val="single" w:sz="4" w:space="0" w:color="000000"/>
            </w:tcBorders>
          </w:tcPr>
          <w:p w14:paraId="724F1AD0"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50</w:t>
            </w:r>
          </w:p>
        </w:tc>
        <w:tc>
          <w:tcPr>
            <w:tcW w:w="1557" w:type="dxa"/>
            <w:tcBorders>
              <w:top w:val="single" w:sz="4" w:space="0" w:color="000000"/>
              <w:left w:val="single" w:sz="4" w:space="0" w:color="000000"/>
              <w:bottom w:val="single" w:sz="4" w:space="0" w:color="000000"/>
              <w:right w:val="single" w:sz="4" w:space="0" w:color="000000"/>
            </w:tcBorders>
          </w:tcPr>
          <w:p w14:paraId="5FC4A568" w14:textId="77777777" w:rsidR="008279CC" w:rsidRPr="00155A81" w:rsidRDefault="008279CC" w:rsidP="00EE29E9">
            <w:pPr>
              <w:pStyle w:val="TableParagraph"/>
              <w:kinsoku w:val="0"/>
              <w:overflowPunct w:val="0"/>
              <w:rPr>
                <w:sz w:val="28"/>
                <w:szCs w:val="28"/>
              </w:rPr>
            </w:pPr>
          </w:p>
        </w:tc>
      </w:tr>
      <w:tr w:rsidR="00155A81" w:rsidRPr="00155A81" w14:paraId="0B1440CC"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28FB307C" w14:textId="77777777" w:rsidR="008279CC" w:rsidRPr="00155A81" w:rsidRDefault="008279CC" w:rsidP="00583261">
            <w:pPr>
              <w:pStyle w:val="TableParagraph"/>
              <w:numPr>
                <w:ilvl w:val="0"/>
                <w:numId w:val="80"/>
              </w:numPr>
              <w:kinsoku w:val="0"/>
              <w:overflowPunct w:val="0"/>
              <w:spacing w:before="52"/>
              <w:ind w:left="478"/>
              <w:rPr>
                <w:w w:val="99"/>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477FCF00"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Điện áp định mức</w:t>
            </w:r>
          </w:p>
        </w:tc>
        <w:tc>
          <w:tcPr>
            <w:tcW w:w="1037" w:type="dxa"/>
            <w:tcBorders>
              <w:top w:val="single" w:sz="4" w:space="0" w:color="000000"/>
              <w:left w:val="single" w:sz="4" w:space="0" w:color="000000"/>
              <w:bottom w:val="single" w:sz="4" w:space="0" w:color="000000"/>
              <w:right w:val="single" w:sz="4" w:space="0" w:color="000000"/>
            </w:tcBorders>
          </w:tcPr>
          <w:p w14:paraId="0D35178F"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48D57349" w14:textId="77777777" w:rsidR="008279CC" w:rsidRPr="00155A81" w:rsidRDefault="008279CC" w:rsidP="00EE29E9">
            <w:pPr>
              <w:pStyle w:val="TableParagraph"/>
              <w:kinsoku w:val="0"/>
              <w:overflowPunct w:val="0"/>
              <w:spacing w:before="81"/>
              <w:ind w:left="124" w:right="121"/>
              <w:rPr>
                <w:sz w:val="26"/>
                <w:szCs w:val="26"/>
              </w:rPr>
            </w:pPr>
          </w:p>
        </w:tc>
        <w:tc>
          <w:tcPr>
            <w:tcW w:w="1557" w:type="dxa"/>
            <w:tcBorders>
              <w:top w:val="single" w:sz="4" w:space="0" w:color="000000"/>
              <w:left w:val="single" w:sz="4" w:space="0" w:color="000000"/>
              <w:bottom w:val="single" w:sz="4" w:space="0" w:color="000000"/>
              <w:right w:val="single" w:sz="4" w:space="0" w:color="000000"/>
            </w:tcBorders>
          </w:tcPr>
          <w:p w14:paraId="3FB4830C" w14:textId="77777777" w:rsidR="008279CC" w:rsidRPr="00155A81" w:rsidRDefault="008279CC" w:rsidP="00EE29E9">
            <w:pPr>
              <w:pStyle w:val="TableParagraph"/>
              <w:kinsoku w:val="0"/>
              <w:overflowPunct w:val="0"/>
              <w:rPr>
                <w:sz w:val="28"/>
                <w:szCs w:val="28"/>
              </w:rPr>
            </w:pPr>
          </w:p>
        </w:tc>
      </w:tr>
      <w:tr w:rsidR="00155A81" w:rsidRPr="00155A81" w14:paraId="35E979A4"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230698FE" w14:textId="77777777" w:rsidR="008279CC" w:rsidRPr="00155A81" w:rsidRDefault="008279CC" w:rsidP="00583261">
            <w:pPr>
              <w:pStyle w:val="TableParagraph"/>
              <w:numPr>
                <w:ilvl w:val="1"/>
                <w:numId w:val="80"/>
              </w:numPr>
              <w:kinsoku w:val="0"/>
              <w:overflowPunct w:val="0"/>
              <w:spacing w:before="52"/>
              <w:ind w:left="1003"/>
              <w:rPr>
                <w:w w:val="99"/>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4F281BAB"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Cuộn cao áp (HV) nấc 1 (nấc đầu)</w:t>
            </w:r>
          </w:p>
        </w:tc>
        <w:tc>
          <w:tcPr>
            <w:tcW w:w="1037" w:type="dxa"/>
            <w:tcBorders>
              <w:top w:val="single" w:sz="4" w:space="0" w:color="000000"/>
              <w:left w:val="single" w:sz="4" w:space="0" w:color="000000"/>
              <w:bottom w:val="single" w:sz="4" w:space="0" w:color="000000"/>
              <w:right w:val="single" w:sz="4" w:space="0" w:color="000000"/>
            </w:tcBorders>
          </w:tcPr>
          <w:p w14:paraId="50BA4F54" w14:textId="77777777" w:rsidR="008279CC" w:rsidRPr="00155A81" w:rsidRDefault="008279CC" w:rsidP="00EE29E9">
            <w:pPr>
              <w:pStyle w:val="TableParagraph"/>
              <w:kinsoku w:val="0"/>
              <w:overflowPunct w:val="0"/>
              <w:rPr>
                <w:sz w:val="28"/>
                <w:szCs w:val="28"/>
              </w:rPr>
            </w:pPr>
            <w:r w:rsidRPr="00155A81">
              <w:rPr>
                <w:sz w:val="26"/>
                <w:szCs w:val="26"/>
              </w:rPr>
              <w:t>kV</w:t>
            </w:r>
          </w:p>
        </w:tc>
        <w:tc>
          <w:tcPr>
            <w:tcW w:w="2650" w:type="dxa"/>
            <w:tcBorders>
              <w:top w:val="single" w:sz="4" w:space="0" w:color="000000"/>
              <w:left w:val="single" w:sz="4" w:space="0" w:color="000000"/>
              <w:bottom w:val="single" w:sz="4" w:space="0" w:color="000000"/>
              <w:right w:val="single" w:sz="4" w:space="0" w:color="000000"/>
            </w:tcBorders>
          </w:tcPr>
          <w:p w14:paraId="16822C0D"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247,5</w:t>
            </w:r>
          </w:p>
        </w:tc>
        <w:tc>
          <w:tcPr>
            <w:tcW w:w="1557" w:type="dxa"/>
            <w:tcBorders>
              <w:top w:val="single" w:sz="4" w:space="0" w:color="000000"/>
              <w:left w:val="single" w:sz="4" w:space="0" w:color="000000"/>
              <w:bottom w:val="single" w:sz="4" w:space="0" w:color="000000"/>
              <w:right w:val="single" w:sz="4" w:space="0" w:color="000000"/>
            </w:tcBorders>
          </w:tcPr>
          <w:p w14:paraId="1AE09CBB" w14:textId="77777777" w:rsidR="008279CC" w:rsidRPr="00155A81" w:rsidRDefault="008279CC" w:rsidP="00EE29E9">
            <w:pPr>
              <w:pStyle w:val="TableParagraph"/>
              <w:kinsoku w:val="0"/>
              <w:overflowPunct w:val="0"/>
              <w:rPr>
                <w:sz w:val="28"/>
                <w:szCs w:val="28"/>
              </w:rPr>
            </w:pPr>
          </w:p>
        </w:tc>
      </w:tr>
      <w:tr w:rsidR="00155A81" w:rsidRPr="00155A81" w14:paraId="19FFBCFD"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58EC5BE6" w14:textId="77777777" w:rsidR="008279CC" w:rsidRPr="00155A81" w:rsidRDefault="008279CC" w:rsidP="00583261">
            <w:pPr>
              <w:pStyle w:val="TableParagraph"/>
              <w:numPr>
                <w:ilvl w:val="1"/>
                <w:numId w:val="80"/>
              </w:numPr>
              <w:kinsoku w:val="0"/>
              <w:overflowPunct w:val="0"/>
              <w:spacing w:before="52"/>
              <w:ind w:left="1003"/>
              <w:rPr>
                <w:w w:val="99"/>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7E8E5FCA"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Cuộn cao áp (HV) nấc 9 (nấc chính)</w:t>
            </w:r>
          </w:p>
        </w:tc>
        <w:tc>
          <w:tcPr>
            <w:tcW w:w="1037" w:type="dxa"/>
            <w:tcBorders>
              <w:top w:val="single" w:sz="4" w:space="0" w:color="000000"/>
              <w:left w:val="single" w:sz="4" w:space="0" w:color="000000"/>
              <w:bottom w:val="single" w:sz="4" w:space="0" w:color="000000"/>
              <w:right w:val="single" w:sz="4" w:space="0" w:color="000000"/>
            </w:tcBorders>
          </w:tcPr>
          <w:p w14:paraId="36FDD566" w14:textId="77777777" w:rsidR="008279CC" w:rsidRPr="00155A81" w:rsidRDefault="008279CC" w:rsidP="00EE29E9">
            <w:pPr>
              <w:pStyle w:val="TableParagraph"/>
              <w:kinsoku w:val="0"/>
              <w:overflowPunct w:val="0"/>
              <w:rPr>
                <w:sz w:val="28"/>
                <w:szCs w:val="28"/>
              </w:rPr>
            </w:pPr>
            <w:r w:rsidRPr="00155A81">
              <w:rPr>
                <w:sz w:val="26"/>
                <w:szCs w:val="26"/>
              </w:rPr>
              <w:t>kV</w:t>
            </w:r>
          </w:p>
        </w:tc>
        <w:tc>
          <w:tcPr>
            <w:tcW w:w="2650" w:type="dxa"/>
            <w:tcBorders>
              <w:top w:val="single" w:sz="4" w:space="0" w:color="000000"/>
              <w:left w:val="single" w:sz="4" w:space="0" w:color="000000"/>
              <w:bottom w:val="single" w:sz="4" w:space="0" w:color="000000"/>
              <w:right w:val="single" w:sz="4" w:space="0" w:color="000000"/>
            </w:tcBorders>
          </w:tcPr>
          <w:p w14:paraId="42F07E33"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225</w:t>
            </w:r>
          </w:p>
        </w:tc>
        <w:tc>
          <w:tcPr>
            <w:tcW w:w="1557" w:type="dxa"/>
            <w:tcBorders>
              <w:top w:val="single" w:sz="4" w:space="0" w:color="000000"/>
              <w:left w:val="single" w:sz="4" w:space="0" w:color="000000"/>
              <w:bottom w:val="single" w:sz="4" w:space="0" w:color="000000"/>
              <w:right w:val="single" w:sz="4" w:space="0" w:color="000000"/>
            </w:tcBorders>
          </w:tcPr>
          <w:p w14:paraId="1F2643B2" w14:textId="77777777" w:rsidR="008279CC" w:rsidRPr="00155A81" w:rsidRDefault="008279CC" w:rsidP="00EE29E9">
            <w:pPr>
              <w:pStyle w:val="TableParagraph"/>
              <w:kinsoku w:val="0"/>
              <w:overflowPunct w:val="0"/>
              <w:rPr>
                <w:sz w:val="28"/>
                <w:szCs w:val="28"/>
              </w:rPr>
            </w:pPr>
          </w:p>
        </w:tc>
      </w:tr>
      <w:tr w:rsidR="00155A81" w:rsidRPr="00155A81" w14:paraId="7D571D21"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0301E7AB" w14:textId="77777777" w:rsidR="008279CC" w:rsidRPr="00155A81" w:rsidRDefault="008279CC" w:rsidP="00583261">
            <w:pPr>
              <w:pStyle w:val="TableParagraph"/>
              <w:numPr>
                <w:ilvl w:val="1"/>
                <w:numId w:val="80"/>
              </w:numPr>
              <w:kinsoku w:val="0"/>
              <w:overflowPunct w:val="0"/>
              <w:spacing w:before="52"/>
              <w:ind w:left="1003"/>
              <w:rPr>
                <w:w w:val="99"/>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7B212F9C"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Cuộn cao áp (HV) nấc 17 (nấc cuối)</w:t>
            </w:r>
          </w:p>
        </w:tc>
        <w:tc>
          <w:tcPr>
            <w:tcW w:w="1037" w:type="dxa"/>
            <w:tcBorders>
              <w:top w:val="single" w:sz="4" w:space="0" w:color="000000"/>
              <w:left w:val="single" w:sz="4" w:space="0" w:color="000000"/>
              <w:bottom w:val="single" w:sz="4" w:space="0" w:color="000000"/>
              <w:right w:val="single" w:sz="4" w:space="0" w:color="000000"/>
            </w:tcBorders>
          </w:tcPr>
          <w:p w14:paraId="432C5F1F" w14:textId="77777777" w:rsidR="008279CC" w:rsidRPr="00155A81" w:rsidRDefault="008279CC" w:rsidP="00EE29E9">
            <w:pPr>
              <w:pStyle w:val="TableParagraph"/>
              <w:kinsoku w:val="0"/>
              <w:overflowPunct w:val="0"/>
              <w:rPr>
                <w:sz w:val="28"/>
                <w:szCs w:val="28"/>
              </w:rPr>
            </w:pPr>
            <w:r w:rsidRPr="00155A81">
              <w:rPr>
                <w:sz w:val="26"/>
                <w:szCs w:val="26"/>
              </w:rPr>
              <w:t>kV</w:t>
            </w:r>
          </w:p>
        </w:tc>
        <w:tc>
          <w:tcPr>
            <w:tcW w:w="2650" w:type="dxa"/>
            <w:tcBorders>
              <w:top w:val="single" w:sz="4" w:space="0" w:color="000000"/>
              <w:left w:val="single" w:sz="4" w:space="0" w:color="000000"/>
              <w:bottom w:val="single" w:sz="4" w:space="0" w:color="000000"/>
              <w:right w:val="single" w:sz="4" w:space="0" w:color="000000"/>
            </w:tcBorders>
          </w:tcPr>
          <w:p w14:paraId="184A04F3"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202,5</w:t>
            </w:r>
          </w:p>
        </w:tc>
        <w:tc>
          <w:tcPr>
            <w:tcW w:w="1557" w:type="dxa"/>
            <w:tcBorders>
              <w:top w:val="single" w:sz="4" w:space="0" w:color="000000"/>
              <w:left w:val="single" w:sz="4" w:space="0" w:color="000000"/>
              <w:bottom w:val="single" w:sz="4" w:space="0" w:color="000000"/>
              <w:right w:val="single" w:sz="4" w:space="0" w:color="000000"/>
            </w:tcBorders>
          </w:tcPr>
          <w:p w14:paraId="6AACAC33" w14:textId="77777777" w:rsidR="008279CC" w:rsidRPr="00155A81" w:rsidRDefault="008279CC" w:rsidP="00EE29E9">
            <w:pPr>
              <w:pStyle w:val="TableParagraph"/>
              <w:kinsoku w:val="0"/>
              <w:overflowPunct w:val="0"/>
              <w:rPr>
                <w:sz w:val="28"/>
                <w:szCs w:val="28"/>
              </w:rPr>
            </w:pPr>
          </w:p>
        </w:tc>
      </w:tr>
      <w:tr w:rsidR="00155A81" w:rsidRPr="00155A81" w14:paraId="0F01857D"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12057DD1" w14:textId="77777777" w:rsidR="008279CC" w:rsidRPr="00155A81" w:rsidRDefault="008279CC" w:rsidP="00583261">
            <w:pPr>
              <w:pStyle w:val="TableParagraph"/>
              <w:numPr>
                <w:ilvl w:val="1"/>
                <w:numId w:val="80"/>
              </w:numPr>
              <w:kinsoku w:val="0"/>
              <w:overflowPunct w:val="0"/>
              <w:spacing w:before="52"/>
              <w:ind w:left="1003"/>
              <w:rPr>
                <w:w w:val="99"/>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77B87418"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Cuộn trung áp (MV)</w:t>
            </w:r>
          </w:p>
        </w:tc>
        <w:tc>
          <w:tcPr>
            <w:tcW w:w="1037" w:type="dxa"/>
            <w:tcBorders>
              <w:top w:val="single" w:sz="4" w:space="0" w:color="000000"/>
              <w:left w:val="single" w:sz="4" w:space="0" w:color="000000"/>
              <w:bottom w:val="single" w:sz="4" w:space="0" w:color="000000"/>
              <w:right w:val="single" w:sz="4" w:space="0" w:color="000000"/>
            </w:tcBorders>
          </w:tcPr>
          <w:p w14:paraId="7A4AAD42" w14:textId="77777777" w:rsidR="008279CC" w:rsidRPr="00155A81" w:rsidRDefault="008279CC" w:rsidP="00EE29E9">
            <w:pPr>
              <w:pStyle w:val="TableParagraph"/>
              <w:kinsoku w:val="0"/>
              <w:overflowPunct w:val="0"/>
              <w:rPr>
                <w:sz w:val="28"/>
                <w:szCs w:val="28"/>
              </w:rPr>
            </w:pPr>
            <w:r w:rsidRPr="00155A81">
              <w:rPr>
                <w:sz w:val="26"/>
                <w:szCs w:val="26"/>
              </w:rPr>
              <w:t>kV</w:t>
            </w:r>
          </w:p>
        </w:tc>
        <w:tc>
          <w:tcPr>
            <w:tcW w:w="2650" w:type="dxa"/>
            <w:tcBorders>
              <w:top w:val="single" w:sz="4" w:space="0" w:color="000000"/>
              <w:left w:val="single" w:sz="4" w:space="0" w:color="000000"/>
              <w:bottom w:val="single" w:sz="4" w:space="0" w:color="000000"/>
              <w:right w:val="single" w:sz="4" w:space="0" w:color="000000"/>
            </w:tcBorders>
          </w:tcPr>
          <w:p w14:paraId="1DE5B696"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115</w:t>
            </w:r>
          </w:p>
        </w:tc>
        <w:tc>
          <w:tcPr>
            <w:tcW w:w="1557" w:type="dxa"/>
            <w:tcBorders>
              <w:top w:val="single" w:sz="4" w:space="0" w:color="000000"/>
              <w:left w:val="single" w:sz="4" w:space="0" w:color="000000"/>
              <w:bottom w:val="single" w:sz="4" w:space="0" w:color="000000"/>
              <w:right w:val="single" w:sz="4" w:space="0" w:color="000000"/>
            </w:tcBorders>
          </w:tcPr>
          <w:p w14:paraId="109A6AD7" w14:textId="77777777" w:rsidR="008279CC" w:rsidRPr="00155A81" w:rsidRDefault="008279CC" w:rsidP="00EE29E9">
            <w:pPr>
              <w:pStyle w:val="TableParagraph"/>
              <w:kinsoku w:val="0"/>
              <w:overflowPunct w:val="0"/>
              <w:rPr>
                <w:sz w:val="28"/>
                <w:szCs w:val="28"/>
              </w:rPr>
            </w:pPr>
          </w:p>
        </w:tc>
      </w:tr>
      <w:tr w:rsidR="00155A81" w:rsidRPr="00155A81" w14:paraId="55443D11"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486AB58C" w14:textId="77777777" w:rsidR="008279CC" w:rsidRPr="00155A81" w:rsidRDefault="008279CC" w:rsidP="00583261">
            <w:pPr>
              <w:pStyle w:val="TableParagraph"/>
              <w:numPr>
                <w:ilvl w:val="1"/>
                <w:numId w:val="80"/>
              </w:numPr>
              <w:kinsoku w:val="0"/>
              <w:overflowPunct w:val="0"/>
              <w:spacing w:before="52"/>
              <w:ind w:left="1003"/>
              <w:rPr>
                <w:w w:val="99"/>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40C38AFC"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Cuộn hạ áp (LV)</w:t>
            </w:r>
          </w:p>
        </w:tc>
        <w:tc>
          <w:tcPr>
            <w:tcW w:w="1037" w:type="dxa"/>
            <w:tcBorders>
              <w:top w:val="single" w:sz="4" w:space="0" w:color="000000"/>
              <w:left w:val="single" w:sz="4" w:space="0" w:color="000000"/>
              <w:bottom w:val="single" w:sz="4" w:space="0" w:color="000000"/>
              <w:right w:val="single" w:sz="4" w:space="0" w:color="000000"/>
            </w:tcBorders>
          </w:tcPr>
          <w:p w14:paraId="28B7B832" w14:textId="77777777" w:rsidR="008279CC" w:rsidRPr="00155A81" w:rsidRDefault="008279CC" w:rsidP="00EE29E9">
            <w:pPr>
              <w:pStyle w:val="TableParagraph"/>
              <w:kinsoku w:val="0"/>
              <w:overflowPunct w:val="0"/>
              <w:rPr>
                <w:sz w:val="28"/>
                <w:szCs w:val="28"/>
              </w:rPr>
            </w:pPr>
            <w:r w:rsidRPr="00155A81">
              <w:rPr>
                <w:sz w:val="26"/>
                <w:szCs w:val="26"/>
              </w:rPr>
              <w:t>kV</w:t>
            </w:r>
          </w:p>
        </w:tc>
        <w:tc>
          <w:tcPr>
            <w:tcW w:w="2650" w:type="dxa"/>
            <w:tcBorders>
              <w:top w:val="single" w:sz="4" w:space="0" w:color="000000"/>
              <w:left w:val="single" w:sz="4" w:space="0" w:color="000000"/>
              <w:bottom w:val="single" w:sz="4" w:space="0" w:color="000000"/>
              <w:right w:val="single" w:sz="4" w:space="0" w:color="000000"/>
            </w:tcBorders>
          </w:tcPr>
          <w:p w14:paraId="2B22170E"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23</w:t>
            </w:r>
          </w:p>
        </w:tc>
        <w:tc>
          <w:tcPr>
            <w:tcW w:w="1557" w:type="dxa"/>
            <w:tcBorders>
              <w:top w:val="single" w:sz="4" w:space="0" w:color="000000"/>
              <w:left w:val="single" w:sz="4" w:space="0" w:color="000000"/>
              <w:bottom w:val="single" w:sz="4" w:space="0" w:color="000000"/>
              <w:right w:val="single" w:sz="4" w:space="0" w:color="000000"/>
            </w:tcBorders>
          </w:tcPr>
          <w:p w14:paraId="55DB331A" w14:textId="77777777" w:rsidR="008279CC" w:rsidRPr="00155A81" w:rsidRDefault="008279CC" w:rsidP="00EE29E9">
            <w:pPr>
              <w:pStyle w:val="TableParagraph"/>
              <w:kinsoku w:val="0"/>
              <w:overflowPunct w:val="0"/>
              <w:rPr>
                <w:sz w:val="28"/>
                <w:szCs w:val="28"/>
              </w:rPr>
            </w:pPr>
          </w:p>
        </w:tc>
      </w:tr>
      <w:tr w:rsidR="00155A81" w:rsidRPr="00155A81" w14:paraId="02BAB39F"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35E7A019" w14:textId="77777777" w:rsidR="008279CC" w:rsidRPr="00155A81" w:rsidRDefault="008279CC" w:rsidP="00583261">
            <w:pPr>
              <w:pStyle w:val="TableParagraph"/>
              <w:numPr>
                <w:ilvl w:val="0"/>
                <w:numId w:val="80"/>
              </w:numPr>
              <w:kinsoku w:val="0"/>
              <w:overflowPunct w:val="0"/>
              <w:spacing w:before="52"/>
              <w:ind w:left="478"/>
              <w:rPr>
                <w:w w:val="99"/>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11F5C0A4" w14:textId="77777777" w:rsidR="008279CC" w:rsidRPr="00155A81" w:rsidRDefault="008279CC" w:rsidP="00EE29E9">
            <w:pPr>
              <w:pStyle w:val="TableParagraph"/>
              <w:kinsoku w:val="0"/>
              <w:overflowPunct w:val="0"/>
              <w:jc w:val="left"/>
              <w:rPr>
                <w:sz w:val="28"/>
                <w:szCs w:val="28"/>
              </w:rPr>
            </w:pPr>
          </w:p>
          <w:p w14:paraId="1BEC1A17" w14:textId="77777777" w:rsidR="008279CC" w:rsidRPr="00155A81" w:rsidRDefault="008279CC" w:rsidP="00EE29E9">
            <w:pPr>
              <w:pStyle w:val="TableParagraph"/>
              <w:kinsoku w:val="0"/>
              <w:overflowPunct w:val="0"/>
              <w:jc w:val="left"/>
              <w:rPr>
                <w:sz w:val="28"/>
                <w:szCs w:val="28"/>
              </w:rPr>
            </w:pPr>
          </w:p>
          <w:p w14:paraId="4BB194E9"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Phương pháp làm mát</w:t>
            </w:r>
          </w:p>
        </w:tc>
        <w:tc>
          <w:tcPr>
            <w:tcW w:w="1037" w:type="dxa"/>
            <w:tcBorders>
              <w:top w:val="single" w:sz="4" w:space="0" w:color="000000"/>
              <w:left w:val="single" w:sz="4" w:space="0" w:color="000000"/>
              <w:bottom w:val="single" w:sz="4" w:space="0" w:color="000000"/>
              <w:right w:val="single" w:sz="4" w:space="0" w:color="000000"/>
            </w:tcBorders>
          </w:tcPr>
          <w:p w14:paraId="76AA7D17"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058DE261" w14:textId="77777777" w:rsidR="008279CC" w:rsidRPr="00155A81" w:rsidRDefault="008279CC" w:rsidP="00EE29E9">
            <w:pPr>
              <w:pStyle w:val="TableParagraph"/>
              <w:kinsoku w:val="0"/>
              <w:overflowPunct w:val="0"/>
              <w:spacing w:before="52"/>
              <w:ind w:left="124" w:right="121"/>
              <w:rPr>
                <w:sz w:val="26"/>
                <w:szCs w:val="26"/>
              </w:rPr>
            </w:pPr>
            <w:r w:rsidRPr="00155A81">
              <w:rPr>
                <w:sz w:val="26"/>
                <w:szCs w:val="26"/>
              </w:rPr>
              <w:t>ONAN/ ONAF1/</w:t>
            </w:r>
          </w:p>
          <w:p w14:paraId="2F326301" w14:textId="77777777" w:rsidR="008279CC" w:rsidRPr="00155A81" w:rsidRDefault="008279CC" w:rsidP="00EE29E9">
            <w:pPr>
              <w:pStyle w:val="TableParagraph"/>
              <w:kinsoku w:val="0"/>
              <w:overflowPunct w:val="0"/>
              <w:spacing w:before="1" w:line="288" w:lineRule="auto"/>
              <w:ind w:left="468" w:right="462"/>
              <w:rPr>
                <w:sz w:val="26"/>
                <w:szCs w:val="26"/>
              </w:rPr>
            </w:pPr>
            <w:r w:rsidRPr="00155A81">
              <w:rPr>
                <w:sz w:val="26"/>
                <w:szCs w:val="26"/>
              </w:rPr>
              <w:t>ONAF2; hoặc ONAN/ ONAF/</w:t>
            </w:r>
          </w:p>
          <w:p w14:paraId="3B0CE6F2" w14:textId="77777777" w:rsidR="008279CC" w:rsidRPr="00155A81" w:rsidRDefault="008279CC" w:rsidP="00EE29E9">
            <w:pPr>
              <w:pStyle w:val="TableParagraph"/>
              <w:kinsoku w:val="0"/>
              <w:overflowPunct w:val="0"/>
              <w:spacing w:line="239" w:lineRule="exact"/>
              <w:ind w:left="124" w:right="120"/>
              <w:rPr>
                <w:sz w:val="26"/>
                <w:szCs w:val="26"/>
              </w:rPr>
            </w:pPr>
            <w:r w:rsidRPr="00155A81">
              <w:rPr>
                <w:sz w:val="26"/>
                <w:szCs w:val="26"/>
              </w:rPr>
              <w:t>OFAF; hoặc</w:t>
            </w:r>
          </w:p>
          <w:p w14:paraId="7904939F"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ONAN/ ONAF/ ODAF</w:t>
            </w:r>
          </w:p>
        </w:tc>
        <w:tc>
          <w:tcPr>
            <w:tcW w:w="1557" w:type="dxa"/>
            <w:tcBorders>
              <w:top w:val="single" w:sz="4" w:space="0" w:color="000000"/>
              <w:left w:val="single" w:sz="4" w:space="0" w:color="000000"/>
              <w:bottom w:val="single" w:sz="4" w:space="0" w:color="000000"/>
              <w:right w:val="single" w:sz="4" w:space="0" w:color="000000"/>
            </w:tcBorders>
          </w:tcPr>
          <w:p w14:paraId="3FA0466E" w14:textId="77777777" w:rsidR="008279CC" w:rsidRPr="00155A81" w:rsidRDefault="008279CC" w:rsidP="00EE29E9">
            <w:pPr>
              <w:pStyle w:val="TableParagraph"/>
              <w:kinsoku w:val="0"/>
              <w:overflowPunct w:val="0"/>
              <w:rPr>
                <w:sz w:val="28"/>
                <w:szCs w:val="28"/>
              </w:rPr>
            </w:pPr>
          </w:p>
        </w:tc>
      </w:tr>
      <w:tr w:rsidR="00155A81" w:rsidRPr="00155A81" w14:paraId="5FA9DB25"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4F897D14" w14:textId="77777777" w:rsidR="008279CC" w:rsidRPr="00155A81" w:rsidRDefault="008279CC" w:rsidP="00583261">
            <w:pPr>
              <w:pStyle w:val="TableParagraph"/>
              <w:numPr>
                <w:ilvl w:val="0"/>
                <w:numId w:val="80"/>
              </w:numPr>
              <w:kinsoku w:val="0"/>
              <w:overflowPunct w:val="0"/>
              <w:spacing w:before="52"/>
              <w:ind w:left="478"/>
              <w:rPr>
                <w:w w:val="99"/>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68904973"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Điện áp cấp cho thiết bị phụ trợ:</w:t>
            </w:r>
          </w:p>
        </w:tc>
        <w:tc>
          <w:tcPr>
            <w:tcW w:w="1037" w:type="dxa"/>
            <w:tcBorders>
              <w:top w:val="single" w:sz="4" w:space="0" w:color="000000"/>
              <w:left w:val="single" w:sz="4" w:space="0" w:color="000000"/>
              <w:bottom w:val="single" w:sz="4" w:space="0" w:color="000000"/>
              <w:right w:val="single" w:sz="4" w:space="0" w:color="000000"/>
            </w:tcBorders>
          </w:tcPr>
          <w:p w14:paraId="025EA1D0"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037264A9" w14:textId="77777777" w:rsidR="008279CC" w:rsidRPr="00155A81" w:rsidRDefault="008279CC" w:rsidP="00EE29E9">
            <w:pPr>
              <w:pStyle w:val="TableParagraph"/>
              <w:kinsoku w:val="0"/>
              <w:overflowPunct w:val="0"/>
              <w:spacing w:before="81"/>
              <w:ind w:left="124" w:right="121"/>
              <w:rPr>
                <w:sz w:val="26"/>
                <w:szCs w:val="26"/>
              </w:rPr>
            </w:pPr>
          </w:p>
        </w:tc>
        <w:tc>
          <w:tcPr>
            <w:tcW w:w="1557" w:type="dxa"/>
            <w:tcBorders>
              <w:top w:val="single" w:sz="4" w:space="0" w:color="000000"/>
              <w:left w:val="single" w:sz="4" w:space="0" w:color="000000"/>
              <w:bottom w:val="single" w:sz="4" w:space="0" w:color="000000"/>
              <w:right w:val="single" w:sz="4" w:space="0" w:color="000000"/>
            </w:tcBorders>
          </w:tcPr>
          <w:p w14:paraId="568C4E6F" w14:textId="77777777" w:rsidR="008279CC" w:rsidRPr="00155A81" w:rsidRDefault="008279CC" w:rsidP="00EE29E9">
            <w:pPr>
              <w:pStyle w:val="TableParagraph"/>
              <w:kinsoku w:val="0"/>
              <w:overflowPunct w:val="0"/>
              <w:rPr>
                <w:sz w:val="28"/>
                <w:szCs w:val="28"/>
              </w:rPr>
            </w:pPr>
          </w:p>
        </w:tc>
      </w:tr>
      <w:tr w:rsidR="00155A81" w:rsidRPr="00155A81" w14:paraId="3188B1F4"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1248FB67" w14:textId="77777777" w:rsidR="008279CC" w:rsidRPr="00155A81" w:rsidRDefault="008279CC" w:rsidP="00583261">
            <w:pPr>
              <w:pStyle w:val="TableParagraph"/>
              <w:numPr>
                <w:ilvl w:val="1"/>
                <w:numId w:val="80"/>
              </w:numPr>
              <w:kinsoku w:val="0"/>
              <w:overflowPunct w:val="0"/>
              <w:spacing w:before="52"/>
              <w:ind w:left="1003"/>
              <w:rPr>
                <w:w w:val="99"/>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14E1538C"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Nguồn AC</w:t>
            </w:r>
          </w:p>
        </w:tc>
        <w:tc>
          <w:tcPr>
            <w:tcW w:w="1037" w:type="dxa"/>
            <w:tcBorders>
              <w:top w:val="single" w:sz="4" w:space="0" w:color="000000"/>
              <w:left w:val="single" w:sz="4" w:space="0" w:color="000000"/>
              <w:bottom w:val="single" w:sz="4" w:space="0" w:color="000000"/>
              <w:right w:val="single" w:sz="4" w:space="0" w:color="000000"/>
            </w:tcBorders>
          </w:tcPr>
          <w:p w14:paraId="234ECD05" w14:textId="77777777" w:rsidR="008279CC" w:rsidRPr="00155A81" w:rsidRDefault="008279CC" w:rsidP="00EE29E9">
            <w:pPr>
              <w:pStyle w:val="TableParagraph"/>
              <w:kinsoku w:val="0"/>
              <w:overflowPunct w:val="0"/>
              <w:rPr>
                <w:sz w:val="28"/>
                <w:szCs w:val="28"/>
              </w:rPr>
            </w:pPr>
            <w:r w:rsidRPr="00155A81">
              <w:rPr>
                <w:w w:val="99"/>
                <w:sz w:val="26"/>
                <w:szCs w:val="26"/>
              </w:rPr>
              <w:t>V</w:t>
            </w:r>
          </w:p>
        </w:tc>
        <w:tc>
          <w:tcPr>
            <w:tcW w:w="2650" w:type="dxa"/>
            <w:tcBorders>
              <w:top w:val="single" w:sz="4" w:space="0" w:color="000000"/>
              <w:left w:val="single" w:sz="4" w:space="0" w:color="000000"/>
              <w:bottom w:val="single" w:sz="4" w:space="0" w:color="000000"/>
              <w:right w:val="single" w:sz="4" w:space="0" w:color="000000"/>
            </w:tcBorders>
          </w:tcPr>
          <w:p w14:paraId="211C0445" w14:textId="77777777" w:rsidR="008279CC" w:rsidRPr="00155A81" w:rsidRDefault="008279CC" w:rsidP="00EE29E9">
            <w:pPr>
              <w:pStyle w:val="TableParagraph"/>
              <w:kinsoku w:val="0"/>
              <w:overflowPunct w:val="0"/>
              <w:spacing w:before="52"/>
              <w:ind w:left="268"/>
              <w:rPr>
                <w:sz w:val="26"/>
                <w:szCs w:val="26"/>
              </w:rPr>
            </w:pPr>
            <w:r w:rsidRPr="00155A81">
              <w:rPr>
                <w:sz w:val="26"/>
                <w:szCs w:val="26"/>
              </w:rPr>
              <w:t>03 pha 380V,</w:t>
            </w:r>
            <w:r w:rsidRPr="00155A81">
              <w:rPr>
                <w:spacing w:val="-5"/>
                <w:sz w:val="26"/>
                <w:szCs w:val="26"/>
              </w:rPr>
              <w:t xml:space="preserve"> </w:t>
            </w:r>
            <w:r w:rsidRPr="00155A81">
              <w:rPr>
                <w:sz w:val="26"/>
                <w:szCs w:val="26"/>
              </w:rPr>
              <w:t>50Hz;</w:t>
            </w:r>
          </w:p>
          <w:p w14:paraId="4ADCA189"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01 pha 220V,</w:t>
            </w:r>
            <w:r w:rsidRPr="00155A81">
              <w:rPr>
                <w:spacing w:val="-5"/>
                <w:sz w:val="26"/>
                <w:szCs w:val="26"/>
              </w:rPr>
              <w:t xml:space="preserve"> </w:t>
            </w:r>
            <w:r w:rsidRPr="00155A81">
              <w:rPr>
                <w:sz w:val="26"/>
                <w:szCs w:val="26"/>
              </w:rPr>
              <w:t>50Hz</w:t>
            </w:r>
          </w:p>
        </w:tc>
        <w:tc>
          <w:tcPr>
            <w:tcW w:w="1557" w:type="dxa"/>
            <w:tcBorders>
              <w:top w:val="single" w:sz="4" w:space="0" w:color="000000"/>
              <w:left w:val="single" w:sz="4" w:space="0" w:color="000000"/>
              <w:bottom w:val="single" w:sz="4" w:space="0" w:color="000000"/>
              <w:right w:val="single" w:sz="4" w:space="0" w:color="000000"/>
            </w:tcBorders>
          </w:tcPr>
          <w:p w14:paraId="0D2DCFC7" w14:textId="77777777" w:rsidR="008279CC" w:rsidRPr="00155A81" w:rsidRDefault="008279CC" w:rsidP="00EE29E9">
            <w:pPr>
              <w:pStyle w:val="TableParagraph"/>
              <w:kinsoku w:val="0"/>
              <w:overflowPunct w:val="0"/>
              <w:rPr>
                <w:sz w:val="28"/>
                <w:szCs w:val="28"/>
              </w:rPr>
            </w:pPr>
          </w:p>
        </w:tc>
      </w:tr>
      <w:tr w:rsidR="00155A81" w:rsidRPr="00155A81" w14:paraId="5245D56D"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641F9B01" w14:textId="77777777" w:rsidR="008279CC" w:rsidRPr="00155A81" w:rsidRDefault="008279CC" w:rsidP="00583261">
            <w:pPr>
              <w:pStyle w:val="TableParagraph"/>
              <w:numPr>
                <w:ilvl w:val="1"/>
                <w:numId w:val="80"/>
              </w:numPr>
              <w:kinsoku w:val="0"/>
              <w:overflowPunct w:val="0"/>
              <w:spacing w:before="52"/>
              <w:ind w:left="1003"/>
              <w:rPr>
                <w:w w:val="99"/>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2B8A6C80"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Nguồn DC</w:t>
            </w:r>
          </w:p>
        </w:tc>
        <w:tc>
          <w:tcPr>
            <w:tcW w:w="1037" w:type="dxa"/>
            <w:tcBorders>
              <w:top w:val="single" w:sz="4" w:space="0" w:color="000000"/>
              <w:left w:val="single" w:sz="4" w:space="0" w:color="000000"/>
              <w:bottom w:val="single" w:sz="4" w:space="0" w:color="000000"/>
              <w:right w:val="single" w:sz="4" w:space="0" w:color="000000"/>
            </w:tcBorders>
          </w:tcPr>
          <w:p w14:paraId="78713CFE" w14:textId="77777777" w:rsidR="008279CC" w:rsidRPr="00155A81" w:rsidRDefault="008279CC" w:rsidP="00EE29E9">
            <w:pPr>
              <w:pStyle w:val="TableParagraph"/>
              <w:kinsoku w:val="0"/>
              <w:overflowPunct w:val="0"/>
              <w:rPr>
                <w:sz w:val="28"/>
                <w:szCs w:val="28"/>
              </w:rPr>
            </w:pPr>
            <w:r w:rsidRPr="00155A81">
              <w:rPr>
                <w:w w:val="99"/>
                <w:sz w:val="26"/>
                <w:szCs w:val="26"/>
              </w:rPr>
              <w:t>V</w:t>
            </w:r>
          </w:p>
        </w:tc>
        <w:tc>
          <w:tcPr>
            <w:tcW w:w="2650" w:type="dxa"/>
            <w:tcBorders>
              <w:top w:val="single" w:sz="4" w:space="0" w:color="000000"/>
              <w:left w:val="single" w:sz="4" w:space="0" w:color="000000"/>
              <w:bottom w:val="single" w:sz="4" w:space="0" w:color="000000"/>
              <w:right w:val="single" w:sz="4" w:space="0" w:color="000000"/>
            </w:tcBorders>
          </w:tcPr>
          <w:p w14:paraId="2B3DDBF4"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220</w:t>
            </w:r>
          </w:p>
        </w:tc>
        <w:tc>
          <w:tcPr>
            <w:tcW w:w="1557" w:type="dxa"/>
            <w:tcBorders>
              <w:top w:val="single" w:sz="4" w:space="0" w:color="000000"/>
              <w:left w:val="single" w:sz="4" w:space="0" w:color="000000"/>
              <w:bottom w:val="single" w:sz="4" w:space="0" w:color="000000"/>
              <w:right w:val="single" w:sz="4" w:space="0" w:color="000000"/>
            </w:tcBorders>
          </w:tcPr>
          <w:p w14:paraId="7F2BE6E5" w14:textId="77777777" w:rsidR="008279CC" w:rsidRPr="00155A81" w:rsidRDefault="008279CC" w:rsidP="00EE29E9">
            <w:pPr>
              <w:pStyle w:val="TableParagraph"/>
              <w:kinsoku w:val="0"/>
              <w:overflowPunct w:val="0"/>
              <w:rPr>
                <w:sz w:val="28"/>
                <w:szCs w:val="28"/>
              </w:rPr>
            </w:pPr>
          </w:p>
        </w:tc>
      </w:tr>
      <w:tr w:rsidR="00155A81" w:rsidRPr="00155A81" w14:paraId="0020553B"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5C19A8B6" w14:textId="77777777" w:rsidR="008279CC" w:rsidRPr="00155A81" w:rsidRDefault="008279CC" w:rsidP="00583261">
            <w:pPr>
              <w:pStyle w:val="TableParagraph"/>
              <w:numPr>
                <w:ilvl w:val="0"/>
                <w:numId w:val="80"/>
              </w:numPr>
              <w:kinsoku w:val="0"/>
              <w:overflowPunct w:val="0"/>
              <w:spacing w:before="52"/>
              <w:ind w:left="478"/>
              <w:rPr>
                <w:w w:val="99"/>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5F6A4075"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Tỷ số biến áp</w:t>
            </w:r>
          </w:p>
        </w:tc>
        <w:tc>
          <w:tcPr>
            <w:tcW w:w="1037" w:type="dxa"/>
            <w:tcBorders>
              <w:top w:val="single" w:sz="4" w:space="0" w:color="000000"/>
              <w:left w:val="single" w:sz="4" w:space="0" w:color="000000"/>
              <w:bottom w:val="single" w:sz="4" w:space="0" w:color="000000"/>
              <w:right w:val="single" w:sz="4" w:space="0" w:color="000000"/>
            </w:tcBorders>
          </w:tcPr>
          <w:p w14:paraId="0A37A964" w14:textId="77777777" w:rsidR="008279CC" w:rsidRPr="00155A81" w:rsidRDefault="008279CC" w:rsidP="00EE29E9">
            <w:pPr>
              <w:pStyle w:val="TableParagraph"/>
              <w:kinsoku w:val="0"/>
              <w:overflowPunct w:val="0"/>
              <w:rPr>
                <w:sz w:val="28"/>
                <w:szCs w:val="28"/>
              </w:rPr>
            </w:pPr>
            <w:r w:rsidRPr="00155A81">
              <w:rPr>
                <w:sz w:val="26"/>
                <w:szCs w:val="26"/>
              </w:rPr>
              <w:t>kV</w:t>
            </w:r>
          </w:p>
        </w:tc>
        <w:tc>
          <w:tcPr>
            <w:tcW w:w="2650" w:type="dxa"/>
            <w:tcBorders>
              <w:top w:val="single" w:sz="4" w:space="0" w:color="000000"/>
              <w:left w:val="single" w:sz="4" w:space="0" w:color="000000"/>
              <w:bottom w:val="single" w:sz="4" w:space="0" w:color="000000"/>
              <w:right w:val="single" w:sz="4" w:space="0" w:color="000000"/>
            </w:tcBorders>
          </w:tcPr>
          <w:p w14:paraId="146A0F7D" w14:textId="77777777" w:rsidR="008279CC" w:rsidRPr="00155A81" w:rsidRDefault="008279CC" w:rsidP="00EE29E9">
            <w:pPr>
              <w:pStyle w:val="TableParagraph"/>
              <w:kinsoku w:val="0"/>
              <w:overflowPunct w:val="0"/>
              <w:spacing w:before="53"/>
              <w:ind w:left="124" w:right="119"/>
              <w:rPr>
                <w:sz w:val="26"/>
                <w:szCs w:val="26"/>
              </w:rPr>
            </w:pPr>
            <w:r w:rsidRPr="00155A81">
              <w:rPr>
                <w:sz w:val="26"/>
                <w:szCs w:val="26"/>
              </w:rPr>
              <w:t xml:space="preserve">225 </w:t>
            </w:r>
            <w:r w:rsidRPr="00155A81">
              <w:rPr>
                <w:rFonts w:ascii="Symbol" w:hAnsi="Symbol" w:cs="Symbol"/>
                <w:sz w:val="26"/>
                <w:szCs w:val="26"/>
              </w:rPr>
              <w:t></w:t>
            </w:r>
            <w:r w:rsidRPr="00155A81">
              <w:rPr>
                <w:sz w:val="26"/>
                <w:szCs w:val="26"/>
              </w:rPr>
              <w:t xml:space="preserve"> 8x1,25%/ 115/</w:t>
            </w:r>
          </w:p>
          <w:p w14:paraId="43E0DDB1"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23</w:t>
            </w:r>
          </w:p>
        </w:tc>
        <w:tc>
          <w:tcPr>
            <w:tcW w:w="1557" w:type="dxa"/>
            <w:tcBorders>
              <w:top w:val="single" w:sz="4" w:space="0" w:color="000000"/>
              <w:left w:val="single" w:sz="4" w:space="0" w:color="000000"/>
              <w:bottom w:val="single" w:sz="4" w:space="0" w:color="000000"/>
              <w:right w:val="single" w:sz="4" w:space="0" w:color="000000"/>
            </w:tcBorders>
          </w:tcPr>
          <w:p w14:paraId="24A59A62" w14:textId="77777777" w:rsidR="008279CC" w:rsidRPr="00155A81" w:rsidRDefault="008279CC" w:rsidP="00EE29E9">
            <w:pPr>
              <w:pStyle w:val="TableParagraph"/>
              <w:kinsoku w:val="0"/>
              <w:overflowPunct w:val="0"/>
              <w:rPr>
                <w:sz w:val="28"/>
                <w:szCs w:val="28"/>
              </w:rPr>
            </w:pPr>
          </w:p>
        </w:tc>
      </w:tr>
      <w:tr w:rsidR="00155A81" w:rsidRPr="00155A81" w14:paraId="0A318EA5"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737271AD" w14:textId="77777777" w:rsidR="008279CC" w:rsidRPr="00155A81" w:rsidRDefault="008279CC" w:rsidP="00583261">
            <w:pPr>
              <w:pStyle w:val="TableParagraph"/>
              <w:numPr>
                <w:ilvl w:val="0"/>
                <w:numId w:val="80"/>
              </w:numPr>
              <w:kinsoku w:val="0"/>
              <w:overflowPunct w:val="0"/>
              <w:spacing w:before="52"/>
              <w:ind w:left="478"/>
              <w:rPr>
                <w:w w:val="99"/>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087FF15D"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Tổ đấu dây</w:t>
            </w:r>
          </w:p>
        </w:tc>
        <w:tc>
          <w:tcPr>
            <w:tcW w:w="1037" w:type="dxa"/>
            <w:tcBorders>
              <w:top w:val="single" w:sz="4" w:space="0" w:color="000000"/>
              <w:left w:val="single" w:sz="4" w:space="0" w:color="000000"/>
              <w:bottom w:val="single" w:sz="4" w:space="0" w:color="000000"/>
              <w:right w:val="single" w:sz="4" w:space="0" w:color="000000"/>
            </w:tcBorders>
          </w:tcPr>
          <w:p w14:paraId="2F5B33DC"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58E145CE"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YNa0d11</w:t>
            </w:r>
          </w:p>
        </w:tc>
        <w:tc>
          <w:tcPr>
            <w:tcW w:w="1557" w:type="dxa"/>
            <w:tcBorders>
              <w:top w:val="single" w:sz="4" w:space="0" w:color="000000"/>
              <w:left w:val="single" w:sz="4" w:space="0" w:color="000000"/>
              <w:bottom w:val="single" w:sz="4" w:space="0" w:color="000000"/>
              <w:right w:val="single" w:sz="4" w:space="0" w:color="000000"/>
            </w:tcBorders>
          </w:tcPr>
          <w:p w14:paraId="553FC33B" w14:textId="77777777" w:rsidR="008279CC" w:rsidRPr="00155A81" w:rsidRDefault="008279CC" w:rsidP="00EE29E9">
            <w:pPr>
              <w:pStyle w:val="TableParagraph"/>
              <w:kinsoku w:val="0"/>
              <w:overflowPunct w:val="0"/>
              <w:rPr>
                <w:sz w:val="28"/>
                <w:szCs w:val="28"/>
              </w:rPr>
            </w:pPr>
          </w:p>
        </w:tc>
      </w:tr>
      <w:tr w:rsidR="00155A81" w:rsidRPr="00155A81" w14:paraId="5BA40436"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2A3A0C1C" w14:textId="77777777" w:rsidR="008279CC" w:rsidRPr="00155A81" w:rsidRDefault="008279CC" w:rsidP="00583261">
            <w:pPr>
              <w:pStyle w:val="TableParagraph"/>
              <w:numPr>
                <w:ilvl w:val="1"/>
                <w:numId w:val="80"/>
              </w:numPr>
              <w:kinsoku w:val="0"/>
              <w:overflowPunct w:val="0"/>
              <w:spacing w:before="52"/>
              <w:ind w:left="1003"/>
              <w:rPr>
                <w:w w:val="99"/>
                <w:sz w:val="26"/>
                <w:szCs w:val="26"/>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0FEF628B"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Cuộn cao áp</w:t>
            </w:r>
          </w:p>
        </w:tc>
        <w:tc>
          <w:tcPr>
            <w:tcW w:w="1037" w:type="dxa"/>
            <w:tcBorders>
              <w:top w:val="single" w:sz="4" w:space="0" w:color="000000"/>
              <w:left w:val="single" w:sz="4" w:space="0" w:color="000000"/>
              <w:bottom w:val="single" w:sz="4" w:space="0" w:color="000000"/>
              <w:right w:val="single" w:sz="4" w:space="0" w:color="000000"/>
            </w:tcBorders>
          </w:tcPr>
          <w:p w14:paraId="6DA43633"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4FC03C36"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Đấu sao, trung tính trực tiếp nối đất</w:t>
            </w:r>
          </w:p>
        </w:tc>
        <w:tc>
          <w:tcPr>
            <w:tcW w:w="1557" w:type="dxa"/>
            <w:tcBorders>
              <w:top w:val="single" w:sz="4" w:space="0" w:color="000000"/>
              <w:left w:val="single" w:sz="4" w:space="0" w:color="000000"/>
              <w:bottom w:val="single" w:sz="4" w:space="0" w:color="000000"/>
              <w:right w:val="single" w:sz="4" w:space="0" w:color="000000"/>
            </w:tcBorders>
          </w:tcPr>
          <w:p w14:paraId="1CD2BCDC" w14:textId="77777777" w:rsidR="008279CC" w:rsidRPr="00155A81" w:rsidRDefault="008279CC" w:rsidP="00EE29E9">
            <w:pPr>
              <w:pStyle w:val="TableParagraph"/>
              <w:kinsoku w:val="0"/>
              <w:overflowPunct w:val="0"/>
              <w:rPr>
                <w:sz w:val="28"/>
                <w:szCs w:val="28"/>
              </w:rPr>
            </w:pPr>
          </w:p>
        </w:tc>
      </w:tr>
      <w:tr w:rsidR="00155A81" w:rsidRPr="00155A81" w14:paraId="243474A0"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3E425F9D" w14:textId="77777777" w:rsidR="008279CC" w:rsidRPr="00155A81" w:rsidRDefault="008279CC" w:rsidP="00583261">
            <w:pPr>
              <w:pStyle w:val="TableParagraph"/>
              <w:numPr>
                <w:ilvl w:val="1"/>
                <w:numId w:val="80"/>
              </w:numPr>
              <w:kinsoku w:val="0"/>
              <w:overflowPunct w:val="0"/>
              <w:spacing w:before="52"/>
              <w:ind w:left="1003"/>
              <w:rPr>
                <w:w w:val="99"/>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135AD544" w14:textId="77777777" w:rsidR="008279CC" w:rsidRPr="00155A81" w:rsidRDefault="008279CC" w:rsidP="00EE29E9">
            <w:pPr>
              <w:pStyle w:val="TableParagraph"/>
              <w:kinsoku w:val="0"/>
              <w:overflowPunct w:val="0"/>
              <w:spacing w:before="7"/>
              <w:rPr>
                <w:sz w:val="30"/>
                <w:szCs w:val="30"/>
              </w:rPr>
            </w:pPr>
          </w:p>
          <w:p w14:paraId="1EB45345"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Cuộn trung áp</w:t>
            </w:r>
          </w:p>
        </w:tc>
        <w:tc>
          <w:tcPr>
            <w:tcW w:w="1037" w:type="dxa"/>
            <w:tcBorders>
              <w:top w:val="single" w:sz="4" w:space="0" w:color="000000"/>
              <w:left w:val="single" w:sz="4" w:space="0" w:color="000000"/>
              <w:bottom w:val="single" w:sz="4" w:space="0" w:color="000000"/>
              <w:right w:val="single" w:sz="4" w:space="0" w:color="000000"/>
            </w:tcBorders>
          </w:tcPr>
          <w:p w14:paraId="06EB2F13"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07799771"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Đấu sao (phía trung áp được đấu tự ngẫu với phía cao áp)</w:t>
            </w:r>
          </w:p>
        </w:tc>
        <w:tc>
          <w:tcPr>
            <w:tcW w:w="1557" w:type="dxa"/>
            <w:tcBorders>
              <w:top w:val="single" w:sz="4" w:space="0" w:color="000000"/>
              <w:left w:val="single" w:sz="4" w:space="0" w:color="000000"/>
              <w:bottom w:val="single" w:sz="4" w:space="0" w:color="000000"/>
              <w:right w:val="single" w:sz="4" w:space="0" w:color="000000"/>
            </w:tcBorders>
          </w:tcPr>
          <w:p w14:paraId="5EB36B9E" w14:textId="77777777" w:rsidR="008279CC" w:rsidRPr="00155A81" w:rsidRDefault="008279CC" w:rsidP="00EE29E9">
            <w:pPr>
              <w:pStyle w:val="TableParagraph"/>
              <w:kinsoku w:val="0"/>
              <w:overflowPunct w:val="0"/>
              <w:rPr>
                <w:sz w:val="28"/>
                <w:szCs w:val="28"/>
              </w:rPr>
            </w:pPr>
          </w:p>
        </w:tc>
      </w:tr>
      <w:tr w:rsidR="00155A81" w:rsidRPr="00155A81" w14:paraId="5143B1DC"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0B6AEB01" w14:textId="77777777" w:rsidR="008279CC" w:rsidRPr="00155A81" w:rsidRDefault="008279CC" w:rsidP="00583261">
            <w:pPr>
              <w:pStyle w:val="TableParagraph"/>
              <w:numPr>
                <w:ilvl w:val="1"/>
                <w:numId w:val="80"/>
              </w:numPr>
              <w:kinsoku w:val="0"/>
              <w:overflowPunct w:val="0"/>
              <w:spacing w:before="52"/>
              <w:ind w:left="1003"/>
              <w:rPr>
                <w:w w:val="99"/>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1FC646C7"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Cuộn hạ áp</w:t>
            </w:r>
          </w:p>
        </w:tc>
        <w:tc>
          <w:tcPr>
            <w:tcW w:w="1037" w:type="dxa"/>
            <w:tcBorders>
              <w:top w:val="single" w:sz="4" w:space="0" w:color="000000"/>
              <w:left w:val="single" w:sz="4" w:space="0" w:color="000000"/>
              <w:bottom w:val="single" w:sz="4" w:space="0" w:color="000000"/>
              <w:right w:val="single" w:sz="4" w:space="0" w:color="000000"/>
            </w:tcBorders>
          </w:tcPr>
          <w:p w14:paraId="149609BA"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5AFFD858"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Đấu tam giác</w:t>
            </w:r>
          </w:p>
        </w:tc>
        <w:tc>
          <w:tcPr>
            <w:tcW w:w="1557" w:type="dxa"/>
            <w:tcBorders>
              <w:top w:val="single" w:sz="4" w:space="0" w:color="000000"/>
              <w:left w:val="single" w:sz="4" w:space="0" w:color="000000"/>
              <w:bottom w:val="single" w:sz="4" w:space="0" w:color="000000"/>
              <w:right w:val="single" w:sz="4" w:space="0" w:color="000000"/>
            </w:tcBorders>
          </w:tcPr>
          <w:p w14:paraId="241B9584" w14:textId="77777777" w:rsidR="008279CC" w:rsidRPr="00155A81" w:rsidRDefault="008279CC" w:rsidP="00EE29E9">
            <w:pPr>
              <w:pStyle w:val="TableParagraph"/>
              <w:kinsoku w:val="0"/>
              <w:overflowPunct w:val="0"/>
              <w:rPr>
                <w:sz w:val="28"/>
                <w:szCs w:val="28"/>
              </w:rPr>
            </w:pPr>
          </w:p>
        </w:tc>
      </w:tr>
      <w:tr w:rsidR="00155A81" w:rsidRPr="00155A81" w14:paraId="78DB5B29"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2D0B14A6" w14:textId="77777777" w:rsidR="008279CC" w:rsidRPr="00155A81" w:rsidRDefault="008279CC" w:rsidP="00583261">
            <w:pPr>
              <w:pStyle w:val="TableParagraph"/>
              <w:numPr>
                <w:ilvl w:val="0"/>
                <w:numId w:val="80"/>
              </w:numPr>
              <w:kinsoku w:val="0"/>
              <w:overflowPunct w:val="0"/>
              <w:spacing w:before="52"/>
              <w:ind w:left="478"/>
              <w:rPr>
                <w:w w:val="99"/>
                <w:sz w:val="26"/>
                <w:szCs w:val="26"/>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1D23E1F9" w14:textId="77777777" w:rsidR="008279CC" w:rsidRPr="00155A81" w:rsidRDefault="008279CC" w:rsidP="00EE29E9">
            <w:pPr>
              <w:pStyle w:val="TableParagraph"/>
              <w:kinsoku w:val="0"/>
              <w:overflowPunct w:val="0"/>
              <w:spacing w:before="52"/>
              <w:ind w:left="105"/>
              <w:jc w:val="left"/>
              <w:rPr>
                <w:sz w:val="26"/>
                <w:szCs w:val="26"/>
                <w:lang w:val="en-US"/>
              </w:rPr>
            </w:pPr>
            <w:r w:rsidRPr="00155A81">
              <w:rPr>
                <w:sz w:val="26"/>
                <w:szCs w:val="26"/>
                <w:lang w:val="en-US"/>
              </w:rPr>
              <w:t>Cuộn dây</w:t>
            </w:r>
          </w:p>
        </w:tc>
        <w:tc>
          <w:tcPr>
            <w:tcW w:w="1037" w:type="dxa"/>
            <w:tcBorders>
              <w:top w:val="single" w:sz="4" w:space="0" w:color="000000"/>
              <w:left w:val="single" w:sz="4" w:space="0" w:color="000000"/>
              <w:bottom w:val="single" w:sz="4" w:space="0" w:color="000000"/>
              <w:right w:val="single" w:sz="4" w:space="0" w:color="000000"/>
            </w:tcBorders>
          </w:tcPr>
          <w:p w14:paraId="04A0D3BE"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28E7E209" w14:textId="77777777" w:rsidR="008279CC" w:rsidRPr="00155A81" w:rsidRDefault="008279CC" w:rsidP="00EE29E9">
            <w:pPr>
              <w:pStyle w:val="TableParagraph"/>
              <w:kinsoku w:val="0"/>
              <w:overflowPunct w:val="0"/>
              <w:spacing w:before="81"/>
              <w:ind w:left="124" w:right="121"/>
              <w:rPr>
                <w:sz w:val="26"/>
                <w:szCs w:val="26"/>
              </w:rPr>
            </w:pPr>
            <w:r w:rsidRPr="00155A81">
              <w:rPr>
                <w:spacing w:val="-4"/>
                <w:sz w:val="26"/>
                <w:szCs w:val="26"/>
                <w:lang w:val="en-US"/>
              </w:rPr>
              <w:t xml:space="preserve">Đáp ứng </w:t>
            </w:r>
            <w:r w:rsidRPr="00155A81">
              <w:rPr>
                <w:spacing w:val="-3"/>
                <w:sz w:val="26"/>
                <w:szCs w:val="26"/>
                <w:lang w:val="en-US"/>
              </w:rPr>
              <w:t>Mục 1.2.2.11 tại chương V của E-HSMT</w:t>
            </w:r>
          </w:p>
        </w:tc>
        <w:tc>
          <w:tcPr>
            <w:tcW w:w="1557" w:type="dxa"/>
            <w:tcBorders>
              <w:top w:val="single" w:sz="4" w:space="0" w:color="000000"/>
              <w:left w:val="single" w:sz="4" w:space="0" w:color="000000"/>
              <w:bottom w:val="single" w:sz="4" w:space="0" w:color="000000"/>
              <w:right w:val="single" w:sz="4" w:space="0" w:color="000000"/>
            </w:tcBorders>
          </w:tcPr>
          <w:p w14:paraId="62D74E15" w14:textId="77777777" w:rsidR="008279CC" w:rsidRPr="00155A81" w:rsidRDefault="008279CC" w:rsidP="00EE29E9">
            <w:pPr>
              <w:pStyle w:val="TableParagraph"/>
              <w:kinsoku w:val="0"/>
              <w:overflowPunct w:val="0"/>
              <w:rPr>
                <w:sz w:val="28"/>
                <w:szCs w:val="28"/>
              </w:rPr>
            </w:pPr>
          </w:p>
        </w:tc>
      </w:tr>
      <w:tr w:rsidR="00155A81" w:rsidRPr="00155A81" w14:paraId="4F2BD797"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12452471" w14:textId="77777777" w:rsidR="008279CC" w:rsidRPr="00155A81" w:rsidRDefault="008279CC" w:rsidP="00EE29E9">
            <w:pPr>
              <w:pStyle w:val="TableParagraph"/>
              <w:kinsoku w:val="0"/>
              <w:overflowPunct w:val="0"/>
              <w:spacing w:before="52"/>
              <w:ind w:left="397"/>
              <w:jc w:val="both"/>
              <w:rPr>
                <w:w w:val="99"/>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0193AFF0"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 xml:space="preserve">Vật liệu </w:t>
            </w:r>
          </w:p>
        </w:tc>
        <w:tc>
          <w:tcPr>
            <w:tcW w:w="1037" w:type="dxa"/>
            <w:tcBorders>
              <w:top w:val="single" w:sz="4" w:space="0" w:color="000000"/>
              <w:left w:val="single" w:sz="4" w:space="0" w:color="000000"/>
              <w:bottom w:val="single" w:sz="4" w:space="0" w:color="000000"/>
              <w:right w:val="single" w:sz="4" w:space="0" w:color="000000"/>
            </w:tcBorders>
          </w:tcPr>
          <w:p w14:paraId="19D13619" w14:textId="77777777" w:rsidR="008279CC" w:rsidRPr="00155A81" w:rsidRDefault="008279CC" w:rsidP="00EE29E9">
            <w:pPr>
              <w:pStyle w:val="TableParagraph"/>
              <w:kinsoku w:val="0"/>
              <w:overflowPunct w:val="0"/>
              <w:rPr>
                <w:sz w:val="26"/>
                <w:szCs w:val="26"/>
              </w:rPr>
            </w:pPr>
          </w:p>
        </w:tc>
        <w:tc>
          <w:tcPr>
            <w:tcW w:w="2650" w:type="dxa"/>
            <w:tcBorders>
              <w:top w:val="single" w:sz="4" w:space="0" w:color="000000"/>
              <w:left w:val="single" w:sz="4" w:space="0" w:color="000000"/>
              <w:bottom w:val="single" w:sz="4" w:space="0" w:color="000000"/>
              <w:right w:val="single" w:sz="4" w:space="0" w:color="000000"/>
            </w:tcBorders>
          </w:tcPr>
          <w:p w14:paraId="0A15217F"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Đồng</w:t>
            </w:r>
          </w:p>
        </w:tc>
        <w:tc>
          <w:tcPr>
            <w:tcW w:w="1557" w:type="dxa"/>
            <w:tcBorders>
              <w:top w:val="single" w:sz="4" w:space="0" w:color="000000"/>
              <w:left w:val="single" w:sz="4" w:space="0" w:color="000000"/>
              <w:bottom w:val="single" w:sz="4" w:space="0" w:color="000000"/>
              <w:right w:val="single" w:sz="4" w:space="0" w:color="000000"/>
            </w:tcBorders>
          </w:tcPr>
          <w:p w14:paraId="67B2BDE5" w14:textId="77777777" w:rsidR="008279CC" w:rsidRPr="00155A81" w:rsidRDefault="008279CC" w:rsidP="00EE29E9">
            <w:pPr>
              <w:pStyle w:val="TableParagraph"/>
              <w:kinsoku w:val="0"/>
              <w:overflowPunct w:val="0"/>
              <w:rPr>
                <w:sz w:val="28"/>
                <w:szCs w:val="28"/>
              </w:rPr>
            </w:pPr>
          </w:p>
        </w:tc>
      </w:tr>
      <w:tr w:rsidR="00155A81" w:rsidRPr="00155A81" w14:paraId="061605D2"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5FFA9279" w14:textId="77777777" w:rsidR="008279CC" w:rsidRPr="00155A81" w:rsidRDefault="008279CC" w:rsidP="00EE29E9">
            <w:pPr>
              <w:pStyle w:val="TableParagraph"/>
              <w:kinsoku w:val="0"/>
              <w:overflowPunct w:val="0"/>
              <w:spacing w:before="52"/>
              <w:ind w:left="397"/>
              <w:jc w:val="both"/>
              <w:rPr>
                <w:w w:val="99"/>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2AD204E6" w14:textId="77777777" w:rsidR="008279CC" w:rsidRPr="00155A81" w:rsidRDefault="008279CC" w:rsidP="00EE29E9">
            <w:pPr>
              <w:pStyle w:val="TableParagraph"/>
              <w:kinsoku w:val="0"/>
              <w:overflowPunct w:val="0"/>
              <w:spacing w:before="52"/>
              <w:ind w:left="105"/>
              <w:jc w:val="left"/>
              <w:rPr>
                <w:sz w:val="26"/>
                <w:szCs w:val="26"/>
                <w:lang w:val="en-US"/>
              </w:rPr>
            </w:pPr>
            <w:r w:rsidRPr="00155A81">
              <w:rPr>
                <w:sz w:val="26"/>
                <w:szCs w:val="26"/>
                <w:lang w:val="en-US"/>
              </w:rPr>
              <w:t>Điện trở suất</w:t>
            </w:r>
          </w:p>
        </w:tc>
        <w:tc>
          <w:tcPr>
            <w:tcW w:w="1037" w:type="dxa"/>
            <w:tcBorders>
              <w:top w:val="single" w:sz="4" w:space="0" w:color="000000"/>
              <w:left w:val="single" w:sz="4" w:space="0" w:color="000000"/>
              <w:bottom w:val="single" w:sz="4" w:space="0" w:color="000000"/>
              <w:right w:val="single" w:sz="4" w:space="0" w:color="000000"/>
            </w:tcBorders>
          </w:tcPr>
          <w:p w14:paraId="5612B655" w14:textId="77777777" w:rsidR="008279CC" w:rsidRPr="00155A81" w:rsidRDefault="008279CC" w:rsidP="00EE29E9">
            <w:pPr>
              <w:pStyle w:val="TableParagraph"/>
              <w:kinsoku w:val="0"/>
              <w:overflowPunct w:val="0"/>
              <w:rPr>
                <w:sz w:val="26"/>
                <w:szCs w:val="26"/>
              </w:rPr>
            </w:pPr>
          </w:p>
        </w:tc>
        <w:tc>
          <w:tcPr>
            <w:tcW w:w="2650" w:type="dxa"/>
            <w:tcBorders>
              <w:top w:val="single" w:sz="4" w:space="0" w:color="000000"/>
              <w:left w:val="single" w:sz="4" w:space="0" w:color="000000"/>
              <w:bottom w:val="single" w:sz="4" w:space="0" w:color="000000"/>
              <w:right w:val="single" w:sz="4" w:space="0" w:color="000000"/>
            </w:tcBorders>
          </w:tcPr>
          <w:p w14:paraId="26E9BF5C" w14:textId="77777777" w:rsidR="008279CC" w:rsidRPr="00155A81" w:rsidRDefault="008279CC" w:rsidP="00EE29E9">
            <w:pPr>
              <w:pStyle w:val="TableParagraph"/>
              <w:kinsoku w:val="0"/>
              <w:overflowPunct w:val="0"/>
              <w:spacing w:before="81"/>
              <w:ind w:right="121"/>
              <w:jc w:val="both"/>
              <w:rPr>
                <w:sz w:val="26"/>
                <w:szCs w:val="26"/>
              </w:rPr>
            </w:pPr>
            <w:r w:rsidRPr="00155A81">
              <w:rPr>
                <w:sz w:val="26"/>
                <w:szCs w:val="26"/>
              </w:rPr>
              <w:t>Điện trở suất không lớn hơn 0,017241 (Ω.mm</w:t>
            </w:r>
            <w:r w:rsidRPr="00155A81">
              <w:rPr>
                <w:sz w:val="26"/>
                <w:szCs w:val="26"/>
                <w:vertAlign w:val="superscript"/>
              </w:rPr>
              <w:t>2</w:t>
            </w:r>
            <w:r w:rsidRPr="00155A81">
              <w:rPr>
                <w:sz w:val="26"/>
                <w:szCs w:val="26"/>
              </w:rPr>
              <w:t>/m) hoặc 0,15328 (Ω.g/m)</w:t>
            </w:r>
          </w:p>
        </w:tc>
        <w:tc>
          <w:tcPr>
            <w:tcW w:w="1557" w:type="dxa"/>
            <w:tcBorders>
              <w:top w:val="single" w:sz="4" w:space="0" w:color="000000"/>
              <w:left w:val="single" w:sz="4" w:space="0" w:color="000000"/>
              <w:bottom w:val="single" w:sz="4" w:space="0" w:color="000000"/>
              <w:right w:val="single" w:sz="4" w:space="0" w:color="000000"/>
            </w:tcBorders>
          </w:tcPr>
          <w:p w14:paraId="705EF626" w14:textId="77777777" w:rsidR="008279CC" w:rsidRPr="00155A81" w:rsidRDefault="008279CC" w:rsidP="00EE29E9">
            <w:pPr>
              <w:pStyle w:val="TableParagraph"/>
              <w:kinsoku w:val="0"/>
              <w:overflowPunct w:val="0"/>
              <w:rPr>
                <w:sz w:val="28"/>
                <w:szCs w:val="28"/>
              </w:rPr>
            </w:pPr>
          </w:p>
        </w:tc>
      </w:tr>
      <w:tr w:rsidR="00155A81" w:rsidRPr="00155A81" w14:paraId="7F666656"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15EA0011" w14:textId="77777777" w:rsidR="008279CC" w:rsidRPr="00155A81" w:rsidRDefault="008279CC" w:rsidP="00EE29E9">
            <w:pPr>
              <w:pStyle w:val="TableParagraph"/>
              <w:kinsoku w:val="0"/>
              <w:overflowPunct w:val="0"/>
              <w:spacing w:before="52"/>
              <w:ind w:left="397"/>
              <w:jc w:val="both"/>
              <w:rPr>
                <w:w w:val="99"/>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4D11372F" w14:textId="77777777" w:rsidR="008279CC" w:rsidRPr="00155A81" w:rsidRDefault="008279CC" w:rsidP="00EE29E9">
            <w:pPr>
              <w:pStyle w:val="TableParagraph"/>
              <w:kinsoku w:val="0"/>
              <w:overflowPunct w:val="0"/>
              <w:spacing w:before="52"/>
              <w:ind w:left="105"/>
              <w:jc w:val="left"/>
              <w:rPr>
                <w:sz w:val="26"/>
                <w:szCs w:val="26"/>
                <w:lang w:val="en-US"/>
              </w:rPr>
            </w:pPr>
            <w:r w:rsidRPr="00155A81">
              <w:rPr>
                <w:iCs/>
                <w:sz w:val="26"/>
                <w:szCs w:val="26"/>
              </w:rPr>
              <w:t>Độ cứng</w:t>
            </w:r>
          </w:p>
        </w:tc>
        <w:tc>
          <w:tcPr>
            <w:tcW w:w="1037" w:type="dxa"/>
            <w:tcBorders>
              <w:top w:val="single" w:sz="4" w:space="0" w:color="000000"/>
              <w:left w:val="single" w:sz="4" w:space="0" w:color="000000"/>
              <w:bottom w:val="single" w:sz="4" w:space="0" w:color="000000"/>
              <w:right w:val="single" w:sz="4" w:space="0" w:color="000000"/>
            </w:tcBorders>
            <w:vAlign w:val="center"/>
          </w:tcPr>
          <w:p w14:paraId="287EE9F5" w14:textId="77777777" w:rsidR="008279CC" w:rsidRPr="00155A81" w:rsidRDefault="008279CC" w:rsidP="00EE29E9">
            <w:pPr>
              <w:pStyle w:val="TableParagraph"/>
              <w:kinsoku w:val="0"/>
              <w:overflowPunct w:val="0"/>
              <w:rPr>
                <w:sz w:val="26"/>
                <w:szCs w:val="26"/>
              </w:rPr>
            </w:pPr>
          </w:p>
        </w:tc>
        <w:tc>
          <w:tcPr>
            <w:tcW w:w="2650" w:type="dxa"/>
            <w:tcBorders>
              <w:top w:val="single" w:sz="4" w:space="0" w:color="000000"/>
              <w:left w:val="single" w:sz="4" w:space="0" w:color="000000"/>
              <w:bottom w:val="single" w:sz="4" w:space="0" w:color="000000"/>
              <w:right w:val="single" w:sz="4" w:space="0" w:color="000000"/>
            </w:tcBorders>
            <w:vAlign w:val="center"/>
          </w:tcPr>
          <w:p w14:paraId="27E2145A" w14:textId="77777777" w:rsidR="008279CC" w:rsidRPr="00155A81" w:rsidRDefault="008279CC" w:rsidP="00EE29E9">
            <w:pPr>
              <w:pStyle w:val="TableParagraph"/>
              <w:kinsoku w:val="0"/>
              <w:overflowPunct w:val="0"/>
              <w:spacing w:before="81"/>
              <w:ind w:left="124" w:right="121"/>
              <w:rPr>
                <w:sz w:val="26"/>
                <w:szCs w:val="26"/>
              </w:rPr>
            </w:pPr>
            <w:r w:rsidRPr="00155A81">
              <w:rPr>
                <w:iCs/>
                <w:sz w:val="26"/>
                <w:szCs w:val="26"/>
              </w:rPr>
              <w:t>Yêu cầu ghi rõ</w:t>
            </w:r>
          </w:p>
        </w:tc>
        <w:tc>
          <w:tcPr>
            <w:tcW w:w="1557" w:type="dxa"/>
            <w:tcBorders>
              <w:top w:val="single" w:sz="4" w:space="0" w:color="000000"/>
              <w:left w:val="single" w:sz="4" w:space="0" w:color="000000"/>
              <w:bottom w:val="single" w:sz="4" w:space="0" w:color="000000"/>
              <w:right w:val="single" w:sz="4" w:space="0" w:color="000000"/>
            </w:tcBorders>
          </w:tcPr>
          <w:p w14:paraId="27338AF3" w14:textId="77777777" w:rsidR="008279CC" w:rsidRPr="00155A81" w:rsidRDefault="008279CC" w:rsidP="00EE29E9">
            <w:pPr>
              <w:pStyle w:val="TableParagraph"/>
              <w:kinsoku w:val="0"/>
              <w:overflowPunct w:val="0"/>
              <w:rPr>
                <w:sz w:val="28"/>
                <w:szCs w:val="28"/>
              </w:rPr>
            </w:pPr>
          </w:p>
        </w:tc>
      </w:tr>
      <w:tr w:rsidR="00155A81" w:rsidRPr="00155A81" w14:paraId="3D4358F4"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1670FE2F" w14:textId="77777777" w:rsidR="008279CC" w:rsidRPr="00155A81" w:rsidRDefault="008279CC" w:rsidP="00EE29E9">
            <w:pPr>
              <w:pStyle w:val="TableParagraph"/>
              <w:kinsoku w:val="0"/>
              <w:overflowPunct w:val="0"/>
              <w:spacing w:before="52"/>
              <w:ind w:left="397"/>
              <w:jc w:val="both"/>
              <w:rPr>
                <w:w w:val="99"/>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07D41E2E" w14:textId="77777777" w:rsidR="008279CC" w:rsidRPr="00155A81" w:rsidRDefault="008279CC" w:rsidP="00EE29E9">
            <w:pPr>
              <w:pStyle w:val="TableParagraph"/>
              <w:kinsoku w:val="0"/>
              <w:overflowPunct w:val="0"/>
              <w:spacing w:before="52"/>
              <w:ind w:left="105"/>
              <w:jc w:val="left"/>
              <w:rPr>
                <w:sz w:val="26"/>
                <w:szCs w:val="26"/>
                <w:lang w:val="en-US"/>
              </w:rPr>
            </w:pPr>
            <w:r w:rsidRPr="00155A81">
              <w:rPr>
                <w:iCs/>
                <w:sz w:val="26"/>
                <w:szCs w:val="26"/>
              </w:rPr>
              <w:t>Độ dãn dài</w:t>
            </w:r>
          </w:p>
        </w:tc>
        <w:tc>
          <w:tcPr>
            <w:tcW w:w="1037" w:type="dxa"/>
            <w:tcBorders>
              <w:top w:val="single" w:sz="4" w:space="0" w:color="000000"/>
              <w:left w:val="single" w:sz="4" w:space="0" w:color="000000"/>
              <w:bottom w:val="single" w:sz="4" w:space="0" w:color="000000"/>
              <w:right w:val="single" w:sz="4" w:space="0" w:color="000000"/>
            </w:tcBorders>
            <w:vAlign w:val="center"/>
          </w:tcPr>
          <w:p w14:paraId="6F967AAA" w14:textId="77777777" w:rsidR="008279CC" w:rsidRPr="00155A81" w:rsidRDefault="008279CC" w:rsidP="00EE29E9">
            <w:pPr>
              <w:pStyle w:val="TableParagraph"/>
              <w:kinsoku w:val="0"/>
              <w:overflowPunct w:val="0"/>
              <w:rPr>
                <w:sz w:val="26"/>
                <w:szCs w:val="26"/>
              </w:rPr>
            </w:pPr>
          </w:p>
        </w:tc>
        <w:tc>
          <w:tcPr>
            <w:tcW w:w="2650" w:type="dxa"/>
            <w:tcBorders>
              <w:top w:val="single" w:sz="4" w:space="0" w:color="000000"/>
              <w:left w:val="single" w:sz="4" w:space="0" w:color="000000"/>
              <w:bottom w:val="single" w:sz="4" w:space="0" w:color="000000"/>
              <w:right w:val="single" w:sz="4" w:space="0" w:color="000000"/>
            </w:tcBorders>
            <w:vAlign w:val="center"/>
          </w:tcPr>
          <w:p w14:paraId="7AECAF2F" w14:textId="77777777" w:rsidR="008279CC" w:rsidRPr="00155A81" w:rsidRDefault="008279CC" w:rsidP="00EE29E9">
            <w:pPr>
              <w:pStyle w:val="TableParagraph"/>
              <w:kinsoku w:val="0"/>
              <w:overflowPunct w:val="0"/>
              <w:spacing w:before="81"/>
              <w:ind w:left="124" w:right="121"/>
              <w:rPr>
                <w:sz w:val="26"/>
                <w:szCs w:val="26"/>
              </w:rPr>
            </w:pPr>
            <w:r w:rsidRPr="00155A81">
              <w:rPr>
                <w:iCs/>
                <w:sz w:val="26"/>
                <w:szCs w:val="26"/>
              </w:rPr>
              <w:t>Yêu cầu ghi rõ</w:t>
            </w:r>
          </w:p>
        </w:tc>
        <w:tc>
          <w:tcPr>
            <w:tcW w:w="1557" w:type="dxa"/>
            <w:tcBorders>
              <w:top w:val="single" w:sz="4" w:space="0" w:color="000000"/>
              <w:left w:val="single" w:sz="4" w:space="0" w:color="000000"/>
              <w:bottom w:val="single" w:sz="4" w:space="0" w:color="000000"/>
              <w:right w:val="single" w:sz="4" w:space="0" w:color="000000"/>
            </w:tcBorders>
          </w:tcPr>
          <w:p w14:paraId="65099FC6" w14:textId="77777777" w:rsidR="008279CC" w:rsidRPr="00155A81" w:rsidRDefault="008279CC" w:rsidP="00EE29E9">
            <w:pPr>
              <w:pStyle w:val="TableParagraph"/>
              <w:kinsoku w:val="0"/>
              <w:overflowPunct w:val="0"/>
              <w:rPr>
                <w:sz w:val="28"/>
                <w:szCs w:val="28"/>
              </w:rPr>
            </w:pPr>
          </w:p>
        </w:tc>
      </w:tr>
      <w:tr w:rsidR="00155A81" w:rsidRPr="00155A81" w14:paraId="766054D8"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5BB8634D" w14:textId="77777777" w:rsidR="008279CC" w:rsidRPr="00155A81" w:rsidRDefault="008279CC" w:rsidP="00EE29E9">
            <w:pPr>
              <w:pStyle w:val="TableParagraph"/>
              <w:kinsoku w:val="0"/>
              <w:overflowPunct w:val="0"/>
              <w:spacing w:before="52"/>
              <w:ind w:left="0"/>
              <w:rPr>
                <w:w w:val="99"/>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4BC678EF" w14:textId="77777777" w:rsidR="008279CC" w:rsidRPr="00155A81" w:rsidRDefault="008279CC" w:rsidP="00EE29E9">
            <w:pPr>
              <w:pStyle w:val="TableParagraph"/>
              <w:kinsoku w:val="0"/>
              <w:overflowPunct w:val="0"/>
              <w:spacing w:before="52"/>
              <w:ind w:left="105"/>
              <w:jc w:val="both"/>
              <w:rPr>
                <w:sz w:val="26"/>
                <w:szCs w:val="26"/>
                <w:lang w:val="en-US"/>
              </w:rPr>
            </w:pPr>
            <w:r w:rsidRPr="00155A81">
              <w:rPr>
                <w:iCs/>
                <w:sz w:val="26"/>
                <w:szCs w:val="26"/>
              </w:rPr>
              <w:t xml:space="preserve">Mật độ dòng điện lớn nhất trong bất kỳ phần nào của cuộn dây </w:t>
            </w:r>
          </w:p>
        </w:tc>
        <w:tc>
          <w:tcPr>
            <w:tcW w:w="1037" w:type="dxa"/>
            <w:tcBorders>
              <w:top w:val="single" w:sz="4" w:space="0" w:color="000000"/>
              <w:left w:val="single" w:sz="4" w:space="0" w:color="000000"/>
              <w:bottom w:val="single" w:sz="4" w:space="0" w:color="000000"/>
              <w:right w:val="single" w:sz="4" w:space="0" w:color="000000"/>
            </w:tcBorders>
            <w:vAlign w:val="center"/>
          </w:tcPr>
          <w:p w14:paraId="181A3B40" w14:textId="77777777" w:rsidR="008279CC" w:rsidRPr="00155A81" w:rsidRDefault="008279CC" w:rsidP="00EE29E9">
            <w:pPr>
              <w:pStyle w:val="TableParagraph"/>
              <w:kinsoku w:val="0"/>
              <w:overflowPunct w:val="0"/>
              <w:rPr>
                <w:sz w:val="26"/>
                <w:szCs w:val="26"/>
              </w:rPr>
            </w:pPr>
            <w:r w:rsidRPr="00155A81">
              <w:rPr>
                <w:iCs/>
                <w:sz w:val="26"/>
                <w:szCs w:val="26"/>
              </w:rPr>
              <w:t>A/mm</w:t>
            </w:r>
            <w:r w:rsidRPr="00155A81">
              <w:rPr>
                <w:iCs/>
                <w:sz w:val="26"/>
                <w:szCs w:val="26"/>
                <w:vertAlign w:val="superscript"/>
              </w:rPr>
              <w:t>2</w:t>
            </w:r>
          </w:p>
        </w:tc>
        <w:tc>
          <w:tcPr>
            <w:tcW w:w="2650" w:type="dxa"/>
            <w:tcBorders>
              <w:top w:val="single" w:sz="4" w:space="0" w:color="000000"/>
              <w:left w:val="single" w:sz="4" w:space="0" w:color="000000"/>
              <w:bottom w:val="single" w:sz="4" w:space="0" w:color="000000"/>
              <w:right w:val="single" w:sz="4" w:space="0" w:color="000000"/>
            </w:tcBorders>
            <w:vAlign w:val="center"/>
          </w:tcPr>
          <w:p w14:paraId="415FB23C" w14:textId="77777777" w:rsidR="008279CC" w:rsidRPr="00155A81" w:rsidRDefault="008279CC" w:rsidP="00EE29E9">
            <w:pPr>
              <w:pStyle w:val="TableParagraph"/>
              <w:kinsoku w:val="0"/>
              <w:overflowPunct w:val="0"/>
              <w:spacing w:before="81"/>
              <w:ind w:left="124" w:right="121"/>
              <w:rPr>
                <w:sz w:val="26"/>
                <w:szCs w:val="26"/>
              </w:rPr>
            </w:pPr>
            <w:r w:rsidRPr="00155A81">
              <w:rPr>
                <w:iCs/>
                <w:sz w:val="26"/>
                <w:szCs w:val="26"/>
              </w:rPr>
              <w:t>≤ 3</w:t>
            </w:r>
          </w:p>
        </w:tc>
        <w:tc>
          <w:tcPr>
            <w:tcW w:w="1557" w:type="dxa"/>
            <w:tcBorders>
              <w:top w:val="single" w:sz="4" w:space="0" w:color="000000"/>
              <w:left w:val="single" w:sz="4" w:space="0" w:color="000000"/>
              <w:bottom w:val="single" w:sz="4" w:space="0" w:color="000000"/>
              <w:right w:val="single" w:sz="4" w:space="0" w:color="000000"/>
            </w:tcBorders>
          </w:tcPr>
          <w:p w14:paraId="0F45732E" w14:textId="77777777" w:rsidR="008279CC" w:rsidRPr="00155A81" w:rsidRDefault="008279CC" w:rsidP="00EE29E9">
            <w:pPr>
              <w:pStyle w:val="TableParagraph"/>
              <w:kinsoku w:val="0"/>
              <w:overflowPunct w:val="0"/>
              <w:rPr>
                <w:sz w:val="28"/>
                <w:szCs w:val="28"/>
              </w:rPr>
            </w:pPr>
          </w:p>
        </w:tc>
      </w:tr>
      <w:tr w:rsidR="00155A81" w:rsidRPr="00155A81" w14:paraId="3FE0928D"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68A3D7F4" w14:textId="77777777" w:rsidR="008279CC" w:rsidRPr="00155A81" w:rsidRDefault="008279CC" w:rsidP="00EE29E9">
            <w:pPr>
              <w:pStyle w:val="TableParagraph"/>
              <w:kinsoku w:val="0"/>
              <w:overflowPunct w:val="0"/>
              <w:spacing w:before="52"/>
              <w:ind w:left="0"/>
              <w:rPr>
                <w:w w:val="99"/>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70A0A4A6" w14:textId="77777777" w:rsidR="008279CC" w:rsidRPr="00155A81" w:rsidRDefault="008279CC" w:rsidP="00EE29E9">
            <w:pPr>
              <w:pStyle w:val="TableParagraph"/>
              <w:kinsoku w:val="0"/>
              <w:overflowPunct w:val="0"/>
              <w:spacing w:before="52"/>
              <w:ind w:left="105"/>
              <w:jc w:val="left"/>
              <w:rPr>
                <w:sz w:val="26"/>
                <w:szCs w:val="26"/>
                <w:lang w:val="en-US"/>
              </w:rPr>
            </w:pPr>
            <w:r w:rsidRPr="00155A81">
              <w:rPr>
                <w:iCs/>
                <w:sz w:val="26"/>
                <w:szCs w:val="26"/>
              </w:rPr>
              <w:t>Phía HV</w:t>
            </w:r>
          </w:p>
        </w:tc>
        <w:tc>
          <w:tcPr>
            <w:tcW w:w="1037" w:type="dxa"/>
            <w:tcBorders>
              <w:top w:val="single" w:sz="4" w:space="0" w:color="000000"/>
              <w:left w:val="single" w:sz="4" w:space="0" w:color="000000"/>
              <w:bottom w:val="single" w:sz="4" w:space="0" w:color="000000"/>
              <w:right w:val="single" w:sz="4" w:space="0" w:color="000000"/>
            </w:tcBorders>
            <w:vAlign w:val="center"/>
          </w:tcPr>
          <w:p w14:paraId="5DD95B8E" w14:textId="77777777" w:rsidR="008279CC" w:rsidRPr="00155A81" w:rsidRDefault="008279CC" w:rsidP="00EE29E9">
            <w:pPr>
              <w:pStyle w:val="TableParagraph"/>
              <w:kinsoku w:val="0"/>
              <w:overflowPunct w:val="0"/>
              <w:rPr>
                <w:sz w:val="26"/>
                <w:szCs w:val="26"/>
              </w:rPr>
            </w:pPr>
            <w:r w:rsidRPr="00155A81">
              <w:rPr>
                <w:iCs/>
                <w:sz w:val="26"/>
                <w:szCs w:val="26"/>
              </w:rPr>
              <w:t>A/mm</w:t>
            </w:r>
            <w:r w:rsidRPr="00155A81">
              <w:rPr>
                <w:iCs/>
                <w:sz w:val="26"/>
                <w:szCs w:val="26"/>
                <w:vertAlign w:val="superscript"/>
              </w:rPr>
              <w:t>2</w:t>
            </w:r>
          </w:p>
        </w:tc>
        <w:tc>
          <w:tcPr>
            <w:tcW w:w="2650" w:type="dxa"/>
            <w:tcBorders>
              <w:top w:val="single" w:sz="4" w:space="0" w:color="000000"/>
              <w:left w:val="single" w:sz="4" w:space="0" w:color="000000"/>
              <w:bottom w:val="single" w:sz="4" w:space="0" w:color="000000"/>
              <w:right w:val="single" w:sz="4" w:space="0" w:color="000000"/>
            </w:tcBorders>
          </w:tcPr>
          <w:p w14:paraId="769A3C1C" w14:textId="77777777" w:rsidR="008279CC" w:rsidRPr="00155A81" w:rsidRDefault="008279CC" w:rsidP="00EE29E9">
            <w:pPr>
              <w:pStyle w:val="TableParagraph"/>
              <w:kinsoku w:val="0"/>
              <w:overflowPunct w:val="0"/>
              <w:spacing w:before="81"/>
              <w:ind w:left="124" w:right="121"/>
              <w:rPr>
                <w:sz w:val="26"/>
                <w:szCs w:val="26"/>
              </w:rPr>
            </w:pPr>
            <w:r w:rsidRPr="00155A81">
              <w:rPr>
                <w:iCs/>
                <w:sz w:val="26"/>
                <w:szCs w:val="26"/>
              </w:rPr>
              <w:t>Yêu cầu ghi rõ</w:t>
            </w:r>
          </w:p>
        </w:tc>
        <w:tc>
          <w:tcPr>
            <w:tcW w:w="1557" w:type="dxa"/>
            <w:tcBorders>
              <w:top w:val="single" w:sz="4" w:space="0" w:color="000000"/>
              <w:left w:val="single" w:sz="4" w:space="0" w:color="000000"/>
              <w:bottom w:val="single" w:sz="4" w:space="0" w:color="000000"/>
              <w:right w:val="single" w:sz="4" w:space="0" w:color="000000"/>
            </w:tcBorders>
          </w:tcPr>
          <w:p w14:paraId="16010319" w14:textId="77777777" w:rsidR="008279CC" w:rsidRPr="00155A81" w:rsidRDefault="008279CC" w:rsidP="00EE29E9">
            <w:pPr>
              <w:pStyle w:val="TableParagraph"/>
              <w:kinsoku w:val="0"/>
              <w:overflowPunct w:val="0"/>
              <w:rPr>
                <w:sz w:val="28"/>
                <w:szCs w:val="28"/>
              </w:rPr>
            </w:pPr>
          </w:p>
        </w:tc>
      </w:tr>
      <w:tr w:rsidR="00155A81" w:rsidRPr="00155A81" w14:paraId="7589B9BE"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2562F51B" w14:textId="77777777" w:rsidR="008279CC" w:rsidRPr="00155A81" w:rsidRDefault="008279CC" w:rsidP="00EE29E9">
            <w:pPr>
              <w:pStyle w:val="TableParagraph"/>
              <w:kinsoku w:val="0"/>
              <w:overflowPunct w:val="0"/>
              <w:spacing w:before="52"/>
              <w:ind w:left="0"/>
              <w:rPr>
                <w:w w:val="99"/>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6061C407" w14:textId="77777777" w:rsidR="008279CC" w:rsidRPr="00155A81" w:rsidRDefault="008279CC" w:rsidP="00EE29E9">
            <w:pPr>
              <w:pStyle w:val="TableParagraph"/>
              <w:kinsoku w:val="0"/>
              <w:overflowPunct w:val="0"/>
              <w:spacing w:before="52"/>
              <w:ind w:left="105"/>
              <w:jc w:val="left"/>
              <w:rPr>
                <w:sz w:val="26"/>
                <w:szCs w:val="26"/>
                <w:lang w:val="en-US"/>
              </w:rPr>
            </w:pPr>
            <w:r w:rsidRPr="00155A81">
              <w:rPr>
                <w:iCs/>
                <w:sz w:val="26"/>
                <w:szCs w:val="26"/>
              </w:rPr>
              <w:t>Phía MV</w:t>
            </w:r>
          </w:p>
        </w:tc>
        <w:tc>
          <w:tcPr>
            <w:tcW w:w="1037" w:type="dxa"/>
            <w:tcBorders>
              <w:top w:val="single" w:sz="4" w:space="0" w:color="000000"/>
              <w:left w:val="single" w:sz="4" w:space="0" w:color="000000"/>
              <w:bottom w:val="single" w:sz="4" w:space="0" w:color="000000"/>
              <w:right w:val="single" w:sz="4" w:space="0" w:color="000000"/>
            </w:tcBorders>
            <w:vAlign w:val="center"/>
          </w:tcPr>
          <w:p w14:paraId="21AA3BBA" w14:textId="77777777" w:rsidR="008279CC" w:rsidRPr="00155A81" w:rsidRDefault="008279CC" w:rsidP="00EE29E9">
            <w:pPr>
              <w:pStyle w:val="TableParagraph"/>
              <w:kinsoku w:val="0"/>
              <w:overflowPunct w:val="0"/>
              <w:rPr>
                <w:sz w:val="26"/>
                <w:szCs w:val="26"/>
              </w:rPr>
            </w:pPr>
            <w:r w:rsidRPr="00155A81">
              <w:rPr>
                <w:iCs/>
                <w:sz w:val="26"/>
                <w:szCs w:val="26"/>
              </w:rPr>
              <w:t>A/mm</w:t>
            </w:r>
            <w:r w:rsidRPr="00155A81">
              <w:rPr>
                <w:iCs/>
                <w:sz w:val="26"/>
                <w:szCs w:val="26"/>
                <w:vertAlign w:val="superscript"/>
              </w:rPr>
              <w:t>2</w:t>
            </w:r>
          </w:p>
        </w:tc>
        <w:tc>
          <w:tcPr>
            <w:tcW w:w="2650" w:type="dxa"/>
            <w:tcBorders>
              <w:top w:val="single" w:sz="4" w:space="0" w:color="000000"/>
              <w:left w:val="single" w:sz="4" w:space="0" w:color="000000"/>
              <w:bottom w:val="single" w:sz="4" w:space="0" w:color="000000"/>
              <w:right w:val="single" w:sz="4" w:space="0" w:color="000000"/>
            </w:tcBorders>
          </w:tcPr>
          <w:p w14:paraId="1AC219BA" w14:textId="77777777" w:rsidR="008279CC" w:rsidRPr="00155A81" w:rsidRDefault="008279CC" w:rsidP="00EE29E9">
            <w:pPr>
              <w:pStyle w:val="TableParagraph"/>
              <w:kinsoku w:val="0"/>
              <w:overflowPunct w:val="0"/>
              <w:spacing w:before="81"/>
              <w:ind w:left="124" w:right="121"/>
              <w:rPr>
                <w:sz w:val="26"/>
                <w:szCs w:val="26"/>
              </w:rPr>
            </w:pPr>
            <w:r w:rsidRPr="00155A81">
              <w:rPr>
                <w:iCs/>
                <w:sz w:val="26"/>
                <w:szCs w:val="26"/>
              </w:rPr>
              <w:t>Yêu cầu ghi rõ</w:t>
            </w:r>
          </w:p>
        </w:tc>
        <w:tc>
          <w:tcPr>
            <w:tcW w:w="1557" w:type="dxa"/>
            <w:tcBorders>
              <w:top w:val="single" w:sz="4" w:space="0" w:color="000000"/>
              <w:left w:val="single" w:sz="4" w:space="0" w:color="000000"/>
              <w:bottom w:val="single" w:sz="4" w:space="0" w:color="000000"/>
              <w:right w:val="single" w:sz="4" w:space="0" w:color="000000"/>
            </w:tcBorders>
          </w:tcPr>
          <w:p w14:paraId="2361AF2B" w14:textId="77777777" w:rsidR="008279CC" w:rsidRPr="00155A81" w:rsidRDefault="008279CC" w:rsidP="00EE29E9">
            <w:pPr>
              <w:pStyle w:val="TableParagraph"/>
              <w:kinsoku w:val="0"/>
              <w:overflowPunct w:val="0"/>
              <w:rPr>
                <w:sz w:val="28"/>
                <w:szCs w:val="28"/>
              </w:rPr>
            </w:pPr>
          </w:p>
        </w:tc>
      </w:tr>
      <w:tr w:rsidR="00155A81" w:rsidRPr="00155A81" w14:paraId="30A2B608"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3FA7A5E9" w14:textId="77777777" w:rsidR="008279CC" w:rsidRPr="00155A81" w:rsidRDefault="008279CC" w:rsidP="00EE29E9">
            <w:pPr>
              <w:pStyle w:val="TableParagraph"/>
              <w:kinsoku w:val="0"/>
              <w:overflowPunct w:val="0"/>
              <w:spacing w:before="52"/>
              <w:ind w:left="0"/>
              <w:rPr>
                <w:w w:val="99"/>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1D94A71A" w14:textId="77777777" w:rsidR="008279CC" w:rsidRPr="00155A81" w:rsidRDefault="008279CC" w:rsidP="00EE29E9">
            <w:pPr>
              <w:pStyle w:val="TableParagraph"/>
              <w:kinsoku w:val="0"/>
              <w:overflowPunct w:val="0"/>
              <w:spacing w:before="52"/>
              <w:ind w:left="105"/>
              <w:jc w:val="left"/>
              <w:rPr>
                <w:sz w:val="26"/>
                <w:szCs w:val="26"/>
                <w:lang w:val="en-US"/>
              </w:rPr>
            </w:pPr>
            <w:r w:rsidRPr="00155A81">
              <w:rPr>
                <w:iCs/>
                <w:sz w:val="26"/>
                <w:szCs w:val="26"/>
              </w:rPr>
              <w:t>Phía LV</w:t>
            </w:r>
          </w:p>
        </w:tc>
        <w:tc>
          <w:tcPr>
            <w:tcW w:w="1037" w:type="dxa"/>
            <w:tcBorders>
              <w:top w:val="single" w:sz="4" w:space="0" w:color="000000"/>
              <w:left w:val="single" w:sz="4" w:space="0" w:color="000000"/>
              <w:bottom w:val="single" w:sz="4" w:space="0" w:color="000000"/>
              <w:right w:val="single" w:sz="4" w:space="0" w:color="000000"/>
            </w:tcBorders>
            <w:vAlign w:val="center"/>
          </w:tcPr>
          <w:p w14:paraId="6ADB408C" w14:textId="77777777" w:rsidR="008279CC" w:rsidRPr="00155A81" w:rsidRDefault="008279CC" w:rsidP="00EE29E9">
            <w:pPr>
              <w:pStyle w:val="TableParagraph"/>
              <w:kinsoku w:val="0"/>
              <w:overflowPunct w:val="0"/>
              <w:rPr>
                <w:sz w:val="26"/>
                <w:szCs w:val="26"/>
              </w:rPr>
            </w:pPr>
            <w:r w:rsidRPr="00155A81">
              <w:rPr>
                <w:iCs/>
                <w:sz w:val="26"/>
                <w:szCs w:val="26"/>
              </w:rPr>
              <w:t>A/mm</w:t>
            </w:r>
            <w:r w:rsidRPr="00155A81">
              <w:rPr>
                <w:iCs/>
                <w:sz w:val="26"/>
                <w:szCs w:val="26"/>
                <w:vertAlign w:val="superscript"/>
              </w:rPr>
              <w:t>2</w:t>
            </w:r>
          </w:p>
        </w:tc>
        <w:tc>
          <w:tcPr>
            <w:tcW w:w="2650" w:type="dxa"/>
            <w:tcBorders>
              <w:top w:val="single" w:sz="4" w:space="0" w:color="000000"/>
              <w:left w:val="single" w:sz="4" w:space="0" w:color="000000"/>
              <w:bottom w:val="single" w:sz="4" w:space="0" w:color="000000"/>
              <w:right w:val="single" w:sz="4" w:space="0" w:color="000000"/>
            </w:tcBorders>
          </w:tcPr>
          <w:p w14:paraId="78482C39" w14:textId="77777777" w:rsidR="008279CC" w:rsidRPr="00155A81" w:rsidRDefault="008279CC" w:rsidP="00EE29E9">
            <w:pPr>
              <w:pStyle w:val="TableParagraph"/>
              <w:kinsoku w:val="0"/>
              <w:overflowPunct w:val="0"/>
              <w:spacing w:before="81"/>
              <w:ind w:left="124" w:right="121"/>
              <w:rPr>
                <w:sz w:val="26"/>
                <w:szCs w:val="26"/>
              </w:rPr>
            </w:pPr>
            <w:r w:rsidRPr="00155A81">
              <w:rPr>
                <w:iCs/>
                <w:sz w:val="26"/>
                <w:szCs w:val="26"/>
              </w:rPr>
              <w:t>Yêu cầu ghi rõ</w:t>
            </w:r>
          </w:p>
        </w:tc>
        <w:tc>
          <w:tcPr>
            <w:tcW w:w="1557" w:type="dxa"/>
            <w:tcBorders>
              <w:top w:val="single" w:sz="4" w:space="0" w:color="000000"/>
              <w:left w:val="single" w:sz="4" w:space="0" w:color="000000"/>
              <w:bottom w:val="single" w:sz="4" w:space="0" w:color="000000"/>
              <w:right w:val="single" w:sz="4" w:space="0" w:color="000000"/>
            </w:tcBorders>
          </w:tcPr>
          <w:p w14:paraId="03D5802B" w14:textId="77777777" w:rsidR="008279CC" w:rsidRPr="00155A81" w:rsidRDefault="008279CC" w:rsidP="00EE29E9">
            <w:pPr>
              <w:pStyle w:val="TableParagraph"/>
              <w:kinsoku w:val="0"/>
              <w:overflowPunct w:val="0"/>
              <w:rPr>
                <w:sz w:val="28"/>
                <w:szCs w:val="28"/>
              </w:rPr>
            </w:pPr>
          </w:p>
        </w:tc>
      </w:tr>
      <w:tr w:rsidR="00155A81" w:rsidRPr="00155A81" w14:paraId="6F7481CC"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6D2E2486" w14:textId="77777777" w:rsidR="008279CC" w:rsidRPr="00155A81" w:rsidRDefault="008279CC" w:rsidP="00EE29E9">
            <w:pPr>
              <w:pStyle w:val="TableParagraph"/>
              <w:kinsoku w:val="0"/>
              <w:overflowPunct w:val="0"/>
              <w:spacing w:before="52"/>
              <w:ind w:left="340"/>
              <w:rPr>
                <w:w w:val="99"/>
                <w:sz w:val="26"/>
                <w:szCs w:val="26"/>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1E3C1DCC" w14:textId="77777777" w:rsidR="008279CC" w:rsidRPr="00155A81" w:rsidRDefault="008279CC" w:rsidP="00EE29E9">
            <w:pPr>
              <w:pStyle w:val="TableParagraph"/>
              <w:kinsoku w:val="0"/>
              <w:overflowPunct w:val="0"/>
              <w:spacing w:before="52"/>
              <w:ind w:left="105"/>
              <w:jc w:val="left"/>
              <w:rPr>
                <w:sz w:val="26"/>
                <w:szCs w:val="26"/>
                <w:lang w:val="en-US"/>
              </w:rPr>
            </w:pPr>
            <w:r w:rsidRPr="00155A81">
              <w:rPr>
                <w:iCs/>
                <w:sz w:val="26"/>
                <w:szCs w:val="26"/>
              </w:rPr>
              <w:t>Phía đổi nấc</w:t>
            </w:r>
          </w:p>
        </w:tc>
        <w:tc>
          <w:tcPr>
            <w:tcW w:w="1037" w:type="dxa"/>
            <w:tcBorders>
              <w:top w:val="single" w:sz="4" w:space="0" w:color="000000"/>
              <w:left w:val="single" w:sz="4" w:space="0" w:color="000000"/>
              <w:bottom w:val="single" w:sz="4" w:space="0" w:color="000000"/>
              <w:right w:val="single" w:sz="4" w:space="0" w:color="000000"/>
            </w:tcBorders>
            <w:vAlign w:val="center"/>
          </w:tcPr>
          <w:p w14:paraId="034FCAFE" w14:textId="77777777" w:rsidR="008279CC" w:rsidRPr="00155A81" w:rsidRDefault="008279CC" w:rsidP="00EE29E9">
            <w:pPr>
              <w:pStyle w:val="TableParagraph"/>
              <w:kinsoku w:val="0"/>
              <w:overflowPunct w:val="0"/>
              <w:rPr>
                <w:sz w:val="26"/>
                <w:szCs w:val="26"/>
              </w:rPr>
            </w:pPr>
            <w:r w:rsidRPr="00155A81">
              <w:rPr>
                <w:iCs/>
                <w:sz w:val="26"/>
                <w:szCs w:val="26"/>
              </w:rPr>
              <w:t>A/mm</w:t>
            </w:r>
            <w:r w:rsidRPr="00155A81">
              <w:rPr>
                <w:iCs/>
                <w:sz w:val="26"/>
                <w:szCs w:val="26"/>
                <w:vertAlign w:val="superscript"/>
              </w:rPr>
              <w:t>2</w:t>
            </w:r>
          </w:p>
        </w:tc>
        <w:tc>
          <w:tcPr>
            <w:tcW w:w="2650" w:type="dxa"/>
            <w:tcBorders>
              <w:top w:val="single" w:sz="4" w:space="0" w:color="000000"/>
              <w:left w:val="single" w:sz="4" w:space="0" w:color="000000"/>
              <w:bottom w:val="single" w:sz="4" w:space="0" w:color="000000"/>
              <w:right w:val="single" w:sz="4" w:space="0" w:color="000000"/>
            </w:tcBorders>
          </w:tcPr>
          <w:p w14:paraId="272B2860" w14:textId="77777777" w:rsidR="008279CC" w:rsidRPr="00155A81" w:rsidRDefault="008279CC" w:rsidP="00EE29E9">
            <w:pPr>
              <w:pStyle w:val="TableParagraph"/>
              <w:kinsoku w:val="0"/>
              <w:overflowPunct w:val="0"/>
              <w:spacing w:before="81"/>
              <w:ind w:left="124" w:right="121"/>
              <w:rPr>
                <w:sz w:val="26"/>
                <w:szCs w:val="26"/>
              </w:rPr>
            </w:pPr>
            <w:r w:rsidRPr="00155A81">
              <w:rPr>
                <w:iCs/>
                <w:sz w:val="26"/>
                <w:szCs w:val="26"/>
              </w:rPr>
              <w:t>Yêu cầu ghi rõ</w:t>
            </w:r>
          </w:p>
        </w:tc>
        <w:tc>
          <w:tcPr>
            <w:tcW w:w="1557" w:type="dxa"/>
            <w:tcBorders>
              <w:top w:val="single" w:sz="4" w:space="0" w:color="000000"/>
              <w:left w:val="single" w:sz="4" w:space="0" w:color="000000"/>
              <w:bottom w:val="single" w:sz="4" w:space="0" w:color="000000"/>
              <w:right w:val="single" w:sz="4" w:space="0" w:color="000000"/>
            </w:tcBorders>
          </w:tcPr>
          <w:p w14:paraId="3DB8A3E6" w14:textId="77777777" w:rsidR="008279CC" w:rsidRPr="00155A81" w:rsidRDefault="008279CC" w:rsidP="00EE29E9">
            <w:pPr>
              <w:pStyle w:val="TableParagraph"/>
              <w:kinsoku w:val="0"/>
              <w:overflowPunct w:val="0"/>
              <w:rPr>
                <w:sz w:val="28"/>
                <w:szCs w:val="28"/>
              </w:rPr>
            </w:pPr>
          </w:p>
        </w:tc>
      </w:tr>
      <w:tr w:rsidR="00155A81" w:rsidRPr="00155A81" w14:paraId="539F0B41"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63A467BE" w14:textId="77777777" w:rsidR="008279CC" w:rsidRPr="00155A81" w:rsidRDefault="008279CC" w:rsidP="00583261">
            <w:pPr>
              <w:pStyle w:val="TableParagraph"/>
              <w:numPr>
                <w:ilvl w:val="1"/>
                <w:numId w:val="80"/>
              </w:numPr>
              <w:kinsoku w:val="0"/>
              <w:overflowPunct w:val="0"/>
              <w:spacing w:before="52"/>
              <w:ind w:left="1003"/>
              <w:rPr>
                <w:w w:val="99"/>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352CCEF2" w14:textId="77777777" w:rsidR="008279CC" w:rsidRPr="00155A81" w:rsidRDefault="008279CC" w:rsidP="00EE29E9">
            <w:pPr>
              <w:pStyle w:val="TableParagraph"/>
              <w:kinsoku w:val="0"/>
              <w:overflowPunct w:val="0"/>
              <w:spacing w:before="52"/>
              <w:ind w:left="105"/>
              <w:jc w:val="left"/>
              <w:rPr>
                <w:sz w:val="26"/>
                <w:szCs w:val="26"/>
                <w:lang w:val="en-US"/>
              </w:rPr>
            </w:pPr>
            <w:r w:rsidRPr="00155A81">
              <w:rPr>
                <w:iCs/>
                <w:sz w:val="26"/>
                <w:szCs w:val="26"/>
              </w:rPr>
              <w:t>Tổng trọng lượng dây dẫn</w:t>
            </w:r>
          </w:p>
        </w:tc>
        <w:tc>
          <w:tcPr>
            <w:tcW w:w="1037" w:type="dxa"/>
            <w:tcBorders>
              <w:top w:val="single" w:sz="4" w:space="0" w:color="000000"/>
              <w:left w:val="single" w:sz="4" w:space="0" w:color="000000"/>
              <w:bottom w:val="single" w:sz="4" w:space="0" w:color="000000"/>
              <w:right w:val="single" w:sz="4" w:space="0" w:color="000000"/>
            </w:tcBorders>
          </w:tcPr>
          <w:p w14:paraId="130BFB79" w14:textId="77777777" w:rsidR="008279CC" w:rsidRPr="00155A81" w:rsidRDefault="008279CC" w:rsidP="00EE29E9">
            <w:pPr>
              <w:pStyle w:val="TableParagraph"/>
              <w:kinsoku w:val="0"/>
              <w:overflowPunct w:val="0"/>
              <w:rPr>
                <w:sz w:val="26"/>
                <w:szCs w:val="26"/>
              </w:rPr>
            </w:pPr>
          </w:p>
        </w:tc>
        <w:tc>
          <w:tcPr>
            <w:tcW w:w="2650" w:type="dxa"/>
            <w:tcBorders>
              <w:top w:val="single" w:sz="4" w:space="0" w:color="000000"/>
              <w:left w:val="single" w:sz="4" w:space="0" w:color="000000"/>
              <w:bottom w:val="single" w:sz="4" w:space="0" w:color="000000"/>
              <w:right w:val="single" w:sz="4" w:space="0" w:color="000000"/>
            </w:tcBorders>
          </w:tcPr>
          <w:p w14:paraId="4DBB1777" w14:textId="77777777" w:rsidR="008279CC" w:rsidRPr="00155A81" w:rsidRDefault="008279CC" w:rsidP="00EE29E9">
            <w:pPr>
              <w:pStyle w:val="TableParagraph"/>
              <w:kinsoku w:val="0"/>
              <w:overflowPunct w:val="0"/>
              <w:spacing w:before="81"/>
              <w:ind w:left="124" w:right="121"/>
              <w:jc w:val="both"/>
              <w:rPr>
                <w:sz w:val="26"/>
                <w:szCs w:val="26"/>
              </w:rPr>
            </w:pPr>
          </w:p>
        </w:tc>
        <w:tc>
          <w:tcPr>
            <w:tcW w:w="1557" w:type="dxa"/>
            <w:tcBorders>
              <w:top w:val="single" w:sz="4" w:space="0" w:color="000000"/>
              <w:left w:val="single" w:sz="4" w:space="0" w:color="000000"/>
              <w:bottom w:val="single" w:sz="4" w:space="0" w:color="000000"/>
              <w:right w:val="single" w:sz="4" w:space="0" w:color="000000"/>
            </w:tcBorders>
          </w:tcPr>
          <w:p w14:paraId="1D800726" w14:textId="77777777" w:rsidR="008279CC" w:rsidRPr="00155A81" w:rsidRDefault="008279CC" w:rsidP="00EE29E9">
            <w:pPr>
              <w:pStyle w:val="TableParagraph"/>
              <w:kinsoku w:val="0"/>
              <w:overflowPunct w:val="0"/>
              <w:rPr>
                <w:sz w:val="28"/>
                <w:szCs w:val="28"/>
              </w:rPr>
            </w:pPr>
          </w:p>
        </w:tc>
      </w:tr>
      <w:tr w:rsidR="00155A81" w:rsidRPr="00155A81" w14:paraId="442936E2"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177F9D46" w14:textId="77777777" w:rsidR="008279CC" w:rsidRPr="00155A81" w:rsidRDefault="008279CC" w:rsidP="00EE29E9">
            <w:pPr>
              <w:pStyle w:val="TableParagraph"/>
              <w:kinsoku w:val="0"/>
              <w:overflowPunct w:val="0"/>
              <w:spacing w:before="52"/>
              <w:ind w:left="0"/>
              <w:rPr>
                <w:w w:val="99"/>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15C1460C" w14:textId="77777777" w:rsidR="008279CC" w:rsidRPr="00155A81" w:rsidRDefault="008279CC" w:rsidP="00EE29E9">
            <w:pPr>
              <w:pStyle w:val="TableParagraph"/>
              <w:kinsoku w:val="0"/>
              <w:overflowPunct w:val="0"/>
              <w:spacing w:before="52"/>
              <w:ind w:left="105"/>
              <w:jc w:val="left"/>
              <w:rPr>
                <w:sz w:val="26"/>
                <w:szCs w:val="26"/>
                <w:lang w:val="en-US"/>
              </w:rPr>
            </w:pPr>
            <w:r w:rsidRPr="00155A81">
              <w:rPr>
                <w:iCs/>
                <w:sz w:val="26"/>
                <w:szCs w:val="26"/>
              </w:rPr>
              <w:t xml:space="preserve">Cuộn cao áp </w:t>
            </w:r>
          </w:p>
        </w:tc>
        <w:tc>
          <w:tcPr>
            <w:tcW w:w="1037" w:type="dxa"/>
            <w:tcBorders>
              <w:top w:val="single" w:sz="4" w:space="0" w:color="000000"/>
              <w:left w:val="single" w:sz="4" w:space="0" w:color="000000"/>
              <w:bottom w:val="single" w:sz="4" w:space="0" w:color="000000"/>
              <w:right w:val="single" w:sz="4" w:space="0" w:color="000000"/>
            </w:tcBorders>
          </w:tcPr>
          <w:p w14:paraId="32A8F601" w14:textId="77777777" w:rsidR="008279CC" w:rsidRPr="00155A81" w:rsidRDefault="008279CC" w:rsidP="00EE29E9">
            <w:pPr>
              <w:pStyle w:val="TableParagraph"/>
              <w:kinsoku w:val="0"/>
              <w:overflowPunct w:val="0"/>
              <w:rPr>
                <w:sz w:val="26"/>
                <w:szCs w:val="26"/>
              </w:rPr>
            </w:pPr>
          </w:p>
        </w:tc>
        <w:tc>
          <w:tcPr>
            <w:tcW w:w="2650" w:type="dxa"/>
            <w:tcBorders>
              <w:top w:val="single" w:sz="4" w:space="0" w:color="000000"/>
              <w:left w:val="single" w:sz="4" w:space="0" w:color="000000"/>
              <w:bottom w:val="single" w:sz="4" w:space="0" w:color="000000"/>
              <w:right w:val="single" w:sz="4" w:space="0" w:color="000000"/>
            </w:tcBorders>
            <w:vAlign w:val="center"/>
          </w:tcPr>
          <w:p w14:paraId="16F24E52" w14:textId="77777777" w:rsidR="008279CC" w:rsidRPr="00155A81" w:rsidRDefault="008279CC" w:rsidP="00EE29E9">
            <w:pPr>
              <w:pStyle w:val="TableParagraph"/>
              <w:kinsoku w:val="0"/>
              <w:overflowPunct w:val="0"/>
              <w:spacing w:before="81"/>
              <w:ind w:left="124" w:right="121"/>
              <w:rPr>
                <w:sz w:val="26"/>
                <w:szCs w:val="26"/>
              </w:rPr>
            </w:pPr>
            <w:r w:rsidRPr="00155A81">
              <w:rPr>
                <w:iCs/>
                <w:sz w:val="26"/>
                <w:szCs w:val="26"/>
              </w:rPr>
              <w:t>Yêu cầu ghi rõ</w:t>
            </w:r>
          </w:p>
        </w:tc>
        <w:tc>
          <w:tcPr>
            <w:tcW w:w="1557" w:type="dxa"/>
            <w:tcBorders>
              <w:top w:val="single" w:sz="4" w:space="0" w:color="000000"/>
              <w:left w:val="single" w:sz="4" w:space="0" w:color="000000"/>
              <w:bottom w:val="single" w:sz="4" w:space="0" w:color="000000"/>
              <w:right w:val="single" w:sz="4" w:space="0" w:color="000000"/>
            </w:tcBorders>
          </w:tcPr>
          <w:p w14:paraId="68B35DFA" w14:textId="77777777" w:rsidR="008279CC" w:rsidRPr="00155A81" w:rsidRDefault="008279CC" w:rsidP="00EE29E9">
            <w:pPr>
              <w:pStyle w:val="TableParagraph"/>
              <w:kinsoku w:val="0"/>
              <w:overflowPunct w:val="0"/>
              <w:rPr>
                <w:sz w:val="28"/>
                <w:szCs w:val="28"/>
              </w:rPr>
            </w:pPr>
          </w:p>
        </w:tc>
      </w:tr>
      <w:tr w:rsidR="00155A81" w:rsidRPr="00155A81" w14:paraId="3E65E631"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7C2B47A0" w14:textId="77777777" w:rsidR="008279CC" w:rsidRPr="00155A81" w:rsidRDefault="008279CC" w:rsidP="00EE29E9">
            <w:pPr>
              <w:pStyle w:val="TableParagraph"/>
              <w:kinsoku w:val="0"/>
              <w:overflowPunct w:val="0"/>
              <w:spacing w:before="52"/>
              <w:ind w:left="0"/>
              <w:rPr>
                <w:w w:val="99"/>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2367C8ED" w14:textId="77777777" w:rsidR="008279CC" w:rsidRPr="00155A81" w:rsidRDefault="008279CC" w:rsidP="00EE29E9">
            <w:pPr>
              <w:pStyle w:val="TableParagraph"/>
              <w:kinsoku w:val="0"/>
              <w:overflowPunct w:val="0"/>
              <w:spacing w:before="52"/>
              <w:ind w:left="105"/>
              <w:jc w:val="left"/>
              <w:rPr>
                <w:sz w:val="26"/>
                <w:szCs w:val="26"/>
                <w:lang w:val="en-US"/>
              </w:rPr>
            </w:pPr>
            <w:r w:rsidRPr="00155A81">
              <w:rPr>
                <w:iCs/>
                <w:sz w:val="26"/>
                <w:szCs w:val="26"/>
              </w:rPr>
              <w:t xml:space="preserve">Cuộn trung áp </w:t>
            </w:r>
          </w:p>
        </w:tc>
        <w:tc>
          <w:tcPr>
            <w:tcW w:w="1037" w:type="dxa"/>
            <w:tcBorders>
              <w:top w:val="single" w:sz="4" w:space="0" w:color="000000"/>
              <w:left w:val="single" w:sz="4" w:space="0" w:color="000000"/>
              <w:bottom w:val="single" w:sz="4" w:space="0" w:color="000000"/>
              <w:right w:val="single" w:sz="4" w:space="0" w:color="000000"/>
            </w:tcBorders>
          </w:tcPr>
          <w:p w14:paraId="5F93F30E" w14:textId="77777777" w:rsidR="008279CC" w:rsidRPr="00155A81" w:rsidRDefault="008279CC" w:rsidP="00EE29E9">
            <w:pPr>
              <w:pStyle w:val="TableParagraph"/>
              <w:kinsoku w:val="0"/>
              <w:overflowPunct w:val="0"/>
              <w:rPr>
                <w:sz w:val="26"/>
                <w:szCs w:val="26"/>
              </w:rPr>
            </w:pPr>
          </w:p>
        </w:tc>
        <w:tc>
          <w:tcPr>
            <w:tcW w:w="2650" w:type="dxa"/>
            <w:tcBorders>
              <w:top w:val="single" w:sz="4" w:space="0" w:color="000000"/>
              <w:left w:val="single" w:sz="4" w:space="0" w:color="000000"/>
              <w:bottom w:val="single" w:sz="4" w:space="0" w:color="000000"/>
              <w:right w:val="single" w:sz="4" w:space="0" w:color="000000"/>
            </w:tcBorders>
            <w:vAlign w:val="center"/>
          </w:tcPr>
          <w:p w14:paraId="49E03A73" w14:textId="77777777" w:rsidR="008279CC" w:rsidRPr="00155A81" w:rsidRDefault="008279CC" w:rsidP="00EE29E9">
            <w:pPr>
              <w:pStyle w:val="TableParagraph"/>
              <w:kinsoku w:val="0"/>
              <w:overflowPunct w:val="0"/>
              <w:spacing w:before="81"/>
              <w:ind w:left="124" w:right="121"/>
              <w:rPr>
                <w:sz w:val="26"/>
                <w:szCs w:val="26"/>
              </w:rPr>
            </w:pPr>
            <w:r w:rsidRPr="00155A81">
              <w:rPr>
                <w:iCs/>
                <w:sz w:val="26"/>
                <w:szCs w:val="26"/>
              </w:rPr>
              <w:t>Yêu cầu ghi rõ</w:t>
            </w:r>
          </w:p>
        </w:tc>
        <w:tc>
          <w:tcPr>
            <w:tcW w:w="1557" w:type="dxa"/>
            <w:tcBorders>
              <w:top w:val="single" w:sz="4" w:space="0" w:color="000000"/>
              <w:left w:val="single" w:sz="4" w:space="0" w:color="000000"/>
              <w:bottom w:val="single" w:sz="4" w:space="0" w:color="000000"/>
              <w:right w:val="single" w:sz="4" w:space="0" w:color="000000"/>
            </w:tcBorders>
          </w:tcPr>
          <w:p w14:paraId="3A2F29DD" w14:textId="77777777" w:rsidR="008279CC" w:rsidRPr="00155A81" w:rsidRDefault="008279CC" w:rsidP="00EE29E9">
            <w:pPr>
              <w:pStyle w:val="TableParagraph"/>
              <w:kinsoku w:val="0"/>
              <w:overflowPunct w:val="0"/>
              <w:rPr>
                <w:sz w:val="28"/>
                <w:szCs w:val="28"/>
              </w:rPr>
            </w:pPr>
          </w:p>
        </w:tc>
      </w:tr>
      <w:tr w:rsidR="00155A81" w:rsidRPr="00155A81" w14:paraId="15DE7310"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663CB6A5" w14:textId="77777777" w:rsidR="008279CC" w:rsidRPr="00155A81" w:rsidRDefault="008279CC" w:rsidP="00EE29E9">
            <w:pPr>
              <w:pStyle w:val="TableParagraph"/>
              <w:kinsoku w:val="0"/>
              <w:overflowPunct w:val="0"/>
              <w:spacing w:before="52"/>
              <w:ind w:left="0"/>
              <w:rPr>
                <w:w w:val="99"/>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4237D7C5" w14:textId="77777777" w:rsidR="008279CC" w:rsidRPr="00155A81" w:rsidRDefault="008279CC" w:rsidP="00EE29E9">
            <w:pPr>
              <w:pStyle w:val="TableParagraph"/>
              <w:kinsoku w:val="0"/>
              <w:overflowPunct w:val="0"/>
              <w:spacing w:before="52"/>
              <w:ind w:left="105"/>
              <w:jc w:val="left"/>
              <w:rPr>
                <w:sz w:val="26"/>
                <w:szCs w:val="26"/>
                <w:lang w:val="en-US"/>
              </w:rPr>
            </w:pPr>
            <w:r w:rsidRPr="00155A81">
              <w:rPr>
                <w:iCs/>
                <w:sz w:val="26"/>
                <w:szCs w:val="26"/>
              </w:rPr>
              <w:t xml:space="preserve">Cuộn hạ áp </w:t>
            </w:r>
          </w:p>
        </w:tc>
        <w:tc>
          <w:tcPr>
            <w:tcW w:w="1037" w:type="dxa"/>
            <w:tcBorders>
              <w:top w:val="single" w:sz="4" w:space="0" w:color="000000"/>
              <w:left w:val="single" w:sz="4" w:space="0" w:color="000000"/>
              <w:bottom w:val="single" w:sz="4" w:space="0" w:color="000000"/>
              <w:right w:val="single" w:sz="4" w:space="0" w:color="000000"/>
            </w:tcBorders>
          </w:tcPr>
          <w:p w14:paraId="735D75C2" w14:textId="77777777" w:rsidR="008279CC" w:rsidRPr="00155A81" w:rsidRDefault="008279CC" w:rsidP="00EE29E9">
            <w:pPr>
              <w:pStyle w:val="TableParagraph"/>
              <w:kinsoku w:val="0"/>
              <w:overflowPunct w:val="0"/>
              <w:rPr>
                <w:sz w:val="26"/>
                <w:szCs w:val="26"/>
              </w:rPr>
            </w:pPr>
          </w:p>
        </w:tc>
        <w:tc>
          <w:tcPr>
            <w:tcW w:w="2650" w:type="dxa"/>
            <w:tcBorders>
              <w:top w:val="single" w:sz="4" w:space="0" w:color="000000"/>
              <w:left w:val="single" w:sz="4" w:space="0" w:color="000000"/>
              <w:bottom w:val="single" w:sz="4" w:space="0" w:color="000000"/>
              <w:right w:val="single" w:sz="4" w:space="0" w:color="000000"/>
            </w:tcBorders>
            <w:vAlign w:val="center"/>
          </w:tcPr>
          <w:p w14:paraId="637B8178" w14:textId="77777777" w:rsidR="008279CC" w:rsidRPr="00155A81" w:rsidRDefault="008279CC" w:rsidP="00EE29E9">
            <w:pPr>
              <w:pStyle w:val="TableParagraph"/>
              <w:kinsoku w:val="0"/>
              <w:overflowPunct w:val="0"/>
              <w:spacing w:before="81"/>
              <w:ind w:left="124" w:right="121"/>
              <w:rPr>
                <w:sz w:val="26"/>
                <w:szCs w:val="26"/>
              </w:rPr>
            </w:pPr>
            <w:r w:rsidRPr="00155A81">
              <w:rPr>
                <w:iCs/>
                <w:sz w:val="26"/>
                <w:szCs w:val="26"/>
              </w:rPr>
              <w:t>Yêu cầu ghi rõ</w:t>
            </w:r>
          </w:p>
        </w:tc>
        <w:tc>
          <w:tcPr>
            <w:tcW w:w="1557" w:type="dxa"/>
            <w:tcBorders>
              <w:top w:val="single" w:sz="4" w:space="0" w:color="000000"/>
              <w:left w:val="single" w:sz="4" w:space="0" w:color="000000"/>
              <w:bottom w:val="single" w:sz="4" w:space="0" w:color="000000"/>
              <w:right w:val="single" w:sz="4" w:space="0" w:color="000000"/>
            </w:tcBorders>
          </w:tcPr>
          <w:p w14:paraId="1422CB50" w14:textId="77777777" w:rsidR="008279CC" w:rsidRPr="00155A81" w:rsidRDefault="008279CC" w:rsidP="00EE29E9">
            <w:pPr>
              <w:pStyle w:val="TableParagraph"/>
              <w:kinsoku w:val="0"/>
              <w:overflowPunct w:val="0"/>
              <w:rPr>
                <w:sz w:val="28"/>
                <w:szCs w:val="28"/>
              </w:rPr>
            </w:pPr>
          </w:p>
        </w:tc>
      </w:tr>
      <w:tr w:rsidR="00155A81" w:rsidRPr="00155A81" w14:paraId="0CAD53FC"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11F0ECBB" w14:textId="77777777" w:rsidR="008279CC" w:rsidRPr="00155A81" w:rsidRDefault="008279CC" w:rsidP="00583261">
            <w:pPr>
              <w:pStyle w:val="TableParagraph"/>
              <w:numPr>
                <w:ilvl w:val="1"/>
                <w:numId w:val="80"/>
              </w:numPr>
              <w:kinsoku w:val="0"/>
              <w:overflowPunct w:val="0"/>
              <w:spacing w:before="52"/>
              <w:ind w:left="1003"/>
              <w:rPr>
                <w:w w:val="99"/>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62B67316" w14:textId="77777777" w:rsidR="008279CC" w:rsidRPr="00155A81" w:rsidRDefault="008279CC" w:rsidP="00EE29E9">
            <w:pPr>
              <w:pStyle w:val="TableParagraph"/>
              <w:kinsoku w:val="0"/>
              <w:overflowPunct w:val="0"/>
              <w:spacing w:before="52"/>
              <w:ind w:left="105"/>
              <w:jc w:val="left"/>
              <w:rPr>
                <w:sz w:val="26"/>
                <w:szCs w:val="26"/>
                <w:lang w:val="en-US"/>
              </w:rPr>
            </w:pPr>
            <w:r w:rsidRPr="00155A81">
              <w:rPr>
                <w:iCs/>
                <w:sz w:val="26"/>
                <w:szCs w:val="26"/>
              </w:rPr>
              <w:t>Tổng chiều dài dây dẫn</w:t>
            </w:r>
          </w:p>
        </w:tc>
        <w:tc>
          <w:tcPr>
            <w:tcW w:w="1037" w:type="dxa"/>
            <w:tcBorders>
              <w:top w:val="single" w:sz="4" w:space="0" w:color="000000"/>
              <w:left w:val="single" w:sz="4" w:space="0" w:color="000000"/>
              <w:bottom w:val="single" w:sz="4" w:space="0" w:color="000000"/>
              <w:right w:val="single" w:sz="4" w:space="0" w:color="000000"/>
            </w:tcBorders>
          </w:tcPr>
          <w:p w14:paraId="0C69F2D4" w14:textId="77777777" w:rsidR="008279CC" w:rsidRPr="00155A81" w:rsidRDefault="008279CC" w:rsidP="00EE29E9">
            <w:pPr>
              <w:pStyle w:val="TableParagraph"/>
              <w:kinsoku w:val="0"/>
              <w:overflowPunct w:val="0"/>
              <w:rPr>
                <w:sz w:val="26"/>
                <w:szCs w:val="26"/>
              </w:rPr>
            </w:pPr>
          </w:p>
        </w:tc>
        <w:tc>
          <w:tcPr>
            <w:tcW w:w="2650" w:type="dxa"/>
            <w:tcBorders>
              <w:top w:val="single" w:sz="4" w:space="0" w:color="000000"/>
              <w:left w:val="single" w:sz="4" w:space="0" w:color="000000"/>
              <w:bottom w:val="single" w:sz="4" w:space="0" w:color="000000"/>
              <w:right w:val="single" w:sz="4" w:space="0" w:color="000000"/>
            </w:tcBorders>
          </w:tcPr>
          <w:p w14:paraId="57956EB4" w14:textId="77777777" w:rsidR="008279CC" w:rsidRPr="00155A81" w:rsidRDefault="008279CC" w:rsidP="00EE29E9">
            <w:pPr>
              <w:pStyle w:val="TableParagraph"/>
              <w:kinsoku w:val="0"/>
              <w:overflowPunct w:val="0"/>
              <w:spacing w:before="81"/>
              <w:ind w:left="124" w:right="121"/>
              <w:jc w:val="both"/>
              <w:rPr>
                <w:sz w:val="26"/>
                <w:szCs w:val="26"/>
              </w:rPr>
            </w:pPr>
          </w:p>
        </w:tc>
        <w:tc>
          <w:tcPr>
            <w:tcW w:w="1557" w:type="dxa"/>
            <w:tcBorders>
              <w:top w:val="single" w:sz="4" w:space="0" w:color="000000"/>
              <w:left w:val="single" w:sz="4" w:space="0" w:color="000000"/>
              <w:bottom w:val="single" w:sz="4" w:space="0" w:color="000000"/>
              <w:right w:val="single" w:sz="4" w:space="0" w:color="000000"/>
            </w:tcBorders>
          </w:tcPr>
          <w:p w14:paraId="1AC4D85E" w14:textId="77777777" w:rsidR="008279CC" w:rsidRPr="00155A81" w:rsidRDefault="008279CC" w:rsidP="00EE29E9">
            <w:pPr>
              <w:pStyle w:val="TableParagraph"/>
              <w:kinsoku w:val="0"/>
              <w:overflowPunct w:val="0"/>
              <w:rPr>
                <w:sz w:val="28"/>
                <w:szCs w:val="28"/>
              </w:rPr>
            </w:pPr>
          </w:p>
        </w:tc>
      </w:tr>
      <w:tr w:rsidR="00155A81" w:rsidRPr="00155A81" w14:paraId="17A4F71F"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707BA91C" w14:textId="77777777" w:rsidR="008279CC" w:rsidRPr="00155A81" w:rsidRDefault="008279CC" w:rsidP="00EE29E9">
            <w:pPr>
              <w:pStyle w:val="TableParagraph"/>
              <w:kinsoku w:val="0"/>
              <w:overflowPunct w:val="0"/>
              <w:spacing w:before="52"/>
              <w:ind w:left="0"/>
              <w:rPr>
                <w:w w:val="99"/>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53138AB6" w14:textId="77777777" w:rsidR="008279CC" w:rsidRPr="00155A81" w:rsidRDefault="008279CC" w:rsidP="00EE29E9">
            <w:pPr>
              <w:pStyle w:val="TableParagraph"/>
              <w:kinsoku w:val="0"/>
              <w:overflowPunct w:val="0"/>
              <w:spacing w:before="52"/>
              <w:ind w:left="105"/>
              <w:jc w:val="left"/>
              <w:rPr>
                <w:sz w:val="26"/>
                <w:szCs w:val="26"/>
                <w:lang w:val="en-US"/>
              </w:rPr>
            </w:pPr>
            <w:r w:rsidRPr="00155A81">
              <w:rPr>
                <w:iCs/>
                <w:sz w:val="26"/>
                <w:szCs w:val="26"/>
              </w:rPr>
              <w:t xml:space="preserve">Cuộn cao áp </w:t>
            </w:r>
          </w:p>
        </w:tc>
        <w:tc>
          <w:tcPr>
            <w:tcW w:w="1037" w:type="dxa"/>
            <w:tcBorders>
              <w:top w:val="single" w:sz="4" w:space="0" w:color="000000"/>
              <w:left w:val="single" w:sz="4" w:space="0" w:color="000000"/>
              <w:bottom w:val="single" w:sz="4" w:space="0" w:color="000000"/>
              <w:right w:val="single" w:sz="4" w:space="0" w:color="000000"/>
            </w:tcBorders>
            <w:vAlign w:val="center"/>
          </w:tcPr>
          <w:p w14:paraId="2FBD458E" w14:textId="77777777" w:rsidR="008279CC" w:rsidRPr="00155A81" w:rsidRDefault="008279CC" w:rsidP="00EE29E9">
            <w:pPr>
              <w:pStyle w:val="TableParagraph"/>
              <w:kinsoku w:val="0"/>
              <w:overflowPunct w:val="0"/>
              <w:rPr>
                <w:sz w:val="26"/>
                <w:szCs w:val="26"/>
              </w:rPr>
            </w:pPr>
          </w:p>
        </w:tc>
        <w:tc>
          <w:tcPr>
            <w:tcW w:w="2650" w:type="dxa"/>
            <w:tcBorders>
              <w:top w:val="single" w:sz="4" w:space="0" w:color="000000"/>
              <w:left w:val="single" w:sz="4" w:space="0" w:color="000000"/>
              <w:bottom w:val="single" w:sz="4" w:space="0" w:color="000000"/>
              <w:right w:val="single" w:sz="4" w:space="0" w:color="000000"/>
            </w:tcBorders>
            <w:vAlign w:val="center"/>
          </w:tcPr>
          <w:p w14:paraId="0B221F79" w14:textId="77777777" w:rsidR="008279CC" w:rsidRPr="00155A81" w:rsidRDefault="008279CC" w:rsidP="00EE29E9">
            <w:pPr>
              <w:pStyle w:val="TableParagraph"/>
              <w:kinsoku w:val="0"/>
              <w:overflowPunct w:val="0"/>
              <w:spacing w:before="81"/>
              <w:ind w:left="124" w:right="121"/>
              <w:rPr>
                <w:sz w:val="26"/>
                <w:szCs w:val="26"/>
              </w:rPr>
            </w:pPr>
            <w:r w:rsidRPr="00155A81">
              <w:rPr>
                <w:iCs/>
                <w:sz w:val="26"/>
                <w:szCs w:val="26"/>
              </w:rPr>
              <w:t>Yêu cầu ghi rõ</w:t>
            </w:r>
          </w:p>
        </w:tc>
        <w:tc>
          <w:tcPr>
            <w:tcW w:w="1557" w:type="dxa"/>
            <w:tcBorders>
              <w:top w:val="single" w:sz="4" w:space="0" w:color="000000"/>
              <w:left w:val="single" w:sz="4" w:space="0" w:color="000000"/>
              <w:bottom w:val="single" w:sz="4" w:space="0" w:color="000000"/>
              <w:right w:val="single" w:sz="4" w:space="0" w:color="000000"/>
            </w:tcBorders>
          </w:tcPr>
          <w:p w14:paraId="371E11FD" w14:textId="77777777" w:rsidR="008279CC" w:rsidRPr="00155A81" w:rsidRDefault="008279CC" w:rsidP="00EE29E9">
            <w:pPr>
              <w:pStyle w:val="TableParagraph"/>
              <w:kinsoku w:val="0"/>
              <w:overflowPunct w:val="0"/>
              <w:rPr>
                <w:sz w:val="28"/>
                <w:szCs w:val="28"/>
              </w:rPr>
            </w:pPr>
          </w:p>
        </w:tc>
      </w:tr>
      <w:tr w:rsidR="00155A81" w:rsidRPr="00155A81" w14:paraId="702E5832"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2EA91C6E" w14:textId="77777777" w:rsidR="008279CC" w:rsidRPr="00155A81" w:rsidRDefault="008279CC" w:rsidP="00EE29E9">
            <w:pPr>
              <w:pStyle w:val="TableParagraph"/>
              <w:kinsoku w:val="0"/>
              <w:overflowPunct w:val="0"/>
              <w:spacing w:before="52"/>
              <w:ind w:left="0"/>
              <w:rPr>
                <w:w w:val="99"/>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28B47C55" w14:textId="77777777" w:rsidR="008279CC" w:rsidRPr="00155A81" w:rsidRDefault="008279CC" w:rsidP="00EE29E9">
            <w:pPr>
              <w:pStyle w:val="TableParagraph"/>
              <w:kinsoku w:val="0"/>
              <w:overflowPunct w:val="0"/>
              <w:spacing w:before="52"/>
              <w:ind w:left="105"/>
              <w:jc w:val="left"/>
              <w:rPr>
                <w:sz w:val="26"/>
                <w:szCs w:val="26"/>
                <w:lang w:val="en-US"/>
              </w:rPr>
            </w:pPr>
            <w:r w:rsidRPr="00155A81">
              <w:rPr>
                <w:iCs/>
                <w:sz w:val="26"/>
                <w:szCs w:val="26"/>
              </w:rPr>
              <w:t xml:space="preserve">Cuộn trung áp </w:t>
            </w:r>
          </w:p>
        </w:tc>
        <w:tc>
          <w:tcPr>
            <w:tcW w:w="1037" w:type="dxa"/>
            <w:tcBorders>
              <w:top w:val="single" w:sz="4" w:space="0" w:color="000000"/>
              <w:left w:val="single" w:sz="4" w:space="0" w:color="000000"/>
              <w:bottom w:val="single" w:sz="4" w:space="0" w:color="000000"/>
              <w:right w:val="single" w:sz="4" w:space="0" w:color="000000"/>
            </w:tcBorders>
            <w:vAlign w:val="center"/>
          </w:tcPr>
          <w:p w14:paraId="2F129096" w14:textId="77777777" w:rsidR="008279CC" w:rsidRPr="00155A81" w:rsidRDefault="008279CC" w:rsidP="00EE29E9">
            <w:pPr>
              <w:pStyle w:val="TableParagraph"/>
              <w:kinsoku w:val="0"/>
              <w:overflowPunct w:val="0"/>
              <w:rPr>
                <w:sz w:val="26"/>
                <w:szCs w:val="26"/>
              </w:rPr>
            </w:pPr>
          </w:p>
        </w:tc>
        <w:tc>
          <w:tcPr>
            <w:tcW w:w="2650" w:type="dxa"/>
            <w:tcBorders>
              <w:top w:val="single" w:sz="4" w:space="0" w:color="000000"/>
              <w:left w:val="single" w:sz="4" w:space="0" w:color="000000"/>
              <w:bottom w:val="single" w:sz="4" w:space="0" w:color="000000"/>
              <w:right w:val="single" w:sz="4" w:space="0" w:color="000000"/>
            </w:tcBorders>
            <w:vAlign w:val="center"/>
          </w:tcPr>
          <w:p w14:paraId="76419DCF" w14:textId="77777777" w:rsidR="008279CC" w:rsidRPr="00155A81" w:rsidRDefault="008279CC" w:rsidP="00EE29E9">
            <w:pPr>
              <w:pStyle w:val="TableParagraph"/>
              <w:kinsoku w:val="0"/>
              <w:overflowPunct w:val="0"/>
              <w:spacing w:before="81"/>
              <w:ind w:left="124" w:right="121"/>
              <w:rPr>
                <w:sz w:val="26"/>
                <w:szCs w:val="26"/>
              </w:rPr>
            </w:pPr>
            <w:r w:rsidRPr="00155A81">
              <w:rPr>
                <w:iCs/>
                <w:sz w:val="26"/>
                <w:szCs w:val="26"/>
              </w:rPr>
              <w:t>Yêu cầu ghi rõ</w:t>
            </w:r>
          </w:p>
        </w:tc>
        <w:tc>
          <w:tcPr>
            <w:tcW w:w="1557" w:type="dxa"/>
            <w:tcBorders>
              <w:top w:val="single" w:sz="4" w:space="0" w:color="000000"/>
              <w:left w:val="single" w:sz="4" w:space="0" w:color="000000"/>
              <w:bottom w:val="single" w:sz="4" w:space="0" w:color="000000"/>
              <w:right w:val="single" w:sz="4" w:space="0" w:color="000000"/>
            </w:tcBorders>
          </w:tcPr>
          <w:p w14:paraId="4E500DCD" w14:textId="77777777" w:rsidR="008279CC" w:rsidRPr="00155A81" w:rsidRDefault="008279CC" w:rsidP="00EE29E9">
            <w:pPr>
              <w:pStyle w:val="TableParagraph"/>
              <w:kinsoku w:val="0"/>
              <w:overflowPunct w:val="0"/>
              <w:rPr>
                <w:sz w:val="28"/>
                <w:szCs w:val="28"/>
              </w:rPr>
            </w:pPr>
          </w:p>
        </w:tc>
      </w:tr>
      <w:tr w:rsidR="00155A81" w:rsidRPr="00155A81" w14:paraId="39D90025"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3CFA777E" w14:textId="77777777" w:rsidR="008279CC" w:rsidRPr="00155A81" w:rsidRDefault="008279CC" w:rsidP="00EE29E9">
            <w:pPr>
              <w:pStyle w:val="TableParagraph"/>
              <w:kinsoku w:val="0"/>
              <w:overflowPunct w:val="0"/>
              <w:spacing w:before="52"/>
              <w:ind w:left="0"/>
              <w:rPr>
                <w:w w:val="99"/>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6FC6E407" w14:textId="77777777" w:rsidR="008279CC" w:rsidRPr="00155A81" w:rsidRDefault="008279CC" w:rsidP="00EE29E9">
            <w:pPr>
              <w:pStyle w:val="TableParagraph"/>
              <w:kinsoku w:val="0"/>
              <w:overflowPunct w:val="0"/>
              <w:spacing w:before="52"/>
              <w:ind w:left="105"/>
              <w:jc w:val="left"/>
              <w:rPr>
                <w:sz w:val="26"/>
                <w:szCs w:val="26"/>
                <w:lang w:val="en-US"/>
              </w:rPr>
            </w:pPr>
            <w:r w:rsidRPr="00155A81">
              <w:rPr>
                <w:iCs/>
                <w:sz w:val="26"/>
                <w:szCs w:val="26"/>
              </w:rPr>
              <w:t xml:space="preserve">Cuộn hạ áp </w:t>
            </w:r>
          </w:p>
        </w:tc>
        <w:tc>
          <w:tcPr>
            <w:tcW w:w="1037" w:type="dxa"/>
            <w:tcBorders>
              <w:top w:val="single" w:sz="4" w:space="0" w:color="000000"/>
              <w:left w:val="single" w:sz="4" w:space="0" w:color="000000"/>
              <w:bottom w:val="single" w:sz="4" w:space="0" w:color="000000"/>
              <w:right w:val="single" w:sz="4" w:space="0" w:color="000000"/>
            </w:tcBorders>
            <w:vAlign w:val="center"/>
          </w:tcPr>
          <w:p w14:paraId="3C26D6C8" w14:textId="77777777" w:rsidR="008279CC" w:rsidRPr="00155A81" w:rsidRDefault="008279CC" w:rsidP="00EE29E9">
            <w:pPr>
              <w:pStyle w:val="TableParagraph"/>
              <w:kinsoku w:val="0"/>
              <w:overflowPunct w:val="0"/>
              <w:rPr>
                <w:sz w:val="26"/>
                <w:szCs w:val="26"/>
              </w:rPr>
            </w:pPr>
          </w:p>
        </w:tc>
        <w:tc>
          <w:tcPr>
            <w:tcW w:w="2650" w:type="dxa"/>
            <w:tcBorders>
              <w:top w:val="single" w:sz="4" w:space="0" w:color="000000"/>
              <w:left w:val="single" w:sz="4" w:space="0" w:color="000000"/>
              <w:bottom w:val="single" w:sz="4" w:space="0" w:color="000000"/>
              <w:right w:val="single" w:sz="4" w:space="0" w:color="000000"/>
            </w:tcBorders>
            <w:vAlign w:val="center"/>
          </w:tcPr>
          <w:p w14:paraId="390A8269" w14:textId="77777777" w:rsidR="008279CC" w:rsidRPr="00155A81" w:rsidRDefault="008279CC" w:rsidP="00EE29E9">
            <w:pPr>
              <w:pStyle w:val="TableParagraph"/>
              <w:kinsoku w:val="0"/>
              <w:overflowPunct w:val="0"/>
              <w:spacing w:before="81"/>
              <w:ind w:left="124" w:right="121"/>
              <w:rPr>
                <w:sz w:val="26"/>
                <w:szCs w:val="26"/>
              </w:rPr>
            </w:pPr>
            <w:r w:rsidRPr="00155A81">
              <w:rPr>
                <w:iCs/>
                <w:sz w:val="26"/>
                <w:szCs w:val="26"/>
              </w:rPr>
              <w:t>Yêu cầu ghi rõ</w:t>
            </w:r>
          </w:p>
        </w:tc>
        <w:tc>
          <w:tcPr>
            <w:tcW w:w="1557" w:type="dxa"/>
            <w:tcBorders>
              <w:top w:val="single" w:sz="4" w:space="0" w:color="000000"/>
              <w:left w:val="single" w:sz="4" w:space="0" w:color="000000"/>
              <w:bottom w:val="single" w:sz="4" w:space="0" w:color="000000"/>
              <w:right w:val="single" w:sz="4" w:space="0" w:color="000000"/>
            </w:tcBorders>
          </w:tcPr>
          <w:p w14:paraId="6339C21F" w14:textId="77777777" w:rsidR="008279CC" w:rsidRPr="00155A81" w:rsidRDefault="008279CC" w:rsidP="00EE29E9">
            <w:pPr>
              <w:pStyle w:val="TableParagraph"/>
              <w:kinsoku w:val="0"/>
              <w:overflowPunct w:val="0"/>
              <w:rPr>
                <w:sz w:val="28"/>
                <w:szCs w:val="28"/>
              </w:rPr>
            </w:pPr>
          </w:p>
        </w:tc>
      </w:tr>
      <w:tr w:rsidR="00155A81" w:rsidRPr="00155A81" w14:paraId="70890A4D"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54E75FF6" w14:textId="77777777" w:rsidR="008279CC" w:rsidRPr="00155A81" w:rsidRDefault="008279CC" w:rsidP="00583261">
            <w:pPr>
              <w:pStyle w:val="TableParagraph"/>
              <w:numPr>
                <w:ilvl w:val="1"/>
                <w:numId w:val="80"/>
              </w:numPr>
              <w:kinsoku w:val="0"/>
              <w:overflowPunct w:val="0"/>
              <w:spacing w:before="52"/>
              <w:ind w:left="1003"/>
              <w:rPr>
                <w:w w:val="99"/>
                <w:sz w:val="26"/>
                <w:szCs w:val="26"/>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4B593603" w14:textId="77777777" w:rsidR="008279CC" w:rsidRPr="00155A81" w:rsidRDefault="008279CC" w:rsidP="00EE29E9">
            <w:pPr>
              <w:pStyle w:val="TableParagraph"/>
              <w:kinsoku w:val="0"/>
              <w:overflowPunct w:val="0"/>
              <w:spacing w:before="52"/>
              <w:ind w:left="105"/>
              <w:jc w:val="left"/>
              <w:rPr>
                <w:sz w:val="26"/>
                <w:szCs w:val="26"/>
                <w:lang w:val="en-US"/>
              </w:rPr>
            </w:pPr>
            <w:r w:rsidRPr="00155A81">
              <w:rPr>
                <w:iCs/>
                <w:sz w:val="26"/>
                <w:szCs w:val="26"/>
              </w:rPr>
              <w:t>Tiết diện dây dẫn</w:t>
            </w:r>
          </w:p>
        </w:tc>
        <w:tc>
          <w:tcPr>
            <w:tcW w:w="1037" w:type="dxa"/>
            <w:tcBorders>
              <w:top w:val="single" w:sz="4" w:space="0" w:color="000000"/>
              <w:left w:val="single" w:sz="4" w:space="0" w:color="000000"/>
              <w:bottom w:val="single" w:sz="4" w:space="0" w:color="000000"/>
              <w:right w:val="single" w:sz="4" w:space="0" w:color="000000"/>
            </w:tcBorders>
          </w:tcPr>
          <w:p w14:paraId="3879DC2B" w14:textId="77777777" w:rsidR="008279CC" w:rsidRPr="00155A81" w:rsidRDefault="008279CC" w:rsidP="00EE29E9">
            <w:pPr>
              <w:pStyle w:val="TableParagraph"/>
              <w:kinsoku w:val="0"/>
              <w:overflowPunct w:val="0"/>
              <w:rPr>
                <w:sz w:val="26"/>
                <w:szCs w:val="26"/>
              </w:rPr>
            </w:pPr>
          </w:p>
        </w:tc>
        <w:tc>
          <w:tcPr>
            <w:tcW w:w="2650" w:type="dxa"/>
            <w:tcBorders>
              <w:top w:val="single" w:sz="4" w:space="0" w:color="000000"/>
              <w:left w:val="single" w:sz="4" w:space="0" w:color="000000"/>
              <w:bottom w:val="single" w:sz="4" w:space="0" w:color="000000"/>
              <w:right w:val="single" w:sz="4" w:space="0" w:color="000000"/>
            </w:tcBorders>
          </w:tcPr>
          <w:p w14:paraId="3600379C" w14:textId="77777777" w:rsidR="008279CC" w:rsidRPr="00155A81" w:rsidRDefault="008279CC" w:rsidP="00EE29E9">
            <w:pPr>
              <w:pStyle w:val="TableParagraph"/>
              <w:kinsoku w:val="0"/>
              <w:overflowPunct w:val="0"/>
              <w:spacing w:before="81"/>
              <w:ind w:left="124" w:right="121"/>
              <w:jc w:val="both"/>
              <w:rPr>
                <w:sz w:val="26"/>
                <w:szCs w:val="26"/>
              </w:rPr>
            </w:pPr>
          </w:p>
        </w:tc>
        <w:tc>
          <w:tcPr>
            <w:tcW w:w="1557" w:type="dxa"/>
            <w:tcBorders>
              <w:top w:val="single" w:sz="4" w:space="0" w:color="000000"/>
              <w:left w:val="single" w:sz="4" w:space="0" w:color="000000"/>
              <w:bottom w:val="single" w:sz="4" w:space="0" w:color="000000"/>
              <w:right w:val="single" w:sz="4" w:space="0" w:color="000000"/>
            </w:tcBorders>
          </w:tcPr>
          <w:p w14:paraId="41623B48" w14:textId="77777777" w:rsidR="008279CC" w:rsidRPr="00155A81" w:rsidRDefault="008279CC" w:rsidP="00EE29E9">
            <w:pPr>
              <w:pStyle w:val="TableParagraph"/>
              <w:kinsoku w:val="0"/>
              <w:overflowPunct w:val="0"/>
              <w:rPr>
                <w:sz w:val="28"/>
                <w:szCs w:val="28"/>
              </w:rPr>
            </w:pPr>
          </w:p>
        </w:tc>
      </w:tr>
      <w:tr w:rsidR="00155A81" w:rsidRPr="00155A81" w14:paraId="62FAAFF8"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545D214F" w14:textId="77777777" w:rsidR="008279CC" w:rsidRPr="00155A81" w:rsidRDefault="008279CC" w:rsidP="00EE29E9">
            <w:pPr>
              <w:pStyle w:val="TableParagraph"/>
              <w:kinsoku w:val="0"/>
              <w:overflowPunct w:val="0"/>
              <w:spacing w:before="52"/>
              <w:ind w:left="0"/>
              <w:rPr>
                <w:w w:val="99"/>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13D3BEED" w14:textId="77777777" w:rsidR="008279CC" w:rsidRPr="00155A81" w:rsidRDefault="008279CC" w:rsidP="00EE29E9">
            <w:pPr>
              <w:pStyle w:val="TableParagraph"/>
              <w:kinsoku w:val="0"/>
              <w:overflowPunct w:val="0"/>
              <w:spacing w:before="52"/>
              <w:ind w:left="105"/>
              <w:jc w:val="left"/>
              <w:rPr>
                <w:sz w:val="26"/>
                <w:szCs w:val="26"/>
                <w:lang w:val="en-US"/>
              </w:rPr>
            </w:pPr>
            <w:r w:rsidRPr="00155A81">
              <w:rPr>
                <w:iCs/>
                <w:sz w:val="26"/>
                <w:szCs w:val="26"/>
              </w:rPr>
              <w:t xml:space="preserve">Cuộn cao áp </w:t>
            </w:r>
          </w:p>
        </w:tc>
        <w:tc>
          <w:tcPr>
            <w:tcW w:w="1037" w:type="dxa"/>
            <w:tcBorders>
              <w:top w:val="single" w:sz="4" w:space="0" w:color="000000"/>
              <w:left w:val="single" w:sz="4" w:space="0" w:color="000000"/>
              <w:bottom w:val="single" w:sz="4" w:space="0" w:color="000000"/>
              <w:right w:val="single" w:sz="4" w:space="0" w:color="000000"/>
            </w:tcBorders>
          </w:tcPr>
          <w:p w14:paraId="3D503ACD" w14:textId="77777777" w:rsidR="008279CC" w:rsidRPr="00155A81" w:rsidRDefault="008279CC" w:rsidP="00EE29E9">
            <w:pPr>
              <w:pStyle w:val="TableParagraph"/>
              <w:kinsoku w:val="0"/>
              <w:overflowPunct w:val="0"/>
              <w:rPr>
                <w:sz w:val="26"/>
                <w:szCs w:val="26"/>
              </w:rPr>
            </w:pPr>
          </w:p>
        </w:tc>
        <w:tc>
          <w:tcPr>
            <w:tcW w:w="2650" w:type="dxa"/>
            <w:tcBorders>
              <w:top w:val="single" w:sz="4" w:space="0" w:color="000000"/>
              <w:left w:val="single" w:sz="4" w:space="0" w:color="000000"/>
              <w:bottom w:val="single" w:sz="4" w:space="0" w:color="000000"/>
              <w:right w:val="single" w:sz="4" w:space="0" w:color="000000"/>
            </w:tcBorders>
            <w:vAlign w:val="center"/>
          </w:tcPr>
          <w:p w14:paraId="49ECA6DC" w14:textId="77777777" w:rsidR="008279CC" w:rsidRPr="00155A81" w:rsidRDefault="008279CC" w:rsidP="00EE29E9">
            <w:pPr>
              <w:pStyle w:val="TableParagraph"/>
              <w:kinsoku w:val="0"/>
              <w:overflowPunct w:val="0"/>
              <w:spacing w:before="81"/>
              <w:ind w:left="124" w:right="121"/>
              <w:rPr>
                <w:sz w:val="26"/>
                <w:szCs w:val="26"/>
              </w:rPr>
            </w:pPr>
            <w:r w:rsidRPr="00155A81">
              <w:rPr>
                <w:iCs/>
                <w:sz w:val="26"/>
                <w:szCs w:val="26"/>
              </w:rPr>
              <w:t>Yêu cầu ghi rõ</w:t>
            </w:r>
          </w:p>
        </w:tc>
        <w:tc>
          <w:tcPr>
            <w:tcW w:w="1557" w:type="dxa"/>
            <w:tcBorders>
              <w:top w:val="single" w:sz="4" w:space="0" w:color="000000"/>
              <w:left w:val="single" w:sz="4" w:space="0" w:color="000000"/>
              <w:bottom w:val="single" w:sz="4" w:space="0" w:color="000000"/>
              <w:right w:val="single" w:sz="4" w:space="0" w:color="000000"/>
            </w:tcBorders>
          </w:tcPr>
          <w:p w14:paraId="16CA1E57" w14:textId="77777777" w:rsidR="008279CC" w:rsidRPr="00155A81" w:rsidRDefault="008279CC" w:rsidP="00EE29E9">
            <w:pPr>
              <w:pStyle w:val="TableParagraph"/>
              <w:kinsoku w:val="0"/>
              <w:overflowPunct w:val="0"/>
              <w:rPr>
                <w:sz w:val="28"/>
                <w:szCs w:val="28"/>
              </w:rPr>
            </w:pPr>
          </w:p>
        </w:tc>
      </w:tr>
      <w:tr w:rsidR="00155A81" w:rsidRPr="00155A81" w14:paraId="22A81FDD"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463D980F" w14:textId="77777777" w:rsidR="008279CC" w:rsidRPr="00155A81" w:rsidRDefault="008279CC" w:rsidP="00EE29E9">
            <w:pPr>
              <w:pStyle w:val="TableParagraph"/>
              <w:kinsoku w:val="0"/>
              <w:overflowPunct w:val="0"/>
              <w:spacing w:before="52"/>
              <w:ind w:left="0"/>
              <w:rPr>
                <w:w w:val="99"/>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43FF3E8E" w14:textId="77777777" w:rsidR="008279CC" w:rsidRPr="00155A81" w:rsidRDefault="008279CC" w:rsidP="00EE29E9">
            <w:pPr>
              <w:pStyle w:val="TableParagraph"/>
              <w:kinsoku w:val="0"/>
              <w:overflowPunct w:val="0"/>
              <w:spacing w:before="52"/>
              <w:ind w:left="105"/>
              <w:jc w:val="left"/>
              <w:rPr>
                <w:sz w:val="26"/>
                <w:szCs w:val="26"/>
                <w:lang w:val="en-US"/>
              </w:rPr>
            </w:pPr>
            <w:r w:rsidRPr="00155A81">
              <w:rPr>
                <w:iCs/>
                <w:sz w:val="26"/>
                <w:szCs w:val="26"/>
              </w:rPr>
              <w:t xml:space="preserve">Cuộn trung áp </w:t>
            </w:r>
          </w:p>
        </w:tc>
        <w:tc>
          <w:tcPr>
            <w:tcW w:w="1037" w:type="dxa"/>
            <w:tcBorders>
              <w:top w:val="single" w:sz="4" w:space="0" w:color="000000"/>
              <w:left w:val="single" w:sz="4" w:space="0" w:color="000000"/>
              <w:bottom w:val="single" w:sz="4" w:space="0" w:color="000000"/>
              <w:right w:val="single" w:sz="4" w:space="0" w:color="000000"/>
            </w:tcBorders>
          </w:tcPr>
          <w:p w14:paraId="320FB5E3" w14:textId="77777777" w:rsidR="008279CC" w:rsidRPr="00155A81" w:rsidRDefault="008279CC" w:rsidP="00EE29E9">
            <w:pPr>
              <w:pStyle w:val="TableParagraph"/>
              <w:kinsoku w:val="0"/>
              <w:overflowPunct w:val="0"/>
              <w:rPr>
                <w:sz w:val="26"/>
                <w:szCs w:val="26"/>
              </w:rPr>
            </w:pPr>
          </w:p>
        </w:tc>
        <w:tc>
          <w:tcPr>
            <w:tcW w:w="2650" w:type="dxa"/>
            <w:tcBorders>
              <w:top w:val="single" w:sz="4" w:space="0" w:color="000000"/>
              <w:left w:val="single" w:sz="4" w:space="0" w:color="000000"/>
              <w:bottom w:val="single" w:sz="4" w:space="0" w:color="000000"/>
              <w:right w:val="single" w:sz="4" w:space="0" w:color="000000"/>
            </w:tcBorders>
            <w:vAlign w:val="center"/>
          </w:tcPr>
          <w:p w14:paraId="1FC19950" w14:textId="77777777" w:rsidR="008279CC" w:rsidRPr="00155A81" w:rsidRDefault="008279CC" w:rsidP="00EE29E9">
            <w:pPr>
              <w:pStyle w:val="TableParagraph"/>
              <w:kinsoku w:val="0"/>
              <w:overflowPunct w:val="0"/>
              <w:spacing w:before="81"/>
              <w:ind w:left="124" w:right="121"/>
              <w:rPr>
                <w:sz w:val="26"/>
                <w:szCs w:val="26"/>
              </w:rPr>
            </w:pPr>
            <w:r w:rsidRPr="00155A81">
              <w:rPr>
                <w:iCs/>
                <w:sz w:val="26"/>
                <w:szCs w:val="26"/>
              </w:rPr>
              <w:t>Yêu cầu ghi rõ</w:t>
            </w:r>
          </w:p>
        </w:tc>
        <w:tc>
          <w:tcPr>
            <w:tcW w:w="1557" w:type="dxa"/>
            <w:tcBorders>
              <w:top w:val="single" w:sz="4" w:space="0" w:color="000000"/>
              <w:left w:val="single" w:sz="4" w:space="0" w:color="000000"/>
              <w:bottom w:val="single" w:sz="4" w:space="0" w:color="000000"/>
              <w:right w:val="single" w:sz="4" w:space="0" w:color="000000"/>
            </w:tcBorders>
          </w:tcPr>
          <w:p w14:paraId="61234F5A" w14:textId="77777777" w:rsidR="008279CC" w:rsidRPr="00155A81" w:rsidRDefault="008279CC" w:rsidP="00EE29E9">
            <w:pPr>
              <w:pStyle w:val="TableParagraph"/>
              <w:kinsoku w:val="0"/>
              <w:overflowPunct w:val="0"/>
              <w:rPr>
                <w:sz w:val="28"/>
                <w:szCs w:val="28"/>
              </w:rPr>
            </w:pPr>
          </w:p>
        </w:tc>
      </w:tr>
      <w:tr w:rsidR="00155A81" w:rsidRPr="00155A81" w14:paraId="7C4FF4A6"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26DB37E7" w14:textId="77777777" w:rsidR="008279CC" w:rsidRPr="00155A81" w:rsidRDefault="008279CC" w:rsidP="00EE29E9">
            <w:pPr>
              <w:pStyle w:val="TableParagraph"/>
              <w:kinsoku w:val="0"/>
              <w:overflowPunct w:val="0"/>
              <w:spacing w:before="52"/>
              <w:ind w:left="0"/>
              <w:rPr>
                <w:w w:val="99"/>
                <w:sz w:val="26"/>
                <w:szCs w:val="26"/>
              </w:rPr>
            </w:pPr>
            <w:r w:rsidRPr="00155A81">
              <w:rPr>
                <w:w w:val="99"/>
                <w:sz w:val="26"/>
                <w:szCs w:val="26"/>
              </w:rPr>
              <w:lastRenderedPageBreak/>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42FC71DC" w14:textId="77777777" w:rsidR="008279CC" w:rsidRPr="00155A81" w:rsidRDefault="008279CC" w:rsidP="00EE29E9">
            <w:pPr>
              <w:pStyle w:val="TableParagraph"/>
              <w:kinsoku w:val="0"/>
              <w:overflowPunct w:val="0"/>
              <w:spacing w:before="52"/>
              <w:ind w:left="105"/>
              <w:jc w:val="left"/>
              <w:rPr>
                <w:sz w:val="26"/>
                <w:szCs w:val="26"/>
                <w:lang w:val="en-US"/>
              </w:rPr>
            </w:pPr>
            <w:r w:rsidRPr="00155A81">
              <w:rPr>
                <w:iCs/>
                <w:sz w:val="26"/>
                <w:szCs w:val="26"/>
              </w:rPr>
              <w:t xml:space="preserve">Cuộn hạ áp </w:t>
            </w:r>
          </w:p>
        </w:tc>
        <w:tc>
          <w:tcPr>
            <w:tcW w:w="1037" w:type="dxa"/>
            <w:tcBorders>
              <w:top w:val="single" w:sz="4" w:space="0" w:color="000000"/>
              <w:left w:val="single" w:sz="4" w:space="0" w:color="000000"/>
              <w:bottom w:val="single" w:sz="4" w:space="0" w:color="000000"/>
              <w:right w:val="single" w:sz="4" w:space="0" w:color="000000"/>
            </w:tcBorders>
          </w:tcPr>
          <w:p w14:paraId="69A8CFB3" w14:textId="77777777" w:rsidR="008279CC" w:rsidRPr="00155A81" w:rsidRDefault="008279CC" w:rsidP="00EE29E9">
            <w:pPr>
              <w:pStyle w:val="TableParagraph"/>
              <w:kinsoku w:val="0"/>
              <w:overflowPunct w:val="0"/>
              <w:rPr>
                <w:sz w:val="26"/>
                <w:szCs w:val="26"/>
              </w:rPr>
            </w:pPr>
          </w:p>
        </w:tc>
        <w:tc>
          <w:tcPr>
            <w:tcW w:w="2650" w:type="dxa"/>
            <w:tcBorders>
              <w:top w:val="single" w:sz="4" w:space="0" w:color="000000"/>
              <w:left w:val="single" w:sz="4" w:space="0" w:color="000000"/>
              <w:bottom w:val="single" w:sz="4" w:space="0" w:color="000000"/>
              <w:right w:val="single" w:sz="4" w:space="0" w:color="000000"/>
            </w:tcBorders>
            <w:vAlign w:val="center"/>
          </w:tcPr>
          <w:p w14:paraId="0C34EA82" w14:textId="77777777" w:rsidR="008279CC" w:rsidRPr="00155A81" w:rsidRDefault="008279CC" w:rsidP="00EE29E9">
            <w:pPr>
              <w:pStyle w:val="TableParagraph"/>
              <w:kinsoku w:val="0"/>
              <w:overflowPunct w:val="0"/>
              <w:spacing w:before="81"/>
              <w:ind w:left="124" w:right="121"/>
              <w:rPr>
                <w:sz w:val="26"/>
                <w:szCs w:val="26"/>
              </w:rPr>
            </w:pPr>
            <w:r w:rsidRPr="00155A81">
              <w:rPr>
                <w:iCs/>
                <w:sz w:val="26"/>
                <w:szCs w:val="26"/>
              </w:rPr>
              <w:t>Yêu cầu ghi rõ</w:t>
            </w:r>
          </w:p>
        </w:tc>
        <w:tc>
          <w:tcPr>
            <w:tcW w:w="1557" w:type="dxa"/>
            <w:tcBorders>
              <w:top w:val="single" w:sz="4" w:space="0" w:color="000000"/>
              <w:left w:val="single" w:sz="4" w:space="0" w:color="000000"/>
              <w:bottom w:val="single" w:sz="4" w:space="0" w:color="000000"/>
              <w:right w:val="single" w:sz="4" w:space="0" w:color="000000"/>
            </w:tcBorders>
          </w:tcPr>
          <w:p w14:paraId="651546F4" w14:textId="77777777" w:rsidR="008279CC" w:rsidRPr="00155A81" w:rsidRDefault="008279CC" w:rsidP="00EE29E9">
            <w:pPr>
              <w:pStyle w:val="TableParagraph"/>
              <w:kinsoku w:val="0"/>
              <w:overflowPunct w:val="0"/>
              <w:rPr>
                <w:sz w:val="28"/>
                <w:szCs w:val="28"/>
              </w:rPr>
            </w:pPr>
          </w:p>
        </w:tc>
      </w:tr>
      <w:tr w:rsidR="00155A81" w:rsidRPr="00155A81" w14:paraId="7F260511"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226987BB" w14:textId="77777777" w:rsidR="008279CC" w:rsidRPr="00155A81" w:rsidRDefault="008279CC" w:rsidP="00583261">
            <w:pPr>
              <w:pStyle w:val="TableParagraph"/>
              <w:numPr>
                <w:ilvl w:val="1"/>
                <w:numId w:val="80"/>
              </w:numPr>
              <w:kinsoku w:val="0"/>
              <w:overflowPunct w:val="0"/>
              <w:spacing w:before="52"/>
              <w:ind w:left="1003"/>
              <w:rPr>
                <w:w w:val="99"/>
                <w:sz w:val="26"/>
                <w:szCs w:val="26"/>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4588DB7D" w14:textId="77777777" w:rsidR="008279CC" w:rsidRPr="00155A81" w:rsidRDefault="008279CC" w:rsidP="00EE29E9">
            <w:pPr>
              <w:pStyle w:val="TableParagraph"/>
              <w:kinsoku w:val="0"/>
              <w:overflowPunct w:val="0"/>
              <w:spacing w:before="52"/>
              <w:ind w:left="105"/>
              <w:jc w:val="left"/>
              <w:rPr>
                <w:sz w:val="26"/>
                <w:szCs w:val="26"/>
                <w:lang w:val="en-US"/>
              </w:rPr>
            </w:pPr>
            <w:r w:rsidRPr="00155A81">
              <w:rPr>
                <w:iCs/>
                <w:sz w:val="26"/>
                <w:szCs w:val="26"/>
              </w:rPr>
              <w:t>Số vòng dây</w:t>
            </w:r>
          </w:p>
        </w:tc>
        <w:tc>
          <w:tcPr>
            <w:tcW w:w="1037" w:type="dxa"/>
            <w:tcBorders>
              <w:top w:val="single" w:sz="4" w:space="0" w:color="000000"/>
              <w:left w:val="single" w:sz="4" w:space="0" w:color="000000"/>
              <w:bottom w:val="single" w:sz="4" w:space="0" w:color="000000"/>
              <w:right w:val="single" w:sz="4" w:space="0" w:color="000000"/>
            </w:tcBorders>
          </w:tcPr>
          <w:p w14:paraId="2E5919FC" w14:textId="77777777" w:rsidR="008279CC" w:rsidRPr="00155A81" w:rsidRDefault="008279CC" w:rsidP="00EE29E9">
            <w:pPr>
              <w:pStyle w:val="TableParagraph"/>
              <w:kinsoku w:val="0"/>
              <w:overflowPunct w:val="0"/>
              <w:rPr>
                <w:sz w:val="26"/>
                <w:szCs w:val="26"/>
              </w:rPr>
            </w:pPr>
          </w:p>
        </w:tc>
        <w:tc>
          <w:tcPr>
            <w:tcW w:w="2650" w:type="dxa"/>
            <w:tcBorders>
              <w:top w:val="single" w:sz="4" w:space="0" w:color="000000"/>
              <w:left w:val="single" w:sz="4" w:space="0" w:color="000000"/>
              <w:bottom w:val="single" w:sz="4" w:space="0" w:color="000000"/>
              <w:right w:val="single" w:sz="4" w:space="0" w:color="000000"/>
            </w:tcBorders>
          </w:tcPr>
          <w:p w14:paraId="2B46AEA4" w14:textId="77777777" w:rsidR="008279CC" w:rsidRPr="00155A81" w:rsidRDefault="008279CC" w:rsidP="00EE29E9">
            <w:pPr>
              <w:pStyle w:val="TableParagraph"/>
              <w:kinsoku w:val="0"/>
              <w:overflowPunct w:val="0"/>
              <w:spacing w:before="81"/>
              <w:ind w:left="124" w:right="121"/>
              <w:jc w:val="both"/>
              <w:rPr>
                <w:sz w:val="26"/>
                <w:szCs w:val="26"/>
              </w:rPr>
            </w:pPr>
          </w:p>
        </w:tc>
        <w:tc>
          <w:tcPr>
            <w:tcW w:w="1557" w:type="dxa"/>
            <w:tcBorders>
              <w:top w:val="single" w:sz="4" w:space="0" w:color="000000"/>
              <w:left w:val="single" w:sz="4" w:space="0" w:color="000000"/>
              <w:bottom w:val="single" w:sz="4" w:space="0" w:color="000000"/>
              <w:right w:val="single" w:sz="4" w:space="0" w:color="000000"/>
            </w:tcBorders>
          </w:tcPr>
          <w:p w14:paraId="51A6981A" w14:textId="77777777" w:rsidR="008279CC" w:rsidRPr="00155A81" w:rsidRDefault="008279CC" w:rsidP="00EE29E9">
            <w:pPr>
              <w:pStyle w:val="TableParagraph"/>
              <w:kinsoku w:val="0"/>
              <w:overflowPunct w:val="0"/>
              <w:rPr>
                <w:sz w:val="28"/>
                <w:szCs w:val="28"/>
              </w:rPr>
            </w:pPr>
          </w:p>
        </w:tc>
      </w:tr>
      <w:tr w:rsidR="00155A81" w:rsidRPr="00155A81" w14:paraId="1BD899BD"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709D6565" w14:textId="77777777" w:rsidR="008279CC" w:rsidRPr="00155A81" w:rsidRDefault="008279CC" w:rsidP="00EE29E9">
            <w:pPr>
              <w:pStyle w:val="TableParagraph"/>
              <w:kinsoku w:val="0"/>
              <w:overflowPunct w:val="0"/>
              <w:spacing w:before="52"/>
              <w:ind w:left="340"/>
              <w:jc w:val="left"/>
              <w:rPr>
                <w:w w:val="99"/>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6147B638" w14:textId="77777777" w:rsidR="008279CC" w:rsidRPr="00155A81" w:rsidRDefault="008279CC" w:rsidP="00EE29E9">
            <w:pPr>
              <w:pStyle w:val="TableParagraph"/>
              <w:kinsoku w:val="0"/>
              <w:overflowPunct w:val="0"/>
              <w:spacing w:before="52"/>
              <w:ind w:left="105"/>
              <w:jc w:val="left"/>
              <w:rPr>
                <w:sz w:val="26"/>
                <w:szCs w:val="26"/>
                <w:lang w:val="en-US"/>
              </w:rPr>
            </w:pPr>
            <w:r w:rsidRPr="00155A81">
              <w:rPr>
                <w:iCs/>
                <w:sz w:val="26"/>
                <w:szCs w:val="26"/>
              </w:rPr>
              <w:t xml:space="preserve">Cuộn cao áp </w:t>
            </w:r>
          </w:p>
        </w:tc>
        <w:tc>
          <w:tcPr>
            <w:tcW w:w="1037" w:type="dxa"/>
            <w:tcBorders>
              <w:top w:val="single" w:sz="4" w:space="0" w:color="000000"/>
              <w:left w:val="single" w:sz="4" w:space="0" w:color="000000"/>
              <w:bottom w:val="single" w:sz="4" w:space="0" w:color="000000"/>
              <w:right w:val="single" w:sz="4" w:space="0" w:color="000000"/>
            </w:tcBorders>
          </w:tcPr>
          <w:p w14:paraId="17267D27" w14:textId="77777777" w:rsidR="008279CC" w:rsidRPr="00155A81" w:rsidRDefault="008279CC" w:rsidP="00EE29E9">
            <w:pPr>
              <w:pStyle w:val="TableParagraph"/>
              <w:kinsoku w:val="0"/>
              <w:overflowPunct w:val="0"/>
              <w:rPr>
                <w:sz w:val="26"/>
                <w:szCs w:val="26"/>
              </w:rPr>
            </w:pPr>
          </w:p>
        </w:tc>
        <w:tc>
          <w:tcPr>
            <w:tcW w:w="2650" w:type="dxa"/>
            <w:tcBorders>
              <w:top w:val="single" w:sz="4" w:space="0" w:color="000000"/>
              <w:left w:val="single" w:sz="4" w:space="0" w:color="000000"/>
              <w:bottom w:val="single" w:sz="4" w:space="0" w:color="000000"/>
              <w:right w:val="single" w:sz="4" w:space="0" w:color="000000"/>
            </w:tcBorders>
            <w:vAlign w:val="center"/>
          </w:tcPr>
          <w:p w14:paraId="3A9C0FD8" w14:textId="77777777" w:rsidR="008279CC" w:rsidRPr="00155A81" w:rsidRDefault="008279CC" w:rsidP="00EE29E9">
            <w:pPr>
              <w:pStyle w:val="TableParagraph"/>
              <w:kinsoku w:val="0"/>
              <w:overflowPunct w:val="0"/>
              <w:spacing w:before="81"/>
              <w:ind w:left="124" w:right="121"/>
              <w:rPr>
                <w:sz w:val="26"/>
                <w:szCs w:val="26"/>
              </w:rPr>
            </w:pPr>
            <w:r w:rsidRPr="00155A81">
              <w:rPr>
                <w:iCs/>
                <w:sz w:val="26"/>
                <w:szCs w:val="26"/>
              </w:rPr>
              <w:t>Yêu cầu ghi rõ</w:t>
            </w:r>
          </w:p>
        </w:tc>
        <w:tc>
          <w:tcPr>
            <w:tcW w:w="1557" w:type="dxa"/>
            <w:tcBorders>
              <w:top w:val="single" w:sz="4" w:space="0" w:color="000000"/>
              <w:left w:val="single" w:sz="4" w:space="0" w:color="000000"/>
              <w:bottom w:val="single" w:sz="4" w:space="0" w:color="000000"/>
              <w:right w:val="single" w:sz="4" w:space="0" w:color="000000"/>
            </w:tcBorders>
          </w:tcPr>
          <w:p w14:paraId="1018A0AC" w14:textId="77777777" w:rsidR="008279CC" w:rsidRPr="00155A81" w:rsidRDefault="008279CC" w:rsidP="00EE29E9">
            <w:pPr>
              <w:pStyle w:val="TableParagraph"/>
              <w:kinsoku w:val="0"/>
              <w:overflowPunct w:val="0"/>
              <w:rPr>
                <w:sz w:val="28"/>
                <w:szCs w:val="28"/>
              </w:rPr>
            </w:pPr>
          </w:p>
        </w:tc>
      </w:tr>
      <w:tr w:rsidR="00155A81" w:rsidRPr="00155A81" w14:paraId="62EAFA91"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5F8EA46D" w14:textId="77777777" w:rsidR="008279CC" w:rsidRPr="00155A81" w:rsidRDefault="008279CC" w:rsidP="00EE29E9">
            <w:pPr>
              <w:pStyle w:val="TableParagraph"/>
              <w:kinsoku w:val="0"/>
              <w:overflowPunct w:val="0"/>
              <w:spacing w:before="52"/>
              <w:ind w:left="340"/>
              <w:jc w:val="left"/>
              <w:rPr>
                <w:w w:val="99"/>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7E46CF59" w14:textId="77777777" w:rsidR="008279CC" w:rsidRPr="00155A81" w:rsidRDefault="008279CC" w:rsidP="00EE29E9">
            <w:pPr>
              <w:pStyle w:val="TableParagraph"/>
              <w:kinsoku w:val="0"/>
              <w:overflowPunct w:val="0"/>
              <w:spacing w:before="52"/>
              <w:ind w:left="105"/>
              <w:jc w:val="left"/>
              <w:rPr>
                <w:sz w:val="26"/>
                <w:szCs w:val="26"/>
                <w:lang w:val="en-US"/>
              </w:rPr>
            </w:pPr>
            <w:r w:rsidRPr="00155A81">
              <w:rPr>
                <w:iCs/>
                <w:sz w:val="26"/>
                <w:szCs w:val="26"/>
              </w:rPr>
              <w:t xml:space="preserve">Cuộn trung áp </w:t>
            </w:r>
          </w:p>
        </w:tc>
        <w:tc>
          <w:tcPr>
            <w:tcW w:w="1037" w:type="dxa"/>
            <w:tcBorders>
              <w:top w:val="single" w:sz="4" w:space="0" w:color="000000"/>
              <w:left w:val="single" w:sz="4" w:space="0" w:color="000000"/>
              <w:bottom w:val="single" w:sz="4" w:space="0" w:color="000000"/>
              <w:right w:val="single" w:sz="4" w:space="0" w:color="000000"/>
            </w:tcBorders>
          </w:tcPr>
          <w:p w14:paraId="7D8D7CCB" w14:textId="77777777" w:rsidR="008279CC" w:rsidRPr="00155A81" w:rsidRDefault="008279CC" w:rsidP="00EE29E9">
            <w:pPr>
              <w:pStyle w:val="TableParagraph"/>
              <w:kinsoku w:val="0"/>
              <w:overflowPunct w:val="0"/>
              <w:rPr>
                <w:sz w:val="26"/>
                <w:szCs w:val="26"/>
              </w:rPr>
            </w:pPr>
          </w:p>
        </w:tc>
        <w:tc>
          <w:tcPr>
            <w:tcW w:w="2650" w:type="dxa"/>
            <w:tcBorders>
              <w:top w:val="single" w:sz="4" w:space="0" w:color="000000"/>
              <w:left w:val="single" w:sz="4" w:space="0" w:color="000000"/>
              <w:bottom w:val="single" w:sz="4" w:space="0" w:color="000000"/>
              <w:right w:val="single" w:sz="4" w:space="0" w:color="000000"/>
            </w:tcBorders>
            <w:vAlign w:val="center"/>
          </w:tcPr>
          <w:p w14:paraId="37F97481" w14:textId="77777777" w:rsidR="008279CC" w:rsidRPr="00155A81" w:rsidRDefault="008279CC" w:rsidP="00EE29E9">
            <w:pPr>
              <w:pStyle w:val="TableParagraph"/>
              <w:kinsoku w:val="0"/>
              <w:overflowPunct w:val="0"/>
              <w:spacing w:before="81"/>
              <w:ind w:left="124" w:right="121"/>
              <w:rPr>
                <w:sz w:val="26"/>
                <w:szCs w:val="26"/>
              </w:rPr>
            </w:pPr>
            <w:r w:rsidRPr="00155A81">
              <w:rPr>
                <w:iCs/>
                <w:sz w:val="26"/>
                <w:szCs w:val="26"/>
              </w:rPr>
              <w:t>Yêu cầu ghi rõ</w:t>
            </w:r>
          </w:p>
        </w:tc>
        <w:tc>
          <w:tcPr>
            <w:tcW w:w="1557" w:type="dxa"/>
            <w:tcBorders>
              <w:top w:val="single" w:sz="4" w:space="0" w:color="000000"/>
              <w:left w:val="single" w:sz="4" w:space="0" w:color="000000"/>
              <w:bottom w:val="single" w:sz="4" w:space="0" w:color="000000"/>
              <w:right w:val="single" w:sz="4" w:space="0" w:color="000000"/>
            </w:tcBorders>
          </w:tcPr>
          <w:p w14:paraId="77F73CF8" w14:textId="77777777" w:rsidR="008279CC" w:rsidRPr="00155A81" w:rsidRDefault="008279CC" w:rsidP="00EE29E9">
            <w:pPr>
              <w:pStyle w:val="TableParagraph"/>
              <w:kinsoku w:val="0"/>
              <w:overflowPunct w:val="0"/>
              <w:rPr>
                <w:sz w:val="28"/>
                <w:szCs w:val="28"/>
              </w:rPr>
            </w:pPr>
          </w:p>
        </w:tc>
      </w:tr>
      <w:tr w:rsidR="00155A81" w:rsidRPr="00155A81" w14:paraId="30963EF4"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6B9B6BE8" w14:textId="77777777" w:rsidR="008279CC" w:rsidRPr="00155A81" w:rsidRDefault="008279CC" w:rsidP="00EE29E9">
            <w:pPr>
              <w:pStyle w:val="TableParagraph"/>
              <w:kinsoku w:val="0"/>
              <w:overflowPunct w:val="0"/>
              <w:spacing w:before="52"/>
              <w:ind w:left="340"/>
              <w:jc w:val="left"/>
              <w:rPr>
                <w:w w:val="99"/>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44879E50" w14:textId="77777777" w:rsidR="008279CC" w:rsidRPr="00155A81" w:rsidRDefault="008279CC" w:rsidP="00EE29E9">
            <w:pPr>
              <w:pStyle w:val="TableParagraph"/>
              <w:kinsoku w:val="0"/>
              <w:overflowPunct w:val="0"/>
              <w:spacing w:before="52"/>
              <w:ind w:left="105"/>
              <w:jc w:val="left"/>
              <w:rPr>
                <w:sz w:val="26"/>
                <w:szCs w:val="26"/>
                <w:lang w:val="en-US"/>
              </w:rPr>
            </w:pPr>
            <w:r w:rsidRPr="00155A81">
              <w:rPr>
                <w:iCs/>
                <w:sz w:val="26"/>
                <w:szCs w:val="26"/>
              </w:rPr>
              <w:t xml:space="preserve">Cuộn hạ áp </w:t>
            </w:r>
          </w:p>
        </w:tc>
        <w:tc>
          <w:tcPr>
            <w:tcW w:w="1037" w:type="dxa"/>
            <w:tcBorders>
              <w:top w:val="single" w:sz="4" w:space="0" w:color="000000"/>
              <w:left w:val="single" w:sz="4" w:space="0" w:color="000000"/>
              <w:bottom w:val="single" w:sz="4" w:space="0" w:color="000000"/>
              <w:right w:val="single" w:sz="4" w:space="0" w:color="000000"/>
            </w:tcBorders>
          </w:tcPr>
          <w:p w14:paraId="21D146CB" w14:textId="77777777" w:rsidR="008279CC" w:rsidRPr="00155A81" w:rsidRDefault="008279CC" w:rsidP="00EE29E9">
            <w:pPr>
              <w:pStyle w:val="TableParagraph"/>
              <w:kinsoku w:val="0"/>
              <w:overflowPunct w:val="0"/>
              <w:rPr>
                <w:sz w:val="26"/>
                <w:szCs w:val="26"/>
              </w:rPr>
            </w:pPr>
          </w:p>
        </w:tc>
        <w:tc>
          <w:tcPr>
            <w:tcW w:w="2650" w:type="dxa"/>
            <w:tcBorders>
              <w:top w:val="single" w:sz="4" w:space="0" w:color="000000"/>
              <w:left w:val="single" w:sz="4" w:space="0" w:color="000000"/>
              <w:bottom w:val="single" w:sz="4" w:space="0" w:color="000000"/>
              <w:right w:val="single" w:sz="4" w:space="0" w:color="000000"/>
            </w:tcBorders>
            <w:vAlign w:val="center"/>
          </w:tcPr>
          <w:p w14:paraId="7495AA84" w14:textId="77777777" w:rsidR="008279CC" w:rsidRPr="00155A81" w:rsidRDefault="008279CC" w:rsidP="00EE29E9">
            <w:pPr>
              <w:pStyle w:val="TableParagraph"/>
              <w:kinsoku w:val="0"/>
              <w:overflowPunct w:val="0"/>
              <w:spacing w:before="81"/>
              <w:ind w:left="124" w:right="121"/>
              <w:rPr>
                <w:sz w:val="26"/>
                <w:szCs w:val="26"/>
              </w:rPr>
            </w:pPr>
            <w:r w:rsidRPr="00155A81">
              <w:rPr>
                <w:iCs/>
                <w:sz w:val="26"/>
                <w:szCs w:val="26"/>
              </w:rPr>
              <w:t>Yêu cầu ghi rõ</w:t>
            </w:r>
          </w:p>
        </w:tc>
        <w:tc>
          <w:tcPr>
            <w:tcW w:w="1557" w:type="dxa"/>
            <w:tcBorders>
              <w:top w:val="single" w:sz="4" w:space="0" w:color="000000"/>
              <w:left w:val="single" w:sz="4" w:space="0" w:color="000000"/>
              <w:bottom w:val="single" w:sz="4" w:space="0" w:color="000000"/>
              <w:right w:val="single" w:sz="4" w:space="0" w:color="000000"/>
            </w:tcBorders>
          </w:tcPr>
          <w:p w14:paraId="2CBB82D0" w14:textId="77777777" w:rsidR="008279CC" w:rsidRPr="00155A81" w:rsidRDefault="008279CC" w:rsidP="00EE29E9">
            <w:pPr>
              <w:pStyle w:val="TableParagraph"/>
              <w:kinsoku w:val="0"/>
              <w:overflowPunct w:val="0"/>
              <w:rPr>
                <w:sz w:val="28"/>
                <w:szCs w:val="28"/>
              </w:rPr>
            </w:pPr>
          </w:p>
        </w:tc>
      </w:tr>
      <w:tr w:rsidR="00155A81" w:rsidRPr="00155A81" w14:paraId="20096861"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0EF9E4DE" w14:textId="77777777" w:rsidR="008279CC" w:rsidRPr="00155A81" w:rsidRDefault="008279CC" w:rsidP="00583261">
            <w:pPr>
              <w:pStyle w:val="TableParagraph"/>
              <w:numPr>
                <w:ilvl w:val="0"/>
                <w:numId w:val="80"/>
              </w:numPr>
              <w:kinsoku w:val="0"/>
              <w:overflowPunct w:val="0"/>
              <w:spacing w:before="52"/>
              <w:ind w:left="478"/>
              <w:rPr>
                <w:w w:val="99"/>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23CDE467"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Mạch từ</w:t>
            </w:r>
          </w:p>
        </w:tc>
        <w:tc>
          <w:tcPr>
            <w:tcW w:w="1037" w:type="dxa"/>
            <w:tcBorders>
              <w:top w:val="single" w:sz="4" w:space="0" w:color="000000"/>
              <w:left w:val="single" w:sz="4" w:space="0" w:color="000000"/>
              <w:bottom w:val="single" w:sz="4" w:space="0" w:color="000000"/>
              <w:right w:val="single" w:sz="4" w:space="0" w:color="000000"/>
            </w:tcBorders>
          </w:tcPr>
          <w:p w14:paraId="2CC00F66"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5F1B7692" w14:textId="77777777" w:rsidR="008279CC" w:rsidRPr="00155A81" w:rsidRDefault="008279CC" w:rsidP="00EE29E9">
            <w:pPr>
              <w:pStyle w:val="TableParagraph"/>
              <w:kinsoku w:val="0"/>
              <w:overflowPunct w:val="0"/>
              <w:spacing w:before="81"/>
              <w:ind w:left="124" w:right="121"/>
              <w:rPr>
                <w:sz w:val="26"/>
                <w:szCs w:val="26"/>
              </w:rPr>
            </w:pPr>
            <w:r w:rsidRPr="00155A81">
              <w:rPr>
                <w:spacing w:val="-4"/>
                <w:sz w:val="26"/>
                <w:szCs w:val="26"/>
                <w:lang w:val="en-US"/>
              </w:rPr>
              <w:t xml:space="preserve">Đáp ứng </w:t>
            </w:r>
            <w:r w:rsidRPr="00155A81">
              <w:rPr>
                <w:spacing w:val="-3"/>
                <w:sz w:val="26"/>
                <w:szCs w:val="26"/>
                <w:lang w:val="en-US"/>
              </w:rPr>
              <w:t>Mục 1.2.2.10 tại chương V của E-HSMT</w:t>
            </w:r>
          </w:p>
        </w:tc>
        <w:tc>
          <w:tcPr>
            <w:tcW w:w="1557" w:type="dxa"/>
            <w:tcBorders>
              <w:top w:val="single" w:sz="4" w:space="0" w:color="000000"/>
              <w:left w:val="single" w:sz="4" w:space="0" w:color="000000"/>
              <w:bottom w:val="single" w:sz="4" w:space="0" w:color="000000"/>
              <w:right w:val="single" w:sz="4" w:space="0" w:color="000000"/>
            </w:tcBorders>
          </w:tcPr>
          <w:p w14:paraId="3BA0B9EC" w14:textId="77777777" w:rsidR="008279CC" w:rsidRPr="00155A81" w:rsidRDefault="008279CC" w:rsidP="00EE29E9">
            <w:pPr>
              <w:pStyle w:val="TableParagraph"/>
              <w:kinsoku w:val="0"/>
              <w:overflowPunct w:val="0"/>
              <w:rPr>
                <w:sz w:val="28"/>
                <w:szCs w:val="28"/>
              </w:rPr>
            </w:pPr>
          </w:p>
        </w:tc>
      </w:tr>
      <w:tr w:rsidR="00155A81" w:rsidRPr="00155A81" w14:paraId="14CDE9D3"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23F61C52" w14:textId="77777777" w:rsidR="008279CC" w:rsidRPr="00155A81" w:rsidRDefault="008279CC" w:rsidP="00583261">
            <w:pPr>
              <w:pStyle w:val="TableParagraph"/>
              <w:numPr>
                <w:ilvl w:val="1"/>
                <w:numId w:val="80"/>
              </w:numPr>
              <w:kinsoku w:val="0"/>
              <w:overflowPunct w:val="0"/>
              <w:spacing w:before="52"/>
              <w:ind w:left="1003"/>
              <w:rPr>
                <w:w w:val="99"/>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33A9296A"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Vật liệu chế tạo lõi từ</w:t>
            </w:r>
          </w:p>
        </w:tc>
        <w:tc>
          <w:tcPr>
            <w:tcW w:w="1037" w:type="dxa"/>
            <w:tcBorders>
              <w:top w:val="single" w:sz="4" w:space="0" w:color="000000"/>
              <w:left w:val="single" w:sz="4" w:space="0" w:color="000000"/>
              <w:bottom w:val="single" w:sz="4" w:space="0" w:color="000000"/>
              <w:right w:val="single" w:sz="4" w:space="0" w:color="000000"/>
            </w:tcBorders>
          </w:tcPr>
          <w:p w14:paraId="7BA6A71D"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4365FB0C" w14:textId="77777777" w:rsidR="008279CC" w:rsidRPr="00155A81" w:rsidRDefault="008279CC" w:rsidP="00EE29E9">
            <w:pPr>
              <w:pStyle w:val="TableParagraph"/>
              <w:kinsoku w:val="0"/>
              <w:overflowPunct w:val="0"/>
              <w:spacing w:before="81"/>
              <w:ind w:left="124" w:right="121"/>
              <w:rPr>
                <w:sz w:val="26"/>
                <w:szCs w:val="26"/>
              </w:rPr>
            </w:pPr>
          </w:p>
        </w:tc>
        <w:tc>
          <w:tcPr>
            <w:tcW w:w="1557" w:type="dxa"/>
            <w:tcBorders>
              <w:top w:val="single" w:sz="4" w:space="0" w:color="000000"/>
              <w:left w:val="single" w:sz="4" w:space="0" w:color="000000"/>
              <w:bottom w:val="single" w:sz="4" w:space="0" w:color="000000"/>
              <w:right w:val="single" w:sz="4" w:space="0" w:color="000000"/>
            </w:tcBorders>
          </w:tcPr>
          <w:p w14:paraId="3A5CCA69" w14:textId="77777777" w:rsidR="008279CC" w:rsidRPr="00155A81" w:rsidRDefault="008279CC" w:rsidP="00EE29E9">
            <w:pPr>
              <w:pStyle w:val="TableParagraph"/>
              <w:kinsoku w:val="0"/>
              <w:overflowPunct w:val="0"/>
              <w:rPr>
                <w:sz w:val="28"/>
                <w:szCs w:val="28"/>
              </w:rPr>
            </w:pPr>
          </w:p>
        </w:tc>
      </w:tr>
      <w:tr w:rsidR="00155A81" w:rsidRPr="00155A81" w14:paraId="534A9763"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3A9008A9" w14:textId="77777777" w:rsidR="008279CC" w:rsidRPr="00155A81" w:rsidRDefault="008279CC" w:rsidP="00EE29E9">
            <w:pPr>
              <w:pStyle w:val="TableParagraph"/>
              <w:kinsoku w:val="0"/>
              <w:overflowPunct w:val="0"/>
              <w:spacing w:before="52"/>
              <w:ind w:left="0"/>
              <w:rPr>
                <w:w w:val="99"/>
                <w:sz w:val="26"/>
                <w:szCs w:val="26"/>
                <w:lang w:val="en-US"/>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42A92066" w14:textId="77777777" w:rsidR="008279CC" w:rsidRPr="00155A81" w:rsidRDefault="008279CC" w:rsidP="00EE29E9">
            <w:pPr>
              <w:pStyle w:val="TableParagraph"/>
              <w:kinsoku w:val="0"/>
              <w:overflowPunct w:val="0"/>
              <w:rPr>
                <w:sz w:val="28"/>
                <w:szCs w:val="28"/>
              </w:rPr>
            </w:pPr>
          </w:p>
          <w:p w14:paraId="6D4CBD32" w14:textId="77777777" w:rsidR="008279CC" w:rsidRPr="00155A81" w:rsidRDefault="008279CC" w:rsidP="00EE29E9">
            <w:pPr>
              <w:pStyle w:val="TableParagraph"/>
              <w:kinsoku w:val="0"/>
              <w:overflowPunct w:val="0"/>
              <w:rPr>
                <w:sz w:val="28"/>
                <w:szCs w:val="28"/>
              </w:rPr>
            </w:pPr>
          </w:p>
          <w:p w14:paraId="340326B1"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Vật liệu chế tạo</w:t>
            </w:r>
          </w:p>
        </w:tc>
        <w:tc>
          <w:tcPr>
            <w:tcW w:w="1037" w:type="dxa"/>
            <w:tcBorders>
              <w:top w:val="single" w:sz="4" w:space="0" w:color="000000"/>
              <w:left w:val="single" w:sz="4" w:space="0" w:color="000000"/>
              <w:bottom w:val="single" w:sz="4" w:space="0" w:color="000000"/>
              <w:right w:val="single" w:sz="4" w:space="0" w:color="000000"/>
            </w:tcBorders>
          </w:tcPr>
          <w:p w14:paraId="77F03422"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550CE267" w14:textId="77777777" w:rsidR="008279CC" w:rsidRPr="00155A81" w:rsidRDefault="008279CC" w:rsidP="00583261">
            <w:pPr>
              <w:pStyle w:val="TableParagraph"/>
              <w:numPr>
                <w:ilvl w:val="0"/>
                <w:numId w:val="75"/>
              </w:numPr>
              <w:tabs>
                <w:tab w:val="left" w:pos="341"/>
              </w:tabs>
              <w:kinsoku w:val="0"/>
              <w:overflowPunct w:val="0"/>
              <w:adjustRightInd w:val="0"/>
              <w:spacing w:before="52"/>
              <w:ind w:right="182" w:firstLine="0"/>
              <w:jc w:val="left"/>
              <w:rPr>
                <w:sz w:val="26"/>
                <w:szCs w:val="26"/>
              </w:rPr>
            </w:pPr>
            <w:r w:rsidRPr="00155A81">
              <w:rPr>
                <w:sz w:val="26"/>
                <w:szCs w:val="26"/>
              </w:rPr>
              <w:t xml:space="preserve">Thép silic cán </w:t>
            </w:r>
            <w:r w:rsidRPr="00155A81">
              <w:rPr>
                <w:spacing w:val="-3"/>
                <w:sz w:val="26"/>
                <w:szCs w:val="26"/>
              </w:rPr>
              <w:t xml:space="preserve">nguội </w:t>
            </w:r>
            <w:r w:rsidRPr="00155A81">
              <w:rPr>
                <w:sz w:val="26"/>
                <w:szCs w:val="26"/>
              </w:rPr>
              <w:t>dẫn từ định</w:t>
            </w:r>
            <w:r w:rsidRPr="00155A81">
              <w:rPr>
                <w:spacing w:val="-3"/>
                <w:sz w:val="26"/>
                <w:szCs w:val="26"/>
              </w:rPr>
              <w:t xml:space="preserve"> </w:t>
            </w:r>
            <w:r w:rsidRPr="00155A81">
              <w:rPr>
                <w:sz w:val="26"/>
                <w:szCs w:val="26"/>
              </w:rPr>
              <w:t>hướng</w:t>
            </w:r>
          </w:p>
          <w:p w14:paraId="6A56728A"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 Độ tổn hao tại cường độ từ trường 1,7 T ở tần số 50Hz có giá trị không lớn hơn 0,9 W/kg theo Tiêu chuẩn IEC</w:t>
            </w:r>
            <w:r w:rsidRPr="00155A81">
              <w:rPr>
                <w:spacing w:val="-2"/>
                <w:sz w:val="26"/>
                <w:szCs w:val="26"/>
              </w:rPr>
              <w:t xml:space="preserve"> </w:t>
            </w:r>
            <w:r w:rsidRPr="00155A81">
              <w:rPr>
                <w:sz w:val="26"/>
                <w:szCs w:val="26"/>
              </w:rPr>
              <w:t>60404</w:t>
            </w:r>
          </w:p>
        </w:tc>
        <w:tc>
          <w:tcPr>
            <w:tcW w:w="1557" w:type="dxa"/>
            <w:tcBorders>
              <w:top w:val="single" w:sz="4" w:space="0" w:color="000000"/>
              <w:left w:val="single" w:sz="4" w:space="0" w:color="000000"/>
              <w:bottom w:val="single" w:sz="4" w:space="0" w:color="000000"/>
              <w:right w:val="single" w:sz="4" w:space="0" w:color="000000"/>
            </w:tcBorders>
          </w:tcPr>
          <w:p w14:paraId="11751245" w14:textId="77777777" w:rsidR="008279CC" w:rsidRPr="00155A81" w:rsidRDefault="008279CC" w:rsidP="00EE29E9">
            <w:pPr>
              <w:pStyle w:val="TableParagraph"/>
              <w:kinsoku w:val="0"/>
              <w:overflowPunct w:val="0"/>
              <w:rPr>
                <w:sz w:val="28"/>
                <w:szCs w:val="28"/>
              </w:rPr>
            </w:pPr>
          </w:p>
        </w:tc>
      </w:tr>
      <w:tr w:rsidR="00155A81" w:rsidRPr="00155A81" w14:paraId="1F644FF8"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6F9EA540" w14:textId="77777777" w:rsidR="008279CC" w:rsidRPr="00155A81" w:rsidRDefault="008279CC" w:rsidP="00EE29E9">
            <w:pPr>
              <w:pStyle w:val="TableParagraph"/>
              <w:kinsoku w:val="0"/>
              <w:overflowPunct w:val="0"/>
              <w:rPr>
                <w:sz w:val="28"/>
                <w:szCs w:val="28"/>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343684DB" w14:textId="77777777" w:rsidR="008279CC" w:rsidRPr="00155A81" w:rsidRDefault="008279CC" w:rsidP="00EE29E9">
            <w:pPr>
              <w:pStyle w:val="TableParagraph"/>
              <w:kinsoku w:val="0"/>
              <w:overflowPunct w:val="0"/>
              <w:spacing w:before="52"/>
              <w:ind w:left="105"/>
              <w:jc w:val="left"/>
              <w:rPr>
                <w:sz w:val="28"/>
                <w:szCs w:val="28"/>
              </w:rPr>
            </w:pPr>
            <w:r w:rsidRPr="00155A81">
              <w:rPr>
                <w:iCs/>
                <w:sz w:val="26"/>
                <w:szCs w:val="26"/>
              </w:rPr>
              <w:t>Mã hiệu lá thép</w:t>
            </w:r>
          </w:p>
        </w:tc>
        <w:tc>
          <w:tcPr>
            <w:tcW w:w="1037" w:type="dxa"/>
            <w:tcBorders>
              <w:top w:val="single" w:sz="4" w:space="0" w:color="000000"/>
              <w:left w:val="single" w:sz="4" w:space="0" w:color="000000"/>
              <w:bottom w:val="single" w:sz="4" w:space="0" w:color="000000"/>
              <w:right w:val="single" w:sz="4" w:space="0" w:color="000000"/>
            </w:tcBorders>
          </w:tcPr>
          <w:p w14:paraId="2A93A219"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7CBE5911" w14:textId="77777777" w:rsidR="008279CC" w:rsidRPr="00155A81" w:rsidRDefault="008279CC" w:rsidP="00EE29E9">
            <w:pPr>
              <w:pStyle w:val="TableParagraph"/>
              <w:tabs>
                <w:tab w:val="left" w:pos="341"/>
              </w:tabs>
              <w:kinsoku w:val="0"/>
              <w:overflowPunct w:val="0"/>
              <w:adjustRightInd w:val="0"/>
              <w:spacing w:before="52"/>
              <w:ind w:right="182"/>
              <w:rPr>
                <w:sz w:val="26"/>
                <w:szCs w:val="26"/>
              </w:rPr>
            </w:pPr>
            <w:r w:rsidRPr="00155A81">
              <w:rPr>
                <w:iCs/>
                <w:sz w:val="26"/>
                <w:szCs w:val="26"/>
              </w:rPr>
              <w:t>Yêu cầu ghi rõ</w:t>
            </w:r>
          </w:p>
        </w:tc>
        <w:tc>
          <w:tcPr>
            <w:tcW w:w="1557" w:type="dxa"/>
            <w:tcBorders>
              <w:top w:val="single" w:sz="4" w:space="0" w:color="000000"/>
              <w:left w:val="single" w:sz="4" w:space="0" w:color="000000"/>
              <w:bottom w:val="single" w:sz="4" w:space="0" w:color="000000"/>
              <w:right w:val="single" w:sz="4" w:space="0" w:color="000000"/>
            </w:tcBorders>
          </w:tcPr>
          <w:p w14:paraId="2D6BE606" w14:textId="77777777" w:rsidR="008279CC" w:rsidRPr="00155A81" w:rsidRDefault="008279CC" w:rsidP="00EE29E9">
            <w:pPr>
              <w:pStyle w:val="TableParagraph"/>
              <w:kinsoku w:val="0"/>
              <w:overflowPunct w:val="0"/>
              <w:rPr>
                <w:sz w:val="28"/>
                <w:szCs w:val="28"/>
              </w:rPr>
            </w:pPr>
          </w:p>
        </w:tc>
      </w:tr>
      <w:tr w:rsidR="00155A81" w:rsidRPr="00155A81" w14:paraId="40B73AC0"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665CA420" w14:textId="77777777" w:rsidR="008279CC" w:rsidRPr="00155A81" w:rsidRDefault="008279CC" w:rsidP="00EE29E9">
            <w:pPr>
              <w:pStyle w:val="TableParagraph"/>
              <w:kinsoku w:val="0"/>
              <w:overflowPunct w:val="0"/>
              <w:spacing w:before="52"/>
              <w:ind w:left="0"/>
              <w:rPr>
                <w:w w:val="99"/>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0B1140F6"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Độ dày lá thép</w:t>
            </w:r>
          </w:p>
        </w:tc>
        <w:tc>
          <w:tcPr>
            <w:tcW w:w="1037" w:type="dxa"/>
            <w:tcBorders>
              <w:top w:val="single" w:sz="4" w:space="0" w:color="000000"/>
              <w:left w:val="single" w:sz="4" w:space="0" w:color="000000"/>
              <w:bottom w:val="single" w:sz="4" w:space="0" w:color="000000"/>
              <w:right w:val="single" w:sz="4" w:space="0" w:color="000000"/>
            </w:tcBorders>
          </w:tcPr>
          <w:p w14:paraId="2FF5CEF9" w14:textId="77777777" w:rsidR="008279CC" w:rsidRPr="00155A81" w:rsidRDefault="008279CC" w:rsidP="00EE29E9">
            <w:pPr>
              <w:pStyle w:val="TableParagraph"/>
              <w:kinsoku w:val="0"/>
              <w:overflowPunct w:val="0"/>
              <w:rPr>
                <w:sz w:val="28"/>
                <w:szCs w:val="28"/>
              </w:rPr>
            </w:pPr>
            <w:r w:rsidRPr="00155A81">
              <w:rPr>
                <w:sz w:val="26"/>
                <w:szCs w:val="26"/>
              </w:rPr>
              <w:t>mm</w:t>
            </w:r>
          </w:p>
        </w:tc>
        <w:tc>
          <w:tcPr>
            <w:tcW w:w="2650" w:type="dxa"/>
            <w:tcBorders>
              <w:top w:val="single" w:sz="4" w:space="0" w:color="000000"/>
              <w:left w:val="single" w:sz="4" w:space="0" w:color="000000"/>
              <w:bottom w:val="single" w:sz="4" w:space="0" w:color="000000"/>
              <w:right w:val="single" w:sz="4" w:space="0" w:color="000000"/>
            </w:tcBorders>
          </w:tcPr>
          <w:p w14:paraId="0411E361"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 0,27</w:t>
            </w:r>
          </w:p>
        </w:tc>
        <w:tc>
          <w:tcPr>
            <w:tcW w:w="1557" w:type="dxa"/>
            <w:tcBorders>
              <w:top w:val="single" w:sz="4" w:space="0" w:color="000000"/>
              <w:left w:val="single" w:sz="4" w:space="0" w:color="000000"/>
              <w:bottom w:val="single" w:sz="4" w:space="0" w:color="000000"/>
              <w:right w:val="single" w:sz="4" w:space="0" w:color="000000"/>
            </w:tcBorders>
          </w:tcPr>
          <w:p w14:paraId="3D4CA734" w14:textId="77777777" w:rsidR="008279CC" w:rsidRPr="00155A81" w:rsidRDefault="008279CC" w:rsidP="00EE29E9">
            <w:pPr>
              <w:pStyle w:val="TableParagraph"/>
              <w:kinsoku w:val="0"/>
              <w:overflowPunct w:val="0"/>
              <w:rPr>
                <w:sz w:val="28"/>
                <w:szCs w:val="28"/>
              </w:rPr>
            </w:pPr>
          </w:p>
        </w:tc>
      </w:tr>
      <w:tr w:rsidR="00155A81" w:rsidRPr="00155A81" w14:paraId="43690E8E"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5055AED1" w14:textId="77777777" w:rsidR="008279CC" w:rsidRPr="00155A81" w:rsidRDefault="008279CC" w:rsidP="00EE29E9">
            <w:pPr>
              <w:pStyle w:val="TableParagraph"/>
              <w:kinsoku w:val="0"/>
              <w:overflowPunct w:val="0"/>
              <w:spacing w:before="52"/>
              <w:ind w:left="0"/>
              <w:rPr>
                <w:w w:val="99"/>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02206451" w14:textId="77777777" w:rsidR="008279CC" w:rsidRPr="00155A81" w:rsidRDefault="008279CC" w:rsidP="00EE29E9">
            <w:pPr>
              <w:pStyle w:val="TableParagraph"/>
              <w:kinsoku w:val="0"/>
              <w:overflowPunct w:val="0"/>
              <w:spacing w:before="52"/>
              <w:ind w:left="105"/>
              <w:jc w:val="left"/>
              <w:rPr>
                <w:sz w:val="26"/>
                <w:szCs w:val="26"/>
              </w:rPr>
            </w:pPr>
            <w:r w:rsidRPr="00155A81">
              <w:rPr>
                <w:iCs/>
                <w:sz w:val="26"/>
                <w:szCs w:val="26"/>
              </w:rPr>
              <w:t>Điện trở cách điện</w:t>
            </w:r>
          </w:p>
        </w:tc>
        <w:tc>
          <w:tcPr>
            <w:tcW w:w="1037" w:type="dxa"/>
            <w:tcBorders>
              <w:top w:val="single" w:sz="4" w:space="0" w:color="000000"/>
              <w:left w:val="single" w:sz="4" w:space="0" w:color="000000"/>
              <w:bottom w:val="single" w:sz="4" w:space="0" w:color="000000"/>
              <w:right w:val="single" w:sz="4" w:space="0" w:color="000000"/>
            </w:tcBorders>
          </w:tcPr>
          <w:p w14:paraId="2FB5297B" w14:textId="77777777" w:rsidR="008279CC" w:rsidRPr="00155A81" w:rsidRDefault="008279CC" w:rsidP="00EE29E9">
            <w:pPr>
              <w:pStyle w:val="TableParagraph"/>
              <w:kinsoku w:val="0"/>
              <w:overflowPunct w:val="0"/>
              <w:rPr>
                <w:sz w:val="26"/>
                <w:szCs w:val="26"/>
              </w:rPr>
            </w:pPr>
            <w:r w:rsidRPr="00155A81">
              <w:rPr>
                <w:iCs/>
                <w:sz w:val="26"/>
                <w:szCs w:val="26"/>
              </w:rPr>
              <w:t>ΩM</w:t>
            </w:r>
          </w:p>
        </w:tc>
        <w:tc>
          <w:tcPr>
            <w:tcW w:w="2650" w:type="dxa"/>
            <w:tcBorders>
              <w:top w:val="single" w:sz="4" w:space="0" w:color="000000"/>
              <w:left w:val="single" w:sz="4" w:space="0" w:color="000000"/>
              <w:bottom w:val="single" w:sz="4" w:space="0" w:color="000000"/>
              <w:right w:val="single" w:sz="4" w:space="0" w:color="000000"/>
            </w:tcBorders>
          </w:tcPr>
          <w:p w14:paraId="5405140C" w14:textId="77777777" w:rsidR="008279CC" w:rsidRPr="00155A81" w:rsidRDefault="008279CC" w:rsidP="00EE29E9">
            <w:pPr>
              <w:pStyle w:val="TableParagraph"/>
              <w:kinsoku w:val="0"/>
              <w:overflowPunct w:val="0"/>
              <w:spacing w:before="81"/>
              <w:ind w:left="124" w:right="121"/>
              <w:rPr>
                <w:sz w:val="26"/>
                <w:szCs w:val="26"/>
              </w:rPr>
            </w:pPr>
            <w:r w:rsidRPr="00155A81">
              <w:rPr>
                <w:iCs/>
                <w:sz w:val="26"/>
                <w:szCs w:val="26"/>
              </w:rPr>
              <w:t>≥ 500</w:t>
            </w:r>
          </w:p>
        </w:tc>
        <w:tc>
          <w:tcPr>
            <w:tcW w:w="1557" w:type="dxa"/>
            <w:tcBorders>
              <w:top w:val="single" w:sz="4" w:space="0" w:color="000000"/>
              <w:left w:val="single" w:sz="4" w:space="0" w:color="000000"/>
              <w:bottom w:val="single" w:sz="4" w:space="0" w:color="000000"/>
              <w:right w:val="single" w:sz="4" w:space="0" w:color="000000"/>
            </w:tcBorders>
          </w:tcPr>
          <w:p w14:paraId="61DF0253" w14:textId="77777777" w:rsidR="008279CC" w:rsidRPr="00155A81" w:rsidRDefault="008279CC" w:rsidP="00EE29E9">
            <w:pPr>
              <w:pStyle w:val="TableParagraph"/>
              <w:kinsoku w:val="0"/>
              <w:overflowPunct w:val="0"/>
              <w:rPr>
                <w:sz w:val="28"/>
                <w:szCs w:val="28"/>
              </w:rPr>
            </w:pPr>
          </w:p>
        </w:tc>
      </w:tr>
      <w:tr w:rsidR="00155A81" w:rsidRPr="00155A81" w14:paraId="47FD0BB8"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306046B6" w14:textId="77777777" w:rsidR="008279CC" w:rsidRPr="00155A81" w:rsidRDefault="008279CC" w:rsidP="00EE29E9">
            <w:pPr>
              <w:pStyle w:val="TableParagraph"/>
              <w:kinsoku w:val="0"/>
              <w:overflowPunct w:val="0"/>
              <w:spacing w:before="52"/>
              <w:ind w:left="0"/>
              <w:rPr>
                <w:w w:val="99"/>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788587E2" w14:textId="77777777" w:rsidR="008279CC" w:rsidRPr="00155A81" w:rsidRDefault="008279CC" w:rsidP="00EE29E9">
            <w:pPr>
              <w:pStyle w:val="TableParagraph"/>
              <w:kinsoku w:val="0"/>
              <w:overflowPunct w:val="0"/>
              <w:spacing w:before="52"/>
              <w:ind w:left="105"/>
              <w:jc w:val="left"/>
              <w:rPr>
                <w:sz w:val="26"/>
                <w:szCs w:val="26"/>
              </w:rPr>
            </w:pPr>
            <w:r w:rsidRPr="00155A81">
              <w:rPr>
                <w:iCs/>
                <w:sz w:val="26"/>
                <w:szCs w:val="26"/>
              </w:rPr>
              <w:t xml:space="preserve">Tổng trọng lượng lõi thép </w:t>
            </w:r>
          </w:p>
        </w:tc>
        <w:tc>
          <w:tcPr>
            <w:tcW w:w="1037" w:type="dxa"/>
            <w:tcBorders>
              <w:top w:val="single" w:sz="4" w:space="0" w:color="000000"/>
              <w:left w:val="single" w:sz="4" w:space="0" w:color="000000"/>
              <w:bottom w:val="single" w:sz="4" w:space="0" w:color="000000"/>
              <w:right w:val="single" w:sz="4" w:space="0" w:color="000000"/>
            </w:tcBorders>
          </w:tcPr>
          <w:p w14:paraId="35BAEC27" w14:textId="77777777" w:rsidR="008279CC" w:rsidRPr="00155A81" w:rsidRDefault="008279CC" w:rsidP="00EE29E9">
            <w:pPr>
              <w:pStyle w:val="TableParagraph"/>
              <w:kinsoku w:val="0"/>
              <w:overflowPunct w:val="0"/>
              <w:rPr>
                <w:sz w:val="26"/>
                <w:szCs w:val="26"/>
              </w:rPr>
            </w:pPr>
          </w:p>
        </w:tc>
        <w:tc>
          <w:tcPr>
            <w:tcW w:w="2650" w:type="dxa"/>
            <w:tcBorders>
              <w:top w:val="single" w:sz="4" w:space="0" w:color="000000"/>
              <w:left w:val="single" w:sz="4" w:space="0" w:color="000000"/>
              <w:bottom w:val="single" w:sz="4" w:space="0" w:color="000000"/>
              <w:right w:val="single" w:sz="4" w:space="0" w:color="000000"/>
            </w:tcBorders>
          </w:tcPr>
          <w:p w14:paraId="5F02622B" w14:textId="77777777" w:rsidR="008279CC" w:rsidRPr="00155A81" w:rsidRDefault="008279CC" w:rsidP="00EE29E9">
            <w:pPr>
              <w:pStyle w:val="TableParagraph"/>
              <w:kinsoku w:val="0"/>
              <w:overflowPunct w:val="0"/>
              <w:spacing w:before="81"/>
              <w:ind w:left="124" w:right="121"/>
              <w:rPr>
                <w:sz w:val="26"/>
                <w:szCs w:val="26"/>
              </w:rPr>
            </w:pPr>
            <w:r w:rsidRPr="00155A81">
              <w:rPr>
                <w:iCs/>
                <w:sz w:val="26"/>
                <w:szCs w:val="26"/>
              </w:rPr>
              <w:t>Yêu cầu ghi rõ</w:t>
            </w:r>
          </w:p>
        </w:tc>
        <w:tc>
          <w:tcPr>
            <w:tcW w:w="1557" w:type="dxa"/>
            <w:tcBorders>
              <w:top w:val="single" w:sz="4" w:space="0" w:color="000000"/>
              <w:left w:val="single" w:sz="4" w:space="0" w:color="000000"/>
              <w:bottom w:val="single" w:sz="4" w:space="0" w:color="000000"/>
              <w:right w:val="single" w:sz="4" w:space="0" w:color="000000"/>
            </w:tcBorders>
          </w:tcPr>
          <w:p w14:paraId="797CE8D4" w14:textId="77777777" w:rsidR="008279CC" w:rsidRPr="00155A81" w:rsidRDefault="008279CC" w:rsidP="00EE29E9">
            <w:pPr>
              <w:pStyle w:val="TableParagraph"/>
              <w:kinsoku w:val="0"/>
              <w:overflowPunct w:val="0"/>
              <w:rPr>
                <w:sz w:val="28"/>
                <w:szCs w:val="28"/>
              </w:rPr>
            </w:pPr>
          </w:p>
        </w:tc>
      </w:tr>
      <w:tr w:rsidR="00155A81" w:rsidRPr="00155A81" w14:paraId="25788B5A"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51B771AD" w14:textId="77777777" w:rsidR="008279CC" w:rsidRPr="00155A81" w:rsidRDefault="008279CC" w:rsidP="00EE29E9">
            <w:pPr>
              <w:pStyle w:val="TableParagraph"/>
              <w:kinsoku w:val="0"/>
              <w:overflowPunct w:val="0"/>
              <w:rPr>
                <w:sz w:val="28"/>
                <w:szCs w:val="28"/>
              </w:rPr>
            </w:pPr>
          </w:p>
          <w:p w14:paraId="0590DFE7" w14:textId="77777777" w:rsidR="008279CC" w:rsidRPr="00155A81" w:rsidRDefault="008279CC" w:rsidP="00EE29E9">
            <w:pPr>
              <w:pStyle w:val="TableParagraph"/>
              <w:kinsoku w:val="0"/>
              <w:overflowPunct w:val="0"/>
              <w:rPr>
                <w:sz w:val="28"/>
                <w:szCs w:val="28"/>
              </w:rPr>
            </w:pPr>
          </w:p>
          <w:p w14:paraId="21EA6388" w14:textId="77777777" w:rsidR="008279CC" w:rsidRPr="00155A81" w:rsidRDefault="008279CC" w:rsidP="00EE29E9">
            <w:pPr>
              <w:pStyle w:val="TableParagraph"/>
              <w:kinsoku w:val="0"/>
              <w:overflowPunct w:val="0"/>
              <w:rPr>
                <w:sz w:val="28"/>
                <w:szCs w:val="28"/>
              </w:rPr>
            </w:pPr>
          </w:p>
          <w:p w14:paraId="37F91E3E" w14:textId="77777777" w:rsidR="008279CC" w:rsidRPr="00155A81" w:rsidRDefault="008279CC" w:rsidP="00EE29E9">
            <w:pPr>
              <w:pStyle w:val="TableParagraph"/>
              <w:kinsoku w:val="0"/>
              <w:overflowPunct w:val="0"/>
              <w:spacing w:before="2"/>
              <w:rPr>
                <w:sz w:val="27"/>
                <w:szCs w:val="27"/>
              </w:rPr>
            </w:pPr>
          </w:p>
          <w:p w14:paraId="6B09EF16" w14:textId="77777777" w:rsidR="008279CC" w:rsidRPr="00155A81" w:rsidRDefault="008279CC" w:rsidP="00583261">
            <w:pPr>
              <w:pStyle w:val="TableParagraph"/>
              <w:numPr>
                <w:ilvl w:val="1"/>
                <w:numId w:val="80"/>
              </w:numPr>
              <w:kinsoku w:val="0"/>
              <w:overflowPunct w:val="0"/>
              <w:spacing w:before="52"/>
              <w:ind w:left="1003"/>
              <w:rPr>
                <w:w w:val="99"/>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77261287" w14:textId="77777777" w:rsidR="008279CC" w:rsidRPr="00155A81" w:rsidRDefault="008279CC" w:rsidP="00EE29E9">
            <w:pPr>
              <w:pStyle w:val="TableParagraph"/>
              <w:kinsoku w:val="0"/>
              <w:overflowPunct w:val="0"/>
              <w:spacing w:before="52"/>
              <w:ind w:left="105"/>
              <w:jc w:val="left"/>
              <w:rPr>
                <w:sz w:val="28"/>
                <w:szCs w:val="28"/>
              </w:rPr>
            </w:pPr>
          </w:p>
          <w:p w14:paraId="0AA1C8D8" w14:textId="77777777" w:rsidR="008279CC" w:rsidRPr="00155A81" w:rsidRDefault="008279CC" w:rsidP="00EE29E9">
            <w:pPr>
              <w:pStyle w:val="TableParagraph"/>
              <w:kinsoku w:val="0"/>
              <w:overflowPunct w:val="0"/>
              <w:rPr>
                <w:sz w:val="28"/>
                <w:szCs w:val="28"/>
              </w:rPr>
            </w:pPr>
          </w:p>
          <w:p w14:paraId="7BA2CD6C" w14:textId="77777777" w:rsidR="008279CC" w:rsidRPr="00155A81" w:rsidRDefault="008279CC" w:rsidP="00EE29E9">
            <w:pPr>
              <w:pStyle w:val="TableParagraph"/>
              <w:kinsoku w:val="0"/>
              <w:overflowPunct w:val="0"/>
              <w:rPr>
                <w:sz w:val="28"/>
                <w:szCs w:val="28"/>
              </w:rPr>
            </w:pPr>
          </w:p>
          <w:p w14:paraId="2FAFA8F6" w14:textId="77777777" w:rsidR="008279CC" w:rsidRPr="00155A81" w:rsidRDefault="008279CC" w:rsidP="00EE29E9">
            <w:pPr>
              <w:pStyle w:val="TableParagraph"/>
              <w:kinsoku w:val="0"/>
              <w:overflowPunct w:val="0"/>
              <w:spacing w:before="2"/>
              <w:rPr>
                <w:sz w:val="27"/>
                <w:szCs w:val="27"/>
              </w:rPr>
            </w:pPr>
          </w:p>
          <w:p w14:paraId="00F1C19C"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Giấy cách điện</w:t>
            </w:r>
          </w:p>
        </w:tc>
        <w:tc>
          <w:tcPr>
            <w:tcW w:w="1037" w:type="dxa"/>
            <w:tcBorders>
              <w:top w:val="single" w:sz="4" w:space="0" w:color="000000"/>
              <w:left w:val="single" w:sz="4" w:space="0" w:color="000000"/>
              <w:bottom w:val="single" w:sz="4" w:space="0" w:color="000000"/>
              <w:right w:val="single" w:sz="4" w:space="0" w:color="000000"/>
            </w:tcBorders>
          </w:tcPr>
          <w:p w14:paraId="559D21C9"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08260AFE" w14:textId="77777777" w:rsidR="008279CC" w:rsidRPr="00155A81" w:rsidRDefault="008279CC" w:rsidP="00EE29E9">
            <w:pPr>
              <w:pStyle w:val="TableParagraph"/>
              <w:kinsoku w:val="0"/>
              <w:overflowPunct w:val="0"/>
              <w:spacing w:before="52"/>
              <w:ind w:left="179" w:right="127" w:hanging="44"/>
              <w:jc w:val="both"/>
              <w:rPr>
                <w:sz w:val="26"/>
                <w:szCs w:val="26"/>
              </w:rPr>
            </w:pPr>
            <w:r w:rsidRPr="00155A81">
              <w:rPr>
                <w:sz w:val="26"/>
                <w:szCs w:val="26"/>
              </w:rPr>
              <w:t>- Cách điện có tuổi thọ và vòng đời theo Tiêu chuẩn IEC 60076-14</w:t>
            </w:r>
          </w:p>
          <w:p w14:paraId="36807197"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 Vật liệu cách điện xen lu lô (Cellulose) dùng để chế tạo là vật liệu mới. Có giá trị polyme DP từ 1.000 ÷ 2.000</w:t>
            </w:r>
          </w:p>
        </w:tc>
        <w:tc>
          <w:tcPr>
            <w:tcW w:w="1557" w:type="dxa"/>
            <w:tcBorders>
              <w:top w:val="single" w:sz="4" w:space="0" w:color="000000"/>
              <w:left w:val="single" w:sz="4" w:space="0" w:color="000000"/>
              <w:bottom w:val="single" w:sz="4" w:space="0" w:color="000000"/>
              <w:right w:val="single" w:sz="4" w:space="0" w:color="000000"/>
            </w:tcBorders>
          </w:tcPr>
          <w:p w14:paraId="789273FC" w14:textId="77777777" w:rsidR="008279CC" w:rsidRPr="00155A81" w:rsidRDefault="008279CC" w:rsidP="00EE29E9">
            <w:pPr>
              <w:pStyle w:val="TableParagraph"/>
              <w:kinsoku w:val="0"/>
              <w:overflowPunct w:val="0"/>
              <w:rPr>
                <w:sz w:val="28"/>
                <w:szCs w:val="28"/>
              </w:rPr>
            </w:pPr>
          </w:p>
        </w:tc>
      </w:tr>
      <w:tr w:rsidR="00155A81" w:rsidRPr="00155A81" w14:paraId="6A674307"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1C86B877" w14:textId="77777777" w:rsidR="008279CC" w:rsidRPr="00155A81" w:rsidRDefault="008279CC" w:rsidP="00583261">
            <w:pPr>
              <w:pStyle w:val="TableParagraph"/>
              <w:numPr>
                <w:ilvl w:val="0"/>
                <w:numId w:val="80"/>
              </w:numPr>
              <w:kinsoku w:val="0"/>
              <w:overflowPunct w:val="0"/>
              <w:spacing w:before="52"/>
              <w:ind w:left="478"/>
              <w:rPr>
                <w:w w:val="99"/>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775F6C9E" w14:textId="77777777" w:rsidR="008279CC" w:rsidRPr="00155A81" w:rsidRDefault="008279CC" w:rsidP="00EE29E9">
            <w:pPr>
              <w:pStyle w:val="TableParagraph"/>
              <w:kinsoku w:val="0"/>
              <w:overflowPunct w:val="0"/>
              <w:spacing w:before="52"/>
              <w:ind w:left="105"/>
              <w:jc w:val="both"/>
              <w:rPr>
                <w:sz w:val="26"/>
                <w:szCs w:val="26"/>
              </w:rPr>
            </w:pPr>
            <w:r w:rsidRPr="00155A81">
              <w:rPr>
                <w:sz w:val="26"/>
                <w:szCs w:val="26"/>
              </w:rPr>
              <w:t>Công suất định mức loại MBA:</w:t>
            </w:r>
          </w:p>
        </w:tc>
        <w:tc>
          <w:tcPr>
            <w:tcW w:w="1037" w:type="dxa"/>
            <w:tcBorders>
              <w:top w:val="single" w:sz="4" w:space="0" w:color="000000"/>
              <w:left w:val="single" w:sz="4" w:space="0" w:color="000000"/>
              <w:bottom w:val="single" w:sz="4" w:space="0" w:color="000000"/>
              <w:right w:val="single" w:sz="4" w:space="0" w:color="000000"/>
            </w:tcBorders>
          </w:tcPr>
          <w:p w14:paraId="22D6DCDD"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27E3E0AE" w14:textId="77777777" w:rsidR="008279CC" w:rsidRPr="00155A81" w:rsidRDefault="008279CC" w:rsidP="00EE29E9">
            <w:pPr>
              <w:pStyle w:val="TableParagraph"/>
              <w:kinsoku w:val="0"/>
              <w:overflowPunct w:val="0"/>
              <w:spacing w:before="81"/>
              <w:ind w:left="124" w:right="121"/>
              <w:rPr>
                <w:sz w:val="26"/>
                <w:szCs w:val="26"/>
              </w:rPr>
            </w:pPr>
          </w:p>
        </w:tc>
        <w:tc>
          <w:tcPr>
            <w:tcW w:w="1557" w:type="dxa"/>
            <w:tcBorders>
              <w:top w:val="single" w:sz="4" w:space="0" w:color="000000"/>
              <w:left w:val="single" w:sz="4" w:space="0" w:color="000000"/>
              <w:bottom w:val="single" w:sz="4" w:space="0" w:color="000000"/>
              <w:right w:val="single" w:sz="4" w:space="0" w:color="000000"/>
            </w:tcBorders>
          </w:tcPr>
          <w:p w14:paraId="6C2F373E" w14:textId="77777777" w:rsidR="008279CC" w:rsidRPr="00155A81" w:rsidRDefault="008279CC" w:rsidP="00EE29E9">
            <w:pPr>
              <w:pStyle w:val="TableParagraph"/>
              <w:kinsoku w:val="0"/>
              <w:overflowPunct w:val="0"/>
              <w:rPr>
                <w:sz w:val="28"/>
                <w:szCs w:val="28"/>
              </w:rPr>
            </w:pPr>
          </w:p>
        </w:tc>
      </w:tr>
      <w:tr w:rsidR="00155A81" w:rsidRPr="00155A81" w14:paraId="63AD34C1"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168346FA" w14:textId="77777777" w:rsidR="008279CC" w:rsidRPr="00155A81" w:rsidRDefault="008279CC" w:rsidP="00583261">
            <w:pPr>
              <w:pStyle w:val="TableParagraph"/>
              <w:numPr>
                <w:ilvl w:val="1"/>
                <w:numId w:val="80"/>
              </w:numPr>
              <w:kinsoku w:val="0"/>
              <w:overflowPunct w:val="0"/>
              <w:spacing w:before="52"/>
              <w:ind w:left="1003"/>
              <w:rPr>
                <w:w w:val="99"/>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454699B8" w14:textId="77777777" w:rsidR="008279CC" w:rsidRPr="00155A81" w:rsidRDefault="008279CC" w:rsidP="00EE29E9">
            <w:pPr>
              <w:pStyle w:val="TableParagraph"/>
              <w:kinsoku w:val="0"/>
              <w:overflowPunct w:val="0"/>
              <w:spacing w:before="52"/>
              <w:ind w:left="105"/>
              <w:jc w:val="both"/>
              <w:rPr>
                <w:sz w:val="26"/>
                <w:szCs w:val="26"/>
              </w:rPr>
            </w:pPr>
            <w:r w:rsidRPr="00155A81">
              <w:rPr>
                <w:iCs/>
                <w:sz w:val="26"/>
                <w:szCs w:val="26"/>
              </w:rPr>
              <w:t>Công suất danh định theo kiểu làm mát ONAN</w:t>
            </w:r>
          </w:p>
        </w:tc>
        <w:tc>
          <w:tcPr>
            <w:tcW w:w="1037" w:type="dxa"/>
            <w:tcBorders>
              <w:top w:val="single" w:sz="4" w:space="0" w:color="000000"/>
              <w:left w:val="single" w:sz="4" w:space="0" w:color="000000"/>
              <w:bottom w:val="single" w:sz="4" w:space="0" w:color="000000"/>
              <w:right w:val="single" w:sz="4" w:space="0" w:color="000000"/>
            </w:tcBorders>
          </w:tcPr>
          <w:p w14:paraId="40840AD3"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24A01878" w14:textId="77777777" w:rsidR="008279CC" w:rsidRPr="00155A81" w:rsidRDefault="008279CC" w:rsidP="00EE29E9">
            <w:pPr>
              <w:pStyle w:val="TableParagraph"/>
              <w:kinsoku w:val="0"/>
              <w:overflowPunct w:val="0"/>
              <w:spacing w:before="81"/>
              <w:ind w:left="124" w:right="121"/>
              <w:rPr>
                <w:sz w:val="26"/>
                <w:szCs w:val="26"/>
              </w:rPr>
            </w:pPr>
          </w:p>
        </w:tc>
        <w:tc>
          <w:tcPr>
            <w:tcW w:w="1557" w:type="dxa"/>
            <w:tcBorders>
              <w:top w:val="single" w:sz="4" w:space="0" w:color="000000"/>
              <w:left w:val="single" w:sz="4" w:space="0" w:color="000000"/>
              <w:bottom w:val="single" w:sz="4" w:space="0" w:color="000000"/>
              <w:right w:val="single" w:sz="4" w:space="0" w:color="000000"/>
            </w:tcBorders>
          </w:tcPr>
          <w:p w14:paraId="2CD788F0" w14:textId="77777777" w:rsidR="008279CC" w:rsidRPr="00155A81" w:rsidRDefault="008279CC" w:rsidP="00EE29E9">
            <w:pPr>
              <w:pStyle w:val="TableParagraph"/>
              <w:kinsoku w:val="0"/>
              <w:overflowPunct w:val="0"/>
              <w:rPr>
                <w:sz w:val="28"/>
                <w:szCs w:val="28"/>
              </w:rPr>
            </w:pPr>
          </w:p>
        </w:tc>
      </w:tr>
      <w:tr w:rsidR="00155A81" w:rsidRPr="00155A81" w14:paraId="7317811F"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06CDBA97" w14:textId="77777777" w:rsidR="008279CC" w:rsidRPr="00155A81" w:rsidRDefault="008279CC" w:rsidP="00EE29E9">
            <w:pPr>
              <w:pStyle w:val="TableParagraph"/>
              <w:kinsoku w:val="0"/>
              <w:overflowPunct w:val="0"/>
              <w:rPr>
                <w:sz w:val="28"/>
                <w:szCs w:val="28"/>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1D7BEA9B" w14:textId="77777777" w:rsidR="008279CC" w:rsidRPr="00155A81" w:rsidRDefault="008279CC" w:rsidP="00EE29E9">
            <w:pPr>
              <w:pStyle w:val="TableParagraph"/>
              <w:kinsoku w:val="0"/>
              <w:overflowPunct w:val="0"/>
              <w:jc w:val="left"/>
              <w:rPr>
                <w:sz w:val="28"/>
                <w:szCs w:val="28"/>
              </w:rPr>
            </w:pPr>
            <w:r w:rsidRPr="00155A81">
              <w:rPr>
                <w:iCs/>
                <w:sz w:val="26"/>
                <w:szCs w:val="26"/>
              </w:rPr>
              <w:t>Cuộn HV</w:t>
            </w:r>
          </w:p>
        </w:tc>
        <w:tc>
          <w:tcPr>
            <w:tcW w:w="1037" w:type="dxa"/>
            <w:tcBorders>
              <w:top w:val="single" w:sz="4" w:space="0" w:color="000000"/>
              <w:left w:val="single" w:sz="4" w:space="0" w:color="000000"/>
              <w:bottom w:val="single" w:sz="4" w:space="0" w:color="000000"/>
              <w:right w:val="single" w:sz="4" w:space="0" w:color="000000"/>
            </w:tcBorders>
            <w:vAlign w:val="center"/>
          </w:tcPr>
          <w:p w14:paraId="35E3F52E" w14:textId="77777777" w:rsidR="008279CC" w:rsidRPr="00155A81" w:rsidRDefault="008279CC" w:rsidP="00EE29E9">
            <w:pPr>
              <w:pStyle w:val="TableParagraph"/>
              <w:kinsoku w:val="0"/>
              <w:overflowPunct w:val="0"/>
              <w:rPr>
                <w:sz w:val="28"/>
                <w:szCs w:val="28"/>
              </w:rPr>
            </w:pPr>
            <w:r w:rsidRPr="00155A81">
              <w:rPr>
                <w:sz w:val="26"/>
                <w:szCs w:val="26"/>
              </w:rPr>
              <w:t>MVA</w:t>
            </w:r>
          </w:p>
        </w:tc>
        <w:tc>
          <w:tcPr>
            <w:tcW w:w="2650" w:type="dxa"/>
            <w:tcBorders>
              <w:top w:val="single" w:sz="4" w:space="0" w:color="000000"/>
              <w:left w:val="single" w:sz="4" w:space="0" w:color="000000"/>
              <w:bottom w:val="single" w:sz="4" w:space="0" w:color="000000"/>
              <w:right w:val="single" w:sz="4" w:space="0" w:color="000000"/>
            </w:tcBorders>
            <w:vAlign w:val="center"/>
          </w:tcPr>
          <w:p w14:paraId="0541BA62" w14:textId="77777777" w:rsidR="008279CC" w:rsidRPr="00155A81" w:rsidRDefault="008279CC" w:rsidP="00EE29E9">
            <w:pPr>
              <w:pStyle w:val="TableParagraph"/>
              <w:kinsoku w:val="0"/>
              <w:overflowPunct w:val="0"/>
              <w:spacing w:before="52"/>
              <w:ind w:left="124" w:right="32"/>
              <w:rPr>
                <w:sz w:val="26"/>
                <w:szCs w:val="26"/>
              </w:rPr>
            </w:pPr>
            <w:r w:rsidRPr="00155A81">
              <w:rPr>
                <w:iCs/>
                <w:sz w:val="26"/>
                <w:szCs w:val="26"/>
              </w:rPr>
              <w:t>150</w:t>
            </w:r>
          </w:p>
        </w:tc>
        <w:tc>
          <w:tcPr>
            <w:tcW w:w="1557" w:type="dxa"/>
            <w:tcBorders>
              <w:top w:val="single" w:sz="4" w:space="0" w:color="000000"/>
              <w:left w:val="single" w:sz="4" w:space="0" w:color="000000"/>
              <w:bottom w:val="single" w:sz="4" w:space="0" w:color="000000"/>
              <w:right w:val="single" w:sz="4" w:space="0" w:color="000000"/>
            </w:tcBorders>
          </w:tcPr>
          <w:p w14:paraId="4597FED1" w14:textId="77777777" w:rsidR="008279CC" w:rsidRPr="00155A81" w:rsidRDefault="008279CC" w:rsidP="00EE29E9">
            <w:pPr>
              <w:pStyle w:val="TableParagraph"/>
              <w:kinsoku w:val="0"/>
              <w:overflowPunct w:val="0"/>
              <w:rPr>
                <w:sz w:val="28"/>
                <w:szCs w:val="28"/>
              </w:rPr>
            </w:pPr>
          </w:p>
        </w:tc>
      </w:tr>
      <w:tr w:rsidR="00155A81" w:rsidRPr="00155A81" w14:paraId="56A1FB4A"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67C1835C" w14:textId="77777777" w:rsidR="008279CC" w:rsidRPr="00155A81" w:rsidRDefault="008279CC" w:rsidP="00EE29E9">
            <w:pPr>
              <w:pStyle w:val="TableParagraph"/>
              <w:kinsoku w:val="0"/>
              <w:overflowPunct w:val="0"/>
              <w:rPr>
                <w:sz w:val="28"/>
                <w:szCs w:val="28"/>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05D95F6E" w14:textId="77777777" w:rsidR="008279CC" w:rsidRPr="00155A81" w:rsidRDefault="008279CC" w:rsidP="00EE29E9">
            <w:pPr>
              <w:pStyle w:val="TableParagraph"/>
              <w:kinsoku w:val="0"/>
              <w:overflowPunct w:val="0"/>
              <w:jc w:val="left"/>
              <w:rPr>
                <w:sz w:val="28"/>
                <w:szCs w:val="28"/>
              </w:rPr>
            </w:pPr>
            <w:r w:rsidRPr="00155A81">
              <w:rPr>
                <w:iCs/>
                <w:sz w:val="26"/>
                <w:szCs w:val="26"/>
              </w:rPr>
              <w:t>Cuộn MV</w:t>
            </w:r>
          </w:p>
        </w:tc>
        <w:tc>
          <w:tcPr>
            <w:tcW w:w="1037" w:type="dxa"/>
            <w:tcBorders>
              <w:top w:val="single" w:sz="4" w:space="0" w:color="000000"/>
              <w:left w:val="single" w:sz="4" w:space="0" w:color="000000"/>
              <w:bottom w:val="single" w:sz="4" w:space="0" w:color="000000"/>
              <w:right w:val="single" w:sz="4" w:space="0" w:color="000000"/>
            </w:tcBorders>
            <w:vAlign w:val="center"/>
          </w:tcPr>
          <w:p w14:paraId="7F2EADDD" w14:textId="77777777" w:rsidR="008279CC" w:rsidRPr="00155A81" w:rsidRDefault="008279CC" w:rsidP="00EE29E9">
            <w:pPr>
              <w:pStyle w:val="TableParagraph"/>
              <w:kinsoku w:val="0"/>
              <w:overflowPunct w:val="0"/>
              <w:rPr>
                <w:sz w:val="28"/>
                <w:szCs w:val="28"/>
              </w:rPr>
            </w:pPr>
            <w:r w:rsidRPr="00155A81">
              <w:rPr>
                <w:sz w:val="26"/>
                <w:szCs w:val="26"/>
              </w:rPr>
              <w:t>MVA</w:t>
            </w:r>
          </w:p>
        </w:tc>
        <w:tc>
          <w:tcPr>
            <w:tcW w:w="2650" w:type="dxa"/>
            <w:tcBorders>
              <w:top w:val="single" w:sz="4" w:space="0" w:color="000000"/>
              <w:left w:val="single" w:sz="4" w:space="0" w:color="000000"/>
              <w:bottom w:val="single" w:sz="4" w:space="0" w:color="000000"/>
              <w:right w:val="single" w:sz="4" w:space="0" w:color="000000"/>
            </w:tcBorders>
            <w:vAlign w:val="center"/>
          </w:tcPr>
          <w:p w14:paraId="3CD0EC40" w14:textId="77777777" w:rsidR="008279CC" w:rsidRPr="00155A81" w:rsidRDefault="008279CC" w:rsidP="00EE29E9">
            <w:pPr>
              <w:pStyle w:val="TableParagraph"/>
              <w:kinsoku w:val="0"/>
              <w:overflowPunct w:val="0"/>
              <w:spacing w:before="52"/>
              <w:ind w:left="124" w:right="32"/>
              <w:rPr>
                <w:sz w:val="26"/>
                <w:szCs w:val="26"/>
              </w:rPr>
            </w:pPr>
            <w:r w:rsidRPr="00155A81">
              <w:rPr>
                <w:iCs/>
                <w:sz w:val="26"/>
                <w:szCs w:val="26"/>
              </w:rPr>
              <w:t>150</w:t>
            </w:r>
          </w:p>
        </w:tc>
        <w:tc>
          <w:tcPr>
            <w:tcW w:w="1557" w:type="dxa"/>
            <w:tcBorders>
              <w:top w:val="single" w:sz="4" w:space="0" w:color="000000"/>
              <w:left w:val="single" w:sz="4" w:space="0" w:color="000000"/>
              <w:bottom w:val="single" w:sz="4" w:space="0" w:color="000000"/>
              <w:right w:val="single" w:sz="4" w:space="0" w:color="000000"/>
            </w:tcBorders>
          </w:tcPr>
          <w:p w14:paraId="36041B8F" w14:textId="77777777" w:rsidR="008279CC" w:rsidRPr="00155A81" w:rsidRDefault="008279CC" w:rsidP="00EE29E9">
            <w:pPr>
              <w:pStyle w:val="TableParagraph"/>
              <w:kinsoku w:val="0"/>
              <w:overflowPunct w:val="0"/>
              <w:rPr>
                <w:sz w:val="28"/>
                <w:szCs w:val="28"/>
              </w:rPr>
            </w:pPr>
          </w:p>
        </w:tc>
      </w:tr>
      <w:tr w:rsidR="00155A81" w:rsidRPr="00155A81" w14:paraId="305DE94A"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1F322485" w14:textId="77777777" w:rsidR="008279CC" w:rsidRPr="00155A81" w:rsidRDefault="008279CC" w:rsidP="00EE29E9">
            <w:pPr>
              <w:pStyle w:val="TableParagraph"/>
              <w:kinsoku w:val="0"/>
              <w:overflowPunct w:val="0"/>
              <w:rPr>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61AFC59A" w14:textId="77777777" w:rsidR="008279CC" w:rsidRPr="00155A81" w:rsidRDefault="008279CC" w:rsidP="00EE29E9">
            <w:pPr>
              <w:pStyle w:val="TableParagraph"/>
              <w:kinsoku w:val="0"/>
              <w:overflowPunct w:val="0"/>
              <w:jc w:val="left"/>
              <w:rPr>
                <w:sz w:val="26"/>
                <w:szCs w:val="26"/>
              </w:rPr>
            </w:pPr>
            <w:r w:rsidRPr="00155A81">
              <w:rPr>
                <w:iCs/>
                <w:sz w:val="26"/>
                <w:szCs w:val="26"/>
              </w:rPr>
              <w:t>Cuộn LV</w:t>
            </w:r>
          </w:p>
        </w:tc>
        <w:tc>
          <w:tcPr>
            <w:tcW w:w="1037" w:type="dxa"/>
            <w:tcBorders>
              <w:top w:val="single" w:sz="4" w:space="0" w:color="000000"/>
              <w:left w:val="single" w:sz="4" w:space="0" w:color="000000"/>
              <w:bottom w:val="single" w:sz="4" w:space="0" w:color="000000"/>
              <w:right w:val="single" w:sz="4" w:space="0" w:color="000000"/>
            </w:tcBorders>
            <w:vAlign w:val="center"/>
          </w:tcPr>
          <w:p w14:paraId="2F3C8322" w14:textId="77777777" w:rsidR="008279CC" w:rsidRPr="00155A81" w:rsidRDefault="008279CC" w:rsidP="00EE29E9">
            <w:pPr>
              <w:pStyle w:val="TableParagraph"/>
              <w:kinsoku w:val="0"/>
              <w:overflowPunct w:val="0"/>
              <w:rPr>
                <w:sz w:val="26"/>
                <w:szCs w:val="26"/>
              </w:rPr>
            </w:pPr>
            <w:r w:rsidRPr="00155A81">
              <w:rPr>
                <w:sz w:val="26"/>
                <w:szCs w:val="26"/>
              </w:rPr>
              <w:t>MVA</w:t>
            </w:r>
          </w:p>
        </w:tc>
        <w:tc>
          <w:tcPr>
            <w:tcW w:w="2650" w:type="dxa"/>
            <w:tcBorders>
              <w:top w:val="single" w:sz="4" w:space="0" w:color="000000"/>
              <w:left w:val="single" w:sz="4" w:space="0" w:color="000000"/>
              <w:bottom w:val="single" w:sz="4" w:space="0" w:color="000000"/>
              <w:right w:val="single" w:sz="4" w:space="0" w:color="000000"/>
            </w:tcBorders>
            <w:vAlign w:val="center"/>
          </w:tcPr>
          <w:p w14:paraId="3F7F6F31" w14:textId="77777777" w:rsidR="008279CC" w:rsidRPr="00155A81" w:rsidRDefault="008279CC" w:rsidP="00EE29E9">
            <w:pPr>
              <w:pStyle w:val="TableParagraph"/>
              <w:kinsoku w:val="0"/>
              <w:overflowPunct w:val="0"/>
              <w:spacing w:before="52"/>
              <w:ind w:left="124" w:right="32"/>
              <w:rPr>
                <w:sz w:val="26"/>
                <w:szCs w:val="26"/>
              </w:rPr>
            </w:pPr>
            <w:r w:rsidRPr="00155A81">
              <w:rPr>
                <w:iCs/>
                <w:sz w:val="26"/>
                <w:szCs w:val="26"/>
              </w:rPr>
              <w:t>30</w:t>
            </w:r>
          </w:p>
        </w:tc>
        <w:tc>
          <w:tcPr>
            <w:tcW w:w="1557" w:type="dxa"/>
            <w:tcBorders>
              <w:top w:val="single" w:sz="4" w:space="0" w:color="000000"/>
              <w:left w:val="single" w:sz="4" w:space="0" w:color="000000"/>
              <w:bottom w:val="single" w:sz="4" w:space="0" w:color="000000"/>
              <w:right w:val="single" w:sz="4" w:space="0" w:color="000000"/>
            </w:tcBorders>
          </w:tcPr>
          <w:p w14:paraId="16D97B5A" w14:textId="77777777" w:rsidR="008279CC" w:rsidRPr="00155A81" w:rsidRDefault="008279CC" w:rsidP="00EE29E9">
            <w:pPr>
              <w:pStyle w:val="TableParagraph"/>
              <w:kinsoku w:val="0"/>
              <w:overflowPunct w:val="0"/>
              <w:rPr>
                <w:sz w:val="28"/>
                <w:szCs w:val="28"/>
              </w:rPr>
            </w:pPr>
          </w:p>
        </w:tc>
      </w:tr>
      <w:tr w:rsidR="00155A81" w:rsidRPr="00155A81" w14:paraId="141EE879"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1DCB7B33" w14:textId="77777777" w:rsidR="008279CC" w:rsidRPr="00155A81" w:rsidRDefault="008279CC" w:rsidP="00583261">
            <w:pPr>
              <w:pStyle w:val="TableParagraph"/>
              <w:numPr>
                <w:ilvl w:val="1"/>
                <w:numId w:val="80"/>
              </w:numPr>
              <w:kinsoku w:val="0"/>
              <w:overflowPunct w:val="0"/>
              <w:spacing w:before="52"/>
              <w:ind w:left="1003"/>
              <w:rPr>
                <w:sz w:val="26"/>
                <w:szCs w:val="26"/>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224219AA" w14:textId="77777777" w:rsidR="008279CC" w:rsidRPr="00155A81" w:rsidRDefault="008279CC" w:rsidP="00EE29E9">
            <w:pPr>
              <w:pStyle w:val="TableParagraph"/>
              <w:kinsoku w:val="0"/>
              <w:overflowPunct w:val="0"/>
              <w:jc w:val="left"/>
              <w:rPr>
                <w:iCs/>
                <w:sz w:val="26"/>
                <w:szCs w:val="26"/>
              </w:rPr>
            </w:pPr>
            <w:r w:rsidRPr="00155A81">
              <w:rPr>
                <w:iCs/>
                <w:sz w:val="26"/>
                <w:szCs w:val="26"/>
              </w:rPr>
              <w:t>Công suất danh định theo kiểu làm mát ONAF/ONAF1</w:t>
            </w:r>
          </w:p>
        </w:tc>
        <w:tc>
          <w:tcPr>
            <w:tcW w:w="1037" w:type="dxa"/>
            <w:tcBorders>
              <w:top w:val="single" w:sz="4" w:space="0" w:color="000000"/>
              <w:left w:val="single" w:sz="4" w:space="0" w:color="000000"/>
              <w:bottom w:val="single" w:sz="4" w:space="0" w:color="000000"/>
              <w:right w:val="single" w:sz="4" w:space="0" w:color="000000"/>
            </w:tcBorders>
            <w:vAlign w:val="center"/>
          </w:tcPr>
          <w:p w14:paraId="5CDF42D5" w14:textId="77777777" w:rsidR="008279CC" w:rsidRPr="00155A81" w:rsidRDefault="008279CC" w:rsidP="00EE29E9">
            <w:pPr>
              <w:pStyle w:val="TableParagraph"/>
              <w:kinsoku w:val="0"/>
              <w:overflowPunct w:val="0"/>
              <w:rPr>
                <w:sz w:val="26"/>
                <w:szCs w:val="26"/>
              </w:rPr>
            </w:pPr>
          </w:p>
        </w:tc>
        <w:tc>
          <w:tcPr>
            <w:tcW w:w="2650" w:type="dxa"/>
            <w:tcBorders>
              <w:top w:val="single" w:sz="4" w:space="0" w:color="000000"/>
              <w:left w:val="single" w:sz="4" w:space="0" w:color="000000"/>
              <w:bottom w:val="single" w:sz="4" w:space="0" w:color="000000"/>
              <w:right w:val="single" w:sz="4" w:space="0" w:color="000000"/>
            </w:tcBorders>
            <w:vAlign w:val="center"/>
          </w:tcPr>
          <w:p w14:paraId="7C13C86E" w14:textId="77777777" w:rsidR="008279CC" w:rsidRPr="00155A81" w:rsidRDefault="008279CC" w:rsidP="00EE29E9">
            <w:pPr>
              <w:pStyle w:val="TableParagraph"/>
              <w:kinsoku w:val="0"/>
              <w:overflowPunct w:val="0"/>
              <w:spacing w:before="52"/>
              <w:ind w:left="124" w:right="32"/>
              <w:rPr>
                <w:iCs/>
                <w:sz w:val="26"/>
                <w:szCs w:val="26"/>
              </w:rPr>
            </w:pPr>
          </w:p>
        </w:tc>
        <w:tc>
          <w:tcPr>
            <w:tcW w:w="1557" w:type="dxa"/>
            <w:tcBorders>
              <w:top w:val="single" w:sz="4" w:space="0" w:color="000000"/>
              <w:left w:val="single" w:sz="4" w:space="0" w:color="000000"/>
              <w:bottom w:val="single" w:sz="4" w:space="0" w:color="000000"/>
              <w:right w:val="single" w:sz="4" w:space="0" w:color="000000"/>
            </w:tcBorders>
          </w:tcPr>
          <w:p w14:paraId="1DFD291C" w14:textId="77777777" w:rsidR="008279CC" w:rsidRPr="00155A81" w:rsidRDefault="008279CC" w:rsidP="00EE29E9">
            <w:pPr>
              <w:pStyle w:val="TableParagraph"/>
              <w:kinsoku w:val="0"/>
              <w:overflowPunct w:val="0"/>
              <w:rPr>
                <w:sz w:val="28"/>
                <w:szCs w:val="28"/>
              </w:rPr>
            </w:pPr>
          </w:p>
        </w:tc>
      </w:tr>
      <w:tr w:rsidR="00155A81" w:rsidRPr="00155A81" w14:paraId="7A11B946"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00C92082" w14:textId="77777777" w:rsidR="008279CC" w:rsidRPr="00155A81" w:rsidRDefault="008279CC" w:rsidP="00EE29E9">
            <w:pPr>
              <w:pStyle w:val="TableParagraph"/>
              <w:kinsoku w:val="0"/>
              <w:overflowPunct w:val="0"/>
              <w:rPr>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3EF0D7B2" w14:textId="77777777" w:rsidR="008279CC" w:rsidRPr="00155A81" w:rsidRDefault="008279CC" w:rsidP="00EE29E9">
            <w:pPr>
              <w:pStyle w:val="TableParagraph"/>
              <w:kinsoku w:val="0"/>
              <w:overflowPunct w:val="0"/>
              <w:jc w:val="left"/>
              <w:rPr>
                <w:iCs/>
                <w:sz w:val="26"/>
                <w:szCs w:val="26"/>
              </w:rPr>
            </w:pPr>
            <w:r w:rsidRPr="00155A81">
              <w:rPr>
                <w:iCs/>
                <w:sz w:val="26"/>
                <w:szCs w:val="26"/>
              </w:rPr>
              <w:t>Cuộn HV</w:t>
            </w:r>
          </w:p>
        </w:tc>
        <w:tc>
          <w:tcPr>
            <w:tcW w:w="1037" w:type="dxa"/>
            <w:tcBorders>
              <w:top w:val="single" w:sz="4" w:space="0" w:color="000000"/>
              <w:left w:val="single" w:sz="4" w:space="0" w:color="000000"/>
              <w:bottom w:val="single" w:sz="4" w:space="0" w:color="000000"/>
              <w:right w:val="single" w:sz="4" w:space="0" w:color="000000"/>
            </w:tcBorders>
            <w:vAlign w:val="center"/>
          </w:tcPr>
          <w:p w14:paraId="388F918C" w14:textId="77777777" w:rsidR="008279CC" w:rsidRPr="00155A81" w:rsidRDefault="008279CC" w:rsidP="00EE29E9">
            <w:pPr>
              <w:pStyle w:val="TableParagraph"/>
              <w:kinsoku w:val="0"/>
              <w:overflowPunct w:val="0"/>
              <w:rPr>
                <w:sz w:val="26"/>
                <w:szCs w:val="26"/>
              </w:rPr>
            </w:pPr>
            <w:r w:rsidRPr="00155A81">
              <w:rPr>
                <w:sz w:val="26"/>
                <w:szCs w:val="26"/>
              </w:rPr>
              <w:t>MVA</w:t>
            </w:r>
          </w:p>
        </w:tc>
        <w:tc>
          <w:tcPr>
            <w:tcW w:w="2650" w:type="dxa"/>
            <w:tcBorders>
              <w:top w:val="single" w:sz="4" w:space="0" w:color="000000"/>
              <w:left w:val="single" w:sz="4" w:space="0" w:color="000000"/>
              <w:bottom w:val="single" w:sz="4" w:space="0" w:color="000000"/>
              <w:right w:val="single" w:sz="4" w:space="0" w:color="000000"/>
            </w:tcBorders>
            <w:vAlign w:val="center"/>
          </w:tcPr>
          <w:p w14:paraId="76CF6A8B" w14:textId="77777777" w:rsidR="008279CC" w:rsidRPr="00155A81" w:rsidRDefault="008279CC" w:rsidP="00EE29E9">
            <w:pPr>
              <w:pStyle w:val="TableParagraph"/>
              <w:kinsoku w:val="0"/>
              <w:overflowPunct w:val="0"/>
              <w:spacing w:before="52"/>
              <w:ind w:left="124" w:right="32"/>
              <w:rPr>
                <w:iCs/>
                <w:sz w:val="26"/>
                <w:szCs w:val="26"/>
              </w:rPr>
            </w:pPr>
            <w:r w:rsidRPr="00155A81">
              <w:rPr>
                <w:iCs/>
                <w:sz w:val="26"/>
                <w:szCs w:val="26"/>
              </w:rPr>
              <w:t>200</w:t>
            </w:r>
          </w:p>
        </w:tc>
        <w:tc>
          <w:tcPr>
            <w:tcW w:w="1557" w:type="dxa"/>
            <w:tcBorders>
              <w:top w:val="single" w:sz="4" w:space="0" w:color="000000"/>
              <w:left w:val="single" w:sz="4" w:space="0" w:color="000000"/>
              <w:bottom w:val="single" w:sz="4" w:space="0" w:color="000000"/>
              <w:right w:val="single" w:sz="4" w:space="0" w:color="000000"/>
            </w:tcBorders>
          </w:tcPr>
          <w:p w14:paraId="0E3749AA" w14:textId="77777777" w:rsidR="008279CC" w:rsidRPr="00155A81" w:rsidRDefault="008279CC" w:rsidP="00EE29E9">
            <w:pPr>
              <w:pStyle w:val="TableParagraph"/>
              <w:kinsoku w:val="0"/>
              <w:overflowPunct w:val="0"/>
              <w:rPr>
                <w:sz w:val="28"/>
                <w:szCs w:val="28"/>
              </w:rPr>
            </w:pPr>
          </w:p>
        </w:tc>
      </w:tr>
      <w:tr w:rsidR="00155A81" w:rsidRPr="00155A81" w14:paraId="132B9E7F"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14FDAD51" w14:textId="77777777" w:rsidR="008279CC" w:rsidRPr="00155A81" w:rsidRDefault="008279CC" w:rsidP="00EE29E9">
            <w:pPr>
              <w:pStyle w:val="TableParagraph"/>
              <w:kinsoku w:val="0"/>
              <w:overflowPunct w:val="0"/>
              <w:rPr>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62EEABB4" w14:textId="77777777" w:rsidR="008279CC" w:rsidRPr="00155A81" w:rsidRDefault="008279CC" w:rsidP="00EE29E9">
            <w:pPr>
              <w:pStyle w:val="TableParagraph"/>
              <w:kinsoku w:val="0"/>
              <w:overflowPunct w:val="0"/>
              <w:jc w:val="left"/>
              <w:rPr>
                <w:iCs/>
                <w:sz w:val="26"/>
                <w:szCs w:val="26"/>
              </w:rPr>
            </w:pPr>
            <w:r w:rsidRPr="00155A81">
              <w:rPr>
                <w:iCs/>
                <w:sz w:val="26"/>
                <w:szCs w:val="26"/>
              </w:rPr>
              <w:t>Cuộn MV</w:t>
            </w:r>
          </w:p>
        </w:tc>
        <w:tc>
          <w:tcPr>
            <w:tcW w:w="1037" w:type="dxa"/>
            <w:tcBorders>
              <w:top w:val="single" w:sz="4" w:space="0" w:color="000000"/>
              <w:left w:val="single" w:sz="4" w:space="0" w:color="000000"/>
              <w:bottom w:val="single" w:sz="4" w:space="0" w:color="000000"/>
              <w:right w:val="single" w:sz="4" w:space="0" w:color="000000"/>
            </w:tcBorders>
            <w:vAlign w:val="center"/>
          </w:tcPr>
          <w:p w14:paraId="793E09D4" w14:textId="77777777" w:rsidR="008279CC" w:rsidRPr="00155A81" w:rsidRDefault="008279CC" w:rsidP="00EE29E9">
            <w:pPr>
              <w:pStyle w:val="TableParagraph"/>
              <w:kinsoku w:val="0"/>
              <w:overflowPunct w:val="0"/>
              <w:rPr>
                <w:sz w:val="26"/>
                <w:szCs w:val="26"/>
              </w:rPr>
            </w:pPr>
            <w:r w:rsidRPr="00155A81">
              <w:rPr>
                <w:sz w:val="26"/>
                <w:szCs w:val="26"/>
              </w:rPr>
              <w:t>MVA</w:t>
            </w:r>
          </w:p>
        </w:tc>
        <w:tc>
          <w:tcPr>
            <w:tcW w:w="2650" w:type="dxa"/>
            <w:tcBorders>
              <w:top w:val="single" w:sz="4" w:space="0" w:color="000000"/>
              <w:left w:val="single" w:sz="4" w:space="0" w:color="000000"/>
              <w:bottom w:val="single" w:sz="4" w:space="0" w:color="000000"/>
              <w:right w:val="single" w:sz="4" w:space="0" w:color="000000"/>
            </w:tcBorders>
            <w:vAlign w:val="center"/>
          </w:tcPr>
          <w:p w14:paraId="5C0C0A5E" w14:textId="77777777" w:rsidR="008279CC" w:rsidRPr="00155A81" w:rsidRDefault="008279CC" w:rsidP="00EE29E9">
            <w:pPr>
              <w:pStyle w:val="TableParagraph"/>
              <w:kinsoku w:val="0"/>
              <w:overflowPunct w:val="0"/>
              <w:spacing w:before="52"/>
              <w:ind w:left="124" w:right="32"/>
              <w:rPr>
                <w:iCs/>
                <w:sz w:val="26"/>
                <w:szCs w:val="26"/>
              </w:rPr>
            </w:pPr>
            <w:r w:rsidRPr="00155A81">
              <w:rPr>
                <w:iCs/>
                <w:sz w:val="26"/>
                <w:szCs w:val="26"/>
              </w:rPr>
              <w:t>200</w:t>
            </w:r>
          </w:p>
        </w:tc>
        <w:tc>
          <w:tcPr>
            <w:tcW w:w="1557" w:type="dxa"/>
            <w:tcBorders>
              <w:top w:val="single" w:sz="4" w:space="0" w:color="000000"/>
              <w:left w:val="single" w:sz="4" w:space="0" w:color="000000"/>
              <w:bottom w:val="single" w:sz="4" w:space="0" w:color="000000"/>
              <w:right w:val="single" w:sz="4" w:space="0" w:color="000000"/>
            </w:tcBorders>
          </w:tcPr>
          <w:p w14:paraId="54F697D5" w14:textId="77777777" w:rsidR="008279CC" w:rsidRPr="00155A81" w:rsidRDefault="008279CC" w:rsidP="00EE29E9">
            <w:pPr>
              <w:pStyle w:val="TableParagraph"/>
              <w:kinsoku w:val="0"/>
              <w:overflowPunct w:val="0"/>
              <w:rPr>
                <w:sz w:val="28"/>
                <w:szCs w:val="28"/>
              </w:rPr>
            </w:pPr>
          </w:p>
        </w:tc>
      </w:tr>
      <w:tr w:rsidR="00155A81" w:rsidRPr="00155A81" w14:paraId="4B7DEA29"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0B6C38FE" w14:textId="77777777" w:rsidR="008279CC" w:rsidRPr="00155A81" w:rsidRDefault="008279CC" w:rsidP="00EE29E9">
            <w:pPr>
              <w:pStyle w:val="TableParagraph"/>
              <w:kinsoku w:val="0"/>
              <w:overflowPunct w:val="0"/>
              <w:rPr>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51D32D5B" w14:textId="77777777" w:rsidR="008279CC" w:rsidRPr="00155A81" w:rsidRDefault="008279CC" w:rsidP="00EE29E9">
            <w:pPr>
              <w:pStyle w:val="TableParagraph"/>
              <w:kinsoku w:val="0"/>
              <w:overflowPunct w:val="0"/>
              <w:jc w:val="left"/>
              <w:rPr>
                <w:iCs/>
                <w:sz w:val="26"/>
                <w:szCs w:val="26"/>
              </w:rPr>
            </w:pPr>
            <w:r w:rsidRPr="00155A81">
              <w:rPr>
                <w:iCs/>
                <w:sz w:val="26"/>
                <w:szCs w:val="26"/>
              </w:rPr>
              <w:t>Cuộn LV</w:t>
            </w:r>
          </w:p>
        </w:tc>
        <w:tc>
          <w:tcPr>
            <w:tcW w:w="1037" w:type="dxa"/>
            <w:tcBorders>
              <w:top w:val="single" w:sz="4" w:space="0" w:color="000000"/>
              <w:left w:val="single" w:sz="4" w:space="0" w:color="000000"/>
              <w:bottom w:val="single" w:sz="4" w:space="0" w:color="000000"/>
              <w:right w:val="single" w:sz="4" w:space="0" w:color="000000"/>
            </w:tcBorders>
            <w:vAlign w:val="center"/>
          </w:tcPr>
          <w:p w14:paraId="2D7FE808" w14:textId="77777777" w:rsidR="008279CC" w:rsidRPr="00155A81" w:rsidRDefault="008279CC" w:rsidP="00EE29E9">
            <w:pPr>
              <w:pStyle w:val="TableParagraph"/>
              <w:kinsoku w:val="0"/>
              <w:overflowPunct w:val="0"/>
              <w:rPr>
                <w:sz w:val="26"/>
                <w:szCs w:val="26"/>
              </w:rPr>
            </w:pPr>
            <w:r w:rsidRPr="00155A81">
              <w:rPr>
                <w:sz w:val="26"/>
                <w:szCs w:val="26"/>
              </w:rPr>
              <w:t>MVA</w:t>
            </w:r>
          </w:p>
        </w:tc>
        <w:tc>
          <w:tcPr>
            <w:tcW w:w="2650" w:type="dxa"/>
            <w:tcBorders>
              <w:top w:val="single" w:sz="4" w:space="0" w:color="000000"/>
              <w:left w:val="single" w:sz="4" w:space="0" w:color="000000"/>
              <w:bottom w:val="single" w:sz="4" w:space="0" w:color="000000"/>
              <w:right w:val="single" w:sz="4" w:space="0" w:color="000000"/>
            </w:tcBorders>
            <w:vAlign w:val="center"/>
          </w:tcPr>
          <w:p w14:paraId="1EF54AEF" w14:textId="77777777" w:rsidR="008279CC" w:rsidRPr="00155A81" w:rsidRDefault="008279CC" w:rsidP="00EE29E9">
            <w:pPr>
              <w:pStyle w:val="TableParagraph"/>
              <w:kinsoku w:val="0"/>
              <w:overflowPunct w:val="0"/>
              <w:spacing w:before="52"/>
              <w:ind w:left="124" w:right="32"/>
              <w:rPr>
                <w:iCs/>
                <w:sz w:val="26"/>
                <w:szCs w:val="26"/>
              </w:rPr>
            </w:pPr>
            <w:r w:rsidRPr="00155A81">
              <w:rPr>
                <w:iCs/>
                <w:sz w:val="26"/>
                <w:szCs w:val="26"/>
              </w:rPr>
              <w:t>40</w:t>
            </w:r>
          </w:p>
        </w:tc>
        <w:tc>
          <w:tcPr>
            <w:tcW w:w="1557" w:type="dxa"/>
            <w:tcBorders>
              <w:top w:val="single" w:sz="4" w:space="0" w:color="000000"/>
              <w:left w:val="single" w:sz="4" w:space="0" w:color="000000"/>
              <w:bottom w:val="single" w:sz="4" w:space="0" w:color="000000"/>
              <w:right w:val="single" w:sz="4" w:space="0" w:color="000000"/>
            </w:tcBorders>
          </w:tcPr>
          <w:p w14:paraId="43486600" w14:textId="77777777" w:rsidR="008279CC" w:rsidRPr="00155A81" w:rsidRDefault="008279CC" w:rsidP="00EE29E9">
            <w:pPr>
              <w:pStyle w:val="TableParagraph"/>
              <w:kinsoku w:val="0"/>
              <w:overflowPunct w:val="0"/>
              <w:rPr>
                <w:sz w:val="28"/>
                <w:szCs w:val="28"/>
              </w:rPr>
            </w:pPr>
          </w:p>
        </w:tc>
      </w:tr>
      <w:tr w:rsidR="00155A81" w:rsidRPr="00155A81" w14:paraId="05B3A109"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388D10C5" w14:textId="77777777" w:rsidR="008279CC" w:rsidRPr="00155A81" w:rsidRDefault="008279CC" w:rsidP="00583261">
            <w:pPr>
              <w:pStyle w:val="TableParagraph"/>
              <w:numPr>
                <w:ilvl w:val="1"/>
                <w:numId w:val="80"/>
              </w:numPr>
              <w:kinsoku w:val="0"/>
              <w:overflowPunct w:val="0"/>
              <w:spacing w:before="52"/>
              <w:ind w:left="1003"/>
              <w:rPr>
                <w:sz w:val="26"/>
                <w:szCs w:val="26"/>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16C9224C" w14:textId="77777777" w:rsidR="008279CC" w:rsidRPr="00155A81" w:rsidRDefault="008279CC" w:rsidP="00EE29E9">
            <w:pPr>
              <w:pStyle w:val="TableParagraph"/>
              <w:kinsoku w:val="0"/>
              <w:overflowPunct w:val="0"/>
              <w:jc w:val="left"/>
              <w:rPr>
                <w:iCs/>
                <w:sz w:val="26"/>
                <w:szCs w:val="26"/>
              </w:rPr>
            </w:pPr>
            <w:r w:rsidRPr="00155A81">
              <w:rPr>
                <w:iCs/>
                <w:sz w:val="26"/>
                <w:szCs w:val="26"/>
              </w:rPr>
              <w:t>Công suất danh định theo kiểu làm mát OFAF/ODAF/ONAF2</w:t>
            </w:r>
          </w:p>
        </w:tc>
        <w:tc>
          <w:tcPr>
            <w:tcW w:w="1037" w:type="dxa"/>
            <w:tcBorders>
              <w:top w:val="single" w:sz="4" w:space="0" w:color="000000"/>
              <w:left w:val="single" w:sz="4" w:space="0" w:color="000000"/>
              <w:bottom w:val="single" w:sz="4" w:space="0" w:color="000000"/>
              <w:right w:val="single" w:sz="4" w:space="0" w:color="000000"/>
            </w:tcBorders>
            <w:vAlign w:val="center"/>
          </w:tcPr>
          <w:p w14:paraId="3D357116" w14:textId="77777777" w:rsidR="008279CC" w:rsidRPr="00155A81" w:rsidRDefault="008279CC" w:rsidP="00EE29E9">
            <w:pPr>
              <w:pStyle w:val="TableParagraph"/>
              <w:kinsoku w:val="0"/>
              <w:overflowPunct w:val="0"/>
              <w:rPr>
                <w:sz w:val="26"/>
                <w:szCs w:val="26"/>
              </w:rPr>
            </w:pPr>
          </w:p>
        </w:tc>
        <w:tc>
          <w:tcPr>
            <w:tcW w:w="2650" w:type="dxa"/>
            <w:tcBorders>
              <w:top w:val="single" w:sz="4" w:space="0" w:color="000000"/>
              <w:left w:val="single" w:sz="4" w:space="0" w:color="000000"/>
              <w:bottom w:val="single" w:sz="4" w:space="0" w:color="000000"/>
              <w:right w:val="single" w:sz="4" w:space="0" w:color="000000"/>
            </w:tcBorders>
            <w:vAlign w:val="center"/>
          </w:tcPr>
          <w:p w14:paraId="46402AAA" w14:textId="77777777" w:rsidR="008279CC" w:rsidRPr="00155A81" w:rsidRDefault="008279CC" w:rsidP="00EE29E9">
            <w:pPr>
              <w:pStyle w:val="TableParagraph"/>
              <w:kinsoku w:val="0"/>
              <w:overflowPunct w:val="0"/>
              <w:spacing w:before="52"/>
              <w:ind w:left="124" w:right="32"/>
              <w:rPr>
                <w:iCs/>
                <w:sz w:val="26"/>
                <w:szCs w:val="26"/>
              </w:rPr>
            </w:pPr>
          </w:p>
        </w:tc>
        <w:tc>
          <w:tcPr>
            <w:tcW w:w="1557" w:type="dxa"/>
            <w:tcBorders>
              <w:top w:val="single" w:sz="4" w:space="0" w:color="000000"/>
              <w:left w:val="single" w:sz="4" w:space="0" w:color="000000"/>
              <w:bottom w:val="single" w:sz="4" w:space="0" w:color="000000"/>
              <w:right w:val="single" w:sz="4" w:space="0" w:color="000000"/>
            </w:tcBorders>
          </w:tcPr>
          <w:p w14:paraId="26B19526" w14:textId="77777777" w:rsidR="008279CC" w:rsidRPr="00155A81" w:rsidRDefault="008279CC" w:rsidP="00EE29E9">
            <w:pPr>
              <w:pStyle w:val="TableParagraph"/>
              <w:kinsoku w:val="0"/>
              <w:overflowPunct w:val="0"/>
              <w:rPr>
                <w:sz w:val="28"/>
                <w:szCs w:val="28"/>
              </w:rPr>
            </w:pPr>
          </w:p>
        </w:tc>
      </w:tr>
      <w:tr w:rsidR="00155A81" w:rsidRPr="00155A81" w14:paraId="5ECD9C7E"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57357BA8" w14:textId="77777777" w:rsidR="008279CC" w:rsidRPr="00155A81" w:rsidRDefault="008279CC" w:rsidP="00EE29E9">
            <w:pPr>
              <w:pStyle w:val="TableParagraph"/>
              <w:kinsoku w:val="0"/>
              <w:overflowPunct w:val="0"/>
              <w:rPr>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39D5CE5F" w14:textId="77777777" w:rsidR="008279CC" w:rsidRPr="00155A81" w:rsidRDefault="008279CC" w:rsidP="00EE29E9">
            <w:pPr>
              <w:pStyle w:val="TableParagraph"/>
              <w:kinsoku w:val="0"/>
              <w:overflowPunct w:val="0"/>
              <w:jc w:val="left"/>
              <w:rPr>
                <w:iCs/>
                <w:sz w:val="26"/>
                <w:szCs w:val="26"/>
              </w:rPr>
            </w:pPr>
            <w:r w:rsidRPr="00155A81">
              <w:rPr>
                <w:iCs/>
                <w:sz w:val="26"/>
                <w:szCs w:val="26"/>
              </w:rPr>
              <w:t>Cuộn HV</w:t>
            </w:r>
          </w:p>
        </w:tc>
        <w:tc>
          <w:tcPr>
            <w:tcW w:w="1037" w:type="dxa"/>
            <w:tcBorders>
              <w:top w:val="single" w:sz="4" w:space="0" w:color="000000"/>
              <w:left w:val="single" w:sz="4" w:space="0" w:color="000000"/>
              <w:bottom w:val="single" w:sz="4" w:space="0" w:color="000000"/>
              <w:right w:val="single" w:sz="4" w:space="0" w:color="000000"/>
            </w:tcBorders>
            <w:vAlign w:val="center"/>
          </w:tcPr>
          <w:p w14:paraId="5A5AF365" w14:textId="77777777" w:rsidR="008279CC" w:rsidRPr="00155A81" w:rsidRDefault="008279CC" w:rsidP="00EE29E9">
            <w:pPr>
              <w:pStyle w:val="TableParagraph"/>
              <w:kinsoku w:val="0"/>
              <w:overflowPunct w:val="0"/>
              <w:rPr>
                <w:sz w:val="26"/>
                <w:szCs w:val="26"/>
              </w:rPr>
            </w:pPr>
            <w:r w:rsidRPr="00155A81">
              <w:rPr>
                <w:sz w:val="26"/>
                <w:szCs w:val="26"/>
              </w:rPr>
              <w:t>MVA</w:t>
            </w:r>
          </w:p>
        </w:tc>
        <w:tc>
          <w:tcPr>
            <w:tcW w:w="2650" w:type="dxa"/>
            <w:tcBorders>
              <w:top w:val="single" w:sz="4" w:space="0" w:color="000000"/>
              <w:left w:val="single" w:sz="4" w:space="0" w:color="000000"/>
              <w:bottom w:val="single" w:sz="4" w:space="0" w:color="000000"/>
              <w:right w:val="single" w:sz="4" w:space="0" w:color="000000"/>
            </w:tcBorders>
            <w:vAlign w:val="center"/>
          </w:tcPr>
          <w:p w14:paraId="6E383E35" w14:textId="77777777" w:rsidR="008279CC" w:rsidRPr="00155A81" w:rsidRDefault="008279CC" w:rsidP="00EE29E9">
            <w:pPr>
              <w:pStyle w:val="TableParagraph"/>
              <w:kinsoku w:val="0"/>
              <w:overflowPunct w:val="0"/>
              <w:spacing w:before="52"/>
              <w:ind w:left="124" w:right="32"/>
              <w:rPr>
                <w:iCs/>
                <w:sz w:val="26"/>
                <w:szCs w:val="26"/>
              </w:rPr>
            </w:pPr>
            <w:r w:rsidRPr="00155A81">
              <w:rPr>
                <w:iCs/>
                <w:sz w:val="26"/>
                <w:szCs w:val="26"/>
              </w:rPr>
              <w:t>250</w:t>
            </w:r>
          </w:p>
        </w:tc>
        <w:tc>
          <w:tcPr>
            <w:tcW w:w="1557" w:type="dxa"/>
            <w:tcBorders>
              <w:top w:val="single" w:sz="4" w:space="0" w:color="000000"/>
              <w:left w:val="single" w:sz="4" w:space="0" w:color="000000"/>
              <w:bottom w:val="single" w:sz="4" w:space="0" w:color="000000"/>
              <w:right w:val="single" w:sz="4" w:space="0" w:color="000000"/>
            </w:tcBorders>
          </w:tcPr>
          <w:p w14:paraId="7EB77342" w14:textId="77777777" w:rsidR="008279CC" w:rsidRPr="00155A81" w:rsidRDefault="008279CC" w:rsidP="00EE29E9">
            <w:pPr>
              <w:pStyle w:val="TableParagraph"/>
              <w:kinsoku w:val="0"/>
              <w:overflowPunct w:val="0"/>
              <w:rPr>
                <w:sz w:val="28"/>
                <w:szCs w:val="28"/>
              </w:rPr>
            </w:pPr>
          </w:p>
        </w:tc>
      </w:tr>
      <w:tr w:rsidR="00155A81" w:rsidRPr="00155A81" w14:paraId="2C674460"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10F96ECF" w14:textId="77777777" w:rsidR="008279CC" w:rsidRPr="00155A81" w:rsidRDefault="008279CC" w:rsidP="00EE29E9">
            <w:pPr>
              <w:pStyle w:val="TableParagraph"/>
              <w:kinsoku w:val="0"/>
              <w:overflowPunct w:val="0"/>
              <w:rPr>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4C1CB74B" w14:textId="77777777" w:rsidR="008279CC" w:rsidRPr="00155A81" w:rsidRDefault="008279CC" w:rsidP="00EE29E9">
            <w:pPr>
              <w:pStyle w:val="TableParagraph"/>
              <w:kinsoku w:val="0"/>
              <w:overflowPunct w:val="0"/>
              <w:jc w:val="left"/>
              <w:rPr>
                <w:iCs/>
                <w:sz w:val="26"/>
                <w:szCs w:val="26"/>
              </w:rPr>
            </w:pPr>
            <w:r w:rsidRPr="00155A81">
              <w:rPr>
                <w:iCs/>
                <w:sz w:val="26"/>
                <w:szCs w:val="26"/>
              </w:rPr>
              <w:t>Cuộn MV</w:t>
            </w:r>
          </w:p>
        </w:tc>
        <w:tc>
          <w:tcPr>
            <w:tcW w:w="1037" w:type="dxa"/>
            <w:tcBorders>
              <w:top w:val="single" w:sz="4" w:space="0" w:color="000000"/>
              <w:left w:val="single" w:sz="4" w:space="0" w:color="000000"/>
              <w:bottom w:val="single" w:sz="4" w:space="0" w:color="000000"/>
              <w:right w:val="single" w:sz="4" w:space="0" w:color="000000"/>
            </w:tcBorders>
            <w:vAlign w:val="center"/>
          </w:tcPr>
          <w:p w14:paraId="04B085A7" w14:textId="77777777" w:rsidR="008279CC" w:rsidRPr="00155A81" w:rsidRDefault="008279CC" w:rsidP="00EE29E9">
            <w:pPr>
              <w:pStyle w:val="TableParagraph"/>
              <w:kinsoku w:val="0"/>
              <w:overflowPunct w:val="0"/>
              <w:rPr>
                <w:sz w:val="26"/>
                <w:szCs w:val="26"/>
              </w:rPr>
            </w:pPr>
            <w:r w:rsidRPr="00155A81">
              <w:rPr>
                <w:sz w:val="26"/>
                <w:szCs w:val="26"/>
              </w:rPr>
              <w:t>MVA</w:t>
            </w:r>
          </w:p>
        </w:tc>
        <w:tc>
          <w:tcPr>
            <w:tcW w:w="2650" w:type="dxa"/>
            <w:tcBorders>
              <w:top w:val="single" w:sz="4" w:space="0" w:color="000000"/>
              <w:left w:val="single" w:sz="4" w:space="0" w:color="000000"/>
              <w:bottom w:val="single" w:sz="4" w:space="0" w:color="000000"/>
              <w:right w:val="single" w:sz="4" w:space="0" w:color="000000"/>
            </w:tcBorders>
            <w:vAlign w:val="center"/>
          </w:tcPr>
          <w:p w14:paraId="0303FD23" w14:textId="77777777" w:rsidR="008279CC" w:rsidRPr="00155A81" w:rsidRDefault="008279CC" w:rsidP="00EE29E9">
            <w:pPr>
              <w:pStyle w:val="TableParagraph"/>
              <w:kinsoku w:val="0"/>
              <w:overflowPunct w:val="0"/>
              <w:spacing w:before="52"/>
              <w:ind w:left="124" w:right="32"/>
              <w:rPr>
                <w:iCs/>
                <w:sz w:val="26"/>
                <w:szCs w:val="26"/>
              </w:rPr>
            </w:pPr>
            <w:r w:rsidRPr="00155A81">
              <w:rPr>
                <w:iCs/>
                <w:sz w:val="26"/>
                <w:szCs w:val="26"/>
              </w:rPr>
              <w:t>250</w:t>
            </w:r>
          </w:p>
        </w:tc>
        <w:tc>
          <w:tcPr>
            <w:tcW w:w="1557" w:type="dxa"/>
            <w:tcBorders>
              <w:top w:val="single" w:sz="4" w:space="0" w:color="000000"/>
              <w:left w:val="single" w:sz="4" w:space="0" w:color="000000"/>
              <w:bottom w:val="single" w:sz="4" w:space="0" w:color="000000"/>
              <w:right w:val="single" w:sz="4" w:space="0" w:color="000000"/>
            </w:tcBorders>
          </w:tcPr>
          <w:p w14:paraId="4B12D44C" w14:textId="77777777" w:rsidR="008279CC" w:rsidRPr="00155A81" w:rsidRDefault="008279CC" w:rsidP="00EE29E9">
            <w:pPr>
              <w:pStyle w:val="TableParagraph"/>
              <w:kinsoku w:val="0"/>
              <w:overflowPunct w:val="0"/>
              <w:rPr>
                <w:sz w:val="28"/>
                <w:szCs w:val="28"/>
              </w:rPr>
            </w:pPr>
          </w:p>
        </w:tc>
      </w:tr>
      <w:tr w:rsidR="00155A81" w:rsidRPr="00155A81" w14:paraId="1EA33EA6"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10B6DC69" w14:textId="77777777" w:rsidR="008279CC" w:rsidRPr="00155A81" w:rsidRDefault="008279CC" w:rsidP="00EE29E9">
            <w:pPr>
              <w:pStyle w:val="TableParagraph"/>
              <w:kinsoku w:val="0"/>
              <w:overflowPunct w:val="0"/>
              <w:rPr>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52327133" w14:textId="77777777" w:rsidR="008279CC" w:rsidRPr="00155A81" w:rsidRDefault="008279CC" w:rsidP="00EE29E9">
            <w:pPr>
              <w:pStyle w:val="TableParagraph"/>
              <w:kinsoku w:val="0"/>
              <w:overflowPunct w:val="0"/>
              <w:jc w:val="left"/>
              <w:rPr>
                <w:iCs/>
                <w:sz w:val="26"/>
                <w:szCs w:val="26"/>
              </w:rPr>
            </w:pPr>
            <w:r w:rsidRPr="00155A81">
              <w:rPr>
                <w:iCs/>
                <w:sz w:val="26"/>
                <w:szCs w:val="26"/>
              </w:rPr>
              <w:t>Cuộn LV</w:t>
            </w:r>
          </w:p>
        </w:tc>
        <w:tc>
          <w:tcPr>
            <w:tcW w:w="1037" w:type="dxa"/>
            <w:tcBorders>
              <w:top w:val="single" w:sz="4" w:space="0" w:color="000000"/>
              <w:left w:val="single" w:sz="4" w:space="0" w:color="000000"/>
              <w:bottom w:val="single" w:sz="4" w:space="0" w:color="000000"/>
              <w:right w:val="single" w:sz="4" w:space="0" w:color="000000"/>
            </w:tcBorders>
            <w:vAlign w:val="center"/>
          </w:tcPr>
          <w:p w14:paraId="742D8F2F" w14:textId="77777777" w:rsidR="008279CC" w:rsidRPr="00155A81" w:rsidRDefault="008279CC" w:rsidP="00EE29E9">
            <w:pPr>
              <w:pStyle w:val="TableParagraph"/>
              <w:kinsoku w:val="0"/>
              <w:overflowPunct w:val="0"/>
              <w:rPr>
                <w:sz w:val="26"/>
                <w:szCs w:val="26"/>
              </w:rPr>
            </w:pPr>
            <w:r w:rsidRPr="00155A81">
              <w:rPr>
                <w:sz w:val="26"/>
                <w:szCs w:val="26"/>
              </w:rPr>
              <w:t>MVA</w:t>
            </w:r>
          </w:p>
        </w:tc>
        <w:tc>
          <w:tcPr>
            <w:tcW w:w="2650" w:type="dxa"/>
            <w:tcBorders>
              <w:top w:val="single" w:sz="4" w:space="0" w:color="000000"/>
              <w:left w:val="single" w:sz="4" w:space="0" w:color="000000"/>
              <w:bottom w:val="single" w:sz="4" w:space="0" w:color="000000"/>
              <w:right w:val="single" w:sz="4" w:space="0" w:color="000000"/>
            </w:tcBorders>
            <w:vAlign w:val="center"/>
          </w:tcPr>
          <w:p w14:paraId="12DB003A" w14:textId="77777777" w:rsidR="008279CC" w:rsidRPr="00155A81" w:rsidRDefault="008279CC" w:rsidP="00EE29E9">
            <w:pPr>
              <w:pStyle w:val="TableParagraph"/>
              <w:kinsoku w:val="0"/>
              <w:overflowPunct w:val="0"/>
              <w:spacing w:before="52"/>
              <w:ind w:left="124" w:right="32"/>
              <w:rPr>
                <w:iCs/>
                <w:sz w:val="26"/>
                <w:szCs w:val="26"/>
              </w:rPr>
            </w:pPr>
            <w:r w:rsidRPr="00155A81">
              <w:rPr>
                <w:iCs/>
                <w:sz w:val="26"/>
                <w:szCs w:val="26"/>
              </w:rPr>
              <w:t>50</w:t>
            </w:r>
          </w:p>
        </w:tc>
        <w:tc>
          <w:tcPr>
            <w:tcW w:w="1557" w:type="dxa"/>
            <w:tcBorders>
              <w:top w:val="single" w:sz="4" w:space="0" w:color="000000"/>
              <w:left w:val="single" w:sz="4" w:space="0" w:color="000000"/>
              <w:bottom w:val="single" w:sz="4" w:space="0" w:color="000000"/>
              <w:right w:val="single" w:sz="4" w:space="0" w:color="000000"/>
            </w:tcBorders>
          </w:tcPr>
          <w:p w14:paraId="76A4782D" w14:textId="77777777" w:rsidR="008279CC" w:rsidRPr="00155A81" w:rsidRDefault="008279CC" w:rsidP="00EE29E9">
            <w:pPr>
              <w:pStyle w:val="TableParagraph"/>
              <w:kinsoku w:val="0"/>
              <w:overflowPunct w:val="0"/>
              <w:rPr>
                <w:sz w:val="28"/>
                <w:szCs w:val="28"/>
              </w:rPr>
            </w:pPr>
          </w:p>
        </w:tc>
      </w:tr>
      <w:tr w:rsidR="00155A81" w:rsidRPr="00155A81" w14:paraId="5B173B26"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77A73A25" w14:textId="77777777" w:rsidR="008279CC" w:rsidRPr="00155A81" w:rsidRDefault="008279CC" w:rsidP="00583261">
            <w:pPr>
              <w:pStyle w:val="TableParagraph"/>
              <w:numPr>
                <w:ilvl w:val="0"/>
                <w:numId w:val="80"/>
              </w:numPr>
              <w:kinsoku w:val="0"/>
              <w:overflowPunct w:val="0"/>
              <w:spacing w:before="52"/>
              <w:ind w:left="478"/>
              <w:rPr>
                <w:w w:val="99"/>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656EA775"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Độ tăng nhiệt độ cho phép:</w:t>
            </w:r>
          </w:p>
        </w:tc>
        <w:tc>
          <w:tcPr>
            <w:tcW w:w="1037" w:type="dxa"/>
            <w:tcBorders>
              <w:top w:val="single" w:sz="4" w:space="0" w:color="000000"/>
              <w:left w:val="single" w:sz="4" w:space="0" w:color="000000"/>
              <w:bottom w:val="single" w:sz="4" w:space="0" w:color="000000"/>
              <w:right w:val="single" w:sz="4" w:space="0" w:color="000000"/>
            </w:tcBorders>
          </w:tcPr>
          <w:p w14:paraId="611B23D2" w14:textId="77777777" w:rsidR="008279CC" w:rsidRPr="00155A81" w:rsidRDefault="008279CC" w:rsidP="00EE29E9">
            <w:pPr>
              <w:pStyle w:val="TableParagraph"/>
              <w:kinsoku w:val="0"/>
              <w:overflowPunct w:val="0"/>
              <w:rPr>
                <w:sz w:val="26"/>
                <w:szCs w:val="26"/>
              </w:rPr>
            </w:pPr>
          </w:p>
        </w:tc>
        <w:tc>
          <w:tcPr>
            <w:tcW w:w="2650" w:type="dxa"/>
            <w:tcBorders>
              <w:top w:val="single" w:sz="4" w:space="0" w:color="000000"/>
              <w:left w:val="single" w:sz="4" w:space="0" w:color="000000"/>
              <w:bottom w:val="single" w:sz="4" w:space="0" w:color="000000"/>
              <w:right w:val="single" w:sz="4" w:space="0" w:color="000000"/>
            </w:tcBorders>
          </w:tcPr>
          <w:p w14:paraId="693A13D7" w14:textId="77777777" w:rsidR="008279CC" w:rsidRPr="00155A81" w:rsidRDefault="008279CC" w:rsidP="00EE29E9">
            <w:pPr>
              <w:pStyle w:val="TableParagraph"/>
              <w:kinsoku w:val="0"/>
              <w:overflowPunct w:val="0"/>
              <w:spacing w:before="81"/>
              <w:ind w:left="124" w:right="121"/>
              <w:rPr>
                <w:sz w:val="26"/>
                <w:szCs w:val="26"/>
              </w:rPr>
            </w:pPr>
          </w:p>
        </w:tc>
        <w:tc>
          <w:tcPr>
            <w:tcW w:w="1557" w:type="dxa"/>
            <w:tcBorders>
              <w:top w:val="single" w:sz="4" w:space="0" w:color="000000"/>
              <w:left w:val="single" w:sz="4" w:space="0" w:color="000000"/>
              <w:bottom w:val="single" w:sz="4" w:space="0" w:color="000000"/>
              <w:right w:val="single" w:sz="4" w:space="0" w:color="000000"/>
            </w:tcBorders>
          </w:tcPr>
          <w:p w14:paraId="7418162A" w14:textId="77777777" w:rsidR="008279CC" w:rsidRPr="00155A81" w:rsidRDefault="008279CC" w:rsidP="00EE29E9">
            <w:pPr>
              <w:pStyle w:val="TableParagraph"/>
              <w:kinsoku w:val="0"/>
              <w:overflowPunct w:val="0"/>
              <w:rPr>
                <w:sz w:val="28"/>
                <w:szCs w:val="28"/>
              </w:rPr>
            </w:pPr>
          </w:p>
        </w:tc>
      </w:tr>
      <w:tr w:rsidR="00155A81" w:rsidRPr="00155A81" w14:paraId="5A9BB744"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2544FE3E" w14:textId="77777777" w:rsidR="008279CC" w:rsidRPr="00155A81" w:rsidRDefault="008279CC" w:rsidP="00583261">
            <w:pPr>
              <w:pStyle w:val="TableParagraph"/>
              <w:numPr>
                <w:ilvl w:val="1"/>
                <w:numId w:val="80"/>
              </w:numPr>
              <w:kinsoku w:val="0"/>
              <w:overflowPunct w:val="0"/>
              <w:spacing w:before="52"/>
              <w:ind w:left="1003"/>
              <w:rPr>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62DA5767"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Lớp dầu trên</w:t>
            </w:r>
          </w:p>
        </w:tc>
        <w:tc>
          <w:tcPr>
            <w:tcW w:w="1037" w:type="dxa"/>
            <w:tcBorders>
              <w:top w:val="single" w:sz="4" w:space="0" w:color="000000"/>
              <w:left w:val="single" w:sz="4" w:space="0" w:color="000000"/>
              <w:bottom w:val="single" w:sz="4" w:space="0" w:color="000000"/>
              <w:right w:val="single" w:sz="4" w:space="0" w:color="000000"/>
            </w:tcBorders>
          </w:tcPr>
          <w:p w14:paraId="6D58042D" w14:textId="77777777" w:rsidR="008279CC" w:rsidRPr="00155A81" w:rsidRDefault="008279CC" w:rsidP="00EE29E9">
            <w:pPr>
              <w:pStyle w:val="TableParagraph"/>
              <w:kinsoku w:val="0"/>
              <w:overflowPunct w:val="0"/>
              <w:rPr>
                <w:sz w:val="28"/>
                <w:szCs w:val="28"/>
              </w:rPr>
            </w:pPr>
            <w:r w:rsidRPr="00155A81">
              <w:rPr>
                <w:w w:val="99"/>
                <w:sz w:val="26"/>
                <w:szCs w:val="26"/>
              </w:rPr>
              <w:t>K</w:t>
            </w:r>
          </w:p>
        </w:tc>
        <w:tc>
          <w:tcPr>
            <w:tcW w:w="2650" w:type="dxa"/>
            <w:tcBorders>
              <w:top w:val="single" w:sz="4" w:space="0" w:color="000000"/>
              <w:left w:val="single" w:sz="4" w:space="0" w:color="000000"/>
              <w:bottom w:val="single" w:sz="4" w:space="0" w:color="000000"/>
              <w:right w:val="single" w:sz="4" w:space="0" w:color="000000"/>
            </w:tcBorders>
          </w:tcPr>
          <w:p w14:paraId="64A5128E"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 55</w:t>
            </w:r>
          </w:p>
        </w:tc>
        <w:tc>
          <w:tcPr>
            <w:tcW w:w="1557" w:type="dxa"/>
            <w:tcBorders>
              <w:top w:val="single" w:sz="4" w:space="0" w:color="000000"/>
              <w:left w:val="single" w:sz="4" w:space="0" w:color="000000"/>
              <w:bottom w:val="single" w:sz="4" w:space="0" w:color="000000"/>
              <w:right w:val="single" w:sz="4" w:space="0" w:color="000000"/>
            </w:tcBorders>
          </w:tcPr>
          <w:p w14:paraId="2BC5B41E" w14:textId="77777777" w:rsidR="008279CC" w:rsidRPr="00155A81" w:rsidRDefault="008279CC" w:rsidP="00EE29E9">
            <w:pPr>
              <w:pStyle w:val="TableParagraph"/>
              <w:kinsoku w:val="0"/>
              <w:overflowPunct w:val="0"/>
              <w:rPr>
                <w:sz w:val="28"/>
                <w:szCs w:val="28"/>
              </w:rPr>
            </w:pPr>
          </w:p>
        </w:tc>
      </w:tr>
      <w:tr w:rsidR="00155A81" w:rsidRPr="00155A81" w14:paraId="1FA83B6E"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22D299C6" w14:textId="77777777" w:rsidR="008279CC" w:rsidRPr="00155A81" w:rsidRDefault="008279CC" w:rsidP="00583261">
            <w:pPr>
              <w:pStyle w:val="TableParagraph"/>
              <w:numPr>
                <w:ilvl w:val="1"/>
                <w:numId w:val="80"/>
              </w:numPr>
              <w:kinsoku w:val="0"/>
              <w:overflowPunct w:val="0"/>
              <w:spacing w:before="52"/>
              <w:ind w:left="1003"/>
              <w:rPr>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04621441"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Cuộn dây</w:t>
            </w:r>
          </w:p>
        </w:tc>
        <w:tc>
          <w:tcPr>
            <w:tcW w:w="1037" w:type="dxa"/>
            <w:tcBorders>
              <w:top w:val="single" w:sz="4" w:space="0" w:color="000000"/>
              <w:left w:val="single" w:sz="4" w:space="0" w:color="000000"/>
              <w:bottom w:val="single" w:sz="4" w:space="0" w:color="000000"/>
              <w:right w:val="single" w:sz="4" w:space="0" w:color="000000"/>
            </w:tcBorders>
          </w:tcPr>
          <w:p w14:paraId="41AFB47D"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0CAC0611" w14:textId="77777777" w:rsidR="008279CC" w:rsidRPr="00155A81" w:rsidRDefault="008279CC" w:rsidP="00EE29E9">
            <w:pPr>
              <w:pStyle w:val="TableParagraph"/>
              <w:kinsoku w:val="0"/>
              <w:overflowPunct w:val="0"/>
              <w:spacing w:before="81"/>
              <w:ind w:left="124" w:right="121"/>
              <w:rPr>
                <w:sz w:val="26"/>
                <w:szCs w:val="26"/>
              </w:rPr>
            </w:pPr>
          </w:p>
        </w:tc>
        <w:tc>
          <w:tcPr>
            <w:tcW w:w="1557" w:type="dxa"/>
            <w:tcBorders>
              <w:top w:val="single" w:sz="4" w:space="0" w:color="000000"/>
              <w:left w:val="single" w:sz="4" w:space="0" w:color="000000"/>
              <w:bottom w:val="single" w:sz="4" w:space="0" w:color="000000"/>
              <w:right w:val="single" w:sz="4" w:space="0" w:color="000000"/>
            </w:tcBorders>
          </w:tcPr>
          <w:p w14:paraId="3E7167CF" w14:textId="77777777" w:rsidR="008279CC" w:rsidRPr="00155A81" w:rsidRDefault="008279CC" w:rsidP="00EE29E9">
            <w:pPr>
              <w:pStyle w:val="TableParagraph"/>
              <w:kinsoku w:val="0"/>
              <w:overflowPunct w:val="0"/>
              <w:rPr>
                <w:sz w:val="28"/>
                <w:szCs w:val="28"/>
              </w:rPr>
            </w:pPr>
          </w:p>
        </w:tc>
      </w:tr>
      <w:tr w:rsidR="00155A81" w:rsidRPr="00155A81" w14:paraId="2DCE051B"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13FCAC87" w14:textId="77777777" w:rsidR="008279CC" w:rsidRPr="00155A81" w:rsidRDefault="008279CC" w:rsidP="00EE29E9">
            <w:pPr>
              <w:pStyle w:val="TableParagraph"/>
              <w:kinsoku w:val="0"/>
              <w:overflowPunct w:val="0"/>
              <w:spacing w:before="52"/>
              <w:ind w:left="0"/>
              <w:rPr>
                <w:w w:val="99"/>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5F73680B"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Trung bình</w:t>
            </w:r>
          </w:p>
        </w:tc>
        <w:tc>
          <w:tcPr>
            <w:tcW w:w="1037" w:type="dxa"/>
            <w:tcBorders>
              <w:top w:val="single" w:sz="4" w:space="0" w:color="000000"/>
              <w:left w:val="single" w:sz="4" w:space="0" w:color="000000"/>
              <w:bottom w:val="single" w:sz="4" w:space="0" w:color="000000"/>
              <w:right w:val="single" w:sz="4" w:space="0" w:color="000000"/>
            </w:tcBorders>
          </w:tcPr>
          <w:p w14:paraId="696B6641"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583EB9E8" w14:textId="77777777" w:rsidR="008279CC" w:rsidRPr="00155A81" w:rsidRDefault="008279CC" w:rsidP="00EE29E9">
            <w:pPr>
              <w:pStyle w:val="TableParagraph"/>
              <w:kinsoku w:val="0"/>
              <w:overflowPunct w:val="0"/>
              <w:spacing w:before="81"/>
              <w:ind w:left="124" w:right="121"/>
              <w:rPr>
                <w:sz w:val="26"/>
                <w:szCs w:val="26"/>
              </w:rPr>
            </w:pPr>
          </w:p>
        </w:tc>
        <w:tc>
          <w:tcPr>
            <w:tcW w:w="1557" w:type="dxa"/>
            <w:tcBorders>
              <w:top w:val="single" w:sz="4" w:space="0" w:color="000000"/>
              <w:left w:val="single" w:sz="4" w:space="0" w:color="000000"/>
              <w:bottom w:val="single" w:sz="4" w:space="0" w:color="000000"/>
              <w:right w:val="single" w:sz="4" w:space="0" w:color="000000"/>
            </w:tcBorders>
          </w:tcPr>
          <w:p w14:paraId="796EE181" w14:textId="77777777" w:rsidR="008279CC" w:rsidRPr="00155A81" w:rsidRDefault="008279CC" w:rsidP="00EE29E9">
            <w:pPr>
              <w:pStyle w:val="TableParagraph"/>
              <w:kinsoku w:val="0"/>
              <w:overflowPunct w:val="0"/>
              <w:rPr>
                <w:sz w:val="28"/>
                <w:szCs w:val="28"/>
              </w:rPr>
            </w:pPr>
          </w:p>
        </w:tc>
      </w:tr>
      <w:tr w:rsidR="00155A81" w:rsidRPr="00155A81" w14:paraId="663C46FF"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53A69E5F" w14:textId="77777777" w:rsidR="008279CC" w:rsidRPr="00155A81" w:rsidRDefault="008279CC" w:rsidP="00EE29E9">
            <w:pPr>
              <w:pStyle w:val="TableParagraph"/>
              <w:kinsoku w:val="0"/>
              <w:overflowPunct w:val="0"/>
              <w:spacing w:before="52"/>
              <w:ind w:left="0"/>
              <w:rPr>
                <w:w w:val="99"/>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3A1679E1" w14:textId="77777777" w:rsidR="008279CC" w:rsidRPr="00155A81" w:rsidRDefault="008279CC" w:rsidP="00EE29E9">
            <w:pPr>
              <w:pStyle w:val="TableParagraph"/>
              <w:kinsoku w:val="0"/>
              <w:overflowPunct w:val="0"/>
              <w:spacing w:before="52"/>
              <w:ind w:left="105"/>
              <w:jc w:val="left"/>
              <w:rPr>
                <w:sz w:val="26"/>
                <w:szCs w:val="26"/>
              </w:rPr>
            </w:pPr>
            <w:r w:rsidRPr="00155A81">
              <w:rPr>
                <w:spacing w:val="-10"/>
                <w:sz w:val="26"/>
                <w:szCs w:val="26"/>
              </w:rPr>
              <w:t xml:space="preserve">Hệ </w:t>
            </w:r>
            <w:r w:rsidRPr="00155A81">
              <w:rPr>
                <w:spacing w:val="-16"/>
                <w:sz w:val="26"/>
                <w:szCs w:val="26"/>
              </w:rPr>
              <w:t xml:space="preserve">thống </w:t>
            </w:r>
            <w:r w:rsidRPr="00155A81">
              <w:rPr>
                <w:spacing w:val="-14"/>
                <w:sz w:val="26"/>
                <w:szCs w:val="26"/>
              </w:rPr>
              <w:t xml:space="preserve">làm mát </w:t>
            </w:r>
            <w:r w:rsidRPr="00155A81">
              <w:rPr>
                <w:spacing w:val="-16"/>
                <w:sz w:val="26"/>
                <w:szCs w:val="26"/>
              </w:rPr>
              <w:t xml:space="preserve">ON…và </w:t>
            </w:r>
            <w:r w:rsidRPr="00155A81">
              <w:rPr>
                <w:spacing w:val="-14"/>
                <w:sz w:val="26"/>
                <w:szCs w:val="26"/>
              </w:rPr>
              <w:t>OF…</w:t>
            </w:r>
          </w:p>
        </w:tc>
        <w:tc>
          <w:tcPr>
            <w:tcW w:w="1037" w:type="dxa"/>
            <w:tcBorders>
              <w:top w:val="single" w:sz="4" w:space="0" w:color="000000"/>
              <w:left w:val="single" w:sz="4" w:space="0" w:color="000000"/>
              <w:bottom w:val="single" w:sz="4" w:space="0" w:color="000000"/>
              <w:right w:val="single" w:sz="4" w:space="0" w:color="000000"/>
            </w:tcBorders>
          </w:tcPr>
          <w:p w14:paraId="0B4E7EA3" w14:textId="77777777" w:rsidR="008279CC" w:rsidRPr="00155A81" w:rsidRDefault="008279CC" w:rsidP="00EE29E9">
            <w:pPr>
              <w:pStyle w:val="TableParagraph"/>
              <w:kinsoku w:val="0"/>
              <w:overflowPunct w:val="0"/>
              <w:rPr>
                <w:sz w:val="28"/>
                <w:szCs w:val="28"/>
              </w:rPr>
            </w:pPr>
            <w:r w:rsidRPr="00155A81">
              <w:rPr>
                <w:w w:val="99"/>
                <w:sz w:val="26"/>
                <w:szCs w:val="26"/>
              </w:rPr>
              <w:t>K</w:t>
            </w:r>
          </w:p>
        </w:tc>
        <w:tc>
          <w:tcPr>
            <w:tcW w:w="2650" w:type="dxa"/>
            <w:tcBorders>
              <w:top w:val="single" w:sz="4" w:space="0" w:color="000000"/>
              <w:left w:val="single" w:sz="4" w:space="0" w:color="000000"/>
              <w:bottom w:val="single" w:sz="4" w:space="0" w:color="000000"/>
              <w:right w:val="single" w:sz="4" w:space="0" w:color="000000"/>
            </w:tcBorders>
          </w:tcPr>
          <w:p w14:paraId="5D5CFB25"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 60</w:t>
            </w:r>
          </w:p>
        </w:tc>
        <w:tc>
          <w:tcPr>
            <w:tcW w:w="1557" w:type="dxa"/>
            <w:tcBorders>
              <w:top w:val="single" w:sz="4" w:space="0" w:color="000000"/>
              <w:left w:val="single" w:sz="4" w:space="0" w:color="000000"/>
              <w:bottom w:val="single" w:sz="4" w:space="0" w:color="000000"/>
              <w:right w:val="single" w:sz="4" w:space="0" w:color="000000"/>
            </w:tcBorders>
          </w:tcPr>
          <w:p w14:paraId="531BA2AA" w14:textId="77777777" w:rsidR="008279CC" w:rsidRPr="00155A81" w:rsidRDefault="008279CC" w:rsidP="00EE29E9">
            <w:pPr>
              <w:pStyle w:val="TableParagraph"/>
              <w:kinsoku w:val="0"/>
              <w:overflowPunct w:val="0"/>
              <w:rPr>
                <w:sz w:val="28"/>
                <w:szCs w:val="28"/>
              </w:rPr>
            </w:pPr>
          </w:p>
        </w:tc>
      </w:tr>
      <w:tr w:rsidR="00155A81" w:rsidRPr="00155A81" w14:paraId="25BD005E"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317C8C6A" w14:textId="77777777" w:rsidR="008279CC" w:rsidRPr="00155A81" w:rsidRDefault="008279CC" w:rsidP="00EE29E9">
            <w:pPr>
              <w:pStyle w:val="TableParagraph"/>
              <w:kinsoku w:val="0"/>
              <w:overflowPunct w:val="0"/>
              <w:spacing w:before="52"/>
              <w:ind w:left="0"/>
              <w:rPr>
                <w:w w:val="99"/>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122387F1"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Hệ thống làm mát OD…</w:t>
            </w:r>
          </w:p>
        </w:tc>
        <w:tc>
          <w:tcPr>
            <w:tcW w:w="1037" w:type="dxa"/>
            <w:tcBorders>
              <w:top w:val="single" w:sz="4" w:space="0" w:color="000000"/>
              <w:left w:val="single" w:sz="4" w:space="0" w:color="000000"/>
              <w:bottom w:val="single" w:sz="4" w:space="0" w:color="000000"/>
              <w:right w:val="single" w:sz="4" w:space="0" w:color="000000"/>
            </w:tcBorders>
          </w:tcPr>
          <w:p w14:paraId="7822DC53" w14:textId="77777777" w:rsidR="008279CC" w:rsidRPr="00155A81" w:rsidRDefault="008279CC" w:rsidP="00EE29E9">
            <w:pPr>
              <w:pStyle w:val="TableParagraph"/>
              <w:kinsoku w:val="0"/>
              <w:overflowPunct w:val="0"/>
              <w:rPr>
                <w:sz w:val="28"/>
                <w:szCs w:val="28"/>
              </w:rPr>
            </w:pPr>
            <w:r w:rsidRPr="00155A81">
              <w:rPr>
                <w:w w:val="99"/>
                <w:sz w:val="26"/>
                <w:szCs w:val="26"/>
              </w:rPr>
              <w:t>K</w:t>
            </w:r>
          </w:p>
        </w:tc>
        <w:tc>
          <w:tcPr>
            <w:tcW w:w="2650" w:type="dxa"/>
            <w:tcBorders>
              <w:top w:val="single" w:sz="4" w:space="0" w:color="000000"/>
              <w:left w:val="single" w:sz="4" w:space="0" w:color="000000"/>
              <w:bottom w:val="single" w:sz="4" w:space="0" w:color="000000"/>
              <w:right w:val="single" w:sz="4" w:space="0" w:color="000000"/>
            </w:tcBorders>
          </w:tcPr>
          <w:p w14:paraId="6C6B49B2"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 65</w:t>
            </w:r>
          </w:p>
        </w:tc>
        <w:tc>
          <w:tcPr>
            <w:tcW w:w="1557" w:type="dxa"/>
            <w:tcBorders>
              <w:top w:val="single" w:sz="4" w:space="0" w:color="000000"/>
              <w:left w:val="single" w:sz="4" w:space="0" w:color="000000"/>
              <w:bottom w:val="single" w:sz="4" w:space="0" w:color="000000"/>
              <w:right w:val="single" w:sz="4" w:space="0" w:color="000000"/>
            </w:tcBorders>
          </w:tcPr>
          <w:p w14:paraId="6AF72115" w14:textId="77777777" w:rsidR="008279CC" w:rsidRPr="00155A81" w:rsidRDefault="008279CC" w:rsidP="00EE29E9">
            <w:pPr>
              <w:pStyle w:val="TableParagraph"/>
              <w:kinsoku w:val="0"/>
              <w:overflowPunct w:val="0"/>
              <w:rPr>
                <w:sz w:val="28"/>
                <w:szCs w:val="28"/>
              </w:rPr>
            </w:pPr>
          </w:p>
        </w:tc>
      </w:tr>
      <w:tr w:rsidR="00155A81" w:rsidRPr="00155A81" w14:paraId="7B5E7AE6"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5EC3D29D" w14:textId="77777777" w:rsidR="008279CC" w:rsidRPr="00155A81" w:rsidRDefault="008279CC" w:rsidP="00EE29E9">
            <w:pPr>
              <w:pStyle w:val="TableParagraph"/>
              <w:kinsoku w:val="0"/>
              <w:overflowPunct w:val="0"/>
              <w:spacing w:before="52"/>
              <w:ind w:left="0"/>
              <w:rPr>
                <w:w w:val="99"/>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1973C148"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Cao nhất (hot-spot)</w:t>
            </w:r>
          </w:p>
        </w:tc>
        <w:tc>
          <w:tcPr>
            <w:tcW w:w="1037" w:type="dxa"/>
            <w:tcBorders>
              <w:top w:val="single" w:sz="4" w:space="0" w:color="000000"/>
              <w:left w:val="single" w:sz="4" w:space="0" w:color="000000"/>
              <w:bottom w:val="single" w:sz="4" w:space="0" w:color="000000"/>
              <w:right w:val="single" w:sz="4" w:space="0" w:color="000000"/>
            </w:tcBorders>
          </w:tcPr>
          <w:p w14:paraId="08CA9E62" w14:textId="77777777" w:rsidR="008279CC" w:rsidRPr="00155A81" w:rsidRDefault="008279CC" w:rsidP="00EE29E9">
            <w:pPr>
              <w:pStyle w:val="TableParagraph"/>
              <w:kinsoku w:val="0"/>
              <w:overflowPunct w:val="0"/>
              <w:rPr>
                <w:sz w:val="28"/>
                <w:szCs w:val="28"/>
              </w:rPr>
            </w:pPr>
            <w:r w:rsidRPr="00155A81">
              <w:rPr>
                <w:w w:val="99"/>
                <w:sz w:val="26"/>
                <w:szCs w:val="26"/>
              </w:rPr>
              <w:t>K</w:t>
            </w:r>
          </w:p>
        </w:tc>
        <w:tc>
          <w:tcPr>
            <w:tcW w:w="2650" w:type="dxa"/>
            <w:tcBorders>
              <w:top w:val="single" w:sz="4" w:space="0" w:color="000000"/>
              <w:left w:val="single" w:sz="4" w:space="0" w:color="000000"/>
              <w:bottom w:val="single" w:sz="4" w:space="0" w:color="000000"/>
              <w:right w:val="single" w:sz="4" w:space="0" w:color="000000"/>
            </w:tcBorders>
          </w:tcPr>
          <w:p w14:paraId="602AC40E"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 73</w:t>
            </w:r>
          </w:p>
        </w:tc>
        <w:tc>
          <w:tcPr>
            <w:tcW w:w="1557" w:type="dxa"/>
            <w:tcBorders>
              <w:top w:val="single" w:sz="4" w:space="0" w:color="000000"/>
              <w:left w:val="single" w:sz="4" w:space="0" w:color="000000"/>
              <w:bottom w:val="single" w:sz="4" w:space="0" w:color="000000"/>
              <w:right w:val="single" w:sz="4" w:space="0" w:color="000000"/>
            </w:tcBorders>
          </w:tcPr>
          <w:p w14:paraId="63B03E9A" w14:textId="77777777" w:rsidR="008279CC" w:rsidRPr="00155A81" w:rsidRDefault="008279CC" w:rsidP="00EE29E9">
            <w:pPr>
              <w:pStyle w:val="TableParagraph"/>
              <w:kinsoku w:val="0"/>
              <w:overflowPunct w:val="0"/>
              <w:rPr>
                <w:sz w:val="28"/>
                <w:szCs w:val="28"/>
              </w:rPr>
            </w:pPr>
          </w:p>
        </w:tc>
      </w:tr>
      <w:tr w:rsidR="00155A81" w:rsidRPr="00155A81" w14:paraId="002D1D33"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729DCB67" w14:textId="77777777" w:rsidR="008279CC" w:rsidRPr="00155A81" w:rsidRDefault="008279CC" w:rsidP="00583261">
            <w:pPr>
              <w:pStyle w:val="TableParagraph"/>
              <w:numPr>
                <w:ilvl w:val="0"/>
                <w:numId w:val="80"/>
              </w:numPr>
              <w:kinsoku w:val="0"/>
              <w:overflowPunct w:val="0"/>
              <w:spacing w:before="52"/>
              <w:ind w:left="478"/>
              <w:rPr>
                <w:w w:val="99"/>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2A912661" w14:textId="77777777" w:rsidR="008279CC" w:rsidRPr="00155A81" w:rsidRDefault="008279CC" w:rsidP="00EE29E9">
            <w:pPr>
              <w:pStyle w:val="TableParagraph"/>
              <w:kinsoku w:val="0"/>
              <w:overflowPunct w:val="0"/>
              <w:spacing w:before="52"/>
              <w:ind w:left="105"/>
              <w:jc w:val="both"/>
              <w:rPr>
                <w:sz w:val="26"/>
                <w:szCs w:val="26"/>
              </w:rPr>
            </w:pPr>
            <w:r w:rsidRPr="00155A81">
              <w:rPr>
                <w:sz w:val="26"/>
                <w:szCs w:val="26"/>
              </w:rPr>
              <w:t>Khả năng chịu dòng điện ngắn mạch của hệ thống:</w:t>
            </w:r>
          </w:p>
        </w:tc>
        <w:tc>
          <w:tcPr>
            <w:tcW w:w="1037" w:type="dxa"/>
            <w:tcBorders>
              <w:top w:val="single" w:sz="4" w:space="0" w:color="000000"/>
              <w:left w:val="single" w:sz="4" w:space="0" w:color="000000"/>
              <w:bottom w:val="single" w:sz="4" w:space="0" w:color="000000"/>
              <w:right w:val="single" w:sz="4" w:space="0" w:color="000000"/>
            </w:tcBorders>
          </w:tcPr>
          <w:p w14:paraId="1D7A29BD"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729FEA9C" w14:textId="77777777" w:rsidR="008279CC" w:rsidRPr="00155A81" w:rsidRDefault="008279CC" w:rsidP="00EE29E9">
            <w:pPr>
              <w:pStyle w:val="TableParagraph"/>
              <w:kinsoku w:val="0"/>
              <w:overflowPunct w:val="0"/>
              <w:spacing w:before="81"/>
              <w:ind w:left="124" w:right="121"/>
              <w:rPr>
                <w:sz w:val="26"/>
                <w:szCs w:val="26"/>
              </w:rPr>
            </w:pPr>
          </w:p>
        </w:tc>
        <w:tc>
          <w:tcPr>
            <w:tcW w:w="1557" w:type="dxa"/>
            <w:tcBorders>
              <w:top w:val="single" w:sz="4" w:space="0" w:color="000000"/>
              <w:left w:val="single" w:sz="4" w:space="0" w:color="000000"/>
              <w:bottom w:val="single" w:sz="4" w:space="0" w:color="000000"/>
              <w:right w:val="single" w:sz="4" w:space="0" w:color="000000"/>
            </w:tcBorders>
          </w:tcPr>
          <w:p w14:paraId="7BF8504A" w14:textId="77777777" w:rsidR="008279CC" w:rsidRPr="00155A81" w:rsidRDefault="008279CC" w:rsidP="00EE29E9">
            <w:pPr>
              <w:pStyle w:val="TableParagraph"/>
              <w:kinsoku w:val="0"/>
              <w:overflowPunct w:val="0"/>
              <w:rPr>
                <w:sz w:val="28"/>
                <w:szCs w:val="28"/>
              </w:rPr>
            </w:pPr>
          </w:p>
        </w:tc>
      </w:tr>
      <w:tr w:rsidR="00155A81" w:rsidRPr="00155A81" w14:paraId="015B0ED9"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5DC5D9CF" w14:textId="77777777" w:rsidR="008279CC" w:rsidRPr="00155A81" w:rsidRDefault="008279CC" w:rsidP="00583261">
            <w:pPr>
              <w:pStyle w:val="TableParagraph"/>
              <w:numPr>
                <w:ilvl w:val="1"/>
                <w:numId w:val="80"/>
              </w:numPr>
              <w:kinsoku w:val="0"/>
              <w:overflowPunct w:val="0"/>
              <w:spacing w:before="52"/>
              <w:ind w:left="1003"/>
              <w:rPr>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0A41C175"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Phía cao áp</w:t>
            </w:r>
          </w:p>
        </w:tc>
        <w:tc>
          <w:tcPr>
            <w:tcW w:w="1037" w:type="dxa"/>
            <w:tcBorders>
              <w:top w:val="single" w:sz="4" w:space="0" w:color="000000"/>
              <w:left w:val="single" w:sz="4" w:space="0" w:color="000000"/>
              <w:bottom w:val="single" w:sz="4" w:space="0" w:color="000000"/>
              <w:right w:val="single" w:sz="4" w:space="0" w:color="000000"/>
            </w:tcBorders>
          </w:tcPr>
          <w:p w14:paraId="17A74C8B" w14:textId="77777777" w:rsidR="008279CC" w:rsidRPr="00155A81" w:rsidRDefault="008279CC" w:rsidP="00EE29E9">
            <w:pPr>
              <w:pStyle w:val="TableParagraph"/>
              <w:kinsoku w:val="0"/>
              <w:overflowPunct w:val="0"/>
              <w:rPr>
                <w:sz w:val="28"/>
                <w:szCs w:val="28"/>
              </w:rPr>
            </w:pPr>
            <w:r w:rsidRPr="00155A81">
              <w:rPr>
                <w:sz w:val="26"/>
                <w:szCs w:val="26"/>
              </w:rPr>
              <w:t>kA/ 1s</w:t>
            </w:r>
          </w:p>
        </w:tc>
        <w:tc>
          <w:tcPr>
            <w:tcW w:w="2650" w:type="dxa"/>
            <w:tcBorders>
              <w:top w:val="single" w:sz="4" w:space="0" w:color="000000"/>
              <w:left w:val="single" w:sz="4" w:space="0" w:color="000000"/>
              <w:bottom w:val="single" w:sz="4" w:space="0" w:color="000000"/>
              <w:right w:val="single" w:sz="4" w:space="0" w:color="000000"/>
            </w:tcBorders>
          </w:tcPr>
          <w:p w14:paraId="08303C54"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 50</w:t>
            </w:r>
          </w:p>
        </w:tc>
        <w:tc>
          <w:tcPr>
            <w:tcW w:w="1557" w:type="dxa"/>
            <w:tcBorders>
              <w:top w:val="single" w:sz="4" w:space="0" w:color="000000"/>
              <w:left w:val="single" w:sz="4" w:space="0" w:color="000000"/>
              <w:bottom w:val="single" w:sz="4" w:space="0" w:color="000000"/>
              <w:right w:val="single" w:sz="4" w:space="0" w:color="000000"/>
            </w:tcBorders>
          </w:tcPr>
          <w:p w14:paraId="3D870F19" w14:textId="77777777" w:rsidR="008279CC" w:rsidRPr="00155A81" w:rsidRDefault="008279CC" w:rsidP="00EE29E9">
            <w:pPr>
              <w:pStyle w:val="TableParagraph"/>
              <w:kinsoku w:val="0"/>
              <w:overflowPunct w:val="0"/>
              <w:rPr>
                <w:sz w:val="28"/>
                <w:szCs w:val="28"/>
              </w:rPr>
            </w:pPr>
          </w:p>
        </w:tc>
      </w:tr>
      <w:tr w:rsidR="00155A81" w:rsidRPr="00155A81" w14:paraId="28D7EE6E"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1D55495D" w14:textId="77777777" w:rsidR="008279CC" w:rsidRPr="00155A81" w:rsidRDefault="008279CC" w:rsidP="00583261">
            <w:pPr>
              <w:pStyle w:val="TableParagraph"/>
              <w:numPr>
                <w:ilvl w:val="1"/>
                <w:numId w:val="80"/>
              </w:numPr>
              <w:kinsoku w:val="0"/>
              <w:overflowPunct w:val="0"/>
              <w:spacing w:before="52"/>
              <w:ind w:left="1003"/>
              <w:rPr>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6BEC46E8"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Phía trung áp</w:t>
            </w:r>
          </w:p>
        </w:tc>
        <w:tc>
          <w:tcPr>
            <w:tcW w:w="1037" w:type="dxa"/>
            <w:tcBorders>
              <w:top w:val="single" w:sz="4" w:space="0" w:color="000000"/>
              <w:left w:val="single" w:sz="4" w:space="0" w:color="000000"/>
              <w:bottom w:val="single" w:sz="4" w:space="0" w:color="000000"/>
              <w:right w:val="single" w:sz="4" w:space="0" w:color="000000"/>
            </w:tcBorders>
          </w:tcPr>
          <w:p w14:paraId="62691A9E" w14:textId="77777777" w:rsidR="008279CC" w:rsidRPr="00155A81" w:rsidRDefault="008279CC" w:rsidP="00EE29E9">
            <w:pPr>
              <w:pStyle w:val="TableParagraph"/>
              <w:kinsoku w:val="0"/>
              <w:overflowPunct w:val="0"/>
              <w:rPr>
                <w:sz w:val="28"/>
                <w:szCs w:val="28"/>
              </w:rPr>
            </w:pPr>
            <w:r w:rsidRPr="00155A81">
              <w:rPr>
                <w:sz w:val="26"/>
                <w:szCs w:val="26"/>
              </w:rPr>
              <w:t>kA/ 1s</w:t>
            </w:r>
          </w:p>
        </w:tc>
        <w:tc>
          <w:tcPr>
            <w:tcW w:w="2650" w:type="dxa"/>
            <w:tcBorders>
              <w:top w:val="single" w:sz="4" w:space="0" w:color="000000"/>
              <w:left w:val="single" w:sz="4" w:space="0" w:color="000000"/>
              <w:bottom w:val="single" w:sz="4" w:space="0" w:color="000000"/>
              <w:right w:val="single" w:sz="4" w:space="0" w:color="000000"/>
            </w:tcBorders>
          </w:tcPr>
          <w:p w14:paraId="752F0A05"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 40</w:t>
            </w:r>
          </w:p>
        </w:tc>
        <w:tc>
          <w:tcPr>
            <w:tcW w:w="1557" w:type="dxa"/>
            <w:tcBorders>
              <w:top w:val="single" w:sz="4" w:space="0" w:color="000000"/>
              <w:left w:val="single" w:sz="4" w:space="0" w:color="000000"/>
              <w:bottom w:val="single" w:sz="4" w:space="0" w:color="000000"/>
              <w:right w:val="single" w:sz="4" w:space="0" w:color="000000"/>
            </w:tcBorders>
          </w:tcPr>
          <w:p w14:paraId="28A04DDD" w14:textId="77777777" w:rsidR="008279CC" w:rsidRPr="00155A81" w:rsidRDefault="008279CC" w:rsidP="00EE29E9">
            <w:pPr>
              <w:pStyle w:val="TableParagraph"/>
              <w:kinsoku w:val="0"/>
              <w:overflowPunct w:val="0"/>
              <w:rPr>
                <w:sz w:val="28"/>
                <w:szCs w:val="28"/>
              </w:rPr>
            </w:pPr>
          </w:p>
        </w:tc>
      </w:tr>
      <w:tr w:rsidR="00155A81" w:rsidRPr="00155A81" w14:paraId="16D4DF04"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7EE2AEF3" w14:textId="77777777" w:rsidR="008279CC" w:rsidRPr="00155A81" w:rsidRDefault="008279CC" w:rsidP="00583261">
            <w:pPr>
              <w:pStyle w:val="TableParagraph"/>
              <w:numPr>
                <w:ilvl w:val="1"/>
                <w:numId w:val="80"/>
              </w:numPr>
              <w:kinsoku w:val="0"/>
              <w:overflowPunct w:val="0"/>
              <w:spacing w:before="52"/>
              <w:ind w:left="1003"/>
              <w:rPr>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595E9AEF"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Phía hạ áp</w:t>
            </w:r>
          </w:p>
        </w:tc>
        <w:tc>
          <w:tcPr>
            <w:tcW w:w="1037" w:type="dxa"/>
            <w:tcBorders>
              <w:top w:val="single" w:sz="4" w:space="0" w:color="000000"/>
              <w:left w:val="single" w:sz="4" w:space="0" w:color="000000"/>
              <w:bottom w:val="single" w:sz="4" w:space="0" w:color="000000"/>
              <w:right w:val="single" w:sz="4" w:space="0" w:color="000000"/>
            </w:tcBorders>
          </w:tcPr>
          <w:p w14:paraId="1D6AAA01" w14:textId="77777777" w:rsidR="008279CC" w:rsidRPr="00155A81" w:rsidRDefault="008279CC" w:rsidP="00EE29E9">
            <w:pPr>
              <w:pStyle w:val="TableParagraph"/>
              <w:kinsoku w:val="0"/>
              <w:overflowPunct w:val="0"/>
              <w:rPr>
                <w:sz w:val="28"/>
                <w:szCs w:val="28"/>
              </w:rPr>
            </w:pPr>
            <w:r w:rsidRPr="00155A81">
              <w:rPr>
                <w:sz w:val="26"/>
                <w:szCs w:val="26"/>
              </w:rPr>
              <w:t>kA/ 1s</w:t>
            </w:r>
          </w:p>
        </w:tc>
        <w:tc>
          <w:tcPr>
            <w:tcW w:w="2650" w:type="dxa"/>
            <w:tcBorders>
              <w:top w:val="single" w:sz="4" w:space="0" w:color="000000"/>
              <w:left w:val="single" w:sz="4" w:space="0" w:color="000000"/>
              <w:bottom w:val="single" w:sz="4" w:space="0" w:color="000000"/>
              <w:right w:val="single" w:sz="4" w:space="0" w:color="000000"/>
            </w:tcBorders>
          </w:tcPr>
          <w:p w14:paraId="2008A069" w14:textId="77777777" w:rsidR="008279CC" w:rsidRPr="00155A81" w:rsidRDefault="008279CC" w:rsidP="00EE29E9">
            <w:pPr>
              <w:pStyle w:val="TableParagraph"/>
              <w:kinsoku w:val="0"/>
              <w:overflowPunct w:val="0"/>
              <w:spacing w:before="81"/>
              <w:ind w:left="124" w:right="121"/>
              <w:rPr>
                <w:sz w:val="26"/>
                <w:szCs w:val="26"/>
                <w:lang w:val="en-US"/>
              </w:rPr>
            </w:pPr>
            <w:r w:rsidRPr="00155A81">
              <w:rPr>
                <w:sz w:val="26"/>
                <w:szCs w:val="26"/>
              </w:rPr>
              <w:t xml:space="preserve">≥ </w:t>
            </w:r>
            <w:r w:rsidRPr="00155A81">
              <w:rPr>
                <w:sz w:val="26"/>
                <w:szCs w:val="26"/>
                <w:lang w:val="en-US"/>
              </w:rPr>
              <w:t>31,5</w:t>
            </w:r>
          </w:p>
        </w:tc>
        <w:tc>
          <w:tcPr>
            <w:tcW w:w="1557" w:type="dxa"/>
            <w:tcBorders>
              <w:top w:val="single" w:sz="4" w:space="0" w:color="000000"/>
              <w:left w:val="single" w:sz="4" w:space="0" w:color="000000"/>
              <w:bottom w:val="single" w:sz="4" w:space="0" w:color="000000"/>
              <w:right w:val="single" w:sz="4" w:space="0" w:color="000000"/>
            </w:tcBorders>
          </w:tcPr>
          <w:p w14:paraId="05FEB0E4" w14:textId="77777777" w:rsidR="008279CC" w:rsidRPr="00155A81" w:rsidRDefault="008279CC" w:rsidP="00EE29E9">
            <w:pPr>
              <w:pStyle w:val="TableParagraph"/>
              <w:kinsoku w:val="0"/>
              <w:overflowPunct w:val="0"/>
              <w:rPr>
                <w:sz w:val="28"/>
                <w:szCs w:val="28"/>
              </w:rPr>
            </w:pPr>
          </w:p>
        </w:tc>
      </w:tr>
      <w:tr w:rsidR="00155A81" w:rsidRPr="00155A81" w14:paraId="6CB6CDA7"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7F7C5B2A" w14:textId="77777777" w:rsidR="008279CC" w:rsidRPr="00155A81" w:rsidRDefault="008279CC" w:rsidP="00EE29E9">
            <w:pPr>
              <w:pStyle w:val="TableParagraph"/>
              <w:kinsoku w:val="0"/>
              <w:overflowPunct w:val="0"/>
              <w:spacing w:before="7"/>
              <w:rPr>
                <w:sz w:val="30"/>
                <w:szCs w:val="30"/>
              </w:rPr>
            </w:pPr>
          </w:p>
          <w:p w14:paraId="60C25BBB" w14:textId="77777777" w:rsidR="008279CC" w:rsidRPr="00155A81" w:rsidRDefault="008279CC" w:rsidP="00583261">
            <w:pPr>
              <w:pStyle w:val="TableParagraph"/>
              <w:numPr>
                <w:ilvl w:val="0"/>
                <w:numId w:val="80"/>
              </w:numPr>
              <w:kinsoku w:val="0"/>
              <w:overflowPunct w:val="0"/>
              <w:spacing w:before="52"/>
              <w:ind w:left="478"/>
              <w:rPr>
                <w:w w:val="99"/>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1B461058" w14:textId="77777777" w:rsidR="008279CC" w:rsidRPr="00155A81" w:rsidRDefault="008279CC" w:rsidP="00EE29E9">
            <w:pPr>
              <w:pStyle w:val="TableParagraph"/>
              <w:kinsoku w:val="0"/>
              <w:overflowPunct w:val="0"/>
              <w:spacing w:before="52"/>
              <w:ind w:left="105"/>
              <w:jc w:val="both"/>
              <w:rPr>
                <w:sz w:val="26"/>
                <w:szCs w:val="26"/>
              </w:rPr>
            </w:pPr>
            <w:r w:rsidRPr="00155A81">
              <w:rPr>
                <w:sz w:val="26"/>
                <w:szCs w:val="26"/>
              </w:rPr>
              <w:t xml:space="preserve">Khả năng chịu dòng </w:t>
            </w:r>
            <w:r w:rsidRPr="00155A81">
              <w:rPr>
                <w:spacing w:val="-4"/>
                <w:sz w:val="26"/>
                <w:szCs w:val="26"/>
              </w:rPr>
              <w:t xml:space="preserve">ngắn </w:t>
            </w:r>
            <w:r w:rsidRPr="00155A81">
              <w:rPr>
                <w:sz w:val="26"/>
                <w:szCs w:val="26"/>
              </w:rPr>
              <w:t xml:space="preserve">mạch qua các cuộn dây </w:t>
            </w:r>
            <w:r w:rsidRPr="00155A81">
              <w:rPr>
                <w:spacing w:val="-3"/>
                <w:sz w:val="26"/>
                <w:szCs w:val="26"/>
              </w:rPr>
              <w:t xml:space="preserve">của </w:t>
            </w:r>
            <w:r w:rsidRPr="00155A81">
              <w:rPr>
                <w:sz w:val="26"/>
                <w:szCs w:val="26"/>
              </w:rPr>
              <w:t>MBA</w:t>
            </w:r>
            <w:r w:rsidRPr="00155A81">
              <w:rPr>
                <w:spacing w:val="-15"/>
                <w:sz w:val="26"/>
                <w:szCs w:val="26"/>
              </w:rPr>
              <w:t xml:space="preserve"> </w:t>
            </w:r>
            <w:r w:rsidRPr="00155A81">
              <w:rPr>
                <w:sz w:val="26"/>
                <w:szCs w:val="26"/>
              </w:rPr>
              <w:t>(tính</w:t>
            </w:r>
            <w:r w:rsidRPr="00155A81">
              <w:rPr>
                <w:spacing w:val="-12"/>
                <w:sz w:val="26"/>
                <w:szCs w:val="26"/>
              </w:rPr>
              <w:t xml:space="preserve"> </w:t>
            </w:r>
            <w:r w:rsidRPr="00155A81">
              <w:rPr>
                <w:sz w:val="26"/>
                <w:szCs w:val="26"/>
              </w:rPr>
              <w:t>tại</w:t>
            </w:r>
            <w:r w:rsidRPr="00155A81">
              <w:rPr>
                <w:spacing w:val="-11"/>
                <w:sz w:val="26"/>
                <w:szCs w:val="26"/>
              </w:rPr>
              <w:t xml:space="preserve"> </w:t>
            </w:r>
            <w:r w:rsidRPr="00155A81">
              <w:rPr>
                <w:sz w:val="26"/>
                <w:szCs w:val="26"/>
              </w:rPr>
              <w:t>đầu</w:t>
            </w:r>
            <w:r w:rsidRPr="00155A81">
              <w:rPr>
                <w:spacing w:val="-12"/>
                <w:sz w:val="26"/>
                <w:szCs w:val="26"/>
              </w:rPr>
              <w:t xml:space="preserve"> </w:t>
            </w:r>
            <w:r w:rsidRPr="00155A81">
              <w:rPr>
                <w:sz w:val="26"/>
                <w:szCs w:val="26"/>
              </w:rPr>
              <w:t>vào</w:t>
            </w:r>
            <w:r w:rsidRPr="00155A81">
              <w:rPr>
                <w:spacing w:val="-9"/>
                <w:sz w:val="26"/>
                <w:szCs w:val="26"/>
              </w:rPr>
              <w:t xml:space="preserve"> </w:t>
            </w:r>
            <w:r w:rsidRPr="00155A81">
              <w:rPr>
                <w:spacing w:val="-3"/>
                <w:sz w:val="26"/>
                <w:szCs w:val="26"/>
              </w:rPr>
              <w:t>MBA)</w:t>
            </w:r>
          </w:p>
        </w:tc>
        <w:tc>
          <w:tcPr>
            <w:tcW w:w="1037" w:type="dxa"/>
            <w:tcBorders>
              <w:top w:val="single" w:sz="4" w:space="0" w:color="000000"/>
              <w:left w:val="single" w:sz="4" w:space="0" w:color="000000"/>
              <w:bottom w:val="single" w:sz="4" w:space="0" w:color="000000"/>
              <w:right w:val="single" w:sz="4" w:space="0" w:color="000000"/>
            </w:tcBorders>
          </w:tcPr>
          <w:p w14:paraId="69EDB9A9"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5FF8835A"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Đáp ứng yêu cầu theo Tiêu chuẩn IEC 60076-5</w:t>
            </w:r>
          </w:p>
        </w:tc>
        <w:tc>
          <w:tcPr>
            <w:tcW w:w="1557" w:type="dxa"/>
            <w:tcBorders>
              <w:top w:val="single" w:sz="4" w:space="0" w:color="000000"/>
              <w:left w:val="single" w:sz="4" w:space="0" w:color="000000"/>
              <w:bottom w:val="single" w:sz="4" w:space="0" w:color="000000"/>
              <w:right w:val="single" w:sz="4" w:space="0" w:color="000000"/>
            </w:tcBorders>
          </w:tcPr>
          <w:p w14:paraId="5BD3F04E" w14:textId="77777777" w:rsidR="008279CC" w:rsidRPr="00155A81" w:rsidRDefault="008279CC" w:rsidP="00EE29E9">
            <w:pPr>
              <w:pStyle w:val="TableParagraph"/>
              <w:kinsoku w:val="0"/>
              <w:overflowPunct w:val="0"/>
              <w:rPr>
                <w:sz w:val="28"/>
                <w:szCs w:val="28"/>
              </w:rPr>
            </w:pPr>
          </w:p>
        </w:tc>
      </w:tr>
      <w:tr w:rsidR="00155A81" w:rsidRPr="00155A81" w14:paraId="64A59D89"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3BFC8065" w14:textId="77777777" w:rsidR="008279CC" w:rsidRPr="00155A81" w:rsidRDefault="008279CC" w:rsidP="00583261">
            <w:pPr>
              <w:pStyle w:val="TableParagraph"/>
              <w:numPr>
                <w:ilvl w:val="1"/>
                <w:numId w:val="80"/>
              </w:numPr>
              <w:kinsoku w:val="0"/>
              <w:overflowPunct w:val="0"/>
              <w:spacing w:before="52"/>
              <w:ind w:left="1003"/>
              <w:rPr>
                <w:sz w:val="26"/>
                <w:szCs w:val="26"/>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60D67EED" w14:textId="77777777" w:rsidR="008279CC" w:rsidRPr="00155A81" w:rsidRDefault="008279CC" w:rsidP="00EE29E9">
            <w:pPr>
              <w:pStyle w:val="TableParagraph"/>
              <w:kinsoku w:val="0"/>
              <w:overflowPunct w:val="0"/>
              <w:spacing w:before="52"/>
              <w:ind w:left="105"/>
              <w:jc w:val="left"/>
              <w:rPr>
                <w:sz w:val="26"/>
                <w:szCs w:val="26"/>
              </w:rPr>
            </w:pPr>
            <w:r w:rsidRPr="00155A81">
              <w:rPr>
                <w:iCs/>
                <w:sz w:val="26"/>
                <w:szCs w:val="26"/>
              </w:rPr>
              <w:t xml:space="preserve">Phía 220kV </w:t>
            </w:r>
          </w:p>
        </w:tc>
        <w:tc>
          <w:tcPr>
            <w:tcW w:w="1037" w:type="dxa"/>
            <w:tcBorders>
              <w:top w:val="single" w:sz="4" w:space="0" w:color="000000"/>
              <w:left w:val="single" w:sz="4" w:space="0" w:color="000000"/>
              <w:bottom w:val="single" w:sz="4" w:space="0" w:color="000000"/>
              <w:right w:val="single" w:sz="4" w:space="0" w:color="000000"/>
            </w:tcBorders>
          </w:tcPr>
          <w:p w14:paraId="1FD03AF1" w14:textId="77777777" w:rsidR="008279CC" w:rsidRPr="00155A81" w:rsidRDefault="008279CC" w:rsidP="00EE29E9">
            <w:pPr>
              <w:pStyle w:val="TableParagraph"/>
              <w:kinsoku w:val="0"/>
              <w:overflowPunct w:val="0"/>
              <w:rPr>
                <w:sz w:val="28"/>
                <w:szCs w:val="28"/>
              </w:rPr>
            </w:pPr>
            <w:r w:rsidRPr="00155A81">
              <w:rPr>
                <w:sz w:val="26"/>
                <w:szCs w:val="26"/>
              </w:rPr>
              <w:t>kA/ 1s</w:t>
            </w:r>
          </w:p>
        </w:tc>
        <w:tc>
          <w:tcPr>
            <w:tcW w:w="2650" w:type="dxa"/>
            <w:tcBorders>
              <w:top w:val="single" w:sz="4" w:space="0" w:color="000000"/>
              <w:left w:val="single" w:sz="4" w:space="0" w:color="000000"/>
              <w:bottom w:val="single" w:sz="4" w:space="0" w:color="000000"/>
              <w:right w:val="single" w:sz="4" w:space="0" w:color="000000"/>
            </w:tcBorders>
          </w:tcPr>
          <w:p w14:paraId="1271F829" w14:textId="77777777" w:rsidR="008279CC" w:rsidRPr="00155A81" w:rsidRDefault="008279CC" w:rsidP="00EE29E9">
            <w:pPr>
              <w:pStyle w:val="TableParagraph"/>
              <w:kinsoku w:val="0"/>
              <w:overflowPunct w:val="0"/>
              <w:spacing w:before="81"/>
              <w:ind w:left="124" w:right="121"/>
              <w:rPr>
                <w:sz w:val="26"/>
                <w:szCs w:val="26"/>
                <w:lang w:val="en-US"/>
              </w:rPr>
            </w:pPr>
            <w:r w:rsidRPr="00155A81">
              <w:rPr>
                <w:sz w:val="26"/>
                <w:szCs w:val="26"/>
                <w:lang w:val="en-US"/>
              </w:rPr>
              <w:t>Nêu rõ</w:t>
            </w:r>
          </w:p>
        </w:tc>
        <w:tc>
          <w:tcPr>
            <w:tcW w:w="1557" w:type="dxa"/>
            <w:tcBorders>
              <w:top w:val="single" w:sz="4" w:space="0" w:color="000000"/>
              <w:left w:val="single" w:sz="4" w:space="0" w:color="000000"/>
              <w:bottom w:val="single" w:sz="4" w:space="0" w:color="000000"/>
              <w:right w:val="single" w:sz="4" w:space="0" w:color="000000"/>
            </w:tcBorders>
          </w:tcPr>
          <w:p w14:paraId="3949F0BF" w14:textId="77777777" w:rsidR="008279CC" w:rsidRPr="00155A81" w:rsidRDefault="008279CC" w:rsidP="00EE29E9">
            <w:pPr>
              <w:pStyle w:val="TableParagraph"/>
              <w:kinsoku w:val="0"/>
              <w:overflowPunct w:val="0"/>
              <w:rPr>
                <w:sz w:val="28"/>
                <w:szCs w:val="28"/>
              </w:rPr>
            </w:pPr>
          </w:p>
        </w:tc>
      </w:tr>
      <w:tr w:rsidR="00155A81" w:rsidRPr="00155A81" w14:paraId="3BFC96D1"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40997BEB" w14:textId="77777777" w:rsidR="008279CC" w:rsidRPr="00155A81" w:rsidRDefault="008279CC" w:rsidP="00583261">
            <w:pPr>
              <w:pStyle w:val="TableParagraph"/>
              <w:numPr>
                <w:ilvl w:val="1"/>
                <w:numId w:val="80"/>
              </w:numPr>
              <w:kinsoku w:val="0"/>
              <w:overflowPunct w:val="0"/>
              <w:spacing w:before="52"/>
              <w:ind w:left="1003"/>
              <w:rPr>
                <w:sz w:val="26"/>
                <w:szCs w:val="26"/>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5B33B678" w14:textId="77777777" w:rsidR="008279CC" w:rsidRPr="00155A81" w:rsidRDefault="008279CC" w:rsidP="00EE29E9">
            <w:pPr>
              <w:pStyle w:val="TableParagraph"/>
              <w:kinsoku w:val="0"/>
              <w:overflowPunct w:val="0"/>
              <w:spacing w:before="52"/>
              <w:ind w:left="105"/>
              <w:jc w:val="left"/>
              <w:rPr>
                <w:sz w:val="26"/>
                <w:szCs w:val="26"/>
              </w:rPr>
            </w:pPr>
            <w:r w:rsidRPr="00155A81">
              <w:rPr>
                <w:iCs/>
                <w:sz w:val="26"/>
                <w:szCs w:val="26"/>
              </w:rPr>
              <w:t>Phía 110kV</w:t>
            </w:r>
          </w:p>
        </w:tc>
        <w:tc>
          <w:tcPr>
            <w:tcW w:w="1037" w:type="dxa"/>
            <w:tcBorders>
              <w:top w:val="single" w:sz="4" w:space="0" w:color="000000"/>
              <w:left w:val="single" w:sz="4" w:space="0" w:color="000000"/>
              <w:bottom w:val="single" w:sz="4" w:space="0" w:color="000000"/>
              <w:right w:val="single" w:sz="4" w:space="0" w:color="000000"/>
            </w:tcBorders>
          </w:tcPr>
          <w:p w14:paraId="69EBFA19" w14:textId="77777777" w:rsidR="008279CC" w:rsidRPr="00155A81" w:rsidRDefault="008279CC" w:rsidP="00EE29E9">
            <w:pPr>
              <w:pStyle w:val="TableParagraph"/>
              <w:kinsoku w:val="0"/>
              <w:overflowPunct w:val="0"/>
              <w:rPr>
                <w:sz w:val="28"/>
                <w:szCs w:val="28"/>
              </w:rPr>
            </w:pPr>
            <w:r w:rsidRPr="00155A81">
              <w:rPr>
                <w:sz w:val="26"/>
                <w:szCs w:val="26"/>
              </w:rPr>
              <w:t>kA/ 1s</w:t>
            </w:r>
          </w:p>
        </w:tc>
        <w:tc>
          <w:tcPr>
            <w:tcW w:w="2650" w:type="dxa"/>
            <w:tcBorders>
              <w:top w:val="single" w:sz="4" w:space="0" w:color="000000"/>
              <w:left w:val="single" w:sz="4" w:space="0" w:color="000000"/>
              <w:bottom w:val="single" w:sz="4" w:space="0" w:color="000000"/>
              <w:right w:val="single" w:sz="4" w:space="0" w:color="000000"/>
            </w:tcBorders>
          </w:tcPr>
          <w:p w14:paraId="1CE68F7D" w14:textId="77777777" w:rsidR="008279CC" w:rsidRPr="00155A81" w:rsidRDefault="008279CC" w:rsidP="00EE29E9">
            <w:pPr>
              <w:pStyle w:val="TableParagraph"/>
              <w:kinsoku w:val="0"/>
              <w:overflowPunct w:val="0"/>
              <w:spacing w:before="81"/>
              <w:ind w:left="124" w:right="121"/>
              <w:rPr>
                <w:sz w:val="26"/>
                <w:szCs w:val="26"/>
                <w:lang w:val="en-US"/>
              </w:rPr>
            </w:pPr>
            <w:r w:rsidRPr="00155A81">
              <w:rPr>
                <w:sz w:val="26"/>
                <w:szCs w:val="26"/>
                <w:lang w:val="en-US"/>
              </w:rPr>
              <w:t>Nêu rõ</w:t>
            </w:r>
          </w:p>
        </w:tc>
        <w:tc>
          <w:tcPr>
            <w:tcW w:w="1557" w:type="dxa"/>
            <w:tcBorders>
              <w:top w:val="single" w:sz="4" w:space="0" w:color="000000"/>
              <w:left w:val="single" w:sz="4" w:space="0" w:color="000000"/>
              <w:bottom w:val="single" w:sz="4" w:space="0" w:color="000000"/>
              <w:right w:val="single" w:sz="4" w:space="0" w:color="000000"/>
            </w:tcBorders>
          </w:tcPr>
          <w:p w14:paraId="541B724B" w14:textId="77777777" w:rsidR="008279CC" w:rsidRPr="00155A81" w:rsidRDefault="008279CC" w:rsidP="00EE29E9">
            <w:pPr>
              <w:pStyle w:val="TableParagraph"/>
              <w:kinsoku w:val="0"/>
              <w:overflowPunct w:val="0"/>
              <w:rPr>
                <w:sz w:val="28"/>
                <w:szCs w:val="28"/>
              </w:rPr>
            </w:pPr>
          </w:p>
        </w:tc>
      </w:tr>
      <w:tr w:rsidR="00155A81" w:rsidRPr="00155A81" w14:paraId="36501022"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64329528" w14:textId="77777777" w:rsidR="008279CC" w:rsidRPr="00155A81" w:rsidRDefault="008279CC" w:rsidP="00583261">
            <w:pPr>
              <w:pStyle w:val="TableParagraph"/>
              <w:numPr>
                <w:ilvl w:val="1"/>
                <w:numId w:val="80"/>
              </w:numPr>
              <w:kinsoku w:val="0"/>
              <w:overflowPunct w:val="0"/>
              <w:spacing w:before="52"/>
              <w:ind w:left="1003"/>
              <w:rPr>
                <w:sz w:val="26"/>
                <w:szCs w:val="26"/>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03911972" w14:textId="77777777" w:rsidR="008279CC" w:rsidRPr="00155A81" w:rsidRDefault="008279CC" w:rsidP="00EE29E9">
            <w:pPr>
              <w:pStyle w:val="TableParagraph"/>
              <w:kinsoku w:val="0"/>
              <w:overflowPunct w:val="0"/>
              <w:spacing w:before="52"/>
              <w:ind w:left="105"/>
              <w:jc w:val="left"/>
              <w:rPr>
                <w:sz w:val="26"/>
                <w:szCs w:val="26"/>
              </w:rPr>
            </w:pPr>
            <w:r w:rsidRPr="00155A81">
              <w:rPr>
                <w:iCs/>
                <w:sz w:val="26"/>
                <w:szCs w:val="26"/>
              </w:rPr>
              <w:t>Phía 22kV</w:t>
            </w:r>
          </w:p>
        </w:tc>
        <w:tc>
          <w:tcPr>
            <w:tcW w:w="1037" w:type="dxa"/>
            <w:tcBorders>
              <w:top w:val="single" w:sz="4" w:space="0" w:color="000000"/>
              <w:left w:val="single" w:sz="4" w:space="0" w:color="000000"/>
              <w:bottom w:val="single" w:sz="4" w:space="0" w:color="000000"/>
              <w:right w:val="single" w:sz="4" w:space="0" w:color="000000"/>
            </w:tcBorders>
          </w:tcPr>
          <w:p w14:paraId="7089CBD4" w14:textId="77777777" w:rsidR="008279CC" w:rsidRPr="00155A81" w:rsidRDefault="008279CC" w:rsidP="00EE29E9">
            <w:pPr>
              <w:pStyle w:val="TableParagraph"/>
              <w:kinsoku w:val="0"/>
              <w:overflowPunct w:val="0"/>
              <w:rPr>
                <w:sz w:val="28"/>
                <w:szCs w:val="28"/>
              </w:rPr>
            </w:pPr>
            <w:r w:rsidRPr="00155A81">
              <w:rPr>
                <w:sz w:val="26"/>
                <w:szCs w:val="26"/>
              </w:rPr>
              <w:t>kA/ 1s</w:t>
            </w:r>
          </w:p>
        </w:tc>
        <w:tc>
          <w:tcPr>
            <w:tcW w:w="2650" w:type="dxa"/>
            <w:tcBorders>
              <w:top w:val="single" w:sz="4" w:space="0" w:color="000000"/>
              <w:left w:val="single" w:sz="4" w:space="0" w:color="000000"/>
              <w:bottom w:val="single" w:sz="4" w:space="0" w:color="000000"/>
              <w:right w:val="single" w:sz="4" w:space="0" w:color="000000"/>
            </w:tcBorders>
          </w:tcPr>
          <w:p w14:paraId="715D84AA" w14:textId="77777777" w:rsidR="008279CC" w:rsidRPr="00155A81" w:rsidRDefault="008279CC" w:rsidP="00EE29E9">
            <w:pPr>
              <w:pStyle w:val="TableParagraph"/>
              <w:kinsoku w:val="0"/>
              <w:overflowPunct w:val="0"/>
              <w:spacing w:before="81"/>
              <w:ind w:left="124" w:right="121"/>
              <w:rPr>
                <w:sz w:val="26"/>
                <w:szCs w:val="26"/>
                <w:lang w:val="en-US"/>
              </w:rPr>
            </w:pPr>
            <w:r w:rsidRPr="00155A81">
              <w:rPr>
                <w:sz w:val="26"/>
                <w:szCs w:val="26"/>
                <w:lang w:val="en-US"/>
              </w:rPr>
              <w:t>Nêu rõ</w:t>
            </w:r>
          </w:p>
        </w:tc>
        <w:tc>
          <w:tcPr>
            <w:tcW w:w="1557" w:type="dxa"/>
            <w:tcBorders>
              <w:top w:val="single" w:sz="4" w:space="0" w:color="000000"/>
              <w:left w:val="single" w:sz="4" w:space="0" w:color="000000"/>
              <w:bottom w:val="single" w:sz="4" w:space="0" w:color="000000"/>
              <w:right w:val="single" w:sz="4" w:space="0" w:color="000000"/>
            </w:tcBorders>
          </w:tcPr>
          <w:p w14:paraId="2BB76951" w14:textId="77777777" w:rsidR="008279CC" w:rsidRPr="00155A81" w:rsidRDefault="008279CC" w:rsidP="00EE29E9">
            <w:pPr>
              <w:pStyle w:val="TableParagraph"/>
              <w:kinsoku w:val="0"/>
              <w:overflowPunct w:val="0"/>
              <w:rPr>
                <w:sz w:val="28"/>
                <w:szCs w:val="28"/>
              </w:rPr>
            </w:pPr>
          </w:p>
        </w:tc>
      </w:tr>
      <w:tr w:rsidR="00155A81" w:rsidRPr="00155A81" w14:paraId="3933FB82"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3887BBAC" w14:textId="77777777" w:rsidR="008279CC" w:rsidRPr="00155A81" w:rsidRDefault="008279CC" w:rsidP="00583261">
            <w:pPr>
              <w:pStyle w:val="TableParagraph"/>
              <w:numPr>
                <w:ilvl w:val="1"/>
                <w:numId w:val="80"/>
              </w:numPr>
              <w:kinsoku w:val="0"/>
              <w:overflowPunct w:val="0"/>
              <w:spacing w:before="52"/>
              <w:ind w:left="1003"/>
              <w:rPr>
                <w:sz w:val="26"/>
                <w:szCs w:val="26"/>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4A378EB9"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Bảng tính toán dòng ngắn mạch cho MBA</w:t>
            </w:r>
          </w:p>
        </w:tc>
        <w:tc>
          <w:tcPr>
            <w:tcW w:w="1037" w:type="dxa"/>
            <w:tcBorders>
              <w:top w:val="single" w:sz="4" w:space="0" w:color="000000"/>
              <w:left w:val="single" w:sz="4" w:space="0" w:color="000000"/>
              <w:bottom w:val="single" w:sz="4" w:space="0" w:color="000000"/>
              <w:right w:val="single" w:sz="4" w:space="0" w:color="000000"/>
            </w:tcBorders>
          </w:tcPr>
          <w:p w14:paraId="506B35DC"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3BFE0CEB" w14:textId="77777777" w:rsidR="008279CC" w:rsidRPr="00155A81" w:rsidRDefault="008279CC" w:rsidP="00EE29E9">
            <w:pPr>
              <w:pStyle w:val="TableParagraph"/>
              <w:kinsoku w:val="0"/>
              <w:overflowPunct w:val="0"/>
              <w:spacing w:before="81"/>
              <w:ind w:left="124" w:right="121"/>
              <w:rPr>
                <w:sz w:val="26"/>
                <w:szCs w:val="26"/>
                <w:lang w:val="en-US"/>
              </w:rPr>
            </w:pPr>
            <w:r w:rsidRPr="00155A81">
              <w:rPr>
                <w:sz w:val="26"/>
                <w:szCs w:val="26"/>
              </w:rPr>
              <w:t xml:space="preserve">Nhà </w:t>
            </w:r>
            <w:r w:rsidRPr="00155A81">
              <w:rPr>
                <w:sz w:val="26"/>
                <w:szCs w:val="26"/>
                <w:lang w:val="en-US"/>
              </w:rPr>
              <w:t>thầu</w:t>
            </w:r>
            <w:r w:rsidRPr="00155A81">
              <w:rPr>
                <w:sz w:val="26"/>
                <w:szCs w:val="26"/>
              </w:rPr>
              <w:t xml:space="preserve"> cung cấp bảng tính ngắn mạch chi tiết cho các cuộn dây MBA</w:t>
            </w:r>
            <w:r w:rsidRPr="00155A81">
              <w:rPr>
                <w:sz w:val="26"/>
                <w:szCs w:val="26"/>
                <w:lang w:val="en-US"/>
              </w:rPr>
              <w:t xml:space="preserve"> </w:t>
            </w:r>
            <w:r w:rsidRPr="00155A81">
              <w:rPr>
                <w:iCs/>
                <w:sz w:val="26"/>
                <w:szCs w:val="26"/>
              </w:rPr>
              <w:t>(Tính toán theo hướng dẫn tại văn bản 2382/EVNNPT-</w:t>
            </w:r>
            <w:r w:rsidRPr="00155A81">
              <w:rPr>
                <w:iCs/>
                <w:sz w:val="26"/>
                <w:szCs w:val="26"/>
              </w:rPr>
              <w:lastRenderedPageBreak/>
              <w:t>KT ngày 21/6/2016)</w:t>
            </w:r>
          </w:p>
        </w:tc>
        <w:tc>
          <w:tcPr>
            <w:tcW w:w="1557" w:type="dxa"/>
            <w:tcBorders>
              <w:top w:val="single" w:sz="4" w:space="0" w:color="000000"/>
              <w:left w:val="single" w:sz="4" w:space="0" w:color="000000"/>
              <w:bottom w:val="single" w:sz="4" w:space="0" w:color="000000"/>
              <w:right w:val="single" w:sz="4" w:space="0" w:color="000000"/>
            </w:tcBorders>
          </w:tcPr>
          <w:p w14:paraId="1C425E9A" w14:textId="77777777" w:rsidR="008279CC" w:rsidRPr="00155A81" w:rsidRDefault="008279CC" w:rsidP="00EE29E9">
            <w:pPr>
              <w:pStyle w:val="TableParagraph"/>
              <w:kinsoku w:val="0"/>
              <w:overflowPunct w:val="0"/>
              <w:rPr>
                <w:sz w:val="28"/>
                <w:szCs w:val="28"/>
              </w:rPr>
            </w:pPr>
          </w:p>
        </w:tc>
      </w:tr>
      <w:tr w:rsidR="00155A81" w:rsidRPr="00155A81" w14:paraId="3F2614D5"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1A448198" w14:textId="77777777" w:rsidR="008279CC" w:rsidRPr="00155A81" w:rsidRDefault="008279CC" w:rsidP="00EE29E9">
            <w:pPr>
              <w:pStyle w:val="TableParagraph"/>
              <w:kinsoku w:val="0"/>
              <w:overflowPunct w:val="0"/>
              <w:spacing w:before="52"/>
              <w:ind w:left="0"/>
              <w:rPr>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512C761D" w14:textId="77777777" w:rsidR="008279CC" w:rsidRPr="00155A81" w:rsidRDefault="008279CC" w:rsidP="00EE29E9">
            <w:pPr>
              <w:pStyle w:val="TableParagraph"/>
              <w:kinsoku w:val="0"/>
              <w:overflowPunct w:val="0"/>
              <w:spacing w:before="52"/>
              <w:ind w:left="105"/>
              <w:jc w:val="left"/>
              <w:rPr>
                <w:sz w:val="26"/>
                <w:szCs w:val="26"/>
              </w:rPr>
            </w:pPr>
            <w:r w:rsidRPr="00155A81">
              <w:rPr>
                <w:iCs/>
                <w:sz w:val="26"/>
                <w:szCs w:val="26"/>
              </w:rPr>
              <w:t xml:space="preserve">Phía 220kV </w:t>
            </w:r>
          </w:p>
        </w:tc>
        <w:tc>
          <w:tcPr>
            <w:tcW w:w="1037" w:type="dxa"/>
            <w:tcBorders>
              <w:top w:val="single" w:sz="4" w:space="0" w:color="000000"/>
              <w:left w:val="single" w:sz="4" w:space="0" w:color="000000"/>
              <w:bottom w:val="single" w:sz="4" w:space="0" w:color="000000"/>
              <w:right w:val="single" w:sz="4" w:space="0" w:color="000000"/>
            </w:tcBorders>
          </w:tcPr>
          <w:p w14:paraId="31BC24D5" w14:textId="77777777" w:rsidR="008279CC" w:rsidRPr="00155A81" w:rsidRDefault="008279CC" w:rsidP="00EE29E9">
            <w:pPr>
              <w:pStyle w:val="TableParagraph"/>
              <w:kinsoku w:val="0"/>
              <w:overflowPunct w:val="0"/>
              <w:rPr>
                <w:sz w:val="28"/>
                <w:szCs w:val="28"/>
              </w:rPr>
            </w:pPr>
            <w:r w:rsidRPr="00155A81">
              <w:rPr>
                <w:sz w:val="26"/>
                <w:szCs w:val="26"/>
              </w:rPr>
              <w:t>kA/ 1s</w:t>
            </w:r>
          </w:p>
        </w:tc>
        <w:tc>
          <w:tcPr>
            <w:tcW w:w="2650" w:type="dxa"/>
            <w:tcBorders>
              <w:top w:val="single" w:sz="4" w:space="0" w:color="000000"/>
              <w:left w:val="single" w:sz="4" w:space="0" w:color="000000"/>
              <w:bottom w:val="single" w:sz="4" w:space="0" w:color="000000"/>
              <w:right w:val="single" w:sz="4" w:space="0" w:color="000000"/>
            </w:tcBorders>
            <w:vAlign w:val="center"/>
          </w:tcPr>
          <w:p w14:paraId="19DDC13E" w14:textId="77777777" w:rsidR="008279CC" w:rsidRPr="00155A81" w:rsidRDefault="008279CC" w:rsidP="00EE29E9">
            <w:pPr>
              <w:pStyle w:val="TableParagraph"/>
              <w:kinsoku w:val="0"/>
              <w:overflowPunct w:val="0"/>
              <w:spacing w:before="81"/>
              <w:ind w:left="124" w:right="121"/>
              <w:rPr>
                <w:sz w:val="26"/>
                <w:szCs w:val="26"/>
              </w:rPr>
            </w:pPr>
            <w:r w:rsidRPr="00155A81">
              <w:rPr>
                <w:iCs/>
                <w:sz w:val="26"/>
                <w:szCs w:val="26"/>
              </w:rPr>
              <w:t>Yêu cầu ghi rõ</w:t>
            </w:r>
          </w:p>
        </w:tc>
        <w:tc>
          <w:tcPr>
            <w:tcW w:w="1557" w:type="dxa"/>
            <w:tcBorders>
              <w:top w:val="single" w:sz="4" w:space="0" w:color="000000"/>
              <w:left w:val="single" w:sz="4" w:space="0" w:color="000000"/>
              <w:bottom w:val="single" w:sz="4" w:space="0" w:color="000000"/>
              <w:right w:val="single" w:sz="4" w:space="0" w:color="000000"/>
            </w:tcBorders>
          </w:tcPr>
          <w:p w14:paraId="6B4B3466" w14:textId="77777777" w:rsidR="008279CC" w:rsidRPr="00155A81" w:rsidRDefault="008279CC" w:rsidP="00EE29E9">
            <w:pPr>
              <w:pStyle w:val="TableParagraph"/>
              <w:kinsoku w:val="0"/>
              <w:overflowPunct w:val="0"/>
              <w:rPr>
                <w:sz w:val="28"/>
                <w:szCs w:val="28"/>
              </w:rPr>
            </w:pPr>
          </w:p>
        </w:tc>
      </w:tr>
      <w:tr w:rsidR="00155A81" w:rsidRPr="00155A81" w14:paraId="0296A440"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32F9F8E2" w14:textId="77777777" w:rsidR="008279CC" w:rsidRPr="00155A81" w:rsidRDefault="008279CC" w:rsidP="00EE29E9">
            <w:pPr>
              <w:pStyle w:val="TableParagraph"/>
              <w:kinsoku w:val="0"/>
              <w:overflowPunct w:val="0"/>
              <w:spacing w:before="52"/>
              <w:ind w:left="0"/>
              <w:rPr>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3ACDD736" w14:textId="77777777" w:rsidR="008279CC" w:rsidRPr="00155A81" w:rsidRDefault="008279CC" w:rsidP="00EE29E9">
            <w:pPr>
              <w:pStyle w:val="TableParagraph"/>
              <w:kinsoku w:val="0"/>
              <w:overflowPunct w:val="0"/>
              <w:spacing w:before="52"/>
              <w:ind w:left="105"/>
              <w:jc w:val="left"/>
              <w:rPr>
                <w:sz w:val="26"/>
                <w:szCs w:val="26"/>
              </w:rPr>
            </w:pPr>
            <w:r w:rsidRPr="00155A81">
              <w:rPr>
                <w:iCs/>
                <w:sz w:val="26"/>
                <w:szCs w:val="26"/>
              </w:rPr>
              <w:t>Phía 110kV</w:t>
            </w:r>
          </w:p>
        </w:tc>
        <w:tc>
          <w:tcPr>
            <w:tcW w:w="1037" w:type="dxa"/>
            <w:tcBorders>
              <w:top w:val="single" w:sz="4" w:space="0" w:color="000000"/>
              <w:left w:val="single" w:sz="4" w:space="0" w:color="000000"/>
              <w:bottom w:val="single" w:sz="4" w:space="0" w:color="000000"/>
              <w:right w:val="single" w:sz="4" w:space="0" w:color="000000"/>
            </w:tcBorders>
          </w:tcPr>
          <w:p w14:paraId="05C5F5AF" w14:textId="77777777" w:rsidR="008279CC" w:rsidRPr="00155A81" w:rsidRDefault="008279CC" w:rsidP="00EE29E9">
            <w:pPr>
              <w:pStyle w:val="TableParagraph"/>
              <w:kinsoku w:val="0"/>
              <w:overflowPunct w:val="0"/>
              <w:rPr>
                <w:sz w:val="28"/>
                <w:szCs w:val="28"/>
              </w:rPr>
            </w:pPr>
            <w:r w:rsidRPr="00155A81">
              <w:rPr>
                <w:sz w:val="26"/>
                <w:szCs w:val="26"/>
              </w:rPr>
              <w:t>kA/ 1s</w:t>
            </w:r>
          </w:p>
        </w:tc>
        <w:tc>
          <w:tcPr>
            <w:tcW w:w="2650" w:type="dxa"/>
            <w:tcBorders>
              <w:top w:val="single" w:sz="4" w:space="0" w:color="000000"/>
              <w:left w:val="single" w:sz="4" w:space="0" w:color="000000"/>
              <w:bottom w:val="single" w:sz="4" w:space="0" w:color="000000"/>
              <w:right w:val="single" w:sz="4" w:space="0" w:color="000000"/>
            </w:tcBorders>
            <w:vAlign w:val="center"/>
          </w:tcPr>
          <w:p w14:paraId="166EDD7E" w14:textId="77777777" w:rsidR="008279CC" w:rsidRPr="00155A81" w:rsidRDefault="008279CC" w:rsidP="00EE29E9">
            <w:pPr>
              <w:pStyle w:val="TableParagraph"/>
              <w:kinsoku w:val="0"/>
              <w:overflowPunct w:val="0"/>
              <w:spacing w:before="81"/>
              <w:ind w:left="124" w:right="121"/>
              <w:rPr>
                <w:sz w:val="26"/>
                <w:szCs w:val="26"/>
              </w:rPr>
            </w:pPr>
            <w:r w:rsidRPr="00155A81">
              <w:rPr>
                <w:iCs/>
                <w:sz w:val="26"/>
                <w:szCs w:val="26"/>
              </w:rPr>
              <w:t>Yêu cầu ghi rõ</w:t>
            </w:r>
          </w:p>
        </w:tc>
        <w:tc>
          <w:tcPr>
            <w:tcW w:w="1557" w:type="dxa"/>
            <w:tcBorders>
              <w:top w:val="single" w:sz="4" w:space="0" w:color="000000"/>
              <w:left w:val="single" w:sz="4" w:space="0" w:color="000000"/>
              <w:bottom w:val="single" w:sz="4" w:space="0" w:color="000000"/>
              <w:right w:val="single" w:sz="4" w:space="0" w:color="000000"/>
            </w:tcBorders>
          </w:tcPr>
          <w:p w14:paraId="3633F6FA" w14:textId="77777777" w:rsidR="008279CC" w:rsidRPr="00155A81" w:rsidRDefault="008279CC" w:rsidP="00EE29E9">
            <w:pPr>
              <w:pStyle w:val="TableParagraph"/>
              <w:kinsoku w:val="0"/>
              <w:overflowPunct w:val="0"/>
              <w:rPr>
                <w:sz w:val="28"/>
                <w:szCs w:val="28"/>
              </w:rPr>
            </w:pPr>
          </w:p>
        </w:tc>
      </w:tr>
      <w:tr w:rsidR="00155A81" w:rsidRPr="00155A81" w14:paraId="64803F87"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6827CD0A" w14:textId="77777777" w:rsidR="008279CC" w:rsidRPr="00155A81" w:rsidRDefault="008279CC" w:rsidP="00EE29E9">
            <w:pPr>
              <w:pStyle w:val="TableParagraph"/>
              <w:kinsoku w:val="0"/>
              <w:overflowPunct w:val="0"/>
              <w:spacing w:before="52"/>
              <w:ind w:left="0"/>
              <w:rPr>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59F1F5C4" w14:textId="77777777" w:rsidR="008279CC" w:rsidRPr="00155A81" w:rsidRDefault="008279CC" w:rsidP="00EE29E9">
            <w:pPr>
              <w:pStyle w:val="TableParagraph"/>
              <w:kinsoku w:val="0"/>
              <w:overflowPunct w:val="0"/>
              <w:spacing w:before="52"/>
              <w:ind w:left="105"/>
              <w:jc w:val="left"/>
              <w:rPr>
                <w:sz w:val="26"/>
                <w:szCs w:val="26"/>
              </w:rPr>
            </w:pPr>
            <w:r w:rsidRPr="00155A81">
              <w:rPr>
                <w:iCs/>
                <w:sz w:val="26"/>
                <w:szCs w:val="26"/>
              </w:rPr>
              <w:t>Phía 22kV</w:t>
            </w:r>
          </w:p>
        </w:tc>
        <w:tc>
          <w:tcPr>
            <w:tcW w:w="1037" w:type="dxa"/>
            <w:tcBorders>
              <w:top w:val="single" w:sz="4" w:space="0" w:color="000000"/>
              <w:left w:val="single" w:sz="4" w:space="0" w:color="000000"/>
              <w:bottom w:val="single" w:sz="4" w:space="0" w:color="000000"/>
              <w:right w:val="single" w:sz="4" w:space="0" w:color="000000"/>
            </w:tcBorders>
          </w:tcPr>
          <w:p w14:paraId="326E37B8" w14:textId="77777777" w:rsidR="008279CC" w:rsidRPr="00155A81" w:rsidRDefault="008279CC" w:rsidP="00EE29E9">
            <w:pPr>
              <w:pStyle w:val="TableParagraph"/>
              <w:kinsoku w:val="0"/>
              <w:overflowPunct w:val="0"/>
              <w:rPr>
                <w:sz w:val="28"/>
                <w:szCs w:val="28"/>
              </w:rPr>
            </w:pPr>
            <w:r w:rsidRPr="00155A81">
              <w:rPr>
                <w:sz w:val="26"/>
                <w:szCs w:val="26"/>
              </w:rPr>
              <w:t>kA/ 1s</w:t>
            </w:r>
          </w:p>
        </w:tc>
        <w:tc>
          <w:tcPr>
            <w:tcW w:w="2650" w:type="dxa"/>
            <w:tcBorders>
              <w:top w:val="single" w:sz="4" w:space="0" w:color="000000"/>
              <w:left w:val="single" w:sz="4" w:space="0" w:color="000000"/>
              <w:bottom w:val="single" w:sz="4" w:space="0" w:color="000000"/>
              <w:right w:val="single" w:sz="4" w:space="0" w:color="000000"/>
            </w:tcBorders>
            <w:vAlign w:val="center"/>
          </w:tcPr>
          <w:p w14:paraId="495C6DAD" w14:textId="77777777" w:rsidR="008279CC" w:rsidRPr="00155A81" w:rsidRDefault="008279CC" w:rsidP="00EE29E9">
            <w:pPr>
              <w:pStyle w:val="TableParagraph"/>
              <w:kinsoku w:val="0"/>
              <w:overflowPunct w:val="0"/>
              <w:spacing w:before="81"/>
              <w:ind w:left="124" w:right="121"/>
              <w:rPr>
                <w:sz w:val="26"/>
                <w:szCs w:val="26"/>
              </w:rPr>
            </w:pPr>
            <w:r w:rsidRPr="00155A81">
              <w:rPr>
                <w:iCs/>
                <w:sz w:val="26"/>
                <w:szCs w:val="26"/>
              </w:rPr>
              <w:t>Yêu cầu ghi rõ</w:t>
            </w:r>
          </w:p>
        </w:tc>
        <w:tc>
          <w:tcPr>
            <w:tcW w:w="1557" w:type="dxa"/>
            <w:tcBorders>
              <w:top w:val="single" w:sz="4" w:space="0" w:color="000000"/>
              <w:left w:val="single" w:sz="4" w:space="0" w:color="000000"/>
              <w:bottom w:val="single" w:sz="4" w:space="0" w:color="000000"/>
              <w:right w:val="single" w:sz="4" w:space="0" w:color="000000"/>
            </w:tcBorders>
          </w:tcPr>
          <w:p w14:paraId="79E86BE6" w14:textId="77777777" w:rsidR="008279CC" w:rsidRPr="00155A81" w:rsidRDefault="008279CC" w:rsidP="00EE29E9">
            <w:pPr>
              <w:pStyle w:val="TableParagraph"/>
              <w:kinsoku w:val="0"/>
              <w:overflowPunct w:val="0"/>
              <w:rPr>
                <w:sz w:val="28"/>
                <w:szCs w:val="28"/>
              </w:rPr>
            </w:pPr>
          </w:p>
        </w:tc>
      </w:tr>
      <w:tr w:rsidR="00155A81" w:rsidRPr="00155A81" w14:paraId="192F1E1C"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27120A51" w14:textId="77777777" w:rsidR="008279CC" w:rsidRPr="00155A81" w:rsidRDefault="008279CC" w:rsidP="00583261">
            <w:pPr>
              <w:pStyle w:val="TableParagraph"/>
              <w:numPr>
                <w:ilvl w:val="0"/>
                <w:numId w:val="80"/>
              </w:numPr>
              <w:kinsoku w:val="0"/>
              <w:overflowPunct w:val="0"/>
              <w:spacing w:before="52"/>
              <w:ind w:left="478"/>
              <w:rPr>
                <w:w w:val="99"/>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7A228AF5" w14:textId="77777777" w:rsidR="008279CC" w:rsidRPr="00155A81" w:rsidRDefault="008279CC" w:rsidP="00EE29E9">
            <w:pPr>
              <w:pStyle w:val="TableParagraph"/>
              <w:kinsoku w:val="0"/>
              <w:overflowPunct w:val="0"/>
              <w:spacing w:before="52"/>
              <w:ind w:left="105"/>
              <w:jc w:val="left"/>
              <w:rPr>
                <w:sz w:val="26"/>
                <w:szCs w:val="26"/>
              </w:rPr>
            </w:pPr>
            <w:r w:rsidRPr="00155A81">
              <w:rPr>
                <w:position w:val="2"/>
                <w:sz w:val="26"/>
                <w:szCs w:val="26"/>
              </w:rPr>
              <w:t>Điện áp cao nhất (U</w:t>
            </w:r>
            <w:r w:rsidRPr="00155A81">
              <w:rPr>
                <w:sz w:val="17"/>
                <w:szCs w:val="17"/>
              </w:rPr>
              <w:t>m</w:t>
            </w:r>
            <w:r w:rsidRPr="00155A81">
              <w:rPr>
                <w:position w:val="2"/>
                <w:sz w:val="26"/>
                <w:szCs w:val="26"/>
              </w:rPr>
              <w:t>)</w:t>
            </w:r>
          </w:p>
        </w:tc>
        <w:tc>
          <w:tcPr>
            <w:tcW w:w="1037" w:type="dxa"/>
            <w:tcBorders>
              <w:top w:val="single" w:sz="4" w:space="0" w:color="000000"/>
              <w:left w:val="single" w:sz="4" w:space="0" w:color="000000"/>
              <w:bottom w:val="single" w:sz="4" w:space="0" w:color="000000"/>
              <w:right w:val="single" w:sz="4" w:space="0" w:color="000000"/>
            </w:tcBorders>
          </w:tcPr>
          <w:p w14:paraId="1A39C86D"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35CAB4F8" w14:textId="77777777" w:rsidR="008279CC" w:rsidRPr="00155A81" w:rsidRDefault="008279CC" w:rsidP="00EE29E9">
            <w:pPr>
              <w:pStyle w:val="TableParagraph"/>
              <w:kinsoku w:val="0"/>
              <w:overflowPunct w:val="0"/>
              <w:spacing w:before="81"/>
              <w:ind w:left="124" w:right="121"/>
              <w:rPr>
                <w:sz w:val="26"/>
                <w:szCs w:val="26"/>
              </w:rPr>
            </w:pPr>
          </w:p>
        </w:tc>
        <w:tc>
          <w:tcPr>
            <w:tcW w:w="1557" w:type="dxa"/>
            <w:tcBorders>
              <w:top w:val="single" w:sz="4" w:space="0" w:color="000000"/>
              <w:left w:val="single" w:sz="4" w:space="0" w:color="000000"/>
              <w:bottom w:val="single" w:sz="4" w:space="0" w:color="000000"/>
              <w:right w:val="single" w:sz="4" w:space="0" w:color="000000"/>
            </w:tcBorders>
          </w:tcPr>
          <w:p w14:paraId="3C8D70DA" w14:textId="77777777" w:rsidR="008279CC" w:rsidRPr="00155A81" w:rsidRDefault="008279CC" w:rsidP="00EE29E9">
            <w:pPr>
              <w:pStyle w:val="TableParagraph"/>
              <w:kinsoku w:val="0"/>
              <w:overflowPunct w:val="0"/>
              <w:rPr>
                <w:sz w:val="28"/>
                <w:szCs w:val="28"/>
              </w:rPr>
            </w:pPr>
          </w:p>
        </w:tc>
      </w:tr>
      <w:tr w:rsidR="00155A81" w:rsidRPr="00155A81" w14:paraId="1765D6DD"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3FA2D384" w14:textId="77777777" w:rsidR="008279CC" w:rsidRPr="00155A81" w:rsidRDefault="008279CC" w:rsidP="00EE29E9">
            <w:pPr>
              <w:pStyle w:val="TableParagraph"/>
              <w:kinsoku w:val="0"/>
              <w:overflowPunct w:val="0"/>
              <w:spacing w:before="52"/>
              <w:ind w:left="0"/>
              <w:rPr>
                <w:w w:val="99"/>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64994365"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Cuộn dây cao áp</w:t>
            </w:r>
          </w:p>
        </w:tc>
        <w:tc>
          <w:tcPr>
            <w:tcW w:w="1037" w:type="dxa"/>
            <w:tcBorders>
              <w:top w:val="single" w:sz="4" w:space="0" w:color="000000"/>
              <w:left w:val="single" w:sz="4" w:space="0" w:color="000000"/>
              <w:bottom w:val="single" w:sz="4" w:space="0" w:color="000000"/>
              <w:right w:val="single" w:sz="4" w:space="0" w:color="000000"/>
            </w:tcBorders>
          </w:tcPr>
          <w:p w14:paraId="66BB6EBA" w14:textId="77777777" w:rsidR="008279CC" w:rsidRPr="00155A81" w:rsidRDefault="008279CC" w:rsidP="00EE29E9">
            <w:pPr>
              <w:pStyle w:val="TableParagraph"/>
              <w:kinsoku w:val="0"/>
              <w:overflowPunct w:val="0"/>
              <w:rPr>
                <w:sz w:val="28"/>
                <w:szCs w:val="28"/>
              </w:rPr>
            </w:pPr>
            <w:r w:rsidRPr="00155A81">
              <w:rPr>
                <w:sz w:val="26"/>
                <w:szCs w:val="26"/>
              </w:rPr>
              <w:t>kV</w:t>
            </w:r>
          </w:p>
        </w:tc>
        <w:tc>
          <w:tcPr>
            <w:tcW w:w="2650" w:type="dxa"/>
            <w:tcBorders>
              <w:top w:val="single" w:sz="4" w:space="0" w:color="000000"/>
              <w:left w:val="single" w:sz="4" w:space="0" w:color="000000"/>
              <w:bottom w:val="single" w:sz="4" w:space="0" w:color="000000"/>
              <w:right w:val="single" w:sz="4" w:space="0" w:color="000000"/>
            </w:tcBorders>
          </w:tcPr>
          <w:p w14:paraId="3F93CB22"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 245</w:t>
            </w:r>
          </w:p>
        </w:tc>
        <w:tc>
          <w:tcPr>
            <w:tcW w:w="1557" w:type="dxa"/>
            <w:tcBorders>
              <w:top w:val="single" w:sz="4" w:space="0" w:color="000000"/>
              <w:left w:val="single" w:sz="4" w:space="0" w:color="000000"/>
              <w:bottom w:val="single" w:sz="4" w:space="0" w:color="000000"/>
              <w:right w:val="single" w:sz="4" w:space="0" w:color="000000"/>
            </w:tcBorders>
          </w:tcPr>
          <w:p w14:paraId="23E4B0F8" w14:textId="77777777" w:rsidR="008279CC" w:rsidRPr="00155A81" w:rsidRDefault="008279CC" w:rsidP="00EE29E9">
            <w:pPr>
              <w:pStyle w:val="TableParagraph"/>
              <w:kinsoku w:val="0"/>
              <w:overflowPunct w:val="0"/>
              <w:rPr>
                <w:sz w:val="28"/>
                <w:szCs w:val="28"/>
              </w:rPr>
            </w:pPr>
          </w:p>
        </w:tc>
      </w:tr>
      <w:tr w:rsidR="00155A81" w:rsidRPr="00155A81" w14:paraId="706B0ACD"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38F09BAD" w14:textId="77777777" w:rsidR="008279CC" w:rsidRPr="00155A81" w:rsidRDefault="008279CC" w:rsidP="00EE29E9">
            <w:pPr>
              <w:pStyle w:val="TableParagraph"/>
              <w:kinsoku w:val="0"/>
              <w:overflowPunct w:val="0"/>
              <w:spacing w:before="52"/>
              <w:ind w:left="0"/>
              <w:rPr>
                <w:w w:val="99"/>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019108F4"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Cuộn dây trung áp</w:t>
            </w:r>
          </w:p>
        </w:tc>
        <w:tc>
          <w:tcPr>
            <w:tcW w:w="1037" w:type="dxa"/>
            <w:tcBorders>
              <w:top w:val="single" w:sz="4" w:space="0" w:color="000000"/>
              <w:left w:val="single" w:sz="4" w:space="0" w:color="000000"/>
              <w:bottom w:val="single" w:sz="4" w:space="0" w:color="000000"/>
              <w:right w:val="single" w:sz="4" w:space="0" w:color="000000"/>
            </w:tcBorders>
          </w:tcPr>
          <w:p w14:paraId="34112899" w14:textId="77777777" w:rsidR="008279CC" w:rsidRPr="00155A81" w:rsidRDefault="008279CC" w:rsidP="00EE29E9">
            <w:pPr>
              <w:pStyle w:val="TableParagraph"/>
              <w:kinsoku w:val="0"/>
              <w:overflowPunct w:val="0"/>
              <w:rPr>
                <w:sz w:val="28"/>
                <w:szCs w:val="28"/>
              </w:rPr>
            </w:pPr>
            <w:r w:rsidRPr="00155A81">
              <w:rPr>
                <w:sz w:val="26"/>
                <w:szCs w:val="26"/>
              </w:rPr>
              <w:t>kV</w:t>
            </w:r>
          </w:p>
        </w:tc>
        <w:tc>
          <w:tcPr>
            <w:tcW w:w="2650" w:type="dxa"/>
            <w:tcBorders>
              <w:top w:val="single" w:sz="4" w:space="0" w:color="000000"/>
              <w:left w:val="single" w:sz="4" w:space="0" w:color="000000"/>
              <w:bottom w:val="single" w:sz="4" w:space="0" w:color="000000"/>
              <w:right w:val="single" w:sz="4" w:space="0" w:color="000000"/>
            </w:tcBorders>
          </w:tcPr>
          <w:p w14:paraId="114F32A7"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 123</w:t>
            </w:r>
          </w:p>
        </w:tc>
        <w:tc>
          <w:tcPr>
            <w:tcW w:w="1557" w:type="dxa"/>
            <w:tcBorders>
              <w:top w:val="single" w:sz="4" w:space="0" w:color="000000"/>
              <w:left w:val="single" w:sz="4" w:space="0" w:color="000000"/>
              <w:bottom w:val="single" w:sz="4" w:space="0" w:color="000000"/>
              <w:right w:val="single" w:sz="4" w:space="0" w:color="000000"/>
            </w:tcBorders>
          </w:tcPr>
          <w:p w14:paraId="2656F112" w14:textId="77777777" w:rsidR="008279CC" w:rsidRPr="00155A81" w:rsidRDefault="008279CC" w:rsidP="00EE29E9">
            <w:pPr>
              <w:pStyle w:val="TableParagraph"/>
              <w:kinsoku w:val="0"/>
              <w:overflowPunct w:val="0"/>
              <w:rPr>
                <w:sz w:val="28"/>
                <w:szCs w:val="28"/>
              </w:rPr>
            </w:pPr>
          </w:p>
        </w:tc>
      </w:tr>
      <w:tr w:rsidR="00155A81" w:rsidRPr="00155A81" w14:paraId="2658C05D"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558A5910" w14:textId="77777777" w:rsidR="008279CC" w:rsidRPr="00155A81" w:rsidRDefault="008279CC" w:rsidP="00EE29E9">
            <w:pPr>
              <w:pStyle w:val="TableParagraph"/>
              <w:kinsoku w:val="0"/>
              <w:overflowPunct w:val="0"/>
              <w:spacing w:before="52"/>
              <w:ind w:left="0"/>
              <w:rPr>
                <w:w w:val="99"/>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3787A357"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Cuộn dây hạ áp</w:t>
            </w:r>
          </w:p>
        </w:tc>
        <w:tc>
          <w:tcPr>
            <w:tcW w:w="1037" w:type="dxa"/>
            <w:tcBorders>
              <w:top w:val="single" w:sz="4" w:space="0" w:color="000000"/>
              <w:left w:val="single" w:sz="4" w:space="0" w:color="000000"/>
              <w:bottom w:val="single" w:sz="4" w:space="0" w:color="000000"/>
              <w:right w:val="single" w:sz="4" w:space="0" w:color="000000"/>
            </w:tcBorders>
          </w:tcPr>
          <w:p w14:paraId="699202FD" w14:textId="77777777" w:rsidR="008279CC" w:rsidRPr="00155A81" w:rsidRDefault="008279CC" w:rsidP="00EE29E9">
            <w:pPr>
              <w:pStyle w:val="TableParagraph"/>
              <w:kinsoku w:val="0"/>
              <w:overflowPunct w:val="0"/>
              <w:rPr>
                <w:sz w:val="28"/>
                <w:szCs w:val="28"/>
              </w:rPr>
            </w:pPr>
            <w:r w:rsidRPr="00155A81">
              <w:rPr>
                <w:sz w:val="26"/>
                <w:szCs w:val="26"/>
              </w:rPr>
              <w:t>kV</w:t>
            </w:r>
          </w:p>
        </w:tc>
        <w:tc>
          <w:tcPr>
            <w:tcW w:w="2650" w:type="dxa"/>
            <w:tcBorders>
              <w:top w:val="single" w:sz="4" w:space="0" w:color="000000"/>
              <w:left w:val="single" w:sz="4" w:space="0" w:color="000000"/>
              <w:bottom w:val="single" w:sz="4" w:space="0" w:color="000000"/>
              <w:right w:val="single" w:sz="4" w:space="0" w:color="000000"/>
            </w:tcBorders>
          </w:tcPr>
          <w:p w14:paraId="2189A191"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 24</w:t>
            </w:r>
          </w:p>
        </w:tc>
        <w:tc>
          <w:tcPr>
            <w:tcW w:w="1557" w:type="dxa"/>
            <w:tcBorders>
              <w:top w:val="single" w:sz="4" w:space="0" w:color="000000"/>
              <w:left w:val="single" w:sz="4" w:space="0" w:color="000000"/>
              <w:bottom w:val="single" w:sz="4" w:space="0" w:color="000000"/>
              <w:right w:val="single" w:sz="4" w:space="0" w:color="000000"/>
            </w:tcBorders>
          </w:tcPr>
          <w:p w14:paraId="3808029B" w14:textId="77777777" w:rsidR="008279CC" w:rsidRPr="00155A81" w:rsidRDefault="008279CC" w:rsidP="00EE29E9">
            <w:pPr>
              <w:pStyle w:val="TableParagraph"/>
              <w:kinsoku w:val="0"/>
              <w:overflowPunct w:val="0"/>
              <w:rPr>
                <w:sz w:val="28"/>
                <w:szCs w:val="28"/>
              </w:rPr>
            </w:pPr>
          </w:p>
        </w:tc>
      </w:tr>
      <w:tr w:rsidR="00155A81" w:rsidRPr="00155A81" w14:paraId="7CD1ED88"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35D87146" w14:textId="77777777" w:rsidR="008279CC" w:rsidRPr="00155A81" w:rsidRDefault="008279CC" w:rsidP="00EE29E9">
            <w:pPr>
              <w:pStyle w:val="TableParagraph"/>
              <w:kinsoku w:val="0"/>
              <w:overflowPunct w:val="0"/>
              <w:spacing w:before="52"/>
              <w:ind w:left="0"/>
              <w:rPr>
                <w:w w:val="99"/>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4B7E5AD4"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Trung tính</w:t>
            </w:r>
          </w:p>
        </w:tc>
        <w:tc>
          <w:tcPr>
            <w:tcW w:w="1037" w:type="dxa"/>
            <w:tcBorders>
              <w:top w:val="single" w:sz="4" w:space="0" w:color="000000"/>
              <w:left w:val="single" w:sz="4" w:space="0" w:color="000000"/>
              <w:bottom w:val="single" w:sz="4" w:space="0" w:color="000000"/>
              <w:right w:val="single" w:sz="4" w:space="0" w:color="000000"/>
            </w:tcBorders>
          </w:tcPr>
          <w:p w14:paraId="496F4D08" w14:textId="77777777" w:rsidR="008279CC" w:rsidRPr="00155A81" w:rsidRDefault="008279CC" w:rsidP="00EE29E9">
            <w:pPr>
              <w:pStyle w:val="TableParagraph"/>
              <w:kinsoku w:val="0"/>
              <w:overflowPunct w:val="0"/>
              <w:rPr>
                <w:sz w:val="28"/>
                <w:szCs w:val="28"/>
              </w:rPr>
            </w:pPr>
            <w:r w:rsidRPr="00155A81">
              <w:rPr>
                <w:sz w:val="26"/>
                <w:szCs w:val="26"/>
              </w:rPr>
              <w:t>kV</w:t>
            </w:r>
          </w:p>
        </w:tc>
        <w:tc>
          <w:tcPr>
            <w:tcW w:w="2650" w:type="dxa"/>
            <w:tcBorders>
              <w:top w:val="single" w:sz="4" w:space="0" w:color="000000"/>
              <w:left w:val="single" w:sz="4" w:space="0" w:color="000000"/>
              <w:bottom w:val="single" w:sz="4" w:space="0" w:color="000000"/>
              <w:right w:val="single" w:sz="4" w:space="0" w:color="000000"/>
            </w:tcBorders>
          </w:tcPr>
          <w:p w14:paraId="4DEB19D3"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 72,5</w:t>
            </w:r>
          </w:p>
        </w:tc>
        <w:tc>
          <w:tcPr>
            <w:tcW w:w="1557" w:type="dxa"/>
            <w:tcBorders>
              <w:top w:val="single" w:sz="4" w:space="0" w:color="000000"/>
              <w:left w:val="single" w:sz="4" w:space="0" w:color="000000"/>
              <w:bottom w:val="single" w:sz="4" w:space="0" w:color="000000"/>
              <w:right w:val="single" w:sz="4" w:space="0" w:color="000000"/>
            </w:tcBorders>
          </w:tcPr>
          <w:p w14:paraId="4F4A9F66" w14:textId="77777777" w:rsidR="008279CC" w:rsidRPr="00155A81" w:rsidRDefault="008279CC" w:rsidP="00EE29E9">
            <w:pPr>
              <w:pStyle w:val="TableParagraph"/>
              <w:kinsoku w:val="0"/>
              <w:overflowPunct w:val="0"/>
              <w:rPr>
                <w:sz w:val="28"/>
                <w:szCs w:val="28"/>
              </w:rPr>
            </w:pPr>
          </w:p>
        </w:tc>
      </w:tr>
      <w:tr w:rsidR="00155A81" w:rsidRPr="00155A81" w14:paraId="5D5A1B5D"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1C9286AD" w14:textId="77777777" w:rsidR="008279CC" w:rsidRPr="00155A81" w:rsidRDefault="008279CC" w:rsidP="00583261">
            <w:pPr>
              <w:pStyle w:val="TableParagraph"/>
              <w:numPr>
                <w:ilvl w:val="0"/>
                <w:numId w:val="80"/>
              </w:numPr>
              <w:kinsoku w:val="0"/>
              <w:overflowPunct w:val="0"/>
              <w:spacing w:before="52"/>
              <w:ind w:left="478"/>
              <w:rPr>
                <w:w w:val="99"/>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3C454F86" w14:textId="77777777" w:rsidR="008279CC" w:rsidRPr="00155A81" w:rsidRDefault="008279CC" w:rsidP="00EE29E9">
            <w:pPr>
              <w:pStyle w:val="TableParagraph"/>
              <w:kinsoku w:val="0"/>
              <w:overflowPunct w:val="0"/>
              <w:spacing w:before="52"/>
              <w:ind w:left="105"/>
              <w:jc w:val="both"/>
              <w:rPr>
                <w:sz w:val="26"/>
                <w:szCs w:val="26"/>
              </w:rPr>
            </w:pPr>
            <w:r w:rsidRPr="00155A81">
              <w:rPr>
                <w:sz w:val="26"/>
                <w:szCs w:val="26"/>
              </w:rPr>
              <w:t>Điện áp chịu đựng tần số công nghiệp 50Hz/ 01 phút:</w:t>
            </w:r>
          </w:p>
        </w:tc>
        <w:tc>
          <w:tcPr>
            <w:tcW w:w="1037" w:type="dxa"/>
            <w:tcBorders>
              <w:top w:val="single" w:sz="4" w:space="0" w:color="000000"/>
              <w:left w:val="single" w:sz="4" w:space="0" w:color="000000"/>
              <w:bottom w:val="single" w:sz="4" w:space="0" w:color="000000"/>
              <w:right w:val="single" w:sz="4" w:space="0" w:color="000000"/>
            </w:tcBorders>
          </w:tcPr>
          <w:p w14:paraId="4A0895C1"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4665F14B" w14:textId="77777777" w:rsidR="008279CC" w:rsidRPr="00155A81" w:rsidRDefault="008279CC" w:rsidP="00EE29E9">
            <w:pPr>
              <w:pStyle w:val="TableParagraph"/>
              <w:kinsoku w:val="0"/>
              <w:overflowPunct w:val="0"/>
              <w:spacing w:before="81"/>
              <w:ind w:left="124" w:right="121"/>
              <w:rPr>
                <w:sz w:val="26"/>
                <w:szCs w:val="26"/>
              </w:rPr>
            </w:pPr>
          </w:p>
        </w:tc>
        <w:tc>
          <w:tcPr>
            <w:tcW w:w="1557" w:type="dxa"/>
            <w:tcBorders>
              <w:top w:val="single" w:sz="4" w:space="0" w:color="000000"/>
              <w:left w:val="single" w:sz="4" w:space="0" w:color="000000"/>
              <w:bottom w:val="single" w:sz="4" w:space="0" w:color="000000"/>
              <w:right w:val="single" w:sz="4" w:space="0" w:color="000000"/>
            </w:tcBorders>
          </w:tcPr>
          <w:p w14:paraId="4FE69E77" w14:textId="77777777" w:rsidR="008279CC" w:rsidRPr="00155A81" w:rsidRDefault="008279CC" w:rsidP="00EE29E9">
            <w:pPr>
              <w:pStyle w:val="TableParagraph"/>
              <w:kinsoku w:val="0"/>
              <w:overflowPunct w:val="0"/>
              <w:rPr>
                <w:sz w:val="28"/>
                <w:szCs w:val="28"/>
              </w:rPr>
            </w:pPr>
          </w:p>
        </w:tc>
      </w:tr>
      <w:tr w:rsidR="00155A81" w:rsidRPr="00155A81" w14:paraId="27E6C3FB"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64D89A58" w14:textId="77777777" w:rsidR="008279CC" w:rsidRPr="00155A81" w:rsidRDefault="008279CC" w:rsidP="00EE29E9">
            <w:pPr>
              <w:pStyle w:val="TableParagraph"/>
              <w:kinsoku w:val="0"/>
              <w:overflowPunct w:val="0"/>
              <w:spacing w:before="52"/>
              <w:ind w:left="0"/>
              <w:rPr>
                <w:w w:val="99"/>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64A620D2"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Cuộn dây cao áp</w:t>
            </w:r>
          </w:p>
        </w:tc>
        <w:tc>
          <w:tcPr>
            <w:tcW w:w="1037" w:type="dxa"/>
            <w:tcBorders>
              <w:top w:val="single" w:sz="4" w:space="0" w:color="000000"/>
              <w:left w:val="single" w:sz="4" w:space="0" w:color="000000"/>
              <w:bottom w:val="single" w:sz="4" w:space="0" w:color="000000"/>
              <w:right w:val="single" w:sz="4" w:space="0" w:color="000000"/>
            </w:tcBorders>
          </w:tcPr>
          <w:p w14:paraId="544605FC" w14:textId="77777777" w:rsidR="008279CC" w:rsidRPr="00155A81" w:rsidRDefault="008279CC" w:rsidP="00EE29E9">
            <w:pPr>
              <w:pStyle w:val="TableParagraph"/>
              <w:kinsoku w:val="0"/>
              <w:overflowPunct w:val="0"/>
              <w:rPr>
                <w:sz w:val="28"/>
                <w:szCs w:val="28"/>
              </w:rPr>
            </w:pPr>
            <w:r w:rsidRPr="00155A81">
              <w:rPr>
                <w:sz w:val="26"/>
                <w:szCs w:val="26"/>
              </w:rPr>
              <w:t>kVrms</w:t>
            </w:r>
          </w:p>
        </w:tc>
        <w:tc>
          <w:tcPr>
            <w:tcW w:w="2650" w:type="dxa"/>
            <w:tcBorders>
              <w:top w:val="single" w:sz="4" w:space="0" w:color="000000"/>
              <w:left w:val="single" w:sz="4" w:space="0" w:color="000000"/>
              <w:bottom w:val="single" w:sz="4" w:space="0" w:color="000000"/>
              <w:right w:val="single" w:sz="4" w:space="0" w:color="000000"/>
            </w:tcBorders>
          </w:tcPr>
          <w:p w14:paraId="1D606B64"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 460</w:t>
            </w:r>
          </w:p>
        </w:tc>
        <w:tc>
          <w:tcPr>
            <w:tcW w:w="1557" w:type="dxa"/>
            <w:tcBorders>
              <w:top w:val="single" w:sz="4" w:space="0" w:color="000000"/>
              <w:left w:val="single" w:sz="4" w:space="0" w:color="000000"/>
              <w:bottom w:val="single" w:sz="4" w:space="0" w:color="000000"/>
              <w:right w:val="single" w:sz="4" w:space="0" w:color="000000"/>
            </w:tcBorders>
          </w:tcPr>
          <w:p w14:paraId="1704A2D0" w14:textId="77777777" w:rsidR="008279CC" w:rsidRPr="00155A81" w:rsidRDefault="008279CC" w:rsidP="00EE29E9">
            <w:pPr>
              <w:pStyle w:val="TableParagraph"/>
              <w:kinsoku w:val="0"/>
              <w:overflowPunct w:val="0"/>
              <w:rPr>
                <w:sz w:val="28"/>
                <w:szCs w:val="28"/>
              </w:rPr>
            </w:pPr>
          </w:p>
        </w:tc>
      </w:tr>
      <w:tr w:rsidR="00155A81" w:rsidRPr="00155A81" w14:paraId="53BAD0C6"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5AF9336C" w14:textId="77777777" w:rsidR="008279CC" w:rsidRPr="00155A81" w:rsidRDefault="008279CC" w:rsidP="00EE29E9">
            <w:pPr>
              <w:pStyle w:val="TableParagraph"/>
              <w:kinsoku w:val="0"/>
              <w:overflowPunct w:val="0"/>
              <w:spacing w:before="52"/>
              <w:ind w:left="0"/>
              <w:rPr>
                <w:w w:val="99"/>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25369BC4"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Cuộn dây trung áp</w:t>
            </w:r>
          </w:p>
        </w:tc>
        <w:tc>
          <w:tcPr>
            <w:tcW w:w="1037" w:type="dxa"/>
            <w:tcBorders>
              <w:top w:val="single" w:sz="4" w:space="0" w:color="000000"/>
              <w:left w:val="single" w:sz="4" w:space="0" w:color="000000"/>
              <w:bottom w:val="single" w:sz="4" w:space="0" w:color="000000"/>
              <w:right w:val="single" w:sz="4" w:space="0" w:color="000000"/>
            </w:tcBorders>
          </w:tcPr>
          <w:p w14:paraId="3B026666" w14:textId="77777777" w:rsidR="008279CC" w:rsidRPr="00155A81" w:rsidRDefault="008279CC" w:rsidP="00EE29E9">
            <w:pPr>
              <w:pStyle w:val="TableParagraph"/>
              <w:kinsoku w:val="0"/>
              <w:overflowPunct w:val="0"/>
              <w:rPr>
                <w:sz w:val="28"/>
                <w:szCs w:val="28"/>
              </w:rPr>
            </w:pPr>
            <w:r w:rsidRPr="00155A81">
              <w:rPr>
                <w:sz w:val="26"/>
                <w:szCs w:val="26"/>
              </w:rPr>
              <w:t>kVrms</w:t>
            </w:r>
          </w:p>
        </w:tc>
        <w:tc>
          <w:tcPr>
            <w:tcW w:w="2650" w:type="dxa"/>
            <w:tcBorders>
              <w:top w:val="single" w:sz="4" w:space="0" w:color="000000"/>
              <w:left w:val="single" w:sz="4" w:space="0" w:color="000000"/>
              <w:bottom w:val="single" w:sz="4" w:space="0" w:color="000000"/>
              <w:right w:val="single" w:sz="4" w:space="0" w:color="000000"/>
            </w:tcBorders>
          </w:tcPr>
          <w:p w14:paraId="661F39BC"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 230</w:t>
            </w:r>
          </w:p>
        </w:tc>
        <w:tc>
          <w:tcPr>
            <w:tcW w:w="1557" w:type="dxa"/>
            <w:tcBorders>
              <w:top w:val="single" w:sz="4" w:space="0" w:color="000000"/>
              <w:left w:val="single" w:sz="4" w:space="0" w:color="000000"/>
              <w:bottom w:val="single" w:sz="4" w:space="0" w:color="000000"/>
              <w:right w:val="single" w:sz="4" w:space="0" w:color="000000"/>
            </w:tcBorders>
          </w:tcPr>
          <w:p w14:paraId="56F6C39A" w14:textId="77777777" w:rsidR="008279CC" w:rsidRPr="00155A81" w:rsidRDefault="008279CC" w:rsidP="00EE29E9">
            <w:pPr>
              <w:pStyle w:val="TableParagraph"/>
              <w:kinsoku w:val="0"/>
              <w:overflowPunct w:val="0"/>
              <w:rPr>
                <w:sz w:val="28"/>
                <w:szCs w:val="28"/>
              </w:rPr>
            </w:pPr>
          </w:p>
        </w:tc>
      </w:tr>
      <w:tr w:rsidR="00155A81" w:rsidRPr="00155A81" w14:paraId="6E58A896"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40E81000" w14:textId="77777777" w:rsidR="008279CC" w:rsidRPr="00155A81" w:rsidRDefault="008279CC" w:rsidP="00EE29E9">
            <w:pPr>
              <w:pStyle w:val="TableParagraph"/>
              <w:kinsoku w:val="0"/>
              <w:overflowPunct w:val="0"/>
              <w:spacing w:before="52"/>
              <w:ind w:left="0"/>
              <w:rPr>
                <w:w w:val="99"/>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21BAA233"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Cuộn dây hạ áp</w:t>
            </w:r>
          </w:p>
        </w:tc>
        <w:tc>
          <w:tcPr>
            <w:tcW w:w="1037" w:type="dxa"/>
            <w:tcBorders>
              <w:top w:val="single" w:sz="4" w:space="0" w:color="000000"/>
              <w:left w:val="single" w:sz="4" w:space="0" w:color="000000"/>
              <w:bottom w:val="single" w:sz="4" w:space="0" w:color="000000"/>
              <w:right w:val="single" w:sz="4" w:space="0" w:color="000000"/>
            </w:tcBorders>
          </w:tcPr>
          <w:p w14:paraId="0FED3BF9" w14:textId="77777777" w:rsidR="008279CC" w:rsidRPr="00155A81" w:rsidRDefault="008279CC" w:rsidP="00EE29E9">
            <w:pPr>
              <w:pStyle w:val="TableParagraph"/>
              <w:kinsoku w:val="0"/>
              <w:overflowPunct w:val="0"/>
              <w:rPr>
                <w:sz w:val="28"/>
                <w:szCs w:val="28"/>
              </w:rPr>
            </w:pPr>
            <w:r w:rsidRPr="00155A81">
              <w:rPr>
                <w:sz w:val="26"/>
                <w:szCs w:val="26"/>
              </w:rPr>
              <w:t>kVrms</w:t>
            </w:r>
          </w:p>
        </w:tc>
        <w:tc>
          <w:tcPr>
            <w:tcW w:w="2650" w:type="dxa"/>
            <w:tcBorders>
              <w:top w:val="single" w:sz="4" w:space="0" w:color="000000"/>
              <w:left w:val="single" w:sz="4" w:space="0" w:color="000000"/>
              <w:bottom w:val="single" w:sz="4" w:space="0" w:color="000000"/>
              <w:right w:val="single" w:sz="4" w:space="0" w:color="000000"/>
            </w:tcBorders>
          </w:tcPr>
          <w:p w14:paraId="1B2270D6"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 50</w:t>
            </w:r>
          </w:p>
        </w:tc>
        <w:tc>
          <w:tcPr>
            <w:tcW w:w="1557" w:type="dxa"/>
            <w:tcBorders>
              <w:top w:val="single" w:sz="4" w:space="0" w:color="000000"/>
              <w:left w:val="single" w:sz="4" w:space="0" w:color="000000"/>
              <w:bottom w:val="single" w:sz="4" w:space="0" w:color="000000"/>
              <w:right w:val="single" w:sz="4" w:space="0" w:color="000000"/>
            </w:tcBorders>
          </w:tcPr>
          <w:p w14:paraId="134F901F" w14:textId="77777777" w:rsidR="008279CC" w:rsidRPr="00155A81" w:rsidRDefault="008279CC" w:rsidP="00EE29E9">
            <w:pPr>
              <w:pStyle w:val="TableParagraph"/>
              <w:kinsoku w:val="0"/>
              <w:overflowPunct w:val="0"/>
              <w:rPr>
                <w:sz w:val="28"/>
                <w:szCs w:val="28"/>
              </w:rPr>
            </w:pPr>
          </w:p>
        </w:tc>
      </w:tr>
      <w:tr w:rsidR="00155A81" w:rsidRPr="00155A81" w14:paraId="4B9C9265"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5A486C97" w14:textId="77777777" w:rsidR="008279CC" w:rsidRPr="00155A81" w:rsidRDefault="008279CC" w:rsidP="00EE29E9">
            <w:pPr>
              <w:pStyle w:val="TableParagraph"/>
              <w:kinsoku w:val="0"/>
              <w:overflowPunct w:val="0"/>
              <w:spacing w:before="52"/>
              <w:ind w:left="0"/>
              <w:rPr>
                <w:w w:val="99"/>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277ABE7D"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Trung tính</w:t>
            </w:r>
          </w:p>
        </w:tc>
        <w:tc>
          <w:tcPr>
            <w:tcW w:w="1037" w:type="dxa"/>
            <w:tcBorders>
              <w:top w:val="single" w:sz="4" w:space="0" w:color="000000"/>
              <w:left w:val="single" w:sz="4" w:space="0" w:color="000000"/>
              <w:bottom w:val="single" w:sz="4" w:space="0" w:color="000000"/>
              <w:right w:val="single" w:sz="4" w:space="0" w:color="000000"/>
            </w:tcBorders>
          </w:tcPr>
          <w:p w14:paraId="2AEA8EE3" w14:textId="77777777" w:rsidR="008279CC" w:rsidRPr="00155A81" w:rsidRDefault="008279CC" w:rsidP="00EE29E9">
            <w:pPr>
              <w:pStyle w:val="TableParagraph"/>
              <w:kinsoku w:val="0"/>
              <w:overflowPunct w:val="0"/>
              <w:rPr>
                <w:sz w:val="28"/>
                <w:szCs w:val="28"/>
              </w:rPr>
            </w:pPr>
            <w:r w:rsidRPr="00155A81">
              <w:rPr>
                <w:sz w:val="26"/>
                <w:szCs w:val="26"/>
              </w:rPr>
              <w:t>kVrms</w:t>
            </w:r>
          </w:p>
        </w:tc>
        <w:tc>
          <w:tcPr>
            <w:tcW w:w="2650" w:type="dxa"/>
            <w:tcBorders>
              <w:top w:val="single" w:sz="4" w:space="0" w:color="000000"/>
              <w:left w:val="single" w:sz="4" w:space="0" w:color="000000"/>
              <w:bottom w:val="single" w:sz="4" w:space="0" w:color="000000"/>
              <w:right w:val="single" w:sz="4" w:space="0" w:color="000000"/>
            </w:tcBorders>
          </w:tcPr>
          <w:p w14:paraId="03786D44"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 140</w:t>
            </w:r>
          </w:p>
        </w:tc>
        <w:tc>
          <w:tcPr>
            <w:tcW w:w="1557" w:type="dxa"/>
            <w:tcBorders>
              <w:top w:val="single" w:sz="4" w:space="0" w:color="000000"/>
              <w:left w:val="single" w:sz="4" w:space="0" w:color="000000"/>
              <w:bottom w:val="single" w:sz="4" w:space="0" w:color="000000"/>
              <w:right w:val="single" w:sz="4" w:space="0" w:color="000000"/>
            </w:tcBorders>
          </w:tcPr>
          <w:p w14:paraId="3E04722A" w14:textId="77777777" w:rsidR="008279CC" w:rsidRPr="00155A81" w:rsidRDefault="008279CC" w:rsidP="00EE29E9">
            <w:pPr>
              <w:pStyle w:val="TableParagraph"/>
              <w:kinsoku w:val="0"/>
              <w:overflowPunct w:val="0"/>
              <w:rPr>
                <w:sz w:val="28"/>
                <w:szCs w:val="28"/>
              </w:rPr>
            </w:pPr>
          </w:p>
        </w:tc>
      </w:tr>
      <w:tr w:rsidR="00155A81" w:rsidRPr="00155A81" w14:paraId="2DEF587C"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50A8FE10" w14:textId="77777777" w:rsidR="008279CC" w:rsidRPr="00155A81" w:rsidRDefault="008279CC" w:rsidP="00583261">
            <w:pPr>
              <w:pStyle w:val="TableParagraph"/>
              <w:numPr>
                <w:ilvl w:val="0"/>
                <w:numId w:val="80"/>
              </w:numPr>
              <w:kinsoku w:val="0"/>
              <w:overflowPunct w:val="0"/>
              <w:spacing w:before="52"/>
              <w:ind w:left="478"/>
              <w:rPr>
                <w:w w:val="99"/>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7E278FB0" w14:textId="77777777" w:rsidR="008279CC" w:rsidRPr="00155A81" w:rsidRDefault="008279CC" w:rsidP="00EE29E9">
            <w:pPr>
              <w:pStyle w:val="TableParagraph"/>
              <w:kinsoku w:val="0"/>
              <w:overflowPunct w:val="0"/>
              <w:spacing w:before="52"/>
              <w:ind w:left="105"/>
              <w:jc w:val="both"/>
              <w:rPr>
                <w:sz w:val="26"/>
                <w:szCs w:val="26"/>
              </w:rPr>
            </w:pPr>
            <w:r w:rsidRPr="00155A81">
              <w:rPr>
                <w:sz w:val="26"/>
                <w:szCs w:val="26"/>
              </w:rPr>
              <w:t>Điện áp chịu đựng xung sét (1,2/50</w:t>
            </w:r>
            <w:r w:rsidRPr="00155A81">
              <w:rPr>
                <w:rFonts w:ascii="Symbol" w:hAnsi="Symbol" w:cs="Symbol"/>
                <w:sz w:val="26"/>
                <w:szCs w:val="26"/>
              </w:rPr>
              <w:t></w:t>
            </w:r>
            <w:r w:rsidRPr="00155A81">
              <w:rPr>
                <w:sz w:val="26"/>
                <w:szCs w:val="26"/>
              </w:rPr>
              <w:t>s):</w:t>
            </w:r>
          </w:p>
        </w:tc>
        <w:tc>
          <w:tcPr>
            <w:tcW w:w="1037" w:type="dxa"/>
            <w:tcBorders>
              <w:top w:val="single" w:sz="4" w:space="0" w:color="000000"/>
              <w:left w:val="single" w:sz="4" w:space="0" w:color="000000"/>
              <w:bottom w:val="single" w:sz="4" w:space="0" w:color="000000"/>
              <w:right w:val="single" w:sz="4" w:space="0" w:color="000000"/>
            </w:tcBorders>
          </w:tcPr>
          <w:p w14:paraId="4EC05802"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43FD3558" w14:textId="77777777" w:rsidR="008279CC" w:rsidRPr="00155A81" w:rsidRDefault="008279CC" w:rsidP="00EE29E9">
            <w:pPr>
              <w:pStyle w:val="TableParagraph"/>
              <w:kinsoku w:val="0"/>
              <w:overflowPunct w:val="0"/>
              <w:spacing w:before="81"/>
              <w:ind w:left="124" w:right="121"/>
              <w:rPr>
                <w:sz w:val="26"/>
                <w:szCs w:val="26"/>
              </w:rPr>
            </w:pPr>
          </w:p>
        </w:tc>
        <w:tc>
          <w:tcPr>
            <w:tcW w:w="1557" w:type="dxa"/>
            <w:tcBorders>
              <w:top w:val="single" w:sz="4" w:space="0" w:color="000000"/>
              <w:left w:val="single" w:sz="4" w:space="0" w:color="000000"/>
              <w:bottom w:val="single" w:sz="4" w:space="0" w:color="000000"/>
              <w:right w:val="single" w:sz="4" w:space="0" w:color="000000"/>
            </w:tcBorders>
          </w:tcPr>
          <w:p w14:paraId="63F44B08" w14:textId="77777777" w:rsidR="008279CC" w:rsidRPr="00155A81" w:rsidRDefault="008279CC" w:rsidP="00EE29E9">
            <w:pPr>
              <w:pStyle w:val="TableParagraph"/>
              <w:kinsoku w:val="0"/>
              <w:overflowPunct w:val="0"/>
              <w:rPr>
                <w:sz w:val="28"/>
                <w:szCs w:val="28"/>
              </w:rPr>
            </w:pPr>
          </w:p>
        </w:tc>
      </w:tr>
      <w:tr w:rsidR="00155A81" w:rsidRPr="00155A81" w14:paraId="5FBF3827"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52225A13" w14:textId="77777777" w:rsidR="008279CC" w:rsidRPr="00155A81" w:rsidRDefault="008279CC" w:rsidP="00EE29E9">
            <w:pPr>
              <w:pStyle w:val="TableParagraph"/>
              <w:kinsoku w:val="0"/>
              <w:overflowPunct w:val="0"/>
              <w:spacing w:before="52"/>
              <w:ind w:left="0"/>
              <w:rPr>
                <w:w w:val="99"/>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0AE65A41"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Cuộn dây cao áp</w:t>
            </w:r>
          </w:p>
        </w:tc>
        <w:tc>
          <w:tcPr>
            <w:tcW w:w="1037" w:type="dxa"/>
            <w:tcBorders>
              <w:top w:val="single" w:sz="4" w:space="0" w:color="000000"/>
              <w:left w:val="single" w:sz="4" w:space="0" w:color="000000"/>
              <w:bottom w:val="single" w:sz="4" w:space="0" w:color="000000"/>
              <w:right w:val="single" w:sz="4" w:space="0" w:color="000000"/>
            </w:tcBorders>
          </w:tcPr>
          <w:p w14:paraId="422130CD" w14:textId="77777777" w:rsidR="008279CC" w:rsidRPr="00155A81" w:rsidRDefault="008279CC" w:rsidP="00EE29E9">
            <w:pPr>
              <w:pStyle w:val="TableParagraph"/>
              <w:kinsoku w:val="0"/>
              <w:overflowPunct w:val="0"/>
              <w:rPr>
                <w:sz w:val="28"/>
                <w:szCs w:val="28"/>
              </w:rPr>
            </w:pPr>
            <w:r w:rsidRPr="00155A81">
              <w:rPr>
                <w:sz w:val="26"/>
                <w:szCs w:val="26"/>
              </w:rPr>
              <w:t>kVp</w:t>
            </w:r>
          </w:p>
        </w:tc>
        <w:tc>
          <w:tcPr>
            <w:tcW w:w="2650" w:type="dxa"/>
            <w:tcBorders>
              <w:top w:val="single" w:sz="4" w:space="0" w:color="000000"/>
              <w:left w:val="single" w:sz="4" w:space="0" w:color="000000"/>
              <w:bottom w:val="single" w:sz="4" w:space="0" w:color="000000"/>
              <w:right w:val="single" w:sz="4" w:space="0" w:color="000000"/>
            </w:tcBorders>
          </w:tcPr>
          <w:p w14:paraId="0E5A035D"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 1050</w:t>
            </w:r>
          </w:p>
        </w:tc>
        <w:tc>
          <w:tcPr>
            <w:tcW w:w="1557" w:type="dxa"/>
            <w:tcBorders>
              <w:top w:val="single" w:sz="4" w:space="0" w:color="000000"/>
              <w:left w:val="single" w:sz="4" w:space="0" w:color="000000"/>
              <w:bottom w:val="single" w:sz="4" w:space="0" w:color="000000"/>
              <w:right w:val="single" w:sz="4" w:space="0" w:color="000000"/>
            </w:tcBorders>
          </w:tcPr>
          <w:p w14:paraId="2E3FC6ED" w14:textId="77777777" w:rsidR="008279CC" w:rsidRPr="00155A81" w:rsidRDefault="008279CC" w:rsidP="00EE29E9">
            <w:pPr>
              <w:pStyle w:val="TableParagraph"/>
              <w:kinsoku w:val="0"/>
              <w:overflowPunct w:val="0"/>
              <w:rPr>
                <w:sz w:val="28"/>
                <w:szCs w:val="28"/>
              </w:rPr>
            </w:pPr>
          </w:p>
        </w:tc>
      </w:tr>
      <w:tr w:rsidR="00155A81" w:rsidRPr="00155A81" w14:paraId="397E49E8"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45DA2A00" w14:textId="77777777" w:rsidR="008279CC" w:rsidRPr="00155A81" w:rsidRDefault="008279CC" w:rsidP="00EE29E9">
            <w:pPr>
              <w:pStyle w:val="TableParagraph"/>
              <w:kinsoku w:val="0"/>
              <w:overflowPunct w:val="0"/>
              <w:spacing w:before="52"/>
              <w:ind w:left="0"/>
              <w:rPr>
                <w:w w:val="99"/>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5D8A292D"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Cuộn dây trung áp</w:t>
            </w:r>
          </w:p>
        </w:tc>
        <w:tc>
          <w:tcPr>
            <w:tcW w:w="1037" w:type="dxa"/>
            <w:tcBorders>
              <w:top w:val="single" w:sz="4" w:space="0" w:color="000000"/>
              <w:left w:val="single" w:sz="4" w:space="0" w:color="000000"/>
              <w:bottom w:val="single" w:sz="4" w:space="0" w:color="000000"/>
              <w:right w:val="single" w:sz="4" w:space="0" w:color="000000"/>
            </w:tcBorders>
          </w:tcPr>
          <w:p w14:paraId="185A81C3" w14:textId="77777777" w:rsidR="008279CC" w:rsidRPr="00155A81" w:rsidRDefault="008279CC" w:rsidP="00EE29E9">
            <w:pPr>
              <w:pStyle w:val="TableParagraph"/>
              <w:kinsoku w:val="0"/>
              <w:overflowPunct w:val="0"/>
              <w:rPr>
                <w:sz w:val="28"/>
                <w:szCs w:val="28"/>
              </w:rPr>
            </w:pPr>
            <w:r w:rsidRPr="00155A81">
              <w:rPr>
                <w:sz w:val="26"/>
                <w:szCs w:val="26"/>
              </w:rPr>
              <w:t>kVp</w:t>
            </w:r>
          </w:p>
        </w:tc>
        <w:tc>
          <w:tcPr>
            <w:tcW w:w="2650" w:type="dxa"/>
            <w:tcBorders>
              <w:top w:val="single" w:sz="4" w:space="0" w:color="000000"/>
              <w:left w:val="single" w:sz="4" w:space="0" w:color="000000"/>
              <w:bottom w:val="single" w:sz="4" w:space="0" w:color="000000"/>
              <w:right w:val="single" w:sz="4" w:space="0" w:color="000000"/>
            </w:tcBorders>
          </w:tcPr>
          <w:p w14:paraId="6330C438"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 550</w:t>
            </w:r>
          </w:p>
        </w:tc>
        <w:tc>
          <w:tcPr>
            <w:tcW w:w="1557" w:type="dxa"/>
            <w:tcBorders>
              <w:top w:val="single" w:sz="4" w:space="0" w:color="000000"/>
              <w:left w:val="single" w:sz="4" w:space="0" w:color="000000"/>
              <w:bottom w:val="single" w:sz="4" w:space="0" w:color="000000"/>
              <w:right w:val="single" w:sz="4" w:space="0" w:color="000000"/>
            </w:tcBorders>
          </w:tcPr>
          <w:p w14:paraId="60E482E4" w14:textId="77777777" w:rsidR="008279CC" w:rsidRPr="00155A81" w:rsidRDefault="008279CC" w:rsidP="00EE29E9">
            <w:pPr>
              <w:pStyle w:val="TableParagraph"/>
              <w:kinsoku w:val="0"/>
              <w:overflowPunct w:val="0"/>
              <w:rPr>
                <w:sz w:val="28"/>
                <w:szCs w:val="28"/>
              </w:rPr>
            </w:pPr>
          </w:p>
        </w:tc>
      </w:tr>
      <w:tr w:rsidR="00155A81" w:rsidRPr="00155A81" w14:paraId="4D11AE1D"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3CE62465" w14:textId="77777777" w:rsidR="008279CC" w:rsidRPr="00155A81" w:rsidRDefault="008279CC" w:rsidP="00EE29E9">
            <w:pPr>
              <w:pStyle w:val="TableParagraph"/>
              <w:kinsoku w:val="0"/>
              <w:overflowPunct w:val="0"/>
              <w:spacing w:before="52"/>
              <w:ind w:left="0"/>
              <w:rPr>
                <w:w w:val="99"/>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640F0BBC"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Cuộn dây hạ áp</w:t>
            </w:r>
          </w:p>
        </w:tc>
        <w:tc>
          <w:tcPr>
            <w:tcW w:w="1037" w:type="dxa"/>
            <w:tcBorders>
              <w:top w:val="single" w:sz="4" w:space="0" w:color="000000"/>
              <w:left w:val="single" w:sz="4" w:space="0" w:color="000000"/>
              <w:bottom w:val="single" w:sz="4" w:space="0" w:color="000000"/>
              <w:right w:val="single" w:sz="4" w:space="0" w:color="000000"/>
            </w:tcBorders>
          </w:tcPr>
          <w:p w14:paraId="30420B5B" w14:textId="77777777" w:rsidR="008279CC" w:rsidRPr="00155A81" w:rsidRDefault="008279CC" w:rsidP="00EE29E9">
            <w:pPr>
              <w:pStyle w:val="TableParagraph"/>
              <w:kinsoku w:val="0"/>
              <w:overflowPunct w:val="0"/>
              <w:rPr>
                <w:sz w:val="28"/>
                <w:szCs w:val="28"/>
              </w:rPr>
            </w:pPr>
            <w:r w:rsidRPr="00155A81">
              <w:rPr>
                <w:sz w:val="26"/>
                <w:szCs w:val="26"/>
              </w:rPr>
              <w:t>kVp</w:t>
            </w:r>
          </w:p>
        </w:tc>
        <w:tc>
          <w:tcPr>
            <w:tcW w:w="2650" w:type="dxa"/>
            <w:tcBorders>
              <w:top w:val="single" w:sz="4" w:space="0" w:color="000000"/>
              <w:left w:val="single" w:sz="4" w:space="0" w:color="000000"/>
              <w:bottom w:val="single" w:sz="4" w:space="0" w:color="000000"/>
              <w:right w:val="single" w:sz="4" w:space="0" w:color="000000"/>
            </w:tcBorders>
          </w:tcPr>
          <w:p w14:paraId="70BA76A6"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 125</w:t>
            </w:r>
          </w:p>
        </w:tc>
        <w:tc>
          <w:tcPr>
            <w:tcW w:w="1557" w:type="dxa"/>
            <w:tcBorders>
              <w:top w:val="single" w:sz="4" w:space="0" w:color="000000"/>
              <w:left w:val="single" w:sz="4" w:space="0" w:color="000000"/>
              <w:bottom w:val="single" w:sz="4" w:space="0" w:color="000000"/>
              <w:right w:val="single" w:sz="4" w:space="0" w:color="000000"/>
            </w:tcBorders>
          </w:tcPr>
          <w:p w14:paraId="3C66C148" w14:textId="77777777" w:rsidR="008279CC" w:rsidRPr="00155A81" w:rsidRDefault="008279CC" w:rsidP="00EE29E9">
            <w:pPr>
              <w:pStyle w:val="TableParagraph"/>
              <w:kinsoku w:val="0"/>
              <w:overflowPunct w:val="0"/>
              <w:rPr>
                <w:sz w:val="28"/>
                <w:szCs w:val="28"/>
              </w:rPr>
            </w:pPr>
          </w:p>
        </w:tc>
      </w:tr>
      <w:tr w:rsidR="00155A81" w:rsidRPr="00155A81" w14:paraId="6F6ECA18"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3A5168E6" w14:textId="77777777" w:rsidR="008279CC" w:rsidRPr="00155A81" w:rsidRDefault="008279CC" w:rsidP="00EE29E9">
            <w:pPr>
              <w:pStyle w:val="TableParagraph"/>
              <w:kinsoku w:val="0"/>
              <w:overflowPunct w:val="0"/>
              <w:spacing w:before="52"/>
              <w:ind w:left="0"/>
              <w:rPr>
                <w:w w:val="99"/>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60321BA4"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Trung tính</w:t>
            </w:r>
          </w:p>
        </w:tc>
        <w:tc>
          <w:tcPr>
            <w:tcW w:w="1037" w:type="dxa"/>
            <w:tcBorders>
              <w:top w:val="single" w:sz="4" w:space="0" w:color="000000"/>
              <w:left w:val="single" w:sz="4" w:space="0" w:color="000000"/>
              <w:bottom w:val="single" w:sz="4" w:space="0" w:color="000000"/>
              <w:right w:val="single" w:sz="4" w:space="0" w:color="000000"/>
            </w:tcBorders>
          </w:tcPr>
          <w:p w14:paraId="7D5B457B" w14:textId="77777777" w:rsidR="008279CC" w:rsidRPr="00155A81" w:rsidRDefault="008279CC" w:rsidP="00EE29E9">
            <w:pPr>
              <w:pStyle w:val="TableParagraph"/>
              <w:kinsoku w:val="0"/>
              <w:overflowPunct w:val="0"/>
              <w:rPr>
                <w:sz w:val="28"/>
                <w:szCs w:val="28"/>
              </w:rPr>
            </w:pPr>
            <w:r w:rsidRPr="00155A81">
              <w:rPr>
                <w:sz w:val="26"/>
                <w:szCs w:val="26"/>
              </w:rPr>
              <w:t>kVp</w:t>
            </w:r>
          </w:p>
        </w:tc>
        <w:tc>
          <w:tcPr>
            <w:tcW w:w="2650" w:type="dxa"/>
            <w:tcBorders>
              <w:top w:val="single" w:sz="4" w:space="0" w:color="000000"/>
              <w:left w:val="single" w:sz="4" w:space="0" w:color="000000"/>
              <w:bottom w:val="single" w:sz="4" w:space="0" w:color="000000"/>
              <w:right w:val="single" w:sz="4" w:space="0" w:color="000000"/>
            </w:tcBorders>
          </w:tcPr>
          <w:p w14:paraId="318576E5"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 325</w:t>
            </w:r>
          </w:p>
        </w:tc>
        <w:tc>
          <w:tcPr>
            <w:tcW w:w="1557" w:type="dxa"/>
            <w:tcBorders>
              <w:top w:val="single" w:sz="4" w:space="0" w:color="000000"/>
              <w:left w:val="single" w:sz="4" w:space="0" w:color="000000"/>
              <w:bottom w:val="single" w:sz="4" w:space="0" w:color="000000"/>
              <w:right w:val="single" w:sz="4" w:space="0" w:color="000000"/>
            </w:tcBorders>
          </w:tcPr>
          <w:p w14:paraId="682F08BB" w14:textId="77777777" w:rsidR="008279CC" w:rsidRPr="00155A81" w:rsidRDefault="008279CC" w:rsidP="00EE29E9">
            <w:pPr>
              <w:pStyle w:val="TableParagraph"/>
              <w:kinsoku w:val="0"/>
              <w:overflowPunct w:val="0"/>
              <w:rPr>
                <w:sz w:val="28"/>
                <w:szCs w:val="28"/>
              </w:rPr>
            </w:pPr>
          </w:p>
        </w:tc>
      </w:tr>
      <w:tr w:rsidR="00155A81" w:rsidRPr="00155A81" w14:paraId="57700BD5"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084BE499" w14:textId="77777777" w:rsidR="008279CC" w:rsidRPr="00155A81" w:rsidRDefault="008279CC" w:rsidP="00583261">
            <w:pPr>
              <w:pStyle w:val="TableParagraph"/>
              <w:numPr>
                <w:ilvl w:val="0"/>
                <w:numId w:val="80"/>
              </w:numPr>
              <w:kinsoku w:val="0"/>
              <w:overflowPunct w:val="0"/>
              <w:spacing w:before="52"/>
              <w:ind w:left="478"/>
              <w:rPr>
                <w:w w:val="99"/>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628D6805" w14:textId="77777777" w:rsidR="008279CC" w:rsidRPr="00155A81" w:rsidRDefault="008279CC" w:rsidP="00EE29E9">
            <w:pPr>
              <w:pStyle w:val="TableParagraph"/>
              <w:kinsoku w:val="0"/>
              <w:overflowPunct w:val="0"/>
              <w:spacing w:before="52"/>
              <w:ind w:left="105"/>
              <w:jc w:val="both"/>
              <w:rPr>
                <w:sz w:val="26"/>
                <w:szCs w:val="26"/>
              </w:rPr>
            </w:pPr>
            <w:r w:rsidRPr="00155A81">
              <w:rPr>
                <w:sz w:val="26"/>
                <w:szCs w:val="26"/>
              </w:rPr>
              <w:t>Độ ồn cho phép tại khoảng cách 3 m (tính từ thùng MBA), phụ tải định mức</w:t>
            </w:r>
          </w:p>
        </w:tc>
        <w:tc>
          <w:tcPr>
            <w:tcW w:w="1037" w:type="dxa"/>
            <w:tcBorders>
              <w:top w:val="single" w:sz="4" w:space="0" w:color="000000"/>
              <w:left w:val="single" w:sz="4" w:space="0" w:color="000000"/>
              <w:bottom w:val="single" w:sz="4" w:space="0" w:color="000000"/>
              <w:right w:val="single" w:sz="4" w:space="0" w:color="000000"/>
            </w:tcBorders>
          </w:tcPr>
          <w:p w14:paraId="65DC689F" w14:textId="77777777" w:rsidR="008279CC" w:rsidRPr="00155A81" w:rsidRDefault="008279CC" w:rsidP="00EE29E9">
            <w:pPr>
              <w:pStyle w:val="TableParagraph"/>
              <w:kinsoku w:val="0"/>
              <w:overflowPunct w:val="0"/>
              <w:spacing w:before="7"/>
              <w:rPr>
                <w:sz w:val="30"/>
                <w:szCs w:val="30"/>
              </w:rPr>
            </w:pPr>
          </w:p>
          <w:p w14:paraId="53A68FAD" w14:textId="77777777" w:rsidR="008279CC" w:rsidRPr="00155A81" w:rsidRDefault="008279CC" w:rsidP="00EE29E9">
            <w:pPr>
              <w:pStyle w:val="TableParagraph"/>
              <w:kinsoku w:val="0"/>
              <w:overflowPunct w:val="0"/>
              <w:rPr>
                <w:sz w:val="28"/>
                <w:szCs w:val="28"/>
              </w:rPr>
            </w:pPr>
            <w:r w:rsidRPr="00155A81">
              <w:rPr>
                <w:sz w:val="26"/>
                <w:szCs w:val="26"/>
              </w:rPr>
              <w:t>dB</w:t>
            </w:r>
          </w:p>
        </w:tc>
        <w:tc>
          <w:tcPr>
            <w:tcW w:w="2650" w:type="dxa"/>
            <w:tcBorders>
              <w:top w:val="single" w:sz="4" w:space="0" w:color="000000"/>
              <w:left w:val="single" w:sz="4" w:space="0" w:color="000000"/>
              <w:bottom w:val="single" w:sz="4" w:space="0" w:color="000000"/>
              <w:right w:val="single" w:sz="4" w:space="0" w:color="000000"/>
            </w:tcBorders>
          </w:tcPr>
          <w:p w14:paraId="37E2B99D" w14:textId="77777777" w:rsidR="008279CC" w:rsidRPr="00155A81" w:rsidRDefault="008279CC" w:rsidP="00EE29E9">
            <w:pPr>
              <w:pStyle w:val="TableParagraph"/>
              <w:kinsoku w:val="0"/>
              <w:overflowPunct w:val="0"/>
              <w:spacing w:before="7"/>
              <w:rPr>
                <w:sz w:val="30"/>
                <w:szCs w:val="30"/>
              </w:rPr>
            </w:pPr>
          </w:p>
          <w:p w14:paraId="0FF786BE"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 75</w:t>
            </w:r>
          </w:p>
        </w:tc>
        <w:tc>
          <w:tcPr>
            <w:tcW w:w="1557" w:type="dxa"/>
            <w:tcBorders>
              <w:top w:val="single" w:sz="4" w:space="0" w:color="000000"/>
              <w:left w:val="single" w:sz="4" w:space="0" w:color="000000"/>
              <w:bottom w:val="single" w:sz="4" w:space="0" w:color="000000"/>
              <w:right w:val="single" w:sz="4" w:space="0" w:color="000000"/>
            </w:tcBorders>
          </w:tcPr>
          <w:p w14:paraId="25F8DE2C" w14:textId="77777777" w:rsidR="008279CC" w:rsidRPr="00155A81" w:rsidRDefault="008279CC" w:rsidP="00EE29E9">
            <w:pPr>
              <w:pStyle w:val="TableParagraph"/>
              <w:kinsoku w:val="0"/>
              <w:overflowPunct w:val="0"/>
              <w:rPr>
                <w:sz w:val="28"/>
                <w:szCs w:val="28"/>
              </w:rPr>
            </w:pPr>
          </w:p>
        </w:tc>
      </w:tr>
      <w:tr w:rsidR="00155A81" w:rsidRPr="00155A81" w14:paraId="48DCFC69"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0082E005" w14:textId="77777777" w:rsidR="008279CC" w:rsidRPr="00155A81" w:rsidRDefault="008279CC" w:rsidP="00583261">
            <w:pPr>
              <w:pStyle w:val="TableParagraph"/>
              <w:numPr>
                <w:ilvl w:val="0"/>
                <w:numId w:val="80"/>
              </w:numPr>
              <w:kinsoku w:val="0"/>
              <w:overflowPunct w:val="0"/>
              <w:spacing w:before="52"/>
              <w:ind w:left="478"/>
              <w:rPr>
                <w:w w:val="99"/>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37D8DA09"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Khả năng quá tải cho phép</w:t>
            </w:r>
          </w:p>
        </w:tc>
        <w:tc>
          <w:tcPr>
            <w:tcW w:w="1037" w:type="dxa"/>
            <w:tcBorders>
              <w:top w:val="single" w:sz="4" w:space="0" w:color="000000"/>
              <w:left w:val="single" w:sz="4" w:space="0" w:color="000000"/>
              <w:bottom w:val="single" w:sz="4" w:space="0" w:color="000000"/>
              <w:right w:val="single" w:sz="4" w:space="0" w:color="000000"/>
            </w:tcBorders>
          </w:tcPr>
          <w:p w14:paraId="15316A48"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23C71763"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Theo IEC 60076-7</w:t>
            </w:r>
          </w:p>
        </w:tc>
        <w:tc>
          <w:tcPr>
            <w:tcW w:w="1557" w:type="dxa"/>
            <w:tcBorders>
              <w:top w:val="single" w:sz="4" w:space="0" w:color="000000"/>
              <w:left w:val="single" w:sz="4" w:space="0" w:color="000000"/>
              <w:bottom w:val="single" w:sz="4" w:space="0" w:color="000000"/>
              <w:right w:val="single" w:sz="4" w:space="0" w:color="000000"/>
            </w:tcBorders>
          </w:tcPr>
          <w:p w14:paraId="27D8F287" w14:textId="77777777" w:rsidR="008279CC" w:rsidRPr="00155A81" w:rsidRDefault="008279CC" w:rsidP="00EE29E9">
            <w:pPr>
              <w:pStyle w:val="TableParagraph"/>
              <w:kinsoku w:val="0"/>
              <w:overflowPunct w:val="0"/>
              <w:rPr>
                <w:sz w:val="28"/>
                <w:szCs w:val="28"/>
              </w:rPr>
            </w:pPr>
          </w:p>
        </w:tc>
      </w:tr>
      <w:tr w:rsidR="00155A81" w:rsidRPr="00155A81" w14:paraId="7E3CC737"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60CC1A0A" w14:textId="77777777" w:rsidR="008279CC" w:rsidRPr="00155A81" w:rsidRDefault="008279CC" w:rsidP="00583261">
            <w:pPr>
              <w:pStyle w:val="TableParagraph"/>
              <w:numPr>
                <w:ilvl w:val="0"/>
                <w:numId w:val="80"/>
              </w:numPr>
              <w:kinsoku w:val="0"/>
              <w:overflowPunct w:val="0"/>
              <w:spacing w:before="52"/>
              <w:ind w:left="478"/>
              <w:rPr>
                <w:w w:val="99"/>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110FDFEE"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Điện áp ngắn mạch ở 75</w:t>
            </w:r>
            <w:r w:rsidRPr="00155A81">
              <w:rPr>
                <w:sz w:val="26"/>
                <w:szCs w:val="26"/>
                <w:vertAlign w:val="superscript"/>
              </w:rPr>
              <w:t>0</w:t>
            </w:r>
            <w:r w:rsidRPr="00155A81">
              <w:rPr>
                <w:sz w:val="26"/>
                <w:szCs w:val="26"/>
              </w:rPr>
              <w:t>C</w:t>
            </w:r>
          </w:p>
        </w:tc>
        <w:tc>
          <w:tcPr>
            <w:tcW w:w="1037" w:type="dxa"/>
            <w:tcBorders>
              <w:top w:val="single" w:sz="4" w:space="0" w:color="000000"/>
              <w:left w:val="single" w:sz="4" w:space="0" w:color="000000"/>
              <w:bottom w:val="single" w:sz="4" w:space="0" w:color="000000"/>
              <w:right w:val="single" w:sz="4" w:space="0" w:color="000000"/>
            </w:tcBorders>
          </w:tcPr>
          <w:p w14:paraId="290E6F53"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29D19008"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Theo Tiêu chuẩn IEC 60076-1</w:t>
            </w:r>
          </w:p>
        </w:tc>
        <w:tc>
          <w:tcPr>
            <w:tcW w:w="1557" w:type="dxa"/>
            <w:tcBorders>
              <w:top w:val="single" w:sz="4" w:space="0" w:color="000000"/>
              <w:left w:val="single" w:sz="4" w:space="0" w:color="000000"/>
              <w:bottom w:val="single" w:sz="4" w:space="0" w:color="000000"/>
              <w:right w:val="single" w:sz="4" w:space="0" w:color="000000"/>
            </w:tcBorders>
          </w:tcPr>
          <w:p w14:paraId="678F4451" w14:textId="77777777" w:rsidR="008279CC" w:rsidRPr="00155A81" w:rsidRDefault="008279CC" w:rsidP="00EE29E9">
            <w:pPr>
              <w:pStyle w:val="TableParagraph"/>
              <w:kinsoku w:val="0"/>
              <w:overflowPunct w:val="0"/>
              <w:rPr>
                <w:sz w:val="28"/>
                <w:szCs w:val="28"/>
              </w:rPr>
            </w:pPr>
          </w:p>
        </w:tc>
      </w:tr>
      <w:tr w:rsidR="00155A81" w:rsidRPr="00155A81" w14:paraId="003B0850"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7CB3897B" w14:textId="77777777" w:rsidR="008279CC" w:rsidRPr="00155A81" w:rsidRDefault="008279CC" w:rsidP="00EE29E9">
            <w:pPr>
              <w:pStyle w:val="TableParagraph"/>
              <w:kinsoku w:val="0"/>
              <w:overflowPunct w:val="0"/>
              <w:rPr>
                <w:sz w:val="28"/>
                <w:szCs w:val="28"/>
              </w:rPr>
            </w:pPr>
          </w:p>
          <w:p w14:paraId="0EAE214F" w14:textId="77777777" w:rsidR="008279CC" w:rsidRPr="00155A81" w:rsidRDefault="008279CC" w:rsidP="00EE29E9">
            <w:pPr>
              <w:pStyle w:val="TableParagraph"/>
              <w:kinsoku w:val="0"/>
              <w:overflowPunct w:val="0"/>
              <w:rPr>
                <w:sz w:val="28"/>
                <w:szCs w:val="28"/>
              </w:rPr>
            </w:pPr>
          </w:p>
          <w:p w14:paraId="49407D49" w14:textId="77777777" w:rsidR="008279CC" w:rsidRPr="00155A81" w:rsidRDefault="008279CC" w:rsidP="00EE29E9">
            <w:pPr>
              <w:pStyle w:val="TableParagraph"/>
              <w:kinsoku w:val="0"/>
              <w:overflowPunct w:val="0"/>
              <w:rPr>
                <w:sz w:val="28"/>
                <w:szCs w:val="28"/>
              </w:rPr>
            </w:pPr>
          </w:p>
          <w:p w14:paraId="4A132C17" w14:textId="77777777" w:rsidR="008279CC" w:rsidRPr="00155A81" w:rsidRDefault="008279CC" w:rsidP="00EE29E9">
            <w:pPr>
              <w:pStyle w:val="TableParagraph"/>
              <w:kinsoku w:val="0"/>
              <w:overflowPunct w:val="0"/>
              <w:rPr>
                <w:sz w:val="28"/>
                <w:szCs w:val="28"/>
              </w:rPr>
            </w:pPr>
          </w:p>
          <w:p w14:paraId="5C8F4EA3" w14:textId="77777777" w:rsidR="008279CC" w:rsidRPr="00155A81" w:rsidRDefault="008279CC" w:rsidP="00EE29E9">
            <w:pPr>
              <w:pStyle w:val="TableParagraph"/>
              <w:kinsoku w:val="0"/>
              <w:overflowPunct w:val="0"/>
              <w:rPr>
                <w:sz w:val="28"/>
                <w:szCs w:val="28"/>
              </w:rPr>
            </w:pPr>
          </w:p>
          <w:p w14:paraId="00C8ACB8" w14:textId="77777777" w:rsidR="008279CC" w:rsidRPr="00155A81" w:rsidRDefault="008279CC" w:rsidP="00583261">
            <w:pPr>
              <w:pStyle w:val="TableParagraph"/>
              <w:numPr>
                <w:ilvl w:val="1"/>
                <w:numId w:val="80"/>
              </w:numPr>
              <w:kinsoku w:val="0"/>
              <w:overflowPunct w:val="0"/>
              <w:spacing w:before="52"/>
              <w:ind w:left="1003"/>
              <w:rPr>
                <w:w w:val="99"/>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2D96B8BB" w14:textId="77777777" w:rsidR="008279CC" w:rsidRPr="00155A81" w:rsidRDefault="008279CC" w:rsidP="00EE29E9">
            <w:pPr>
              <w:pStyle w:val="TableParagraph"/>
              <w:kinsoku w:val="0"/>
              <w:overflowPunct w:val="0"/>
              <w:rPr>
                <w:sz w:val="28"/>
                <w:szCs w:val="28"/>
              </w:rPr>
            </w:pPr>
          </w:p>
          <w:p w14:paraId="0A39A605" w14:textId="77777777" w:rsidR="008279CC" w:rsidRPr="00155A81" w:rsidRDefault="008279CC" w:rsidP="00EE29E9">
            <w:pPr>
              <w:pStyle w:val="TableParagraph"/>
              <w:kinsoku w:val="0"/>
              <w:overflowPunct w:val="0"/>
              <w:rPr>
                <w:sz w:val="28"/>
                <w:szCs w:val="28"/>
              </w:rPr>
            </w:pPr>
          </w:p>
          <w:p w14:paraId="60A2C2C0" w14:textId="77777777" w:rsidR="008279CC" w:rsidRPr="00155A81" w:rsidRDefault="008279CC" w:rsidP="00EE29E9">
            <w:pPr>
              <w:pStyle w:val="TableParagraph"/>
              <w:kinsoku w:val="0"/>
              <w:overflowPunct w:val="0"/>
              <w:rPr>
                <w:sz w:val="28"/>
                <w:szCs w:val="28"/>
              </w:rPr>
            </w:pPr>
          </w:p>
          <w:p w14:paraId="5F163965" w14:textId="77777777" w:rsidR="008279CC" w:rsidRPr="00155A81" w:rsidRDefault="008279CC" w:rsidP="00EE29E9">
            <w:pPr>
              <w:pStyle w:val="TableParagraph"/>
              <w:kinsoku w:val="0"/>
              <w:overflowPunct w:val="0"/>
              <w:rPr>
                <w:sz w:val="28"/>
                <w:szCs w:val="28"/>
              </w:rPr>
            </w:pPr>
          </w:p>
          <w:p w14:paraId="72A4C097" w14:textId="77777777" w:rsidR="008279CC" w:rsidRPr="00155A81" w:rsidRDefault="008279CC" w:rsidP="00EE29E9">
            <w:pPr>
              <w:pStyle w:val="TableParagraph"/>
              <w:kinsoku w:val="0"/>
              <w:overflowPunct w:val="0"/>
              <w:rPr>
                <w:sz w:val="28"/>
                <w:szCs w:val="28"/>
              </w:rPr>
            </w:pPr>
          </w:p>
          <w:p w14:paraId="357D4616"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Kiểu điện áp ngắn mạch</w:t>
            </w:r>
          </w:p>
        </w:tc>
        <w:tc>
          <w:tcPr>
            <w:tcW w:w="1037" w:type="dxa"/>
            <w:tcBorders>
              <w:top w:val="single" w:sz="4" w:space="0" w:color="000000"/>
              <w:left w:val="single" w:sz="4" w:space="0" w:color="000000"/>
              <w:bottom w:val="single" w:sz="4" w:space="0" w:color="000000"/>
              <w:right w:val="single" w:sz="4" w:space="0" w:color="000000"/>
            </w:tcBorders>
          </w:tcPr>
          <w:p w14:paraId="21F67CC1"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081CCBE3" w14:textId="6461D938" w:rsidR="008279CC" w:rsidRPr="00155A81" w:rsidRDefault="008279CC" w:rsidP="00EE29E9">
            <w:pPr>
              <w:pStyle w:val="TableParagraph"/>
              <w:kinsoku w:val="0"/>
              <w:overflowPunct w:val="0"/>
              <w:spacing w:before="52"/>
              <w:ind w:left="232" w:right="160" w:hanging="8"/>
              <w:jc w:val="both"/>
              <w:rPr>
                <w:sz w:val="26"/>
                <w:szCs w:val="26"/>
              </w:rPr>
            </w:pPr>
            <w:r w:rsidRPr="00155A81">
              <w:rPr>
                <w:sz w:val="26"/>
                <w:szCs w:val="26"/>
              </w:rPr>
              <w:t xml:space="preserve">Điện áp ngắn mạch </w:t>
            </w:r>
            <w:r w:rsidRPr="00155A81">
              <w:rPr>
                <w:position w:val="2"/>
                <w:sz w:val="26"/>
                <w:szCs w:val="26"/>
              </w:rPr>
              <w:t>cuộn cao - trung (U</w:t>
            </w:r>
            <w:r w:rsidRPr="00155A81">
              <w:rPr>
                <w:sz w:val="17"/>
                <w:szCs w:val="17"/>
              </w:rPr>
              <w:t>k 225-115</w:t>
            </w:r>
            <w:r w:rsidRPr="00155A81">
              <w:rPr>
                <w:position w:val="2"/>
                <w:sz w:val="26"/>
                <w:szCs w:val="26"/>
              </w:rPr>
              <w:t xml:space="preserve">) đo ở nhiệt độ </w:t>
            </w:r>
            <w:r w:rsidRPr="00155A81">
              <w:rPr>
                <w:sz w:val="26"/>
                <w:szCs w:val="26"/>
              </w:rPr>
              <w:t xml:space="preserve">75 </w:t>
            </w:r>
            <w:r w:rsidRPr="00155A81">
              <w:rPr>
                <w:sz w:val="26"/>
                <w:szCs w:val="26"/>
                <w:vertAlign w:val="superscript"/>
              </w:rPr>
              <w:t>o</w:t>
            </w:r>
            <w:r w:rsidRPr="00155A81">
              <w:rPr>
                <w:sz w:val="26"/>
                <w:szCs w:val="26"/>
              </w:rPr>
              <w:t>C và công suất định mức</w:t>
            </w:r>
            <w:r w:rsidRPr="00155A81">
              <w:rPr>
                <w:sz w:val="26"/>
                <w:szCs w:val="26"/>
                <w:lang w:val="en-US"/>
              </w:rPr>
              <w:t xml:space="preserve"> có giá trị tỷ lệ thuận với chiều tăng nấc phân áp của cuộn điều áp mba: điện áp ngắn mạch </w:t>
            </w:r>
            <w:r w:rsidRPr="00155A81">
              <w:rPr>
                <w:sz w:val="26"/>
                <w:szCs w:val="26"/>
                <w:lang w:val="en-US"/>
              </w:rPr>
              <w:lastRenderedPageBreak/>
              <w:t>tai nấc đầu có giá trị nhỏ nhất, điện áp ngắn mạch tại nấ</w:t>
            </w:r>
            <w:r w:rsidR="00EF25D4" w:rsidRPr="00155A81">
              <w:rPr>
                <w:sz w:val="26"/>
                <w:szCs w:val="26"/>
                <w:lang w:val="en-US"/>
              </w:rPr>
              <w:t>c</w:t>
            </w:r>
            <w:r w:rsidRPr="00155A81">
              <w:rPr>
                <w:sz w:val="26"/>
                <w:szCs w:val="26"/>
                <w:lang w:val="en-US"/>
              </w:rPr>
              <w:t xml:space="preserve"> cuối có giá trị lớn nhất</w:t>
            </w:r>
          </w:p>
        </w:tc>
        <w:tc>
          <w:tcPr>
            <w:tcW w:w="1557" w:type="dxa"/>
            <w:tcBorders>
              <w:top w:val="single" w:sz="4" w:space="0" w:color="000000"/>
              <w:left w:val="single" w:sz="4" w:space="0" w:color="000000"/>
              <w:bottom w:val="single" w:sz="4" w:space="0" w:color="000000"/>
              <w:right w:val="single" w:sz="4" w:space="0" w:color="000000"/>
            </w:tcBorders>
          </w:tcPr>
          <w:p w14:paraId="53C679C9" w14:textId="77777777" w:rsidR="008279CC" w:rsidRPr="00155A81" w:rsidRDefault="008279CC" w:rsidP="00EE29E9">
            <w:pPr>
              <w:pStyle w:val="TableParagraph"/>
              <w:kinsoku w:val="0"/>
              <w:overflowPunct w:val="0"/>
              <w:rPr>
                <w:sz w:val="28"/>
                <w:szCs w:val="28"/>
              </w:rPr>
            </w:pPr>
          </w:p>
        </w:tc>
      </w:tr>
      <w:tr w:rsidR="00155A81" w:rsidRPr="00155A81" w14:paraId="26FC2043"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73BA94F0" w14:textId="77777777" w:rsidR="008279CC" w:rsidRPr="00155A81" w:rsidRDefault="008279CC" w:rsidP="00583261">
            <w:pPr>
              <w:pStyle w:val="TableParagraph"/>
              <w:numPr>
                <w:ilvl w:val="1"/>
                <w:numId w:val="80"/>
              </w:numPr>
              <w:kinsoku w:val="0"/>
              <w:overflowPunct w:val="0"/>
              <w:spacing w:before="52"/>
              <w:ind w:left="1003"/>
              <w:rPr>
                <w:w w:val="99"/>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57F0BE03" w14:textId="77777777" w:rsidR="008279CC" w:rsidRPr="00155A81" w:rsidRDefault="008279CC" w:rsidP="00EE29E9">
            <w:pPr>
              <w:pStyle w:val="TableParagraph"/>
              <w:kinsoku w:val="0"/>
              <w:overflowPunct w:val="0"/>
              <w:spacing w:before="52"/>
              <w:ind w:left="105"/>
              <w:jc w:val="left"/>
              <w:rPr>
                <w:sz w:val="26"/>
                <w:szCs w:val="26"/>
              </w:rPr>
            </w:pPr>
            <w:r w:rsidRPr="00155A81">
              <w:rPr>
                <w:position w:val="2"/>
                <w:sz w:val="26"/>
                <w:szCs w:val="26"/>
              </w:rPr>
              <w:t>U</w:t>
            </w:r>
            <w:r w:rsidRPr="00155A81">
              <w:rPr>
                <w:sz w:val="17"/>
                <w:szCs w:val="17"/>
              </w:rPr>
              <w:t>k 225-115</w:t>
            </w:r>
          </w:p>
        </w:tc>
        <w:tc>
          <w:tcPr>
            <w:tcW w:w="1037" w:type="dxa"/>
            <w:tcBorders>
              <w:top w:val="single" w:sz="4" w:space="0" w:color="000000"/>
              <w:left w:val="single" w:sz="4" w:space="0" w:color="000000"/>
              <w:bottom w:val="single" w:sz="4" w:space="0" w:color="000000"/>
              <w:right w:val="single" w:sz="4" w:space="0" w:color="000000"/>
            </w:tcBorders>
          </w:tcPr>
          <w:p w14:paraId="49B666DC"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7594E3BB" w14:textId="77777777" w:rsidR="008279CC" w:rsidRPr="00155A81" w:rsidRDefault="008279CC" w:rsidP="00EE29E9">
            <w:pPr>
              <w:pStyle w:val="TableParagraph"/>
              <w:kinsoku w:val="0"/>
              <w:overflowPunct w:val="0"/>
              <w:spacing w:before="81"/>
              <w:ind w:left="124" w:right="121"/>
              <w:rPr>
                <w:sz w:val="26"/>
                <w:szCs w:val="26"/>
              </w:rPr>
            </w:pPr>
          </w:p>
        </w:tc>
        <w:tc>
          <w:tcPr>
            <w:tcW w:w="1557" w:type="dxa"/>
            <w:tcBorders>
              <w:top w:val="single" w:sz="4" w:space="0" w:color="000000"/>
              <w:left w:val="single" w:sz="4" w:space="0" w:color="000000"/>
              <w:bottom w:val="single" w:sz="4" w:space="0" w:color="000000"/>
              <w:right w:val="single" w:sz="4" w:space="0" w:color="000000"/>
            </w:tcBorders>
          </w:tcPr>
          <w:p w14:paraId="6BF166A8" w14:textId="77777777" w:rsidR="008279CC" w:rsidRPr="00155A81" w:rsidRDefault="008279CC" w:rsidP="00EE29E9">
            <w:pPr>
              <w:pStyle w:val="TableParagraph"/>
              <w:kinsoku w:val="0"/>
              <w:overflowPunct w:val="0"/>
              <w:rPr>
                <w:sz w:val="28"/>
                <w:szCs w:val="28"/>
              </w:rPr>
            </w:pPr>
          </w:p>
        </w:tc>
      </w:tr>
      <w:tr w:rsidR="00155A81" w:rsidRPr="00155A81" w14:paraId="2240064D"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316E6D1A" w14:textId="77777777" w:rsidR="008279CC" w:rsidRPr="00155A81" w:rsidRDefault="008279CC" w:rsidP="00EE29E9">
            <w:pPr>
              <w:pStyle w:val="TableParagraph"/>
              <w:kinsoku w:val="0"/>
              <w:overflowPunct w:val="0"/>
              <w:spacing w:before="52"/>
              <w:ind w:left="0"/>
              <w:rPr>
                <w:w w:val="99"/>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745C5236"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Nấc 1</w:t>
            </w:r>
          </w:p>
        </w:tc>
        <w:tc>
          <w:tcPr>
            <w:tcW w:w="1037" w:type="dxa"/>
            <w:tcBorders>
              <w:top w:val="single" w:sz="4" w:space="0" w:color="000000"/>
              <w:left w:val="single" w:sz="4" w:space="0" w:color="000000"/>
              <w:bottom w:val="single" w:sz="4" w:space="0" w:color="000000"/>
              <w:right w:val="single" w:sz="4" w:space="0" w:color="000000"/>
            </w:tcBorders>
          </w:tcPr>
          <w:p w14:paraId="14CAE4AB" w14:textId="77777777" w:rsidR="008279CC" w:rsidRPr="00155A81" w:rsidRDefault="008279CC" w:rsidP="00EE29E9">
            <w:pPr>
              <w:pStyle w:val="TableParagraph"/>
              <w:kinsoku w:val="0"/>
              <w:overflowPunct w:val="0"/>
              <w:rPr>
                <w:sz w:val="28"/>
                <w:szCs w:val="28"/>
              </w:rPr>
            </w:pPr>
            <w:r w:rsidRPr="00155A81">
              <w:rPr>
                <w:w w:val="99"/>
                <w:sz w:val="26"/>
                <w:szCs w:val="26"/>
              </w:rPr>
              <w:t>%</w:t>
            </w:r>
          </w:p>
        </w:tc>
        <w:tc>
          <w:tcPr>
            <w:tcW w:w="2650" w:type="dxa"/>
            <w:tcBorders>
              <w:top w:val="single" w:sz="4" w:space="0" w:color="000000"/>
              <w:left w:val="single" w:sz="4" w:space="0" w:color="000000"/>
              <w:bottom w:val="single" w:sz="4" w:space="0" w:color="000000"/>
              <w:right w:val="single" w:sz="4" w:space="0" w:color="000000"/>
            </w:tcBorders>
          </w:tcPr>
          <w:p w14:paraId="46B3421F" w14:textId="77777777" w:rsidR="008279CC" w:rsidRPr="00155A81" w:rsidRDefault="008279CC" w:rsidP="00EE29E9">
            <w:pPr>
              <w:pStyle w:val="TableParagraph"/>
              <w:kinsoku w:val="0"/>
              <w:overflowPunct w:val="0"/>
              <w:spacing w:before="81"/>
              <w:ind w:left="124" w:right="121"/>
              <w:rPr>
                <w:sz w:val="26"/>
                <w:szCs w:val="26"/>
              </w:rPr>
            </w:pPr>
            <w:r w:rsidRPr="00155A81">
              <w:t>10,45 ± 5%</w:t>
            </w:r>
          </w:p>
        </w:tc>
        <w:tc>
          <w:tcPr>
            <w:tcW w:w="1557" w:type="dxa"/>
            <w:tcBorders>
              <w:top w:val="single" w:sz="4" w:space="0" w:color="000000"/>
              <w:left w:val="single" w:sz="4" w:space="0" w:color="000000"/>
              <w:bottom w:val="single" w:sz="4" w:space="0" w:color="000000"/>
              <w:right w:val="single" w:sz="4" w:space="0" w:color="000000"/>
            </w:tcBorders>
          </w:tcPr>
          <w:p w14:paraId="65FC7C78" w14:textId="77777777" w:rsidR="008279CC" w:rsidRPr="00155A81" w:rsidRDefault="008279CC" w:rsidP="00EE29E9">
            <w:pPr>
              <w:pStyle w:val="TableParagraph"/>
              <w:kinsoku w:val="0"/>
              <w:overflowPunct w:val="0"/>
              <w:rPr>
                <w:sz w:val="28"/>
                <w:szCs w:val="28"/>
              </w:rPr>
            </w:pPr>
          </w:p>
        </w:tc>
      </w:tr>
      <w:tr w:rsidR="00155A81" w:rsidRPr="00155A81" w14:paraId="09C68815"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0D3E715F" w14:textId="77777777" w:rsidR="008279CC" w:rsidRPr="00155A81" w:rsidRDefault="008279CC" w:rsidP="00EE29E9">
            <w:pPr>
              <w:pStyle w:val="TableParagraph"/>
              <w:kinsoku w:val="0"/>
              <w:overflowPunct w:val="0"/>
              <w:spacing w:before="52"/>
              <w:ind w:left="0"/>
              <w:rPr>
                <w:w w:val="99"/>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2F90023C"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Nấc 9</w:t>
            </w:r>
          </w:p>
        </w:tc>
        <w:tc>
          <w:tcPr>
            <w:tcW w:w="1037" w:type="dxa"/>
            <w:tcBorders>
              <w:top w:val="single" w:sz="4" w:space="0" w:color="000000"/>
              <w:left w:val="single" w:sz="4" w:space="0" w:color="000000"/>
              <w:bottom w:val="single" w:sz="4" w:space="0" w:color="000000"/>
              <w:right w:val="single" w:sz="4" w:space="0" w:color="000000"/>
            </w:tcBorders>
          </w:tcPr>
          <w:p w14:paraId="42B27E88" w14:textId="77777777" w:rsidR="008279CC" w:rsidRPr="00155A81" w:rsidRDefault="008279CC" w:rsidP="00EE29E9">
            <w:pPr>
              <w:pStyle w:val="TableParagraph"/>
              <w:kinsoku w:val="0"/>
              <w:overflowPunct w:val="0"/>
              <w:rPr>
                <w:sz w:val="28"/>
                <w:szCs w:val="28"/>
              </w:rPr>
            </w:pPr>
            <w:r w:rsidRPr="00155A81">
              <w:rPr>
                <w:w w:val="99"/>
                <w:sz w:val="26"/>
                <w:szCs w:val="26"/>
              </w:rPr>
              <w:t>%</w:t>
            </w:r>
          </w:p>
        </w:tc>
        <w:tc>
          <w:tcPr>
            <w:tcW w:w="2650" w:type="dxa"/>
            <w:tcBorders>
              <w:top w:val="single" w:sz="4" w:space="0" w:color="000000"/>
              <w:left w:val="single" w:sz="4" w:space="0" w:color="000000"/>
              <w:bottom w:val="single" w:sz="4" w:space="0" w:color="000000"/>
              <w:right w:val="single" w:sz="4" w:space="0" w:color="000000"/>
            </w:tcBorders>
            <w:vAlign w:val="center"/>
          </w:tcPr>
          <w:p w14:paraId="54ACECDD" w14:textId="77777777" w:rsidR="008279CC" w:rsidRPr="00155A81" w:rsidRDefault="008279CC" w:rsidP="00EE29E9">
            <w:pPr>
              <w:pStyle w:val="TableParagraph"/>
              <w:kinsoku w:val="0"/>
              <w:overflowPunct w:val="0"/>
              <w:spacing w:before="81"/>
              <w:ind w:left="124" w:right="121"/>
              <w:rPr>
                <w:sz w:val="26"/>
                <w:szCs w:val="26"/>
              </w:rPr>
            </w:pPr>
            <w:r w:rsidRPr="00155A81">
              <w:t>11 ± 5%</w:t>
            </w:r>
          </w:p>
        </w:tc>
        <w:tc>
          <w:tcPr>
            <w:tcW w:w="1557" w:type="dxa"/>
            <w:tcBorders>
              <w:top w:val="single" w:sz="4" w:space="0" w:color="000000"/>
              <w:left w:val="single" w:sz="4" w:space="0" w:color="000000"/>
              <w:bottom w:val="single" w:sz="4" w:space="0" w:color="000000"/>
              <w:right w:val="single" w:sz="4" w:space="0" w:color="000000"/>
            </w:tcBorders>
          </w:tcPr>
          <w:p w14:paraId="0907C2BD" w14:textId="77777777" w:rsidR="008279CC" w:rsidRPr="00155A81" w:rsidRDefault="008279CC" w:rsidP="00EE29E9">
            <w:pPr>
              <w:pStyle w:val="TableParagraph"/>
              <w:kinsoku w:val="0"/>
              <w:overflowPunct w:val="0"/>
              <w:rPr>
                <w:sz w:val="28"/>
                <w:szCs w:val="28"/>
              </w:rPr>
            </w:pPr>
          </w:p>
        </w:tc>
      </w:tr>
      <w:tr w:rsidR="00155A81" w:rsidRPr="00155A81" w14:paraId="56D05840"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205F42AE" w14:textId="77777777" w:rsidR="008279CC" w:rsidRPr="00155A81" w:rsidRDefault="008279CC" w:rsidP="00EE29E9">
            <w:pPr>
              <w:pStyle w:val="TableParagraph"/>
              <w:kinsoku w:val="0"/>
              <w:overflowPunct w:val="0"/>
              <w:spacing w:before="52"/>
              <w:ind w:left="0"/>
              <w:rPr>
                <w:w w:val="99"/>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018DD7C5"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Nấc 17</w:t>
            </w:r>
          </w:p>
        </w:tc>
        <w:tc>
          <w:tcPr>
            <w:tcW w:w="1037" w:type="dxa"/>
            <w:tcBorders>
              <w:top w:val="single" w:sz="4" w:space="0" w:color="000000"/>
              <w:left w:val="single" w:sz="4" w:space="0" w:color="000000"/>
              <w:bottom w:val="single" w:sz="4" w:space="0" w:color="000000"/>
              <w:right w:val="single" w:sz="4" w:space="0" w:color="000000"/>
            </w:tcBorders>
          </w:tcPr>
          <w:p w14:paraId="399B49C7" w14:textId="77777777" w:rsidR="008279CC" w:rsidRPr="00155A81" w:rsidRDefault="008279CC" w:rsidP="00EE29E9">
            <w:pPr>
              <w:pStyle w:val="TableParagraph"/>
              <w:kinsoku w:val="0"/>
              <w:overflowPunct w:val="0"/>
              <w:rPr>
                <w:sz w:val="28"/>
                <w:szCs w:val="28"/>
              </w:rPr>
            </w:pPr>
            <w:r w:rsidRPr="00155A81">
              <w:rPr>
                <w:w w:val="99"/>
                <w:sz w:val="26"/>
                <w:szCs w:val="26"/>
              </w:rPr>
              <w:t>%</w:t>
            </w:r>
          </w:p>
        </w:tc>
        <w:tc>
          <w:tcPr>
            <w:tcW w:w="2650" w:type="dxa"/>
            <w:tcBorders>
              <w:top w:val="single" w:sz="4" w:space="0" w:color="000000"/>
              <w:left w:val="single" w:sz="4" w:space="0" w:color="000000"/>
              <w:bottom w:val="single" w:sz="4" w:space="0" w:color="000000"/>
              <w:right w:val="single" w:sz="4" w:space="0" w:color="000000"/>
            </w:tcBorders>
            <w:vAlign w:val="center"/>
          </w:tcPr>
          <w:p w14:paraId="156A2D64" w14:textId="77777777" w:rsidR="008279CC" w:rsidRPr="00155A81" w:rsidRDefault="008279CC" w:rsidP="00EE29E9">
            <w:pPr>
              <w:pStyle w:val="TableParagraph"/>
              <w:kinsoku w:val="0"/>
              <w:overflowPunct w:val="0"/>
              <w:spacing w:before="81"/>
              <w:ind w:left="124" w:right="121"/>
              <w:rPr>
                <w:sz w:val="26"/>
                <w:szCs w:val="26"/>
              </w:rPr>
            </w:pPr>
            <w:r w:rsidRPr="00155A81">
              <w:t>11,55 ± 5%</w:t>
            </w:r>
          </w:p>
        </w:tc>
        <w:tc>
          <w:tcPr>
            <w:tcW w:w="1557" w:type="dxa"/>
            <w:tcBorders>
              <w:top w:val="single" w:sz="4" w:space="0" w:color="000000"/>
              <w:left w:val="single" w:sz="4" w:space="0" w:color="000000"/>
              <w:bottom w:val="single" w:sz="4" w:space="0" w:color="000000"/>
              <w:right w:val="single" w:sz="4" w:space="0" w:color="000000"/>
            </w:tcBorders>
          </w:tcPr>
          <w:p w14:paraId="255C08F5" w14:textId="77777777" w:rsidR="008279CC" w:rsidRPr="00155A81" w:rsidRDefault="008279CC" w:rsidP="00EE29E9">
            <w:pPr>
              <w:pStyle w:val="TableParagraph"/>
              <w:kinsoku w:val="0"/>
              <w:overflowPunct w:val="0"/>
              <w:rPr>
                <w:sz w:val="28"/>
                <w:szCs w:val="28"/>
              </w:rPr>
            </w:pPr>
          </w:p>
        </w:tc>
      </w:tr>
      <w:tr w:rsidR="00155A81" w:rsidRPr="00155A81" w14:paraId="4C53D226"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11D66067" w14:textId="77777777" w:rsidR="008279CC" w:rsidRPr="00155A81" w:rsidRDefault="008279CC" w:rsidP="00583261">
            <w:pPr>
              <w:pStyle w:val="TableParagraph"/>
              <w:numPr>
                <w:ilvl w:val="1"/>
                <w:numId w:val="80"/>
              </w:numPr>
              <w:kinsoku w:val="0"/>
              <w:overflowPunct w:val="0"/>
              <w:spacing w:before="52"/>
              <w:ind w:left="1003"/>
              <w:rPr>
                <w:w w:val="99"/>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683CF807" w14:textId="77777777" w:rsidR="008279CC" w:rsidRPr="00155A81" w:rsidRDefault="008279CC" w:rsidP="00EE29E9">
            <w:pPr>
              <w:pStyle w:val="TableParagraph"/>
              <w:kinsoku w:val="0"/>
              <w:overflowPunct w:val="0"/>
              <w:spacing w:before="52"/>
              <w:ind w:left="105"/>
              <w:jc w:val="left"/>
              <w:rPr>
                <w:sz w:val="26"/>
                <w:szCs w:val="26"/>
              </w:rPr>
            </w:pPr>
            <w:r w:rsidRPr="00155A81">
              <w:rPr>
                <w:position w:val="2"/>
                <w:sz w:val="26"/>
                <w:szCs w:val="26"/>
              </w:rPr>
              <w:t>U</w:t>
            </w:r>
            <w:r w:rsidRPr="00155A81">
              <w:rPr>
                <w:sz w:val="17"/>
                <w:szCs w:val="17"/>
              </w:rPr>
              <w:t>k 225-23</w:t>
            </w:r>
          </w:p>
        </w:tc>
        <w:tc>
          <w:tcPr>
            <w:tcW w:w="1037" w:type="dxa"/>
            <w:tcBorders>
              <w:top w:val="single" w:sz="4" w:space="0" w:color="000000"/>
              <w:left w:val="single" w:sz="4" w:space="0" w:color="000000"/>
              <w:bottom w:val="single" w:sz="4" w:space="0" w:color="000000"/>
              <w:right w:val="single" w:sz="4" w:space="0" w:color="000000"/>
            </w:tcBorders>
          </w:tcPr>
          <w:p w14:paraId="06040F9F"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vAlign w:val="center"/>
          </w:tcPr>
          <w:p w14:paraId="64D7E987" w14:textId="77777777" w:rsidR="008279CC" w:rsidRPr="00155A81" w:rsidRDefault="008279CC" w:rsidP="00EE29E9">
            <w:pPr>
              <w:pStyle w:val="TableParagraph"/>
              <w:kinsoku w:val="0"/>
              <w:overflowPunct w:val="0"/>
              <w:spacing w:before="81"/>
              <w:ind w:left="124" w:right="121"/>
              <w:rPr>
                <w:sz w:val="26"/>
                <w:szCs w:val="26"/>
              </w:rPr>
            </w:pPr>
          </w:p>
        </w:tc>
        <w:tc>
          <w:tcPr>
            <w:tcW w:w="1557" w:type="dxa"/>
            <w:tcBorders>
              <w:top w:val="single" w:sz="4" w:space="0" w:color="000000"/>
              <w:left w:val="single" w:sz="4" w:space="0" w:color="000000"/>
              <w:bottom w:val="single" w:sz="4" w:space="0" w:color="000000"/>
              <w:right w:val="single" w:sz="4" w:space="0" w:color="000000"/>
            </w:tcBorders>
          </w:tcPr>
          <w:p w14:paraId="4A26C4AC" w14:textId="77777777" w:rsidR="008279CC" w:rsidRPr="00155A81" w:rsidRDefault="008279CC" w:rsidP="00EE29E9">
            <w:pPr>
              <w:pStyle w:val="TableParagraph"/>
              <w:kinsoku w:val="0"/>
              <w:overflowPunct w:val="0"/>
              <w:rPr>
                <w:sz w:val="28"/>
                <w:szCs w:val="28"/>
              </w:rPr>
            </w:pPr>
          </w:p>
        </w:tc>
      </w:tr>
      <w:tr w:rsidR="00155A81" w:rsidRPr="00155A81" w14:paraId="3E4B6FDF"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46B1E993" w14:textId="77777777" w:rsidR="008279CC" w:rsidRPr="00155A81" w:rsidRDefault="008279CC" w:rsidP="00EE29E9">
            <w:pPr>
              <w:pStyle w:val="TableParagraph"/>
              <w:kinsoku w:val="0"/>
              <w:overflowPunct w:val="0"/>
              <w:spacing w:before="52"/>
              <w:ind w:left="0"/>
              <w:rPr>
                <w:w w:val="99"/>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325A8A37"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Nấc 1</w:t>
            </w:r>
          </w:p>
        </w:tc>
        <w:tc>
          <w:tcPr>
            <w:tcW w:w="1037" w:type="dxa"/>
            <w:tcBorders>
              <w:top w:val="single" w:sz="4" w:space="0" w:color="000000"/>
              <w:left w:val="single" w:sz="4" w:space="0" w:color="000000"/>
              <w:bottom w:val="single" w:sz="4" w:space="0" w:color="000000"/>
              <w:right w:val="single" w:sz="4" w:space="0" w:color="000000"/>
            </w:tcBorders>
          </w:tcPr>
          <w:p w14:paraId="56752357" w14:textId="77777777" w:rsidR="008279CC" w:rsidRPr="00155A81" w:rsidRDefault="008279CC" w:rsidP="00EE29E9">
            <w:pPr>
              <w:pStyle w:val="TableParagraph"/>
              <w:kinsoku w:val="0"/>
              <w:overflowPunct w:val="0"/>
              <w:rPr>
                <w:sz w:val="28"/>
                <w:szCs w:val="28"/>
              </w:rPr>
            </w:pPr>
            <w:r w:rsidRPr="00155A81">
              <w:rPr>
                <w:w w:val="99"/>
                <w:sz w:val="26"/>
                <w:szCs w:val="26"/>
              </w:rPr>
              <w:t>%</w:t>
            </w:r>
          </w:p>
        </w:tc>
        <w:tc>
          <w:tcPr>
            <w:tcW w:w="2650" w:type="dxa"/>
            <w:tcBorders>
              <w:top w:val="single" w:sz="4" w:space="0" w:color="000000"/>
              <w:left w:val="single" w:sz="4" w:space="0" w:color="000000"/>
              <w:bottom w:val="single" w:sz="4" w:space="0" w:color="000000"/>
              <w:right w:val="single" w:sz="4" w:space="0" w:color="000000"/>
            </w:tcBorders>
            <w:vAlign w:val="center"/>
          </w:tcPr>
          <w:p w14:paraId="66D9A5C2" w14:textId="77777777" w:rsidR="008279CC" w:rsidRPr="00155A81" w:rsidRDefault="008279CC" w:rsidP="00EE29E9">
            <w:pPr>
              <w:pStyle w:val="TableParagraph"/>
              <w:kinsoku w:val="0"/>
              <w:overflowPunct w:val="0"/>
              <w:spacing w:before="81"/>
              <w:ind w:left="124" w:right="121"/>
              <w:rPr>
                <w:sz w:val="26"/>
                <w:szCs w:val="26"/>
              </w:rPr>
            </w:pPr>
            <w:r w:rsidRPr="00155A81">
              <w:t>Yêu cầu ghi rõ (%)</w:t>
            </w:r>
          </w:p>
        </w:tc>
        <w:tc>
          <w:tcPr>
            <w:tcW w:w="1557" w:type="dxa"/>
            <w:tcBorders>
              <w:top w:val="single" w:sz="4" w:space="0" w:color="000000"/>
              <w:left w:val="single" w:sz="4" w:space="0" w:color="000000"/>
              <w:bottom w:val="single" w:sz="4" w:space="0" w:color="000000"/>
              <w:right w:val="single" w:sz="4" w:space="0" w:color="000000"/>
            </w:tcBorders>
          </w:tcPr>
          <w:p w14:paraId="46B8E58F" w14:textId="77777777" w:rsidR="008279CC" w:rsidRPr="00155A81" w:rsidRDefault="008279CC" w:rsidP="00EE29E9">
            <w:pPr>
              <w:pStyle w:val="TableParagraph"/>
              <w:kinsoku w:val="0"/>
              <w:overflowPunct w:val="0"/>
              <w:rPr>
                <w:sz w:val="28"/>
                <w:szCs w:val="28"/>
              </w:rPr>
            </w:pPr>
          </w:p>
        </w:tc>
      </w:tr>
      <w:tr w:rsidR="00155A81" w:rsidRPr="00155A81" w14:paraId="1C3B5901"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6F0F9E71" w14:textId="77777777" w:rsidR="008279CC" w:rsidRPr="00155A81" w:rsidRDefault="008279CC" w:rsidP="00EE29E9">
            <w:pPr>
              <w:pStyle w:val="TableParagraph"/>
              <w:kinsoku w:val="0"/>
              <w:overflowPunct w:val="0"/>
              <w:spacing w:before="52"/>
              <w:ind w:left="0"/>
              <w:rPr>
                <w:w w:val="99"/>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453E4C7D"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Nấc 9</w:t>
            </w:r>
          </w:p>
        </w:tc>
        <w:tc>
          <w:tcPr>
            <w:tcW w:w="1037" w:type="dxa"/>
            <w:tcBorders>
              <w:top w:val="single" w:sz="4" w:space="0" w:color="000000"/>
              <w:left w:val="single" w:sz="4" w:space="0" w:color="000000"/>
              <w:bottom w:val="single" w:sz="4" w:space="0" w:color="000000"/>
              <w:right w:val="single" w:sz="4" w:space="0" w:color="000000"/>
            </w:tcBorders>
          </w:tcPr>
          <w:p w14:paraId="02091F92" w14:textId="77777777" w:rsidR="008279CC" w:rsidRPr="00155A81" w:rsidRDefault="008279CC" w:rsidP="00EE29E9">
            <w:pPr>
              <w:pStyle w:val="TableParagraph"/>
              <w:kinsoku w:val="0"/>
              <w:overflowPunct w:val="0"/>
              <w:rPr>
                <w:sz w:val="28"/>
                <w:szCs w:val="28"/>
              </w:rPr>
            </w:pPr>
            <w:r w:rsidRPr="00155A81">
              <w:rPr>
                <w:w w:val="99"/>
                <w:sz w:val="26"/>
                <w:szCs w:val="26"/>
              </w:rPr>
              <w:t>%</w:t>
            </w:r>
          </w:p>
        </w:tc>
        <w:tc>
          <w:tcPr>
            <w:tcW w:w="2650" w:type="dxa"/>
            <w:tcBorders>
              <w:top w:val="single" w:sz="4" w:space="0" w:color="000000"/>
              <w:left w:val="single" w:sz="4" w:space="0" w:color="000000"/>
              <w:bottom w:val="single" w:sz="4" w:space="0" w:color="000000"/>
              <w:right w:val="single" w:sz="4" w:space="0" w:color="000000"/>
            </w:tcBorders>
            <w:vAlign w:val="center"/>
          </w:tcPr>
          <w:p w14:paraId="330CD472" w14:textId="77777777" w:rsidR="008279CC" w:rsidRPr="00155A81" w:rsidRDefault="008279CC" w:rsidP="00EE29E9">
            <w:pPr>
              <w:pStyle w:val="TableParagraph"/>
              <w:kinsoku w:val="0"/>
              <w:overflowPunct w:val="0"/>
              <w:spacing w:before="81"/>
              <w:ind w:left="124" w:right="121"/>
              <w:rPr>
                <w:sz w:val="26"/>
                <w:szCs w:val="26"/>
              </w:rPr>
            </w:pPr>
            <w:r w:rsidRPr="00155A81">
              <w:t>35 ± 15%</w:t>
            </w:r>
          </w:p>
        </w:tc>
        <w:tc>
          <w:tcPr>
            <w:tcW w:w="1557" w:type="dxa"/>
            <w:tcBorders>
              <w:top w:val="single" w:sz="4" w:space="0" w:color="000000"/>
              <w:left w:val="single" w:sz="4" w:space="0" w:color="000000"/>
              <w:bottom w:val="single" w:sz="4" w:space="0" w:color="000000"/>
              <w:right w:val="single" w:sz="4" w:space="0" w:color="000000"/>
            </w:tcBorders>
          </w:tcPr>
          <w:p w14:paraId="0E3ED9EF" w14:textId="77777777" w:rsidR="008279CC" w:rsidRPr="00155A81" w:rsidRDefault="008279CC" w:rsidP="00EE29E9">
            <w:pPr>
              <w:pStyle w:val="TableParagraph"/>
              <w:kinsoku w:val="0"/>
              <w:overflowPunct w:val="0"/>
              <w:rPr>
                <w:sz w:val="28"/>
                <w:szCs w:val="28"/>
              </w:rPr>
            </w:pPr>
          </w:p>
        </w:tc>
      </w:tr>
      <w:tr w:rsidR="00155A81" w:rsidRPr="00155A81" w14:paraId="7ADB504B"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2BD2312A" w14:textId="77777777" w:rsidR="008279CC" w:rsidRPr="00155A81" w:rsidRDefault="008279CC" w:rsidP="00EE29E9">
            <w:pPr>
              <w:pStyle w:val="TableParagraph"/>
              <w:kinsoku w:val="0"/>
              <w:overflowPunct w:val="0"/>
              <w:spacing w:before="52"/>
              <w:ind w:left="0"/>
              <w:rPr>
                <w:w w:val="99"/>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39B4DBC5"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Nấc 17</w:t>
            </w:r>
          </w:p>
        </w:tc>
        <w:tc>
          <w:tcPr>
            <w:tcW w:w="1037" w:type="dxa"/>
            <w:tcBorders>
              <w:top w:val="single" w:sz="4" w:space="0" w:color="000000"/>
              <w:left w:val="single" w:sz="4" w:space="0" w:color="000000"/>
              <w:bottom w:val="single" w:sz="4" w:space="0" w:color="000000"/>
              <w:right w:val="single" w:sz="4" w:space="0" w:color="000000"/>
            </w:tcBorders>
          </w:tcPr>
          <w:p w14:paraId="6A5FE14A" w14:textId="77777777" w:rsidR="008279CC" w:rsidRPr="00155A81" w:rsidRDefault="008279CC" w:rsidP="00EE29E9">
            <w:pPr>
              <w:pStyle w:val="TableParagraph"/>
              <w:kinsoku w:val="0"/>
              <w:overflowPunct w:val="0"/>
              <w:rPr>
                <w:sz w:val="28"/>
                <w:szCs w:val="28"/>
              </w:rPr>
            </w:pPr>
            <w:r w:rsidRPr="00155A81">
              <w:rPr>
                <w:w w:val="99"/>
                <w:sz w:val="26"/>
                <w:szCs w:val="26"/>
              </w:rPr>
              <w:t>%</w:t>
            </w:r>
          </w:p>
        </w:tc>
        <w:tc>
          <w:tcPr>
            <w:tcW w:w="2650" w:type="dxa"/>
            <w:tcBorders>
              <w:top w:val="single" w:sz="4" w:space="0" w:color="000000"/>
              <w:left w:val="single" w:sz="4" w:space="0" w:color="000000"/>
              <w:bottom w:val="single" w:sz="4" w:space="0" w:color="000000"/>
              <w:right w:val="single" w:sz="4" w:space="0" w:color="000000"/>
            </w:tcBorders>
            <w:vAlign w:val="center"/>
          </w:tcPr>
          <w:p w14:paraId="7B52D415" w14:textId="77777777" w:rsidR="008279CC" w:rsidRPr="00155A81" w:rsidRDefault="008279CC" w:rsidP="00EE29E9">
            <w:pPr>
              <w:pStyle w:val="TableParagraph"/>
              <w:kinsoku w:val="0"/>
              <w:overflowPunct w:val="0"/>
              <w:spacing w:before="81"/>
              <w:ind w:left="124" w:right="121"/>
              <w:rPr>
                <w:sz w:val="26"/>
                <w:szCs w:val="26"/>
              </w:rPr>
            </w:pPr>
            <w:r w:rsidRPr="00155A81">
              <w:t>Yêu cầu ghi rõ (%)</w:t>
            </w:r>
          </w:p>
        </w:tc>
        <w:tc>
          <w:tcPr>
            <w:tcW w:w="1557" w:type="dxa"/>
            <w:tcBorders>
              <w:top w:val="single" w:sz="4" w:space="0" w:color="000000"/>
              <w:left w:val="single" w:sz="4" w:space="0" w:color="000000"/>
              <w:bottom w:val="single" w:sz="4" w:space="0" w:color="000000"/>
              <w:right w:val="single" w:sz="4" w:space="0" w:color="000000"/>
            </w:tcBorders>
          </w:tcPr>
          <w:p w14:paraId="339F21AA" w14:textId="77777777" w:rsidR="008279CC" w:rsidRPr="00155A81" w:rsidRDefault="008279CC" w:rsidP="00EE29E9">
            <w:pPr>
              <w:pStyle w:val="TableParagraph"/>
              <w:kinsoku w:val="0"/>
              <w:overflowPunct w:val="0"/>
              <w:rPr>
                <w:sz w:val="28"/>
                <w:szCs w:val="28"/>
              </w:rPr>
            </w:pPr>
          </w:p>
        </w:tc>
      </w:tr>
      <w:tr w:rsidR="00155A81" w:rsidRPr="00155A81" w14:paraId="4925E54F"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4AA44FC5" w14:textId="77777777" w:rsidR="008279CC" w:rsidRPr="00155A81" w:rsidRDefault="008279CC" w:rsidP="00583261">
            <w:pPr>
              <w:pStyle w:val="TableParagraph"/>
              <w:numPr>
                <w:ilvl w:val="1"/>
                <w:numId w:val="80"/>
              </w:numPr>
              <w:kinsoku w:val="0"/>
              <w:overflowPunct w:val="0"/>
              <w:spacing w:before="52"/>
              <w:ind w:left="1003"/>
              <w:rPr>
                <w:w w:val="99"/>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1C952298" w14:textId="77777777" w:rsidR="008279CC" w:rsidRPr="00155A81" w:rsidRDefault="008279CC" w:rsidP="00EE29E9">
            <w:pPr>
              <w:pStyle w:val="TableParagraph"/>
              <w:kinsoku w:val="0"/>
              <w:overflowPunct w:val="0"/>
              <w:spacing w:before="52"/>
              <w:ind w:left="105"/>
              <w:jc w:val="left"/>
              <w:rPr>
                <w:sz w:val="26"/>
                <w:szCs w:val="26"/>
              </w:rPr>
            </w:pPr>
            <w:r w:rsidRPr="00155A81">
              <w:rPr>
                <w:position w:val="2"/>
                <w:sz w:val="26"/>
                <w:szCs w:val="26"/>
              </w:rPr>
              <w:t>U</w:t>
            </w:r>
            <w:r w:rsidRPr="00155A81">
              <w:rPr>
                <w:sz w:val="17"/>
                <w:szCs w:val="17"/>
              </w:rPr>
              <w:t>k 115-23</w:t>
            </w:r>
          </w:p>
        </w:tc>
        <w:tc>
          <w:tcPr>
            <w:tcW w:w="1037" w:type="dxa"/>
            <w:tcBorders>
              <w:top w:val="single" w:sz="4" w:space="0" w:color="000000"/>
              <w:left w:val="single" w:sz="4" w:space="0" w:color="000000"/>
              <w:bottom w:val="single" w:sz="4" w:space="0" w:color="000000"/>
              <w:right w:val="single" w:sz="4" w:space="0" w:color="000000"/>
            </w:tcBorders>
          </w:tcPr>
          <w:p w14:paraId="205CD585" w14:textId="77777777" w:rsidR="008279CC" w:rsidRPr="00155A81" w:rsidRDefault="008279CC" w:rsidP="00EE29E9">
            <w:pPr>
              <w:pStyle w:val="TableParagraph"/>
              <w:kinsoku w:val="0"/>
              <w:overflowPunct w:val="0"/>
              <w:rPr>
                <w:sz w:val="28"/>
                <w:szCs w:val="28"/>
              </w:rPr>
            </w:pPr>
            <w:r w:rsidRPr="00155A81">
              <w:rPr>
                <w:w w:val="99"/>
                <w:sz w:val="26"/>
                <w:szCs w:val="26"/>
              </w:rPr>
              <w:t>%</w:t>
            </w:r>
          </w:p>
        </w:tc>
        <w:tc>
          <w:tcPr>
            <w:tcW w:w="2650" w:type="dxa"/>
            <w:tcBorders>
              <w:top w:val="single" w:sz="4" w:space="0" w:color="000000"/>
              <w:left w:val="single" w:sz="4" w:space="0" w:color="000000"/>
              <w:bottom w:val="single" w:sz="4" w:space="0" w:color="000000"/>
              <w:right w:val="single" w:sz="4" w:space="0" w:color="000000"/>
            </w:tcBorders>
            <w:vAlign w:val="center"/>
          </w:tcPr>
          <w:p w14:paraId="247820EA" w14:textId="77777777" w:rsidR="008279CC" w:rsidRPr="00155A81" w:rsidRDefault="008279CC" w:rsidP="00EE29E9">
            <w:pPr>
              <w:pStyle w:val="TableParagraph"/>
              <w:kinsoku w:val="0"/>
              <w:overflowPunct w:val="0"/>
              <w:spacing w:before="81"/>
              <w:ind w:left="124" w:right="121"/>
              <w:rPr>
                <w:sz w:val="26"/>
                <w:szCs w:val="26"/>
              </w:rPr>
            </w:pPr>
            <w:r w:rsidRPr="00155A81">
              <w:t>21 ± 15%</w:t>
            </w:r>
          </w:p>
        </w:tc>
        <w:tc>
          <w:tcPr>
            <w:tcW w:w="1557" w:type="dxa"/>
            <w:tcBorders>
              <w:top w:val="single" w:sz="4" w:space="0" w:color="000000"/>
              <w:left w:val="single" w:sz="4" w:space="0" w:color="000000"/>
              <w:bottom w:val="single" w:sz="4" w:space="0" w:color="000000"/>
              <w:right w:val="single" w:sz="4" w:space="0" w:color="000000"/>
            </w:tcBorders>
          </w:tcPr>
          <w:p w14:paraId="2F93836E" w14:textId="77777777" w:rsidR="008279CC" w:rsidRPr="00155A81" w:rsidRDefault="008279CC" w:rsidP="00EE29E9">
            <w:pPr>
              <w:pStyle w:val="TableParagraph"/>
              <w:kinsoku w:val="0"/>
              <w:overflowPunct w:val="0"/>
              <w:rPr>
                <w:sz w:val="28"/>
                <w:szCs w:val="28"/>
              </w:rPr>
            </w:pPr>
          </w:p>
        </w:tc>
      </w:tr>
      <w:tr w:rsidR="00155A81" w:rsidRPr="00155A81" w14:paraId="6F53A8D1"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4DDAD314" w14:textId="77777777" w:rsidR="008279CC" w:rsidRPr="00155A81" w:rsidRDefault="008279CC" w:rsidP="00583261">
            <w:pPr>
              <w:pStyle w:val="TableParagraph"/>
              <w:numPr>
                <w:ilvl w:val="0"/>
                <w:numId w:val="80"/>
              </w:numPr>
              <w:kinsoku w:val="0"/>
              <w:overflowPunct w:val="0"/>
              <w:spacing w:before="52"/>
              <w:ind w:left="478"/>
              <w:rPr>
                <w:w w:val="99"/>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5EE075C3"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Tổn thất không tải ở điện áp định mức</w:t>
            </w:r>
          </w:p>
        </w:tc>
        <w:tc>
          <w:tcPr>
            <w:tcW w:w="1037" w:type="dxa"/>
            <w:tcBorders>
              <w:top w:val="single" w:sz="4" w:space="0" w:color="000000"/>
              <w:left w:val="single" w:sz="4" w:space="0" w:color="000000"/>
              <w:bottom w:val="single" w:sz="4" w:space="0" w:color="000000"/>
              <w:right w:val="single" w:sz="4" w:space="0" w:color="000000"/>
            </w:tcBorders>
          </w:tcPr>
          <w:p w14:paraId="6412AF53" w14:textId="77777777" w:rsidR="008279CC" w:rsidRPr="00155A81" w:rsidRDefault="008279CC" w:rsidP="00EE29E9">
            <w:pPr>
              <w:pStyle w:val="TableParagraph"/>
              <w:kinsoku w:val="0"/>
              <w:overflowPunct w:val="0"/>
              <w:rPr>
                <w:sz w:val="28"/>
                <w:szCs w:val="28"/>
              </w:rPr>
            </w:pPr>
            <w:r w:rsidRPr="00155A81">
              <w:rPr>
                <w:sz w:val="26"/>
                <w:szCs w:val="26"/>
              </w:rPr>
              <w:t>kW</w:t>
            </w:r>
          </w:p>
        </w:tc>
        <w:tc>
          <w:tcPr>
            <w:tcW w:w="2650" w:type="dxa"/>
            <w:tcBorders>
              <w:top w:val="single" w:sz="4" w:space="0" w:color="000000"/>
              <w:left w:val="single" w:sz="4" w:space="0" w:color="000000"/>
              <w:bottom w:val="single" w:sz="4" w:space="0" w:color="000000"/>
              <w:right w:val="single" w:sz="4" w:space="0" w:color="000000"/>
            </w:tcBorders>
          </w:tcPr>
          <w:p w14:paraId="3BDCFC2A"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 58</w:t>
            </w:r>
          </w:p>
        </w:tc>
        <w:tc>
          <w:tcPr>
            <w:tcW w:w="1557" w:type="dxa"/>
            <w:tcBorders>
              <w:top w:val="single" w:sz="4" w:space="0" w:color="000000"/>
              <w:left w:val="single" w:sz="4" w:space="0" w:color="000000"/>
              <w:bottom w:val="single" w:sz="4" w:space="0" w:color="000000"/>
              <w:right w:val="single" w:sz="4" w:space="0" w:color="000000"/>
            </w:tcBorders>
          </w:tcPr>
          <w:p w14:paraId="27C29826" w14:textId="77777777" w:rsidR="008279CC" w:rsidRPr="00155A81" w:rsidRDefault="008279CC" w:rsidP="00EE29E9">
            <w:pPr>
              <w:pStyle w:val="TableParagraph"/>
              <w:kinsoku w:val="0"/>
              <w:overflowPunct w:val="0"/>
              <w:rPr>
                <w:sz w:val="28"/>
                <w:szCs w:val="28"/>
              </w:rPr>
            </w:pPr>
          </w:p>
        </w:tc>
      </w:tr>
      <w:tr w:rsidR="00155A81" w:rsidRPr="00155A81" w14:paraId="1EF7CC45"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778050E9" w14:textId="77777777" w:rsidR="008279CC" w:rsidRPr="00155A81" w:rsidRDefault="008279CC" w:rsidP="00583261">
            <w:pPr>
              <w:pStyle w:val="TableParagraph"/>
              <w:numPr>
                <w:ilvl w:val="0"/>
                <w:numId w:val="80"/>
              </w:numPr>
              <w:kinsoku w:val="0"/>
              <w:overflowPunct w:val="0"/>
              <w:spacing w:before="52"/>
              <w:ind w:left="478"/>
              <w:rPr>
                <w:w w:val="99"/>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10ACE592"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 xml:space="preserve">Tổn thất có tải ở công suất </w:t>
            </w:r>
            <w:r w:rsidRPr="00155A81">
              <w:rPr>
                <w:position w:val="2"/>
                <w:sz w:val="26"/>
                <w:szCs w:val="26"/>
              </w:rPr>
              <w:t>định mức</w:t>
            </w:r>
            <w:r w:rsidRPr="00155A81">
              <w:rPr>
                <w:position w:val="2"/>
                <w:sz w:val="26"/>
                <w:szCs w:val="26"/>
                <w:lang w:val="en-US"/>
              </w:rPr>
              <w:t xml:space="preserve"> 250MVA</w:t>
            </w:r>
            <w:r w:rsidRPr="00155A81">
              <w:rPr>
                <w:position w:val="2"/>
                <w:sz w:val="26"/>
                <w:szCs w:val="26"/>
              </w:rPr>
              <w:t>, nấc 9, 75</w:t>
            </w:r>
            <w:r w:rsidRPr="00155A81">
              <w:rPr>
                <w:position w:val="2"/>
                <w:sz w:val="26"/>
                <w:szCs w:val="26"/>
                <w:vertAlign w:val="superscript"/>
              </w:rPr>
              <w:t>0</w:t>
            </w:r>
            <w:r w:rsidRPr="00155A81">
              <w:rPr>
                <w:position w:val="2"/>
                <w:sz w:val="26"/>
                <w:szCs w:val="26"/>
              </w:rPr>
              <w:t>C (P</w:t>
            </w:r>
            <w:r w:rsidRPr="00155A81">
              <w:rPr>
                <w:sz w:val="17"/>
                <w:szCs w:val="17"/>
              </w:rPr>
              <w:t>k</w:t>
            </w:r>
            <w:r w:rsidRPr="00155A81">
              <w:rPr>
                <w:spacing w:val="-19"/>
                <w:sz w:val="17"/>
                <w:szCs w:val="17"/>
              </w:rPr>
              <w:t xml:space="preserve"> </w:t>
            </w:r>
            <w:r w:rsidRPr="00155A81">
              <w:rPr>
                <w:sz w:val="17"/>
                <w:szCs w:val="17"/>
              </w:rPr>
              <w:t>225- 115</w:t>
            </w:r>
            <w:r w:rsidRPr="00155A81">
              <w:rPr>
                <w:position w:val="2"/>
                <w:sz w:val="26"/>
                <w:szCs w:val="26"/>
              </w:rPr>
              <w:t>)</w:t>
            </w:r>
          </w:p>
        </w:tc>
        <w:tc>
          <w:tcPr>
            <w:tcW w:w="1037" w:type="dxa"/>
            <w:tcBorders>
              <w:top w:val="single" w:sz="4" w:space="0" w:color="000000"/>
              <w:left w:val="single" w:sz="4" w:space="0" w:color="000000"/>
              <w:bottom w:val="single" w:sz="4" w:space="0" w:color="000000"/>
              <w:right w:val="single" w:sz="4" w:space="0" w:color="000000"/>
            </w:tcBorders>
          </w:tcPr>
          <w:p w14:paraId="53EFCD4E"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31A41D2D" w14:textId="77777777" w:rsidR="008279CC" w:rsidRPr="00155A81" w:rsidRDefault="008279CC" w:rsidP="00EE29E9">
            <w:pPr>
              <w:pStyle w:val="TableParagraph"/>
              <w:kinsoku w:val="0"/>
              <w:overflowPunct w:val="0"/>
              <w:spacing w:before="81"/>
              <w:ind w:left="124" w:right="121"/>
              <w:rPr>
                <w:sz w:val="26"/>
                <w:szCs w:val="26"/>
              </w:rPr>
            </w:pPr>
          </w:p>
        </w:tc>
        <w:tc>
          <w:tcPr>
            <w:tcW w:w="1557" w:type="dxa"/>
            <w:tcBorders>
              <w:top w:val="single" w:sz="4" w:space="0" w:color="000000"/>
              <w:left w:val="single" w:sz="4" w:space="0" w:color="000000"/>
              <w:bottom w:val="single" w:sz="4" w:space="0" w:color="000000"/>
              <w:right w:val="single" w:sz="4" w:space="0" w:color="000000"/>
            </w:tcBorders>
          </w:tcPr>
          <w:p w14:paraId="00001A26" w14:textId="77777777" w:rsidR="008279CC" w:rsidRPr="00155A81" w:rsidRDefault="008279CC" w:rsidP="00EE29E9">
            <w:pPr>
              <w:pStyle w:val="TableParagraph"/>
              <w:kinsoku w:val="0"/>
              <w:overflowPunct w:val="0"/>
              <w:rPr>
                <w:sz w:val="28"/>
                <w:szCs w:val="28"/>
              </w:rPr>
            </w:pPr>
          </w:p>
        </w:tc>
      </w:tr>
      <w:tr w:rsidR="00155A81" w:rsidRPr="00155A81" w14:paraId="600A0377"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236429D8" w14:textId="77777777" w:rsidR="008279CC" w:rsidRPr="00155A81" w:rsidRDefault="008279CC" w:rsidP="00EE29E9">
            <w:pPr>
              <w:pStyle w:val="TableParagraph"/>
              <w:kinsoku w:val="0"/>
              <w:overflowPunct w:val="0"/>
              <w:spacing w:before="52"/>
              <w:ind w:left="0"/>
              <w:rPr>
                <w:w w:val="99"/>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54A5FC43" w14:textId="77777777" w:rsidR="008279CC" w:rsidRPr="00155A81" w:rsidRDefault="008279CC" w:rsidP="00EE29E9">
            <w:pPr>
              <w:pStyle w:val="TableParagraph"/>
              <w:kinsoku w:val="0"/>
              <w:overflowPunct w:val="0"/>
              <w:spacing w:before="52"/>
              <w:ind w:left="105"/>
              <w:jc w:val="left"/>
              <w:rPr>
                <w:sz w:val="26"/>
                <w:szCs w:val="26"/>
              </w:rPr>
            </w:pPr>
            <w:r w:rsidRPr="00155A81">
              <w:rPr>
                <w:iCs/>
                <w:sz w:val="26"/>
                <w:szCs w:val="26"/>
              </w:rPr>
              <w:t>Giữa cuộn cao áp và cuộn trung áp</w:t>
            </w:r>
          </w:p>
        </w:tc>
        <w:tc>
          <w:tcPr>
            <w:tcW w:w="1037" w:type="dxa"/>
            <w:tcBorders>
              <w:top w:val="single" w:sz="4" w:space="0" w:color="000000"/>
              <w:left w:val="single" w:sz="4" w:space="0" w:color="000000"/>
              <w:bottom w:val="single" w:sz="4" w:space="0" w:color="000000"/>
              <w:right w:val="single" w:sz="4" w:space="0" w:color="000000"/>
            </w:tcBorders>
          </w:tcPr>
          <w:p w14:paraId="7ECB8A66" w14:textId="77777777" w:rsidR="008279CC" w:rsidRPr="00155A81" w:rsidRDefault="008279CC" w:rsidP="00EE29E9">
            <w:pPr>
              <w:pStyle w:val="TableParagraph"/>
              <w:kinsoku w:val="0"/>
              <w:overflowPunct w:val="0"/>
              <w:rPr>
                <w:sz w:val="28"/>
                <w:szCs w:val="28"/>
              </w:rPr>
            </w:pPr>
            <w:r w:rsidRPr="00155A81">
              <w:rPr>
                <w:sz w:val="26"/>
                <w:szCs w:val="26"/>
              </w:rPr>
              <w:t>kW</w:t>
            </w:r>
          </w:p>
        </w:tc>
        <w:tc>
          <w:tcPr>
            <w:tcW w:w="2650" w:type="dxa"/>
            <w:tcBorders>
              <w:top w:val="single" w:sz="4" w:space="0" w:color="000000"/>
              <w:left w:val="single" w:sz="4" w:space="0" w:color="000000"/>
              <w:bottom w:val="single" w:sz="4" w:space="0" w:color="000000"/>
              <w:right w:val="single" w:sz="4" w:space="0" w:color="000000"/>
            </w:tcBorders>
          </w:tcPr>
          <w:p w14:paraId="6189791E"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 380</w:t>
            </w:r>
          </w:p>
        </w:tc>
        <w:tc>
          <w:tcPr>
            <w:tcW w:w="1557" w:type="dxa"/>
            <w:tcBorders>
              <w:top w:val="single" w:sz="4" w:space="0" w:color="000000"/>
              <w:left w:val="single" w:sz="4" w:space="0" w:color="000000"/>
              <w:bottom w:val="single" w:sz="4" w:space="0" w:color="000000"/>
              <w:right w:val="single" w:sz="4" w:space="0" w:color="000000"/>
            </w:tcBorders>
          </w:tcPr>
          <w:p w14:paraId="71F85CB8" w14:textId="77777777" w:rsidR="008279CC" w:rsidRPr="00155A81" w:rsidRDefault="008279CC" w:rsidP="00EE29E9">
            <w:pPr>
              <w:pStyle w:val="TableParagraph"/>
              <w:kinsoku w:val="0"/>
              <w:overflowPunct w:val="0"/>
              <w:rPr>
                <w:sz w:val="28"/>
                <w:szCs w:val="28"/>
              </w:rPr>
            </w:pPr>
          </w:p>
        </w:tc>
      </w:tr>
      <w:tr w:rsidR="00155A81" w:rsidRPr="00155A81" w14:paraId="3275DF7E"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7B33D98C" w14:textId="77777777" w:rsidR="008279CC" w:rsidRPr="00155A81" w:rsidRDefault="008279CC" w:rsidP="00EE29E9">
            <w:pPr>
              <w:pStyle w:val="TableParagraph"/>
              <w:kinsoku w:val="0"/>
              <w:overflowPunct w:val="0"/>
              <w:spacing w:before="52"/>
              <w:ind w:left="0"/>
              <w:rPr>
                <w:w w:val="99"/>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0F2DD097" w14:textId="77777777" w:rsidR="008279CC" w:rsidRPr="00155A81" w:rsidRDefault="008279CC" w:rsidP="00EE29E9">
            <w:pPr>
              <w:pStyle w:val="TableParagraph"/>
              <w:kinsoku w:val="0"/>
              <w:overflowPunct w:val="0"/>
              <w:spacing w:before="52"/>
              <w:ind w:left="105"/>
              <w:jc w:val="left"/>
              <w:rPr>
                <w:sz w:val="26"/>
                <w:szCs w:val="26"/>
              </w:rPr>
            </w:pPr>
            <w:r w:rsidRPr="00155A81">
              <w:rPr>
                <w:iCs/>
                <w:sz w:val="26"/>
                <w:szCs w:val="26"/>
              </w:rPr>
              <w:t>Giữa cuộn cao áp và cuộn hạ áp</w:t>
            </w:r>
          </w:p>
        </w:tc>
        <w:tc>
          <w:tcPr>
            <w:tcW w:w="1037" w:type="dxa"/>
            <w:tcBorders>
              <w:top w:val="single" w:sz="4" w:space="0" w:color="000000"/>
              <w:left w:val="single" w:sz="4" w:space="0" w:color="000000"/>
              <w:bottom w:val="single" w:sz="4" w:space="0" w:color="000000"/>
              <w:right w:val="single" w:sz="4" w:space="0" w:color="000000"/>
            </w:tcBorders>
          </w:tcPr>
          <w:p w14:paraId="6BA7E6BA" w14:textId="77777777" w:rsidR="008279CC" w:rsidRPr="00155A81" w:rsidRDefault="008279CC" w:rsidP="00EE29E9">
            <w:pPr>
              <w:pStyle w:val="TableParagraph"/>
              <w:kinsoku w:val="0"/>
              <w:overflowPunct w:val="0"/>
              <w:rPr>
                <w:sz w:val="26"/>
                <w:szCs w:val="26"/>
              </w:rPr>
            </w:pPr>
            <w:r w:rsidRPr="00155A81">
              <w:rPr>
                <w:sz w:val="26"/>
                <w:szCs w:val="26"/>
              </w:rPr>
              <w:t>kW</w:t>
            </w:r>
          </w:p>
        </w:tc>
        <w:tc>
          <w:tcPr>
            <w:tcW w:w="2650" w:type="dxa"/>
            <w:tcBorders>
              <w:top w:val="single" w:sz="4" w:space="0" w:color="000000"/>
              <w:left w:val="single" w:sz="4" w:space="0" w:color="000000"/>
              <w:bottom w:val="single" w:sz="4" w:space="0" w:color="000000"/>
              <w:right w:val="single" w:sz="4" w:space="0" w:color="000000"/>
            </w:tcBorders>
          </w:tcPr>
          <w:p w14:paraId="234B5E6A"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Nêu cụ thể</w:t>
            </w:r>
          </w:p>
        </w:tc>
        <w:tc>
          <w:tcPr>
            <w:tcW w:w="1557" w:type="dxa"/>
            <w:tcBorders>
              <w:top w:val="single" w:sz="4" w:space="0" w:color="000000"/>
              <w:left w:val="single" w:sz="4" w:space="0" w:color="000000"/>
              <w:bottom w:val="single" w:sz="4" w:space="0" w:color="000000"/>
              <w:right w:val="single" w:sz="4" w:space="0" w:color="000000"/>
            </w:tcBorders>
          </w:tcPr>
          <w:p w14:paraId="1D71D144" w14:textId="77777777" w:rsidR="008279CC" w:rsidRPr="00155A81" w:rsidRDefault="008279CC" w:rsidP="00EE29E9">
            <w:pPr>
              <w:pStyle w:val="TableParagraph"/>
              <w:kinsoku w:val="0"/>
              <w:overflowPunct w:val="0"/>
              <w:rPr>
                <w:sz w:val="28"/>
                <w:szCs w:val="28"/>
              </w:rPr>
            </w:pPr>
          </w:p>
        </w:tc>
      </w:tr>
      <w:tr w:rsidR="00155A81" w:rsidRPr="00155A81" w14:paraId="7CAB333C"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6F0BAAAE" w14:textId="77777777" w:rsidR="008279CC" w:rsidRPr="00155A81" w:rsidRDefault="008279CC" w:rsidP="00EE29E9">
            <w:pPr>
              <w:pStyle w:val="TableParagraph"/>
              <w:kinsoku w:val="0"/>
              <w:overflowPunct w:val="0"/>
              <w:spacing w:before="52"/>
              <w:ind w:left="0"/>
              <w:rPr>
                <w:w w:val="99"/>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2D9FC11C" w14:textId="77777777" w:rsidR="008279CC" w:rsidRPr="00155A81" w:rsidRDefault="008279CC" w:rsidP="00EE29E9">
            <w:pPr>
              <w:pStyle w:val="TableParagraph"/>
              <w:kinsoku w:val="0"/>
              <w:overflowPunct w:val="0"/>
              <w:spacing w:before="52"/>
              <w:ind w:left="105"/>
              <w:jc w:val="left"/>
              <w:rPr>
                <w:sz w:val="26"/>
                <w:szCs w:val="26"/>
              </w:rPr>
            </w:pPr>
            <w:r w:rsidRPr="00155A81">
              <w:rPr>
                <w:iCs/>
                <w:sz w:val="26"/>
                <w:szCs w:val="26"/>
              </w:rPr>
              <w:t>Giữa cuộn trung áp và cuộn hạ áp</w:t>
            </w:r>
          </w:p>
        </w:tc>
        <w:tc>
          <w:tcPr>
            <w:tcW w:w="1037" w:type="dxa"/>
            <w:tcBorders>
              <w:top w:val="single" w:sz="4" w:space="0" w:color="000000"/>
              <w:left w:val="single" w:sz="4" w:space="0" w:color="000000"/>
              <w:bottom w:val="single" w:sz="4" w:space="0" w:color="000000"/>
              <w:right w:val="single" w:sz="4" w:space="0" w:color="000000"/>
            </w:tcBorders>
          </w:tcPr>
          <w:p w14:paraId="64C0183A" w14:textId="77777777" w:rsidR="008279CC" w:rsidRPr="00155A81" w:rsidRDefault="008279CC" w:rsidP="00EE29E9">
            <w:pPr>
              <w:pStyle w:val="TableParagraph"/>
              <w:kinsoku w:val="0"/>
              <w:overflowPunct w:val="0"/>
              <w:rPr>
                <w:sz w:val="26"/>
                <w:szCs w:val="26"/>
              </w:rPr>
            </w:pPr>
            <w:r w:rsidRPr="00155A81">
              <w:rPr>
                <w:sz w:val="26"/>
                <w:szCs w:val="26"/>
              </w:rPr>
              <w:t>kW</w:t>
            </w:r>
          </w:p>
        </w:tc>
        <w:tc>
          <w:tcPr>
            <w:tcW w:w="2650" w:type="dxa"/>
            <w:tcBorders>
              <w:top w:val="single" w:sz="4" w:space="0" w:color="000000"/>
              <w:left w:val="single" w:sz="4" w:space="0" w:color="000000"/>
              <w:bottom w:val="single" w:sz="4" w:space="0" w:color="000000"/>
              <w:right w:val="single" w:sz="4" w:space="0" w:color="000000"/>
            </w:tcBorders>
          </w:tcPr>
          <w:p w14:paraId="386E46BB"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Nêu cụ thể</w:t>
            </w:r>
          </w:p>
        </w:tc>
        <w:tc>
          <w:tcPr>
            <w:tcW w:w="1557" w:type="dxa"/>
            <w:tcBorders>
              <w:top w:val="single" w:sz="4" w:space="0" w:color="000000"/>
              <w:left w:val="single" w:sz="4" w:space="0" w:color="000000"/>
              <w:bottom w:val="single" w:sz="4" w:space="0" w:color="000000"/>
              <w:right w:val="single" w:sz="4" w:space="0" w:color="000000"/>
            </w:tcBorders>
          </w:tcPr>
          <w:p w14:paraId="799C4FB8" w14:textId="77777777" w:rsidR="008279CC" w:rsidRPr="00155A81" w:rsidRDefault="008279CC" w:rsidP="00EE29E9">
            <w:pPr>
              <w:pStyle w:val="TableParagraph"/>
              <w:kinsoku w:val="0"/>
              <w:overflowPunct w:val="0"/>
              <w:rPr>
                <w:sz w:val="28"/>
                <w:szCs w:val="28"/>
              </w:rPr>
            </w:pPr>
          </w:p>
        </w:tc>
      </w:tr>
      <w:tr w:rsidR="00155A81" w:rsidRPr="00155A81" w14:paraId="10A2579A"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4ED98C7E" w14:textId="77777777" w:rsidR="008279CC" w:rsidRPr="00155A81" w:rsidRDefault="008279CC" w:rsidP="00583261">
            <w:pPr>
              <w:pStyle w:val="TableParagraph"/>
              <w:numPr>
                <w:ilvl w:val="0"/>
                <w:numId w:val="80"/>
              </w:numPr>
              <w:kinsoku w:val="0"/>
              <w:overflowPunct w:val="0"/>
              <w:spacing w:before="52"/>
              <w:ind w:left="478"/>
              <w:rPr>
                <w:w w:val="99"/>
                <w:sz w:val="26"/>
                <w:szCs w:val="26"/>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0AEF95D1" w14:textId="77777777" w:rsidR="008279CC" w:rsidRPr="00155A81" w:rsidRDefault="008279CC" w:rsidP="00EE29E9">
            <w:pPr>
              <w:pStyle w:val="TableParagraph"/>
              <w:kinsoku w:val="0"/>
              <w:overflowPunct w:val="0"/>
              <w:spacing w:before="52"/>
              <w:ind w:left="105"/>
              <w:jc w:val="left"/>
              <w:rPr>
                <w:iCs/>
                <w:sz w:val="26"/>
                <w:szCs w:val="26"/>
              </w:rPr>
            </w:pPr>
            <w:r w:rsidRPr="00155A81">
              <w:rPr>
                <w:iCs/>
                <w:sz w:val="26"/>
                <w:szCs w:val="26"/>
              </w:rPr>
              <w:t>Khả năng chịu quá tải</w:t>
            </w:r>
          </w:p>
        </w:tc>
        <w:tc>
          <w:tcPr>
            <w:tcW w:w="1037" w:type="dxa"/>
            <w:tcBorders>
              <w:top w:val="single" w:sz="4" w:space="0" w:color="000000"/>
              <w:left w:val="single" w:sz="4" w:space="0" w:color="000000"/>
              <w:bottom w:val="single" w:sz="4" w:space="0" w:color="000000"/>
              <w:right w:val="single" w:sz="4" w:space="0" w:color="000000"/>
            </w:tcBorders>
          </w:tcPr>
          <w:p w14:paraId="245336D0" w14:textId="77777777" w:rsidR="008279CC" w:rsidRPr="00155A81" w:rsidRDefault="008279CC" w:rsidP="00EE29E9">
            <w:pPr>
              <w:pStyle w:val="TableParagraph"/>
              <w:kinsoku w:val="0"/>
              <w:overflowPunct w:val="0"/>
              <w:rPr>
                <w:sz w:val="26"/>
                <w:szCs w:val="26"/>
              </w:rPr>
            </w:pPr>
          </w:p>
        </w:tc>
        <w:tc>
          <w:tcPr>
            <w:tcW w:w="2650" w:type="dxa"/>
            <w:tcBorders>
              <w:top w:val="single" w:sz="4" w:space="0" w:color="000000"/>
              <w:left w:val="single" w:sz="4" w:space="0" w:color="000000"/>
              <w:bottom w:val="single" w:sz="4" w:space="0" w:color="000000"/>
              <w:right w:val="single" w:sz="4" w:space="0" w:color="000000"/>
            </w:tcBorders>
          </w:tcPr>
          <w:p w14:paraId="276A92C5" w14:textId="77777777" w:rsidR="008279CC" w:rsidRPr="00155A81" w:rsidRDefault="008279CC" w:rsidP="00EE29E9">
            <w:pPr>
              <w:pStyle w:val="TableParagraph"/>
              <w:kinsoku w:val="0"/>
              <w:overflowPunct w:val="0"/>
              <w:spacing w:before="81"/>
              <w:ind w:left="124" w:right="121"/>
              <w:rPr>
                <w:spacing w:val="-3"/>
                <w:sz w:val="26"/>
                <w:szCs w:val="26"/>
                <w:lang w:val="en-US"/>
              </w:rPr>
            </w:pPr>
            <w:r w:rsidRPr="00155A81">
              <w:rPr>
                <w:spacing w:val="-4"/>
                <w:sz w:val="26"/>
                <w:szCs w:val="26"/>
                <w:lang w:val="en-US"/>
              </w:rPr>
              <w:t xml:space="preserve">Đáp ứng theo </w:t>
            </w:r>
            <w:r w:rsidRPr="00155A81">
              <w:rPr>
                <w:spacing w:val="-3"/>
                <w:sz w:val="26"/>
                <w:szCs w:val="26"/>
                <w:lang w:val="en-US"/>
              </w:rPr>
              <w:t>Mục 1.2.2.27 tại chương V của E-HSMT</w:t>
            </w:r>
          </w:p>
          <w:p w14:paraId="3E8D54CD" w14:textId="77777777" w:rsidR="008279CC" w:rsidRPr="00155A81" w:rsidRDefault="008279CC" w:rsidP="00EE29E9">
            <w:pPr>
              <w:pStyle w:val="TableParagraph"/>
              <w:kinsoku w:val="0"/>
              <w:overflowPunct w:val="0"/>
              <w:spacing w:before="81"/>
              <w:ind w:left="124" w:right="121"/>
            </w:pPr>
            <w:r w:rsidRPr="00155A81">
              <w:rPr>
                <w:spacing w:val="-3"/>
                <w:sz w:val="26"/>
                <w:szCs w:val="26"/>
                <w:lang w:val="en-US"/>
              </w:rPr>
              <w:t>(Yêu cầu ghi rõ)</w:t>
            </w:r>
          </w:p>
        </w:tc>
        <w:tc>
          <w:tcPr>
            <w:tcW w:w="1557" w:type="dxa"/>
            <w:tcBorders>
              <w:top w:val="single" w:sz="4" w:space="0" w:color="000000"/>
              <w:left w:val="single" w:sz="4" w:space="0" w:color="000000"/>
              <w:bottom w:val="single" w:sz="4" w:space="0" w:color="000000"/>
              <w:right w:val="single" w:sz="4" w:space="0" w:color="000000"/>
            </w:tcBorders>
          </w:tcPr>
          <w:p w14:paraId="4EFB1004" w14:textId="77777777" w:rsidR="008279CC" w:rsidRPr="00155A81" w:rsidRDefault="008279CC" w:rsidP="00EE29E9">
            <w:pPr>
              <w:pStyle w:val="TableParagraph"/>
              <w:kinsoku w:val="0"/>
              <w:overflowPunct w:val="0"/>
              <w:rPr>
                <w:sz w:val="28"/>
                <w:szCs w:val="28"/>
              </w:rPr>
            </w:pPr>
          </w:p>
        </w:tc>
      </w:tr>
      <w:tr w:rsidR="00155A81" w:rsidRPr="00155A81" w14:paraId="681BE5B8"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3F0762DF" w14:textId="77777777" w:rsidR="008279CC" w:rsidRPr="00155A81" w:rsidRDefault="008279CC" w:rsidP="00583261">
            <w:pPr>
              <w:pStyle w:val="TableParagraph"/>
              <w:numPr>
                <w:ilvl w:val="0"/>
                <w:numId w:val="80"/>
              </w:numPr>
              <w:kinsoku w:val="0"/>
              <w:overflowPunct w:val="0"/>
              <w:spacing w:before="52"/>
              <w:ind w:left="478"/>
              <w:rPr>
                <w:w w:val="99"/>
                <w:sz w:val="26"/>
                <w:szCs w:val="26"/>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1968DA22" w14:textId="77777777" w:rsidR="008279CC" w:rsidRPr="00155A81" w:rsidRDefault="008279CC" w:rsidP="00EE29E9">
            <w:pPr>
              <w:pStyle w:val="TableParagraph"/>
              <w:kinsoku w:val="0"/>
              <w:overflowPunct w:val="0"/>
              <w:spacing w:before="52"/>
              <w:ind w:left="105"/>
              <w:jc w:val="left"/>
              <w:rPr>
                <w:iCs/>
                <w:sz w:val="26"/>
                <w:szCs w:val="26"/>
                <w:lang w:val="en-US"/>
              </w:rPr>
            </w:pPr>
            <w:r w:rsidRPr="00155A81">
              <w:rPr>
                <w:iCs/>
                <w:sz w:val="26"/>
                <w:szCs w:val="26"/>
              </w:rPr>
              <w:t xml:space="preserve">Khả năng </w:t>
            </w:r>
            <w:r w:rsidRPr="00155A81">
              <w:rPr>
                <w:iCs/>
                <w:sz w:val="26"/>
                <w:szCs w:val="26"/>
                <w:lang w:val="en-US"/>
              </w:rPr>
              <w:t>quá áp của MBA</w:t>
            </w:r>
          </w:p>
        </w:tc>
        <w:tc>
          <w:tcPr>
            <w:tcW w:w="1037" w:type="dxa"/>
            <w:tcBorders>
              <w:top w:val="single" w:sz="4" w:space="0" w:color="000000"/>
              <w:left w:val="single" w:sz="4" w:space="0" w:color="000000"/>
              <w:bottom w:val="single" w:sz="4" w:space="0" w:color="000000"/>
              <w:right w:val="single" w:sz="4" w:space="0" w:color="000000"/>
            </w:tcBorders>
          </w:tcPr>
          <w:p w14:paraId="66850B03" w14:textId="77777777" w:rsidR="008279CC" w:rsidRPr="00155A81" w:rsidRDefault="008279CC" w:rsidP="00EE29E9">
            <w:pPr>
              <w:pStyle w:val="TableParagraph"/>
              <w:kinsoku w:val="0"/>
              <w:overflowPunct w:val="0"/>
              <w:rPr>
                <w:sz w:val="26"/>
                <w:szCs w:val="26"/>
              </w:rPr>
            </w:pPr>
          </w:p>
        </w:tc>
        <w:tc>
          <w:tcPr>
            <w:tcW w:w="2650" w:type="dxa"/>
            <w:tcBorders>
              <w:top w:val="single" w:sz="4" w:space="0" w:color="000000"/>
              <w:left w:val="single" w:sz="4" w:space="0" w:color="000000"/>
              <w:bottom w:val="single" w:sz="4" w:space="0" w:color="000000"/>
              <w:right w:val="single" w:sz="4" w:space="0" w:color="000000"/>
            </w:tcBorders>
          </w:tcPr>
          <w:p w14:paraId="190468EE" w14:textId="77777777" w:rsidR="008279CC" w:rsidRPr="00155A81" w:rsidRDefault="008279CC" w:rsidP="00EE29E9">
            <w:pPr>
              <w:pStyle w:val="TableParagraph"/>
              <w:kinsoku w:val="0"/>
              <w:overflowPunct w:val="0"/>
              <w:spacing w:before="81"/>
              <w:ind w:left="124" w:right="121"/>
              <w:rPr>
                <w:spacing w:val="-3"/>
                <w:sz w:val="26"/>
                <w:szCs w:val="26"/>
                <w:lang w:val="en-US"/>
              </w:rPr>
            </w:pPr>
            <w:r w:rsidRPr="00155A81">
              <w:rPr>
                <w:spacing w:val="-4"/>
                <w:sz w:val="26"/>
                <w:szCs w:val="26"/>
                <w:lang w:val="en-US"/>
              </w:rPr>
              <w:t xml:space="preserve">Đáp ứng theo </w:t>
            </w:r>
            <w:r w:rsidRPr="00155A81">
              <w:rPr>
                <w:spacing w:val="-3"/>
                <w:sz w:val="26"/>
                <w:szCs w:val="26"/>
                <w:lang w:val="en-US"/>
              </w:rPr>
              <w:t>Mục 1.2.2.28 tại chương V của E-HSMT</w:t>
            </w:r>
          </w:p>
          <w:p w14:paraId="593A2915" w14:textId="77777777" w:rsidR="008279CC" w:rsidRPr="00155A81" w:rsidRDefault="008279CC" w:rsidP="00EE29E9">
            <w:pPr>
              <w:pStyle w:val="TableParagraph"/>
              <w:kinsoku w:val="0"/>
              <w:overflowPunct w:val="0"/>
              <w:spacing w:before="81"/>
              <w:ind w:left="124" w:right="121"/>
              <w:rPr>
                <w:spacing w:val="-4"/>
                <w:sz w:val="26"/>
                <w:szCs w:val="26"/>
                <w:lang w:val="en-US"/>
              </w:rPr>
            </w:pPr>
            <w:r w:rsidRPr="00155A81">
              <w:rPr>
                <w:spacing w:val="-3"/>
                <w:sz w:val="26"/>
                <w:szCs w:val="26"/>
                <w:lang w:val="en-US"/>
              </w:rPr>
              <w:t>(Yêu cầu ghi rõ)</w:t>
            </w:r>
          </w:p>
        </w:tc>
        <w:tc>
          <w:tcPr>
            <w:tcW w:w="1557" w:type="dxa"/>
            <w:tcBorders>
              <w:top w:val="single" w:sz="4" w:space="0" w:color="000000"/>
              <w:left w:val="single" w:sz="4" w:space="0" w:color="000000"/>
              <w:bottom w:val="single" w:sz="4" w:space="0" w:color="000000"/>
              <w:right w:val="single" w:sz="4" w:space="0" w:color="000000"/>
            </w:tcBorders>
          </w:tcPr>
          <w:p w14:paraId="2746F46E" w14:textId="77777777" w:rsidR="008279CC" w:rsidRPr="00155A81" w:rsidRDefault="008279CC" w:rsidP="00EE29E9">
            <w:pPr>
              <w:pStyle w:val="TableParagraph"/>
              <w:kinsoku w:val="0"/>
              <w:overflowPunct w:val="0"/>
              <w:rPr>
                <w:sz w:val="28"/>
                <w:szCs w:val="28"/>
              </w:rPr>
            </w:pPr>
          </w:p>
        </w:tc>
      </w:tr>
      <w:tr w:rsidR="00155A81" w:rsidRPr="00155A81" w14:paraId="5B4CD3DF"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1148A1CF" w14:textId="77777777" w:rsidR="008279CC" w:rsidRPr="00155A81" w:rsidRDefault="008279CC" w:rsidP="00583261">
            <w:pPr>
              <w:pStyle w:val="TableParagraph"/>
              <w:numPr>
                <w:ilvl w:val="0"/>
                <w:numId w:val="80"/>
              </w:numPr>
              <w:kinsoku w:val="0"/>
              <w:overflowPunct w:val="0"/>
              <w:spacing w:before="52"/>
              <w:ind w:left="478"/>
              <w:rPr>
                <w:w w:val="99"/>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2A742D23"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Sứ xuyên (cách điện đầu vào MBA):</w:t>
            </w:r>
          </w:p>
        </w:tc>
        <w:tc>
          <w:tcPr>
            <w:tcW w:w="1037" w:type="dxa"/>
            <w:tcBorders>
              <w:top w:val="single" w:sz="4" w:space="0" w:color="000000"/>
              <w:left w:val="single" w:sz="4" w:space="0" w:color="000000"/>
              <w:bottom w:val="single" w:sz="4" w:space="0" w:color="000000"/>
              <w:right w:val="single" w:sz="4" w:space="0" w:color="000000"/>
            </w:tcBorders>
          </w:tcPr>
          <w:p w14:paraId="45F44E43"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486B432C" w14:textId="77777777" w:rsidR="008279CC" w:rsidRPr="00155A81" w:rsidRDefault="008279CC" w:rsidP="00EE29E9">
            <w:pPr>
              <w:pStyle w:val="TableParagraph"/>
              <w:kinsoku w:val="0"/>
              <w:overflowPunct w:val="0"/>
              <w:spacing w:before="81"/>
              <w:ind w:left="124" w:right="121"/>
              <w:rPr>
                <w:sz w:val="26"/>
                <w:szCs w:val="26"/>
              </w:rPr>
            </w:pPr>
            <w:r w:rsidRPr="00155A81">
              <w:rPr>
                <w:spacing w:val="-4"/>
                <w:sz w:val="26"/>
                <w:szCs w:val="26"/>
                <w:lang w:val="en-US"/>
              </w:rPr>
              <w:t>Đáp ứng</w:t>
            </w:r>
            <w:r w:rsidRPr="00155A81">
              <w:rPr>
                <w:spacing w:val="-3"/>
                <w:sz w:val="26"/>
                <w:szCs w:val="26"/>
              </w:rPr>
              <w:t xml:space="preserve"> </w:t>
            </w:r>
            <w:r w:rsidRPr="00155A81">
              <w:rPr>
                <w:spacing w:val="-3"/>
                <w:sz w:val="26"/>
                <w:szCs w:val="26"/>
                <w:lang w:val="en-US"/>
              </w:rPr>
              <w:t>Mục 1.2.2.14 tại chương V của E-HSMT</w:t>
            </w:r>
          </w:p>
        </w:tc>
        <w:tc>
          <w:tcPr>
            <w:tcW w:w="1557" w:type="dxa"/>
            <w:tcBorders>
              <w:top w:val="single" w:sz="4" w:space="0" w:color="000000"/>
              <w:left w:val="single" w:sz="4" w:space="0" w:color="000000"/>
              <w:bottom w:val="single" w:sz="4" w:space="0" w:color="000000"/>
              <w:right w:val="single" w:sz="4" w:space="0" w:color="000000"/>
            </w:tcBorders>
          </w:tcPr>
          <w:p w14:paraId="55FCB8DD" w14:textId="77777777" w:rsidR="008279CC" w:rsidRPr="00155A81" w:rsidRDefault="008279CC" w:rsidP="00EE29E9">
            <w:pPr>
              <w:pStyle w:val="TableParagraph"/>
              <w:kinsoku w:val="0"/>
              <w:overflowPunct w:val="0"/>
              <w:rPr>
                <w:sz w:val="28"/>
                <w:szCs w:val="28"/>
              </w:rPr>
            </w:pPr>
          </w:p>
        </w:tc>
      </w:tr>
      <w:tr w:rsidR="00155A81" w:rsidRPr="00155A81" w14:paraId="2A1AE318"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2D68E6D5" w14:textId="77777777" w:rsidR="008279CC" w:rsidRPr="00155A81" w:rsidRDefault="008279CC" w:rsidP="00583261">
            <w:pPr>
              <w:pStyle w:val="TableParagraph"/>
              <w:numPr>
                <w:ilvl w:val="1"/>
                <w:numId w:val="80"/>
              </w:numPr>
              <w:kinsoku w:val="0"/>
              <w:overflowPunct w:val="0"/>
              <w:spacing w:before="52"/>
              <w:ind w:left="1003"/>
              <w:rPr>
                <w:w w:val="99"/>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2C6C4489"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Cách điện đầu vào MBA phía cao áp (sứ xuyên cách điện)</w:t>
            </w:r>
          </w:p>
        </w:tc>
        <w:tc>
          <w:tcPr>
            <w:tcW w:w="1037" w:type="dxa"/>
            <w:tcBorders>
              <w:top w:val="single" w:sz="4" w:space="0" w:color="000000"/>
              <w:left w:val="single" w:sz="4" w:space="0" w:color="000000"/>
              <w:bottom w:val="single" w:sz="4" w:space="0" w:color="000000"/>
              <w:right w:val="single" w:sz="4" w:space="0" w:color="000000"/>
            </w:tcBorders>
          </w:tcPr>
          <w:p w14:paraId="508DF65D"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71312945" w14:textId="77777777" w:rsidR="008279CC" w:rsidRPr="00155A81" w:rsidRDefault="008279CC" w:rsidP="00EE29E9">
            <w:pPr>
              <w:pStyle w:val="TableParagraph"/>
              <w:kinsoku w:val="0"/>
              <w:overflowPunct w:val="0"/>
              <w:spacing w:before="81"/>
              <w:ind w:left="124" w:right="121"/>
              <w:rPr>
                <w:sz w:val="26"/>
                <w:szCs w:val="26"/>
              </w:rPr>
            </w:pPr>
          </w:p>
        </w:tc>
        <w:tc>
          <w:tcPr>
            <w:tcW w:w="1557" w:type="dxa"/>
            <w:tcBorders>
              <w:top w:val="single" w:sz="4" w:space="0" w:color="000000"/>
              <w:left w:val="single" w:sz="4" w:space="0" w:color="000000"/>
              <w:bottom w:val="single" w:sz="4" w:space="0" w:color="000000"/>
              <w:right w:val="single" w:sz="4" w:space="0" w:color="000000"/>
            </w:tcBorders>
          </w:tcPr>
          <w:p w14:paraId="060933F5" w14:textId="77777777" w:rsidR="008279CC" w:rsidRPr="00155A81" w:rsidRDefault="008279CC" w:rsidP="00EE29E9">
            <w:pPr>
              <w:pStyle w:val="TableParagraph"/>
              <w:kinsoku w:val="0"/>
              <w:overflowPunct w:val="0"/>
              <w:rPr>
                <w:sz w:val="28"/>
                <w:szCs w:val="28"/>
              </w:rPr>
            </w:pPr>
          </w:p>
        </w:tc>
      </w:tr>
      <w:tr w:rsidR="00155A81" w:rsidRPr="00155A81" w14:paraId="55FF6F9A"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6486E62F" w14:textId="77777777" w:rsidR="008279CC" w:rsidRPr="00155A81" w:rsidRDefault="008279CC" w:rsidP="00EE29E9">
            <w:pPr>
              <w:pStyle w:val="TableParagraph"/>
              <w:kinsoku w:val="0"/>
              <w:overflowPunct w:val="0"/>
              <w:spacing w:before="52"/>
              <w:ind w:left="0"/>
              <w:rPr>
                <w:w w:val="99"/>
                <w:sz w:val="26"/>
                <w:szCs w:val="26"/>
              </w:rPr>
            </w:pPr>
            <w:r w:rsidRPr="00155A81">
              <w:rPr>
                <w:w w:val="99"/>
                <w:sz w:val="26"/>
                <w:szCs w:val="26"/>
              </w:rPr>
              <w:lastRenderedPageBreak/>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26398A71" w14:textId="77777777" w:rsidR="008279CC" w:rsidRPr="00155A81" w:rsidRDefault="008279CC" w:rsidP="00EE29E9">
            <w:pPr>
              <w:pStyle w:val="TableParagraph"/>
              <w:kinsoku w:val="0"/>
              <w:overflowPunct w:val="0"/>
              <w:spacing w:before="52"/>
              <w:ind w:left="105"/>
              <w:jc w:val="left"/>
              <w:rPr>
                <w:sz w:val="26"/>
                <w:szCs w:val="26"/>
              </w:rPr>
            </w:pPr>
            <w:r w:rsidRPr="00155A81">
              <w:rPr>
                <w:iCs/>
                <w:sz w:val="26"/>
                <w:szCs w:val="26"/>
              </w:rPr>
              <w:t>Tên nhà sản xuất/nước sản xuất</w:t>
            </w:r>
          </w:p>
        </w:tc>
        <w:tc>
          <w:tcPr>
            <w:tcW w:w="1037" w:type="dxa"/>
            <w:tcBorders>
              <w:top w:val="single" w:sz="4" w:space="0" w:color="000000"/>
              <w:left w:val="single" w:sz="4" w:space="0" w:color="000000"/>
              <w:bottom w:val="single" w:sz="4" w:space="0" w:color="000000"/>
              <w:right w:val="single" w:sz="4" w:space="0" w:color="000000"/>
            </w:tcBorders>
            <w:vAlign w:val="center"/>
          </w:tcPr>
          <w:p w14:paraId="0880E413"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53BA6A45" w14:textId="77777777" w:rsidR="008279CC" w:rsidRPr="00155A81" w:rsidRDefault="008279CC" w:rsidP="00EE29E9">
            <w:pPr>
              <w:pStyle w:val="TableParagraph"/>
              <w:kinsoku w:val="0"/>
              <w:overflowPunct w:val="0"/>
              <w:spacing w:before="81"/>
              <w:ind w:left="124" w:right="121"/>
              <w:rPr>
                <w:sz w:val="26"/>
                <w:szCs w:val="26"/>
              </w:rPr>
            </w:pPr>
            <w:r w:rsidRPr="00155A81">
              <w:rPr>
                <w:iCs/>
                <w:sz w:val="26"/>
                <w:szCs w:val="26"/>
              </w:rPr>
              <w:t>Yêu cầu ghi rõ</w:t>
            </w:r>
          </w:p>
        </w:tc>
        <w:tc>
          <w:tcPr>
            <w:tcW w:w="1557" w:type="dxa"/>
            <w:tcBorders>
              <w:top w:val="single" w:sz="4" w:space="0" w:color="000000"/>
              <w:left w:val="single" w:sz="4" w:space="0" w:color="000000"/>
              <w:bottom w:val="single" w:sz="4" w:space="0" w:color="000000"/>
              <w:right w:val="single" w:sz="4" w:space="0" w:color="000000"/>
            </w:tcBorders>
          </w:tcPr>
          <w:p w14:paraId="318BA9D7" w14:textId="77777777" w:rsidR="008279CC" w:rsidRPr="00155A81" w:rsidRDefault="008279CC" w:rsidP="00EE29E9">
            <w:pPr>
              <w:pStyle w:val="TableParagraph"/>
              <w:kinsoku w:val="0"/>
              <w:overflowPunct w:val="0"/>
              <w:rPr>
                <w:sz w:val="28"/>
                <w:szCs w:val="28"/>
              </w:rPr>
            </w:pPr>
          </w:p>
        </w:tc>
      </w:tr>
      <w:tr w:rsidR="00155A81" w:rsidRPr="00155A81" w14:paraId="2832B6BE"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43694043" w14:textId="77777777" w:rsidR="008279CC" w:rsidRPr="00155A81" w:rsidRDefault="008279CC" w:rsidP="00EE29E9">
            <w:pPr>
              <w:pStyle w:val="TableParagraph"/>
              <w:kinsoku w:val="0"/>
              <w:overflowPunct w:val="0"/>
              <w:spacing w:before="52"/>
              <w:ind w:left="0"/>
              <w:rPr>
                <w:w w:val="95"/>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37D31199"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Tiêu chuẩn sản xuất</w:t>
            </w:r>
          </w:p>
        </w:tc>
        <w:tc>
          <w:tcPr>
            <w:tcW w:w="1037" w:type="dxa"/>
            <w:tcBorders>
              <w:top w:val="single" w:sz="4" w:space="0" w:color="000000"/>
              <w:left w:val="single" w:sz="4" w:space="0" w:color="000000"/>
              <w:bottom w:val="single" w:sz="4" w:space="0" w:color="000000"/>
              <w:right w:val="single" w:sz="4" w:space="0" w:color="000000"/>
            </w:tcBorders>
          </w:tcPr>
          <w:p w14:paraId="3756EA75"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1C6D561C"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IEC 60137</w:t>
            </w:r>
          </w:p>
        </w:tc>
        <w:tc>
          <w:tcPr>
            <w:tcW w:w="1557" w:type="dxa"/>
            <w:tcBorders>
              <w:top w:val="single" w:sz="4" w:space="0" w:color="000000"/>
              <w:left w:val="single" w:sz="4" w:space="0" w:color="000000"/>
              <w:bottom w:val="single" w:sz="4" w:space="0" w:color="000000"/>
              <w:right w:val="single" w:sz="4" w:space="0" w:color="000000"/>
            </w:tcBorders>
          </w:tcPr>
          <w:p w14:paraId="298D2E37" w14:textId="77777777" w:rsidR="008279CC" w:rsidRPr="00155A81" w:rsidRDefault="008279CC" w:rsidP="00EE29E9">
            <w:pPr>
              <w:pStyle w:val="TableParagraph"/>
              <w:kinsoku w:val="0"/>
              <w:overflowPunct w:val="0"/>
              <w:rPr>
                <w:sz w:val="28"/>
                <w:szCs w:val="28"/>
              </w:rPr>
            </w:pPr>
          </w:p>
        </w:tc>
      </w:tr>
      <w:tr w:rsidR="00155A81" w:rsidRPr="00155A81" w14:paraId="1126922F"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3C996ACB" w14:textId="77777777" w:rsidR="008279CC" w:rsidRPr="00155A81" w:rsidRDefault="008279CC" w:rsidP="00EE29E9">
            <w:pPr>
              <w:pStyle w:val="TableParagraph"/>
              <w:kinsoku w:val="0"/>
              <w:overflowPunct w:val="0"/>
              <w:spacing w:before="52"/>
              <w:ind w:left="0"/>
              <w:rPr>
                <w:w w:val="95"/>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64A2CA6E"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Kiểu</w:t>
            </w:r>
          </w:p>
        </w:tc>
        <w:tc>
          <w:tcPr>
            <w:tcW w:w="1037" w:type="dxa"/>
            <w:tcBorders>
              <w:top w:val="single" w:sz="4" w:space="0" w:color="000000"/>
              <w:left w:val="single" w:sz="4" w:space="0" w:color="000000"/>
              <w:bottom w:val="single" w:sz="4" w:space="0" w:color="000000"/>
              <w:right w:val="single" w:sz="4" w:space="0" w:color="000000"/>
            </w:tcBorders>
          </w:tcPr>
          <w:p w14:paraId="543CD240"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3C5AB77E"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RIP, RIS</w:t>
            </w:r>
          </w:p>
        </w:tc>
        <w:tc>
          <w:tcPr>
            <w:tcW w:w="1557" w:type="dxa"/>
            <w:tcBorders>
              <w:top w:val="single" w:sz="4" w:space="0" w:color="000000"/>
              <w:left w:val="single" w:sz="4" w:space="0" w:color="000000"/>
              <w:bottom w:val="single" w:sz="4" w:space="0" w:color="000000"/>
              <w:right w:val="single" w:sz="4" w:space="0" w:color="000000"/>
            </w:tcBorders>
          </w:tcPr>
          <w:p w14:paraId="7F3E393B" w14:textId="77777777" w:rsidR="008279CC" w:rsidRPr="00155A81" w:rsidRDefault="008279CC" w:rsidP="00EE29E9">
            <w:pPr>
              <w:pStyle w:val="TableParagraph"/>
              <w:kinsoku w:val="0"/>
              <w:overflowPunct w:val="0"/>
              <w:rPr>
                <w:sz w:val="28"/>
                <w:szCs w:val="28"/>
              </w:rPr>
            </w:pPr>
          </w:p>
        </w:tc>
      </w:tr>
      <w:tr w:rsidR="00155A81" w:rsidRPr="00155A81" w14:paraId="7BF0027F"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0FC2D165" w14:textId="77777777" w:rsidR="008279CC" w:rsidRPr="00155A81" w:rsidRDefault="008279CC" w:rsidP="00EE29E9">
            <w:pPr>
              <w:pStyle w:val="TableParagraph"/>
              <w:kinsoku w:val="0"/>
              <w:overflowPunct w:val="0"/>
              <w:spacing w:before="52"/>
              <w:ind w:left="0"/>
              <w:rPr>
                <w:w w:val="95"/>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3FE7CBA2"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Số lượng sứ</w:t>
            </w:r>
          </w:p>
        </w:tc>
        <w:tc>
          <w:tcPr>
            <w:tcW w:w="1037" w:type="dxa"/>
            <w:tcBorders>
              <w:top w:val="single" w:sz="4" w:space="0" w:color="000000"/>
              <w:left w:val="single" w:sz="4" w:space="0" w:color="000000"/>
              <w:bottom w:val="single" w:sz="4" w:space="0" w:color="000000"/>
              <w:right w:val="single" w:sz="4" w:space="0" w:color="000000"/>
            </w:tcBorders>
          </w:tcPr>
          <w:p w14:paraId="3A7BEBAE" w14:textId="77777777" w:rsidR="008279CC" w:rsidRPr="00155A81" w:rsidRDefault="008279CC" w:rsidP="00EE29E9">
            <w:pPr>
              <w:pStyle w:val="TableParagraph"/>
              <w:kinsoku w:val="0"/>
              <w:overflowPunct w:val="0"/>
              <w:rPr>
                <w:sz w:val="28"/>
                <w:szCs w:val="28"/>
              </w:rPr>
            </w:pPr>
            <w:r w:rsidRPr="00155A81">
              <w:rPr>
                <w:sz w:val="26"/>
                <w:szCs w:val="26"/>
              </w:rPr>
              <w:t>Cái</w:t>
            </w:r>
          </w:p>
        </w:tc>
        <w:tc>
          <w:tcPr>
            <w:tcW w:w="2650" w:type="dxa"/>
            <w:tcBorders>
              <w:top w:val="single" w:sz="4" w:space="0" w:color="000000"/>
              <w:left w:val="single" w:sz="4" w:space="0" w:color="000000"/>
              <w:bottom w:val="single" w:sz="4" w:space="0" w:color="000000"/>
              <w:right w:val="single" w:sz="4" w:space="0" w:color="000000"/>
            </w:tcBorders>
          </w:tcPr>
          <w:p w14:paraId="3F0D4648"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03</w:t>
            </w:r>
          </w:p>
        </w:tc>
        <w:tc>
          <w:tcPr>
            <w:tcW w:w="1557" w:type="dxa"/>
            <w:tcBorders>
              <w:top w:val="single" w:sz="4" w:space="0" w:color="000000"/>
              <w:left w:val="single" w:sz="4" w:space="0" w:color="000000"/>
              <w:bottom w:val="single" w:sz="4" w:space="0" w:color="000000"/>
              <w:right w:val="single" w:sz="4" w:space="0" w:color="000000"/>
            </w:tcBorders>
          </w:tcPr>
          <w:p w14:paraId="7B4E0A59" w14:textId="77777777" w:rsidR="008279CC" w:rsidRPr="00155A81" w:rsidRDefault="008279CC" w:rsidP="00EE29E9">
            <w:pPr>
              <w:pStyle w:val="TableParagraph"/>
              <w:kinsoku w:val="0"/>
              <w:overflowPunct w:val="0"/>
              <w:rPr>
                <w:sz w:val="28"/>
                <w:szCs w:val="28"/>
              </w:rPr>
            </w:pPr>
          </w:p>
        </w:tc>
      </w:tr>
      <w:tr w:rsidR="00155A81" w:rsidRPr="00155A81" w14:paraId="03C7498A"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419CC03E" w14:textId="77777777" w:rsidR="008279CC" w:rsidRPr="00155A81" w:rsidRDefault="008279CC" w:rsidP="00EE29E9">
            <w:pPr>
              <w:pStyle w:val="TableParagraph"/>
              <w:kinsoku w:val="0"/>
              <w:overflowPunct w:val="0"/>
              <w:spacing w:before="52"/>
              <w:ind w:left="0"/>
              <w:rPr>
                <w:w w:val="95"/>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3587D8F9"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Điện áp định mức</w:t>
            </w:r>
          </w:p>
        </w:tc>
        <w:tc>
          <w:tcPr>
            <w:tcW w:w="1037" w:type="dxa"/>
            <w:tcBorders>
              <w:top w:val="single" w:sz="4" w:space="0" w:color="000000"/>
              <w:left w:val="single" w:sz="4" w:space="0" w:color="000000"/>
              <w:bottom w:val="single" w:sz="4" w:space="0" w:color="000000"/>
              <w:right w:val="single" w:sz="4" w:space="0" w:color="000000"/>
            </w:tcBorders>
          </w:tcPr>
          <w:p w14:paraId="379BA91E" w14:textId="77777777" w:rsidR="008279CC" w:rsidRPr="00155A81" w:rsidRDefault="008279CC" w:rsidP="00EE29E9">
            <w:pPr>
              <w:pStyle w:val="TableParagraph"/>
              <w:kinsoku w:val="0"/>
              <w:overflowPunct w:val="0"/>
              <w:rPr>
                <w:sz w:val="28"/>
                <w:szCs w:val="28"/>
              </w:rPr>
            </w:pPr>
            <w:r w:rsidRPr="00155A81">
              <w:rPr>
                <w:sz w:val="26"/>
                <w:szCs w:val="26"/>
              </w:rPr>
              <w:t>kV</w:t>
            </w:r>
          </w:p>
        </w:tc>
        <w:tc>
          <w:tcPr>
            <w:tcW w:w="2650" w:type="dxa"/>
            <w:tcBorders>
              <w:top w:val="single" w:sz="4" w:space="0" w:color="000000"/>
              <w:left w:val="single" w:sz="4" w:space="0" w:color="000000"/>
              <w:bottom w:val="single" w:sz="4" w:space="0" w:color="000000"/>
              <w:right w:val="single" w:sz="4" w:space="0" w:color="000000"/>
            </w:tcBorders>
          </w:tcPr>
          <w:p w14:paraId="69B3A383"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 245</w:t>
            </w:r>
          </w:p>
        </w:tc>
        <w:tc>
          <w:tcPr>
            <w:tcW w:w="1557" w:type="dxa"/>
            <w:tcBorders>
              <w:top w:val="single" w:sz="4" w:space="0" w:color="000000"/>
              <w:left w:val="single" w:sz="4" w:space="0" w:color="000000"/>
              <w:bottom w:val="single" w:sz="4" w:space="0" w:color="000000"/>
              <w:right w:val="single" w:sz="4" w:space="0" w:color="000000"/>
            </w:tcBorders>
          </w:tcPr>
          <w:p w14:paraId="2B94BA99" w14:textId="77777777" w:rsidR="008279CC" w:rsidRPr="00155A81" w:rsidRDefault="008279CC" w:rsidP="00EE29E9">
            <w:pPr>
              <w:pStyle w:val="TableParagraph"/>
              <w:kinsoku w:val="0"/>
              <w:overflowPunct w:val="0"/>
              <w:rPr>
                <w:sz w:val="28"/>
                <w:szCs w:val="28"/>
              </w:rPr>
            </w:pPr>
          </w:p>
        </w:tc>
      </w:tr>
      <w:tr w:rsidR="00155A81" w:rsidRPr="00155A81" w14:paraId="1ADF6333"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0F5CF154" w14:textId="77777777" w:rsidR="008279CC" w:rsidRPr="00155A81" w:rsidRDefault="008279CC" w:rsidP="00EE29E9">
            <w:pPr>
              <w:pStyle w:val="TableParagraph"/>
              <w:kinsoku w:val="0"/>
              <w:overflowPunct w:val="0"/>
              <w:spacing w:before="52"/>
              <w:ind w:left="0"/>
              <w:rPr>
                <w:w w:val="95"/>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7BA2CDD9"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Điện áp chịu đựng tần số công nghiệp 50Hz, 1 phút</w:t>
            </w:r>
          </w:p>
        </w:tc>
        <w:tc>
          <w:tcPr>
            <w:tcW w:w="1037" w:type="dxa"/>
            <w:tcBorders>
              <w:top w:val="single" w:sz="4" w:space="0" w:color="000000"/>
              <w:left w:val="single" w:sz="4" w:space="0" w:color="000000"/>
              <w:bottom w:val="single" w:sz="4" w:space="0" w:color="000000"/>
              <w:right w:val="single" w:sz="4" w:space="0" w:color="000000"/>
            </w:tcBorders>
          </w:tcPr>
          <w:p w14:paraId="2FBFEFB9" w14:textId="77777777" w:rsidR="008279CC" w:rsidRPr="00155A81" w:rsidRDefault="008279CC" w:rsidP="00EE29E9">
            <w:pPr>
              <w:pStyle w:val="TableParagraph"/>
              <w:kinsoku w:val="0"/>
              <w:overflowPunct w:val="0"/>
              <w:rPr>
                <w:sz w:val="28"/>
                <w:szCs w:val="28"/>
              </w:rPr>
            </w:pPr>
            <w:r w:rsidRPr="00155A81">
              <w:rPr>
                <w:sz w:val="26"/>
                <w:szCs w:val="26"/>
              </w:rPr>
              <w:t>kVrms</w:t>
            </w:r>
          </w:p>
        </w:tc>
        <w:tc>
          <w:tcPr>
            <w:tcW w:w="2650" w:type="dxa"/>
            <w:tcBorders>
              <w:top w:val="single" w:sz="4" w:space="0" w:color="000000"/>
              <w:left w:val="single" w:sz="4" w:space="0" w:color="000000"/>
              <w:bottom w:val="single" w:sz="4" w:space="0" w:color="000000"/>
              <w:right w:val="single" w:sz="4" w:space="0" w:color="000000"/>
            </w:tcBorders>
          </w:tcPr>
          <w:p w14:paraId="715C69A4"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 460</w:t>
            </w:r>
          </w:p>
        </w:tc>
        <w:tc>
          <w:tcPr>
            <w:tcW w:w="1557" w:type="dxa"/>
            <w:tcBorders>
              <w:top w:val="single" w:sz="4" w:space="0" w:color="000000"/>
              <w:left w:val="single" w:sz="4" w:space="0" w:color="000000"/>
              <w:bottom w:val="single" w:sz="4" w:space="0" w:color="000000"/>
              <w:right w:val="single" w:sz="4" w:space="0" w:color="000000"/>
            </w:tcBorders>
          </w:tcPr>
          <w:p w14:paraId="014DA5D4" w14:textId="77777777" w:rsidR="008279CC" w:rsidRPr="00155A81" w:rsidRDefault="008279CC" w:rsidP="00EE29E9">
            <w:pPr>
              <w:pStyle w:val="TableParagraph"/>
              <w:kinsoku w:val="0"/>
              <w:overflowPunct w:val="0"/>
              <w:rPr>
                <w:sz w:val="28"/>
                <w:szCs w:val="28"/>
              </w:rPr>
            </w:pPr>
          </w:p>
        </w:tc>
      </w:tr>
      <w:tr w:rsidR="00155A81" w:rsidRPr="00155A81" w14:paraId="674F96C5"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06ED6350" w14:textId="77777777" w:rsidR="008279CC" w:rsidRPr="00155A81" w:rsidRDefault="008279CC" w:rsidP="00EE29E9">
            <w:pPr>
              <w:pStyle w:val="TableParagraph"/>
              <w:kinsoku w:val="0"/>
              <w:overflowPunct w:val="0"/>
              <w:spacing w:before="52"/>
              <w:ind w:left="0"/>
              <w:rPr>
                <w:w w:val="95"/>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5C07B37D"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 xml:space="preserve">Điện áp chịu đựng xung </w:t>
            </w:r>
            <w:r w:rsidRPr="00155A81">
              <w:rPr>
                <w:spacing w:val="-4"/>
                <w:sz w:val="26"/>
                <w:szCs w:val="26"/>
              </w:rPr>
              <w:t>sét</w:t>
            </w:r>
            <w:r w:rsidRPr="00155A81">
              <w:rPr>
                <w:spacing w:val="57"/>
                <w:sz w:val="26"/>
                <w:szCs w:val="26"/>
              </w:rPr>
              <w:t xml:space="preserve"> </w:t>
            </w:r>
            <w:r w:rsidRPr="00155A81">
              <w:rPr>
                <w:sz w:val="26"/>
                <w:szCs w:val="26"/>
              </w:rPr>
              <w:t>dạng sóng 1,2/50</w:t>
            </w:r>
            <w:r w:rsidRPr="00155A81">
              <w:rPr>
                <w:rFonts w:ascii="Symbol" w:hAnsi="Symbol" w:cs="Symbol"/>
                <w:sz w:val="26"/>
                <w:szCs w:val="26"/>
              </w:rPr>
              <w:t></w:t>
            </w:r>
            <w:r w:rsidRPr="00155A81">
              <w:rPr>
                <w:sz w:val="26"/>
                <w:szCs w:val="26"/>
              </w:rPr>
              <w:t>s</w:t>
            </w:r>
          </w:p>
        </w:tc>
        <w:tc>
          <w:tcPr>
            <w:tcW w:w="1037" w:type="dxa"/>
            <w:tcBorders>
              <w:top w:val="single" w:sz="4" w:space="0" w:color="000000"/>
              <w:left w:val="single" w:sz="4" w:space="0" w:color="000000"/>
              <w:bottom w:val="single" w:sz="4" w:space="0" w:color="000000"/>
              <w:right w:val="single" w:sz="4" w:space="0" w:color="000000"/>
            </w:tcBorders>
          </w:tcPr>
          <w:p w14:paraId="2E7DA62E" w14:textId="77777777" w:rsidR="008279CC" w:rsidRPr="00155A81" w:rsidRDefault="008279CC" w:rsidP="00EE29E9">
            <w:pPr>
              <w:pStyle w:val="TableParagraph"/>
              <w:kinsoku w:val="0"/>
              <w:overflowPunct w:val="0"/>
              <w:rPr>
                <w:sz w:val="28"/>
                <w:szCs w:val="28"/>
              </w:rPr>
            </w:pPr>
            <w:r w:rsidRPr="00155A81">
              <w:rPr>
                <w:sz w:val="26"/>
                <w:szCs w:val="26"/>
              </w:rPr>
              <w:t>kVp</w:t>
            </w:r>
          </w:p>
        </w:tc>
        <w:tc>
          <w:tcPr>
            <w:tcW w:w="2650" w:type="dxa"/>
            <w:tcBorders>
              <w:top w:val="single" w:sz="4" w:space="0" w:color="000000"/>
              <w:left w:val="single" w:sz="4" w:space="0" w:color="000000"/>
              <w:bottom w:val="single" w:sz="4" w:space="0" w:color="000000"/>
              <w:right w:val="single" w:sz="4" w:space="0" w:color="000000"/>
            </w:tcBorders>
          </w:tcPr>
          <w:p w14:paraId="255CF3C0"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 1050</w:t>
            </w:r>
          </w:p>
        </w:tc>
        <w:tc>
          <w:tcPr>
            <w:tcW w:w="1557" w:type="dxa"/>
            <w:tcBorders>
              <w:top w:val="single" w:sz="4" w:space="0" w:color="000000"/>
              <w:left w:val="single" w:sz="4" w:space="0" w:color="000000"/>
              <w:bottom w:val="single" w:sz="4" w:space="0" w:color="000000"/>
              <w:right w:val="single" w:sz="4" w:space="0" w:color="000000"/>
            </w:tcBorders>
          </w:tcPr>
          <w:p w14:paraId="79FFD9B3" w14:textId="77777777" w:rsidR="008279CC" w:rsidRPr="00155A81" w:rsidRDefault="008279CC" w:rsidP="00EE29E9">
            <w:pPr>
              <w:pStyle w:val="TableParagraph"/>
              <w:kinsoku w:val="0"/>
              <w:overflowPunct w:val="0"/>
              <w:rPr>
                <w:sz w:val="28"/>
                <w:szCs w:val="28"/>
              </w:rPr>
            </w:pPr>
          </w:p>
        </w:tc>
      </w:tr>
      <w:tr w:rsidR="00155A81" w:rsidRPr="00155A81" w14:paraId="2B09FB36"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7357EF63" w14:textId="77777777" w:rsidR="008279CC" w:rsidRPr="00155A81" w:rsidRDefault="008279CC" w:rsidP="00EE29E9">
            <w:pPr>
              <w:pStyle w:val="TableParagraph"/>
              <w:kinsoku w:val="0"/>
              <w:overflowPunct w:val="0"/>
              <w:spacing w:before="52"/>
              <w:ind w:left="0"/>
              <w:rPr>
                <w:w w:val="95"/>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0F87916B"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Dòng điện định mức</w:t>
            </w:r>
          </w:p>
        </w:tc>
        <w:tc>
          <w:tcPr>
            <w:tcW w:w="1037" w:type="dxa"/>
            <w:tcBorders>
              <w:top w:val="single" w:sz="4" w:space="0" w:color="000000"/>
              <w:left w:val="single" w:sz="4" w:space="0" w:color="000000"/>
              <w:bottom w:val="single" w:sz="4" w:space="0" w:color="000000"/>
              <w:right w:val="single" w:sz="4" w:space="0" w:color="000000"/>
            </w:tcBorders>
          </w:tcPr>
          <w:p w14:paraId="5EE27170" w14:textId="77777777" w:rsidR="008279CC" w:rsidRPr="00155A81" w:rsidRDefault="008279CC" w:rsidP="00EE29E9">
            <w:pPr>
              <w:pStyle w:val="TableParagraph"/>
              <w:kinsoku w:val="0"/>
              <w:overflowPunct w:val="0"/>
              <w:rPr>
                <w:sz w:val="28"/>
                <w:szCs w:val="28"/>
              </w:rPr>
            </w:pPr>
            <w:r w:rsidRPr="00155A81">
              <w:rPr>
                <w:w w:val="99"/>
                <w:sz w:val="26"/>
                <w:szCs w:val="26"/>
              </w:rPr>
              <w:t>A</w:t>
            </w:r>
          </w:p>
        </w:tc>
        <w:tc>
          <w:tcPr>
            <w:tcW w:w="2650" w:type="dxa"/>
            <w:tcBorders>
              <w:top w:val="single" w:sz="4" w:space="0" w:color="000000"/>
              <w:left w:val="single" w:sz="4" w:space="0" w:color="000000"/>
              <w:bottom w:val="single" w:sz="4" w:space="0" w:color="000000"/>
              <w:right w:val="single" w:sz="4" w:space="0" w:color="000000"/>
            </w:tcBorders>
          </w:tcPr>
          <w:p w14:paraId="3026BF0A" w14:textId="77777777" w:rsidR="008279CC" w:rsidRPr="00155A81" w:rsidRDefault="008279CC" w:rsidP="00EE29E9">
            <w:pPr>
              <w:pStyle w:val="TableParagraph"/>
              <w:kinsoku w:val="0"/>
              <w:overflowPunct w:val="0"/>
              <w:spacing w:before="81"/>
              <w:ind w:left="124" w:right="121"/>
              <w:rPr>
                <w:sz w:val="26"/>
                <w:szCs w:val="26"/>
                <w:lang w:val="en-US"/>
              </w:rPr>
            </w:pPr>
            <w:r w:rsidRPr="00155A81">
              <w:rPr>
                <w:position w:val="2"/>
                <w:sz w:val="26"/>
                <w:szCs w:val="26"/>
              </w:rPr>
              <w:t>≥ 1,2 x I</w:t>
            </w:r>
            <w:r w:rsidRPr="00155A81">
              <w:rPr>
                <w:sz w:val="17"/>
                <w:szCs w:val="17"/>
              </w:rPr>
              <w:t xml:space="preserve">đm </w:t>
            </w:r>
            <w:r w:rsidRPr="00155A81">
              <w:rPr>
                <w:position w:val="2"/>
                <w:sz w:val="26"/>
                <w:szCs w:val="26"/>
              </w:rPr>
              <w:t xml:space="preserve">phía cao áp </w:t>
            </w:r>
            <w:r w:rsidRPr="00155A81">
              <w:rPr>
                <w:sz w:val="26"/>
                <w:szCs w:val="26"/>
              </w:rPr>
              <w:t>MBA</w:t>
            </w:r>
            <w:r w:rsidRPr="00155A81">
              <w:rPr>
                <w:sz w:val="26"/>
                <w:szCs w:val="26"/>
                <w:lang w:val="en-US"/>
              </w:rPr>
              <w:t xml:space="preserve">. </w:t>
            </w:r>
          </w:p>
          <w:p w14:paraId="597BA4F1" w14:textId="77777777" w:rsidR="008279CC" w:rsidRPr="00155A81" w:rsidRDefault="008279CC" w:rsidP="00EE29E9">
            <w:pPr>
              <w:pStyle w:val="TableParagraph"/>
              <w:kinsoku w:val="0"/>
              <w:overflowPunct w:val="0"/>
              <w:spacing w:before="81"/>
              <w:ind w:left="124" w:right="121"/>
              <w:rPr>
                <w:sz w:val="26"/>
                <w:szCs w:val="26"/>
                <w:lang w:val="en-US"/>
              </w:rPr>
            </w:pPr>
            <w:r w:rsidRPr="00155A81">
              <w:rPr>
                <w:sz w:val="26"/>
                <w:szCs w:val="26"/>
                <w:lang w:val="en-US"/>
              </w:rPr>
              <w:t>(Yêu cầu ghi rõ)</w:t>
            </w:r>
          </w:p>
        </w:tc>
        <w:tc>
          <w:tcPr>
            <w:tcW w:w="1557" w:type="dxa"/>
            <w:tcBorders>
              <w:top w:val="single" w:sz="4" w:space="0" w:color="000000"/>
              <w:left w:val="single" w:sz="4" w:space="0" w:color="000000"/>
              <w:bottom w:val="single" w:sz="4" w:space="0" w:color="000000"/>
              <w:right w:val="single" w:sz="4" w:space="0" w:color="000000"/>
            </w:tcBorders>
          </w:tcPr>
          <w:p w14:paraId="7773A83C" w14:textId="77777777" w:rsidR="008279CC" w:rsidRPr="00155A81" w:rsidRDefault="008279CC" w:rsidP="00EE29E9">
            <w:pPr>
              <w:pStyle w:val="TableParagraph"/>
              <w:kinsoku w:val="0"/>
              <w:overflowPunct w:val="0"/>
              <w:rPr>
                <w:sz w:val="28"/>
                <w:szCs w:val="28"/>
              </w:rPr>
            </w:pPr>
          </w:p>
        </w:tc>
      </w:tr>
      <w:tr w:rsidR="00155A81" w:rsidRPr="00155A81" w14:paraId="1DAE34CE"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38F7125F" w14:textId="77777777" w:rsidR="008279CC" w:rsidRPr="00155A81" w:rsidRDefault="008279CC" w:rsidP="00EE29E9">
            <w:pPr>
              <w:pStyle w:val="TableParagraph"/>
              <w:kinsoku w:val="0"/>
              <w:overflowPunct w:val="0"/>
              <w:spacing w:before="52"/>
              <w:ind w:left="0"/>
              <w:rPr>
                <w:w w:val="95"/>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7988927C"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Chiều dài dòng rò bề mặt tối thiểu</w:t>
            </w:r>
          </w:p>
        </w:tc>
        <w:tc>
          <w:tcPr>
            <w:tcW w:w="1037" w:type="dxa"/>
            <w:tcBorders>
              <w:top w:val="single" w:sz="4" w:space="0" w:color="000000"/>
              <w:left w:val="single" w:sz="4" w:space="0" w:color="000000"/>
              <w:bottom w:val="single" w:sz="4" w:space="0" w:color="000000"/>
              <w:right w:val="single" w:sz="4" w:space="0" w:color="000000"/>
            </w:tcBorders>
          </w:tcPr>
          <w:p w14:paraId="0768A64C" w14:textId="77777777" w:rsidR="008279CC" w:rsidRPr="00155A81" w:rsidRDefault="008279CC" w:rsidP="00EE29E9">
            <w:pPr>
              <w:pStyle w:val="TableParagraph"/>
              <w:kinsoku w:val="0"/>
              <w:overflowPunct w:val="0"/>
              <w:rPr>
                <w:sz w:val="28"/>
                <w:szCs w:val="28"/>
              </w:rPr>
            </w:pPr>
            <w:r w:rsidRPr="00155A81">
              <w:rPr>
                <w:sz w:val="26"/>
                <w:szCs w:val="26"/>
              </w:rPr>
              <w:t>mm/kV</w:t>
            </w:r>
          </w:p>
        </w:tc>
        <w:tc>
          <w:tcPr>
            <w:tcW w:w="2650" w:type="dxa"/>
            <w:tcBorders>
              <w:top w:val="single" w:sz="4" w:space="0" w:color="000000"/>
              <w:left w:val="single" w:sz="4" w:space="0" w:color="000000"/>
              <w:bottom w:val="single" w:sz="4" w:space="0" w:color="000000"/>
              <w:right w:val="single" w:sz="4" w:space="0" w:color="000000"/>
            </w:tcBorders>
          </w:tcPr>
          <w:p w14:paraId="54C05FD7"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31</w:t>
            </w:r>
          </w:p>
        </w:tc>
        <w:tc>
          <w:tcPr>
            <w:tcW w:w="1557" w:type="dxa"/>
            <w:tcBorders>
              <w:top w:val="single" w:sz="4" w:space="0" w:color="000000"/>
              <w:left w:val="single" w:sz="4" w:space="0" w:color="000000"/>
              <w:bottom w:val="single" w:sz="4" w:space="0" w:color="000000"/>
              <w:right w:val="single" w:sz="4" w:space="0" w:color="000000"/>
            </w:tcBorders>
          </w:tcPr>
          <w:p w14:paraId="732997B7" w14:textId="77777777" w:rsidR="008279CC" w:rsidRPr="00155A81" w:rsidRDefault="008279CC" w:rsidP="00EE29E9">
            <w:pPr>
              <w:pStyle w:val="TableParagraph"/>
              <w:kinsoku w:val="0"/>
              <w:overflowPunct w:val="0"/>
              <w:rPr>
                <w:sz w:val="28"/>
                <w:szCs w:val="28"/>
              </w:rPr>
            </w:pPr>
          </w:p>
        </w:tc>
      </w:tr>
      <w:tr w:rsidR="00155A81" w:rsidRPr="00155A81" w14:paraId="7DFA5451"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3F2C76E9" w14:textId="77777777" w:rsidR="008279CC" w:rsidRPr="00155A81" w:rsidRDefault="008279CC" w:rsidP="00EE29E9">
            <w:pPr>
              <w:pStyle w:val="TableParagraph"/>
              <w:kinsoku w:val="0"/>
              <w:overflowPunct w:val="0"/>
              <w:spacing w:before="52"/>
              <w:ind w:left="0"/>
              <w:rPr>
                <w:w w:val="95"/>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27DAABB4"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Vị trí đo tgδ sứ</w:t>
            </w:r>
          </w:p>
        </w:tc>
        <w:tc>
          <w:tcPr>
            <w:tcW w:w="1037" w:type="dxa"/>
            <w:tcBorders>
              <w:top w:val="single" w:sz="4" w:space="0" w:color="000000"/>
              <w:left w:val="single" w:sz="4" w:space="0" w:color="000000"/>
              <w:bottom w:val="single" w:sz="4" w:space="0" w:color="000000"/>
              <w:right w:val="single" w:sz="4" w:space="0" w:color="000000"/>
            </w:tcBorders>
          </w:tcPr>
          <w:p w14:paraId="0AF9D0D1"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2CCC8CC9"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Có, phù hợp với công nghệ chế tạo</w:t>
            </w:r>
          </w:p>
        </w:tc>
        <w:tc>
          <w:tcPr>
            <w:tcW w:w="1557" w:type="dxa"/>
            <w:tcBorders>
              <w:top w:val="single" w:sz="4" w:space="0" w:color="000000"/>
              <w:left w:val="single" w:sz="4" w:space="0" w:color="000000"/>
              <w:bottom w:val="single" w:sz="4" w:space="0" w:color="000000"/>
              <w:right w:val="single" w:sz="4" w:space="0" w:color="000000"/>
            </w:tcBorders>
          </w:tcPr>
          <w:p w14:paraId="3E41D0F6" w14:textId="77777777" w:rsidR="008279CC" w:rsidRPr="00155A81" w:rsidRDefault="008279CC" w:rsidP="00EE29E9">
            <w:pPr>
              <w:pStyle w:val="TableParagraph"/>
              <w:kinsoku w:val="0"/>
              <w:overflowPunct w:val="0"/>
              <w:rPr>
                <w:sz w:val="28"/>
                <w:szCs w:val="28"/>
              </w:rPr>
            </w:pPr>
          </w:p>
        </w:tc>
      </w:tr>
      <w:tr w:rsidR="00155A81" w:rsidRPr="00155A81" w14:paraId="1B0ED835"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0781974C" w14:textId="77777777" w:rsidR="008279CC" w:rsidRPr="00155A81" w:rsidRDefault="008279CC" w:rsidP="00EE29E9">
            <w:pPr>
              <w:pStyle w:val="TableParagraph"/>
              <w:kinsoku w:val="0"/>
              <w:overflowPunct w:val="0"/>
              <w:spacing w:before="52"/>
              <w:ind w:left="0"/>
              <w:rPr>
                <w:w w:val="95"/>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1195F96E" w14:textId="77777777" w:rsidR="008279CC" w:rsidRPr="00155A81" w:rsidRDefault="008279CC" w:rsidP="00EE29E9">
            <w:pPr>
              <w:pStyle w:val="TableParagraph"/>
              <w:kinsoku w:val="0"/>
              <w:overflowPunct w:val="0"/>
              <w:spacing w:before="7"/>
              <w:rPr>
                <w:sz w:val="30"/>
                <w:szCs w:val="30"/>
              </w:rPr>
            </w:pPr>
          </w:p>
          <w:p w14:paraId="418EBAFE"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Hình dạng cánh sứ (shed form)</w:t>
            </w:r>
          </w:p>
        </w:tc>
        <w:tc>
          <w:tcPr>
            <w:tcW w:w="1037" w:type="dxa"/>
            <w:tcBorders>
              <w:top w:val="single" w:sz="4" w:space="0" w:color="000000"/>
              <w:left w:val="single" w:sz="4" w:space="0" w:color="000000"/>
              <w:bottom w:val="single" w:sz="4" w:space="0" w:color="000000"/>
              <w:right w:val="single" w:sz="4" w:space="0" w:color="000000"/>
            </w:tcBorders>
          </w:tcPr>
          <w:p w14:paraId="1BA8676F"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2694D9E7"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Phù hợp với Tiêu chuẩn IEC 60815, đường kính cánh sứ lớn – nhỏ xen kẽ nhau</w:t>
            </w:r>
          </w:p>
        </w:tc>
        <w:tc>
          <w:tcPr>
            <w:tcW w:w="1557" w:type="dxa"/>
            <w:tcBorders>
              <w:top w:val="single" w:sz="4" w:space="0" w:color="000000"/>
              <w:left w:val="single" w:sz="4" w:space="0" w:color="000000"/>
              <w:bottom w:val="single" w:sz="4" w:space="0" w:color="000000"/>
              <w:right w:val="single" w:sz="4" w:space="0" w:color="000000"/>
            </w:tcBorders>
          </w:tcPr>
          <w:p w14:paraId="37783ED2" w14:textId="77777777" w:rsidR="008279CC" w:rsidRPr="00155A81" w:rsidRDefault="008279CC" w:rsidP="00EE29E9">
            <w:pPr>
              <w:pStyle w:val="TableParagraph"/>
              <w:kinsoku w:val="0"/>
              <w:overflowPunct w:val="0"/>
              <w:rPr>
                <w:sz w:val="28"/>
                <w:szCs w:val="28"/>
              </w:rPr>
            </w:pPr>
          </w:p>
        </w:tc>
      </w:tr>
      <w:tr w:rsidR="00155A81" w:rsidRPr="00155A81" w14:paraId="33926F0D"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23891B88" w14:textId="77777777" w:rsidR="008279CC" w:rsidRPr="00155A81" w:rsidRDefault="008279CC" w:rsidP="00EE29E9">
            <w:pPr>
              <w:pStyle w:val="TableParagraph"/>
              <w:kinsoku w:val="0"/>
              <w:overflowPunct w:val="0"/>
              <w:spacing w:before="52"/>
              <w:ind w:left="0"/>
              <w:rPr>
                <w:w w:val="95"/>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5DF205AC" w14:textId="77777777" w:rsidR="008279CC" w:rsidRPr="00155A81" w:rsidRDefault="008279CC" w:rsidP="00EE29E9">
            <w:pPr>
              <w:pStyle w:val="TableParagraph"/>
              <w:kinsoku w:val="0"/>
              <w:overflowPunct w:val="0"/>
              <w:spacing w:before="5"/>
              <w:rPr>
                <w:sz w:val="30"/>
                <w:szCs w:val="30"/>
              </w:rPr>
            </w:pPr>
          </w:p>
          <w:p w14:paraId="28D08C73"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Vật liệu chế tạo vỏ sứ MBA</w:t>
            </w:r>
          </w:p>
        </w:tc>
        <w:tc>
          <w:tcPr>
            <w:tcW w:w="1037" w:type="dxa"/>
            <w:tcBorders>
              <w:top w:val="single" w:sz="4" w:space="0" w:color="000000"/>
              <w:left w:val="single" w:sz="4" w:space="0" w:color="000000"/>
              <w:bottom w:val="single" w:sz="4" w:space="0" w:color="000000"/>
              <w:right w:val="single" w:sz="4" w:space="0" w:color="000000"/>
            </w:tcBorders>
          </w:tcPr>
          <w:p w14:paraId="63A8E002"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60A68A76" w14:textId="77777777" w:rsidR="008279CC" w:rsidRPr="00155A81" w:rsidRDefault="008279CC" w:rsidP="00EE29E9">
            <w:pPr>
              <w:pStyle w:val="TableParagraph"/>
              <w:kinsoku w:val="0"/>
              <w:overflowPunct w:val="0"/>
              <w:spacing w:before="53" w:line="298" w:lineRule="exact"/>
              <w:ind w:left="124" w:right="120"/>
              <w:rPr>
                <w:sz w:val="26"/>
                <w:szCs w:val="26"/>
              </w:rPr>
            </w:pPr>
            <w:r w:rsidRPr="00155A81">
              <w:rPr>
                <w:sz w:val="26"/>
                <w:szCs w:val="26"/>
              </w:rPr>
              <w:t>Porcelain hoặc</w:t>
            </w:r>
          </w:p>
          <w:p w14:paraId="701AB39F"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Composite được nhiệt đới hóa</w:t>
            </w:r>
          </w:p>
        </w:tc>
        <w:tc>
          <w:tcPr>
            <w:tcW w:w="1557" w:type="dxa"/>
            <w:tcBorders>
              <w:top w:val="single" w:sz="4" w:space="0" w:color="000000"/>
              <w:left w:val="single" w:sz="4" w:space="0" w:color="000000"/>
              <w:bottom w:val="single" w:sz="4" w:space="0" w:color="000000"/>
              <w:right w:val="single" w:sz="4" w:space="0" w:color="000000"/>
            </w:tcBorders>
          </w:tcPr>
          <w:p w14:paraId="4B69C409" w14:textId="77777777" w:rsidR="008279CC" w:rsidRPr="00155A81" w:rsidRDefault="008279CC" w:rsidP="00EE29E9">
            <w:pPr>
              <w:pStyle w:val="TableParagraph"/>
              <w:kinsoku w:val="0"/>
              <w:overflowPunct w:val="0"/>
              <w:rPr>
                <w:sz w:val="28"/>
                <w:szCs w:val="28"/>
              </w:rPr>
            </w:pPr>
          </w:p>
        </w:tc>
      </w:tr>
      <w:tr w:rsidR="00155A81" w:rsidRPr="00155A81" w14:paraId="01096A5B"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13BB2123" w14:textId="77777777" w:rsidR="008279CC" w:rsidRPr="00155A81" w:rsidRDefault="008279CC" w:rsidP="00583261">
            <w:pPr>
              <w:pStyle w:val="TableParagraph"/>
              <w:numPr>
                <w:ilvl w:val="1"/>
                <w:numId w:val="80"/>
              </w:numPr>
              <w:kinsoku w:val="0"/>
              <w:overflowPunct w:val="0"/>
              <w:spacing w:before="52"/>
              <w:ind w:left="1003"/>
              <w:rPr>
                <w:w w:val="95"/>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0CF30646"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Cách điện đầu vào MBA phía trung áp (sứ xuyên cách điện)</w:t>
            </w:r>
          </w:p>
        </w:tc>
        <w:tc>
          <w:tcPr>
            <w:tcW w:w="1037" w:type="dxa"/>
            <w:tcBorders>
              <w:top w:val="single" w:sz="4" w:space="0" w:color="000000"/>
              <w:left w:val="single" w:sz="4" w:space="0" w:color="000000"/>
              <w:bottom w:val="single" w:sz="4" w:space="0" w:color="000000"/>
              <w:right w:val="single" w:sz="4" w:space="0" w:color="000000"/>
            </w:tcBorders>
          </w:tcPr>
          <w:p w14:paraId="624454A3"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726FEDAB" w14:textId="77777777" w:rsidR="008279CC" w:rsidRPr="00155A81" w:rsidRDefault="008279CC" w:rsidP="00EE29E9">
            <w:pPr>
              <w:pStyle w:val="TableParagraph"/>
              <w:kinsoku w:val="0"/>
              <w:overflowPunct w:val="0"/>
              <w:spacing w:before="81"/>
              <w:ind w:left="124" w:right="121"/>
              <w:rPr>
                <w:sz w:val="26"/>
                <w:szCs w:val="26"/>
              </w:rPr>
            </w:pPr>
          </w:p>
        </w:tc>
        <w:tc>
          <w:tcPr>
            <w:tcW w:w="1557" w:type="dxa"/>
            <w:tcBorders>
              <w:top w:val="single" w:sz="4" w:space="0" w:color="000000"/>
              <w:left w:val="single" w:sz="4" w:space="0" w:color="000000"/>
              <w:bottom w:val="single" w:sz="4" w:space="0" w:color="000000"/>
              <w:right w:val="single" w:sz="4" w:space="0" w:color="000000"/>
            </w:tcBorders>
          </w:tcPr>
          <w:p w14:paraId="4AFDAE02" w14:textId="77777777" w:rsidR="008279CC" w:rsidRPr="00155A81" w:rsidRDefault="008279CC" w:rsidP="00EE29E9">
            <w:pPr>
              <w:pStyle w:val="TableParagraph"/>
              <w:kinsoku w:val="0"/>
              <w:overflowPunct w:val="0"/>
              <w:rPr>
                <w:sz w:val="28"/>
                <w:szCs w:val="28"/>
              </w:rPr>
            </w:pPr>
          </w:p>
        </w:tc>
      </w:tr>
      <w:tr w:rsidR="00155A81" w:rsidRPr="00155A81" w14:paraId="73CDEDEC"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6141E08D" w14:textId="77777777" w:rsidR="008279CC" w:rsidRPr="00155A81" w:rsidRDefault="008279CC" w:rsidP="00EE29E9">
            <w:pPr>
              <w:pStyle w:val="TableParagraph"/>
              <w:kinsoku w:val="0"/>
              <w:overflowPunct w:val="0"/>
              <w:spacing w:before="52"/>
              <w:ind w:left="0"/>
              <w:rPr>
                <w:w w:val="99"/>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3750639B" w14:textId="77777777" w:rsidR="008279CC" w:rsidRPr="00155A81" w:rsidRDefault="008279CC" w:rsidP="00EE29E9">
            <w:pPr>
              <w:pStyle w:val="TableParagraph"/>
              <w:kinsoku w:val="0"/>
              <w:overflowPunct w:val="0"/>
              <w:spacing w:before="52"/>
              <w:ind w:left="105"/>
              <w:jc w:val="left"/>
              <w:rPr>
                <w:sz w:val="26"/>
                <w:szCs w:val="26"/>
              </w:rPr>
            </w:pPr>
            <w:r w:rsidRPr="00155A81">
              <w:rPr>
                <w:iCs/>
                <w:sz w:val="26"/>
                <w:szCs w:val="26"/>
              </w:rPr>
              <w:t>Tên nhà sản xuất/nước sản xuất</w:t>
            </w:r>
          </w:p>
        </w:tc>
        <w:tc>
          <w:tcPr>
            <w:tcW w:w="1037" w:type="dxa"/>
            <w:tcBorders>
              <w:top w:val="single" w:sz="4" w:space="0" w:color="000000"/>
              <w:left w:val="single" w:sz="4" w:space="0" w:color="000000"/>
              <w:bottom w:val="single" w:sz="4" w:space="0" w:color="000000"/>
              <w:right w:val="single" w:sz="4" w:space="0" w:color="000000"/>
            </w:tcBorders>
            <w:vAlign w:val="center"/>
          </w:tcPr>
          <w:p w14:paraId="220A0335"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7529D02F" w14:textId="77777777" w:rsidR="008279CC" w:rsidRPr="00155A81" w:rsidRDefault="008279CC" w:rsidP="00EE29E9">
            <w:pPr>
              <w:pStyle w:val="TableParagraph"/>
              <w:kinsoku w:val="0"/>
              <w:overflowPunct w:val="0"/>
              <w:spacing w:before="81"/>
              <w:ind w:left="124" w:right="121"/>
              <w:rPr>
                <w:sz w:val="26"/>
                <w:szCs w:val="26"/>
              </w:rPr>
            </w:pPr>
            <w:r w:rsidRPr="00155A81">
              <w:rPr>
                <w:iCs/>
                <w:sz w:val="26"/>
                <w:szCs w:val="26"/>
              </w:rPr>
              <w:t>Yêu cầu ghi rõ</w:t>
            </w:r>
          </w:p>
        </w:tc>
        <w:tc>
          <w:tcPr>
            <w:tcW w:w="1557" w:type="dxa"/>
            <w:tcBorders>
              <w:top w:val="single" w:sz="4" w:space="0" w:color="000000"/>
              <w:left w:val="single" w:sz="4" w:space="0" w:color="000000"/>
              <w:bottom w:val="single" w:sz="4" w:space="0" w:color="000000"/>
              <w:right w:val="single" w:sz="4" w:space="0" w:color="000000"/>
            </w:tcBorders>
          </w:tcPr>
          <w:p w14:paraId="6024834C" w14:textId="77777777" w:rsidR="008279CC" w:rsidRPr="00155A81" w:rsidRDefault="008279CC" w:rsidP="00EE29E9">
            <w:pPr>
              <w:pStyle w:val="TableParagraph"/>
              <w:kinsoku w:val="0"/>
              <w:overflowPunct w:val="0"/>
              <w:rPr>
                <w:sz w:val="28"/>
                <w:szCs w:val="28"/>
              </w:rPr>
            </w:pPr>
          </w:p>
        </w:tc>
      </w:tr>
      <w:tr w:rsidR="00155A81" w:rsidRPr="00155A81" w14:paraId="1CA6EE83"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3E2D657B" w14:textId="77777777" w:rsidR="008279CC" w:rsidRPr="00155A81" w:rsidRDefault="008279CC" w:rsidP="00EE29E9">
            <w:pPr>
              <w:pStyle w:val="TableParagraph"/>
              <w:kinsoku w:val="0"/>
              <w:overflowPunct w:val="0"/>
              <w:spacing w:before="52"/>
              <w:ind w:left="0"/>
              <w:rPr>
                <w:w w:val="95"/>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6E9AE524" w14:textId="77777777" w:rsidR="008279CC" w:rsidRPr="00155A81" w:rsidRDefault="008279CC" w:rsidP="00EE29E9">
            <w:pPr>
              <w:pStyle w:val="TableParagraph"/>
              <w:kinsoku w:val="0"/>
              <w:overflowPunct w:val="0"/>
              <w:spacing w:before="52"/>
              <w:ind w:left="105"/>
              <w:jc w:val="both"/>
              <w:rPr>
                <w:sz w:val="26"/>
                <w:szCs w:val="26"/>
              </w:rPr>
            </w:pPr>
            <w:r w:rsidRPr="00155A81">
              <w:rPr>
                <w:sz w:val="26"/>
                <w:szCs w:val="26"/>
              </w:rPr>
              <w:t>Tiêu chuẩn sản xuất</w:t>
            </w:r>
          </w:p>
        </w:tc>
        <w:tc>
          <w:tcPr>
            <w:tcW w:w="1037" w:type="dxa"/>
            <w:tcBorders>
              <w:top w:val="single" w:sz="4" w:space="0" w:color="000000"/>
              <w:left w:val="single" w:sz="4" w:space="0" w:color="000000"/>
              <w:bottom w:val="single" w:sz="4" w:space="0" w:color="000000"/>
              <w:right w:val="single" w:sz="4" w:space="0" w:color="000000"/>
            </w:tcBorders>
          </w:tcPr>
          <w:p w14:paraId="47557E87"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35E3E2FA"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IEC 60137</w:t>
            </w:r>
          </w:p>
        </w:tc>
        <w:tc>
          <w:tcPr>
            <w:tcW w:w="1557" w:type="dxa"/>
            <w:tcBorders>
              <w:top w:val="single" w:sz="4" w:space="0" w:color="000000"/>
              <w:left w:val="single" w:sz="4" w:space="0" w:color="000000"/>
              <w:bottom w:val="single" w:sz="4" w:space="0" w:color="000000"/>
              <w:right w:val="single" w:sz="4" w:space="0" w:color="000000"/>
            </w:tcBorders>
          </w:tcPr>
          <w:p w14:paraId="028753CF" w14:textId="77777777" w:rsidR="008279CC" w:rsidRPr="00155A81" w:rsidRDefault="008279CC" w:rsidP="00EE29E9">
            <w:pPr>
              <w:pStyle w:val="TableParagraph"/>
              <w:kinsoku w:val="0"/>
              <w:overflowPunct w:val="0"/>
              <w:rPr>
                <w:sz w:val="28"/>
                <w:szCs w:val="28"/>
              </w:rPr>
            </w:pPr>
          </w:p>
        </w:tc>
      </w:tr>
      <w:tr w:rsidR="00155A81" w:rsidRPr="00155A81" w14:paraId="43AB5501"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4B18E7EA" w14:textId="77777777" w:rsidR="008279CC" w:rsidRPr="00155A81" w:rsidRDefault="008279CC" w:rsidP="00EE29E9">
            <w:pPr>
              <w:pStyle w:val="TableParagraph"/>
              <w:kinsoku w:val="0"/>
              <w:overflowPunct w:val="0"/>
              <w:spacing w:before="52"/>
              <w:ind w:left="0"/>
              <w:rPr>
                <w:w w:val="95"/>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1585E210" w14:textId="77777777" w:rsidR="008279CC" w:rsidRPr="00155A81" w:rsidRDefault="008279CC" w:rsidP="00EE29E9">
            <w:pPr>
              <w:pStyle w:val="TableParagraph"/>
              <w:kinsoku w:val="0"/>
              <w:overflowPunct w:val="0"/>
              <w:spacing w:before="52"/>
              <w:ind w:left="105"/>
              <w:jc w:val="both"/>
              <w:rPr>
                <w:sz w:val="26"/>
                <w:szCs w:val="26"/>
              </w:rPr>
            </w:pPr>
            <w:r w:rsidRPr="00155A81">
              <w:rPr>
                <w:sz w:val="26"/>
                <w:szCs w:val="26"/>
              </w:rPr>
              <w:t>Kiểu</w:t>
            </w:r>
          </w:p>
        </w:tc>
        <w:tc>
          <w:tcPr>
            <w:tcW w:w="1037" w:type="dxa"/>
            <w:tcBorders>
              <w:top w:val="single" w:sz="4" w:space="0" w:color="000000"/>
              <w:left w:val="single" w:sz="4" w:space="0" w:color="000000"/>
              <w:bottom w:val="single" w:sz="4" w:space="0" w:color="000000"/>
              <w:right w:val="single" w:sz="4" w:space="0" w:color="000000"/>
            </w:tcBorders>
          </w:tcPr>
          <w:p w14:paraId="4C3E426C"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0B87156F"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RIP, RIS</w:t>
            </w:r>
          </w:p>
        </w:tc>
        <w:tc>
          <w:tcPr>
            <w:tcW w:w="1557" w:type="dxa"/>
            <w:tcBorders>
              <w:top w:val="single" w:sz="4" w:space="0" w:color="000000"/>
              <w:left w:val="single" w:sz="4" w:space="0" w:color="000000"/>
              <w:bottom w:val="single" w:sz="4" w:space="0" w:color="000000"/>
              <w:right w:val="single" w:sz="4" w:space="0" w:color="000000"/>
            </w:tcBorders>
          </w:tcPr>
          <w:p w14:paraId="584E01E3" w14:textId="77777777" w:rsidR="008279CC" w:rsidRPr="00155A81" w:rsidRDefault="008279CC" w:rsidP="00EE29E9">
            <w:pPr>
              <w:pStyle w:val="TableParagraph"/>
              <w:kinsoku w:val="0"/>
              <w:overflowPunct w:val="0"/>
              <w:rPr>
                <w:sz w:val="28"/>
                <w:szCs w:val="28"/>
              </w:rPr>
            </w:pPr>
          </w:p>
        </w:tc>
      </w:tr>
      <w:tr w:rsidR="00155A81" w:rsidRPr="00155A81" w14:paraId="480EA7D7"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1EE8E4A7" w14:textId="77777777" w:rsidR="008279CC" w:rsidRPr="00155A81" w:rsidRDefault="008279CC" w:rsidP="00EE29E9">
            <w:pPr>
              <w:pStyle w:val="TableParagraph"/>
              <w:kinsoku w:val="0"/>
              <w:overflowPunct w:val="0"/>
              <w:spacing w:before="52"/>
              <w:ind w:left="0"/>
              <w:rPr>
                <w:w w:val="95"/>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6798939D" w14:textId="77777777" w:rsidR="008279CC" w:rsidRPr="00155A81" w:rsidRDefault="008279CC" w:rsidP="00EE29E9">
            <w:pPr>
              <w:pStyle w:val="TableParagraph"/>
              <w:kinsoku w:val="0"/>
              <w:overflowPunct w:val="0"/>
              <w:spacing w:before="52"/>
              <w:ind w:left="105"/>
              <w:jc w:val="both"/>
              <w:rPr>
                <w:sz w:val="26"/>
                <w:szCs w:val="26"/>
              </w:rPr>
            </w:pPr>
            <w:r w:rsidRPr="00155A81">
              <w:rPr>
                <w:sz w:val="26"/>
                <w:szCs w:val="26"/>
              </w:rPr>
              <w:t>Số lượng sứ</w:t>
            </w:r>
          </w:p>
        </w:tc>
        <w:tc>
          <w:tcPr>
            <w:tcW w:w="1037" w:type="dxa"/>
            <w:tcBorders>
              <w:top w:val="single" w:sz="4" w:space="0" w:color="000000"/>
              <w:left w:val="single" w:sz="4" w:space="0" w:color="000000"/>
              <w:bottom w:val="single" w:sz="4" w:space="0" w:color="000000"/>
              <w:right w:val="single" w:sz="4" w:space="0" w:color="000000"/>
            </w:tcBorders>
          </w:tcPr>
          <w:p w14:paraId="6363C9AC" w14:textId="77777777" w:rsidR="008279CC" w:rsidRPr="00155A81" w:rsidRDefault="008279CC" w:rsidP="00EE29E9">
            <w:pPr>
              <w:pStyle w:val="TableParagraph"/>
              <w:kinsoku w:val="0"/>
              <w:overflowPunct w:val="0"/>
              <w:rPr>
                <w:sz w:val="28"/>
                <w:szCs w:val="28"/>
              </w:rPr>
            </w:pPr>
            <w:r w:rsidRPr="00155A81">
              <w:rPr>
                <w:sz w:val="26"/>
                <w:szCs w:val="26"/>
              </w:rPr>
              <w:t>Cái</w:t>
            </w:r>
          </w:p>
        </w:tc>
        <w:tc>
          <w:tcPr>
            <w:tcW w:w="2650" w:type="dxa"/>
            <w:tcBorders>
              <w:top w:val="single" w:sz="4" w:space="0" w:color="000000"/>
              <w:left w:val="single" w:sz="4" w:space="0" w:color="000000"/>
              <w:bottom w:val="single" w:sz="4" w:space="0" w:color="000000"/>
              <w:right w:val="single" w:sz="4" w:space="0" w:color="000000"/>
            </w:tcBorders>
          </w:tcPr>
          <w:p w14:paraId="063CAAF2"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03</w:t>
            </w:r>
          </w:p>
        </w:tc>
        <w:tc>
          <w:tcPr>
            <w:tcW w:w="1557" w:type="dxa"/>
            <w:tcBorders>
              <w:top w:val="single" w:sz="4" w:space="0" w:color="000000"/>
              <w:left w:val="single" w:sz="4" w:space="0" w:color="000000"/>
              <w:bottom w:val="single" w:sz="4" w:space="0" w:color="000000"/>
              <w:right w:val="single" w:sz="4" w:space="0" w:color="000000"/>
            </w:tcBorders>
          </w:tcPr>
          <w:p w14:paraId="6076C920" w14:textId="77777777" w:rsidR="008279CC" w:rsidRPr="00155A81" w:rsidRDefault="008279CC" w:rsidP="00EE29E9">
            <w:pPr>
              <w:pStyle w:val="TableParagraph"/>
              <w:kinsoku w:val="0"/>
              <w:overflowPunct w:val="0"/>
              <w:rPr>
                <w:sz w:val="28"/>
                <w:szCs w:val="28"/>
              </w:rPr>
            </w:pPr>
          </w:p>
        </w:tc>
      </w:tr>
      <w:tr w:rsidR="00155A81" w:rsidRPr="00155A81" w14:paraId="3657B8DE"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7549CD6D" w14:textId="77777777" w:rsidR="008279CC" w:rsidRPr="00155A81" w:rsidRDefault="008279CC" w:rsidP="00EE29E9">
            <w:pPr>
              <w:pStyle w:val="TableParagraph"/>
              <w:kinsoku w:val="0"/>
              <w:overflowPunct w:val="0"/>
              <w:spacing w:before="52"/>
              <w:ind w:left="0"/>
              <w:rPr>
                <w:w w:val="95"/>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2B5AC523" w14:textId="77777777" w:rsidR="008279CC" w:rsidRPr="00155A81" w:rsidRDefault="008279CC" w:rsidP="00EE29E9">
            <w:pPr>
              <w:pStyle w:val="TableParagraph"/>
              <w:kinsoku w:val="0"/>
              <w:overflowPunct w:val="0"/>
              <w:spacing w:before="52"/>
              <w:ind w:left="105"/>
              <w:jc w:val="both"/>
              <w:rPr>
                <w:sz w:val="26"/>
                <w:szCs w:val="26"/>
              </w:rPr>
            </w:pPr>
            <w:r w:rsidRPr="00155A81">
              <w:rPr>
                <w:sz w:val="26"/>
                <w:szCs w:val="26"/>
              </w:rPr>
              <w:t>Điện áp định mức</w:t>
            </w:r>
          </w:p>
        </w:tc>
        <w:tc>
          <w:tcPr>
            <w:tcW w:w="1037" w:type="dxa"/>
            <w:tcBorders>
              <w:top w:val="single" w:sz="4" w:space="0" w:color="000000"/>
              <w:left w:val="single" w:sz="4" w:space="0" w:color="000000"/>
              <w:bottom w:val="single" w:sz="4" w:space="0" w:color="000000"/>
              <w:right w:val="single" w:sz="4" w:space="0" w:color="000000"/>
            </w:tcBorders>
          </w:tcPr>
          <w:p w14:paraId="544990FA" w14:textId="77777777" w:rsidR="008279CC" w:rsidRPr="00155A81" w:rsidRDefault="008279CC" w:rsidP="00EE29E9">
            <w:pPr>
              <w:pStyle w:val="TableParagraph"/>
              <w:kinsoku w:val="0"/>
              <w:overflowPunct w:val="0"/>
              <w:rPr>
                <w:sz w:val="28"/>
                <w:szCs w:val="28"/>
              </w:rPr>
            </w:pPr>
            <w:r w:rsidRPr="00155A81">
              <w:rPr>
                <w:sz w:val="26"/>
                <w:szCs w:val="26"/>
              </w:rPr>
              <w:t>kV</w:t>
            </w:r>
          </w:p>
        </w:tc>
        <w:tc>
          <w:tcPr>
            <w:tcW w:w="2650" w:type="dxa"/>
            <w:tcBorders>
              <w:top w:val="single" w:sz="4" w:space="0" w:color="000000"/>
              <w:left w:val="single" w:sz="4" w:space="0" w:color="000000"/>
              <w:bottom w:val="single" w:sz="4" w:space="0" w:color="000000"/>
              <w:right w:val="single" w:sz="4" w:space="0" w:color="000000"/>
            </w:tcBorders>
          </w:tcPr>
          <w:p w14:paraId="254BA8AE"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 123</w:t>
            </w:r>
          </w:p>
        </w:tc>
        <w:tc>
          <w:tcPr>
            <w:tcW w:w="1557" w:type="dxa"/>
            <w:tcBorders>
              <w:top w:val="single" w:sz="4" w:space="0" w:color="000000"/>
              <w:left w:val="single" w:sz="4" w:space="0" w:color="000000"/>
              <w:bottom w:val="single" w:sz="4" w:space="0" w:color="000000"/>
              <w:right w:val="single" w:sz="4" w:space="0" w:color="000000"/>
            </w:tcBorders>
          </w:tcPr>
          <w:p w14:paraId="6292D73A" w14:textId="77777777" w:rsidR="008279CC" w:rsidRPr="00155A81" w:rsidRDefault="008279CC" w:rsidP="00EE29E9">
            <w:pPr>
              <w:pStyle w:val="TableParagraph"/>
              <w:kinsoku w:val="0"/>
              <w:overflowPunct w:val="0"/>
              <w:rPr>
                <w:sz w:val="28"/>
                <w:szCs w:val="28"/>
              </w:rPr>
            </w:pPr>
          </w:p>
        </w:tc>
      </w:tr>
      <w:tr w:rsidR="00155A81" w:rsidRPr="00155A81" w14:paraId="32BE7314"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5E5BEC98" w14:textId="77777777" w:rsidR="008279CC" w:rsidRPr="00155A81" w:rsidRDefault="008279CC" w:rsidP="00EE29E9">
            <w:pPr>
              <w:pStyle w:val="TableParagraph"/>
              <w:kinsoku w:val="0"/>
              <w:overflowPunct w:val="0"/>
              <w:spacing w:before="52"/>
              <w:ind w:left="0"/>
              <w:rPr>
                <w:w w:val="95"/>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07907C28" w14:textId="77777777" w:rsidR="008279CC" w:rsidRPr="00155A81" w:rsidRDefault="008279CC" w:rsidP="00EE29E9">
            <w:pPr>
              <w:pStyle w:val="TableParagraph"/>
              <w:kinsoku w:val="0"/>
              <w:overflowPunct w:val="0"/>
              <w:spacing w:before="52"/>
              <w:ind w:left="105"/>
              <w:jc w:val="both"/>
              <w:rPr>
                <w:sz w:val="26"/>
                <w:szCs w:val="26"/>
              </w:rPr>
            </w:pPr>
            <w:r w:rsidRPr="00155A81">
              <w:rPr>
                <w:sz w:val="26"/>
                <w:szCs w:val="26"/>
              </w:rPr>
              <w:t>Điện áp chịu đựng tần số công nghiệp 50Hz, 1 phút</w:t>
            </w:r>
          </w:p>
        </w:tc>
        <w:tc>
          <w:tcPr>
            <w:tcW w:w="1037" w:type="dxa"/>
            <w:tcBorders>
              <w:top w:val="single" w:sz="4" w:space="0" w:color="000000"/>
              <w:left w:val="single" w:sz="4" w:space="0" w:color="000000"/>
              <w:bottom w:val="single" w:sz="4" w:space="0" w:color="000000"/>
              <w:right w:val="single" w:sz="4" w:space="0" w:color="000000"/>
            </w:tcBorders>
          </w:tcPr>
          <w:p w14:paraId="4CF7C473" w14:textId="77777777" w:rsidR="008279CC" w:rsidRPr="00155A81" w:rsidRDefault="008279CC" w:rsidP="00EE29E9">
            <w:pPr>
              <w:pStyle w:val="TableParagraph"/>
              <w:kinsoku w:val="0"/>
              <w:overflowPunct w:val="0"/>
              <w:rPr>
                <w:sz w:val="28"/>
                <w:szCs w:val="28"/>
              </w:rPr>
            </w:pPr>
            <w:r w:rsidRPr="00155A81">
              <w:rPr>
                <w:sz w:val="26"/>
                <w:szCs w:val="26"/>
              </w:rPr>
              <w:t>kVrms</w:t>
            </w:r>
          </w:p>
        </w:tc>
        <w:tc>
          <w:tcPr>
            <w:tcW w:w="2650" w:type="dxa"/>
            <w:tcBorders>
              <w:top w:val="single" w:sz="4" w:space="0" w:color="000000"/>
              <w:left w:val="single" w:sz="4" w:space="0" w:color="000000"/>
              <w:bottom w:val="single" w:sz="4" w:space="0" w:color="000000"/>
              <w:right w:val="single" w:sz="4" w:space="0" w:color="000000"/>
            </w:tcBorders>
          </w:tcPr>
          <w:p w14:paraId="58385946"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 230</w:t>
            </w:r>
          </w:p>
        </w:tc>
        <w:tc>
          <w:tcPr>
            <w:tcW w:w="1557" w:type="dxa"/>
            <w:tcBorders>
              <w:top w:val="single" w:sz="4" w:space="0" w:color="000000"/>
              <w:left w:val="single" w:sz="4" w:space="0" w:color="000000"/>
              <w:bottom w:val="single" w:sz="4" w:space="0" w:color="000000"/>
              <w:right w:val="single" w:sz="4" w:space="0" w:color="000000"/>
            </w:tcBorders>
          </w:tcPr>
          <w:p w14:paraId="04C5C90C" w14:textId="77777777" w:rsidR="008279CC" w:rsidRPr="00155A81" w:rsidRDefault="008279CC" w:rsidP="00EE29E9">
            <w:pPr>
              <w:pStyle w:val="TableParagraph"/>
              <w:kinsoku w:val="0"/>
              <w:overflowPunct w:val="0"/>
              <w:rPr>
                <w:sz w:val="28"/>
                <w:szCs w:val="28"/>
              </w:rPr>
            </w:pPr>
          </w:p>
        </w:tc>
      </w:tr>
      <w:tr w:rsidR="00155A81" w:rsidRPr="00155A81" w14:paraId="0553FC8B"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4F519610" w14:textId="77777777" w:rsidR="008279CC" w:rsidRPr="00155A81" w:rsidRDefault="008279CC" w:rsidP="00EE29E9">
            <w:pPr>
              <w:pStyle w:val="TableParagraph"/>
              <w:kinsoku w:val="0"/>
              <w:overflowPunct w:val="0"/>
              <w:spacing w:before="52"/>
              <w:ind w:left="0"/>
              <w:rPr>
                <w:w w:val="95"/>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07F6CED0" w14:textId="77777777" w:rsidR="008279CC" w:rsidRPr="00155A81" w:rsidRDefault="008279CC" w:rsidP="00EE29E9">
            <w:pPr>
              <w:pStyle w:val="TableParagraph"/>
              <w:kinsoku w:val="0"/>
              <w:overflowPunct w:val="0"/>
              <w:spacing w:before="52"/>
              <w:ind w:left="105"/>
              <w:jc w:val="both"/>
              <w:rPr>
                <w:sz w:val="26"/>
                <w:szCs w:val="26"/>
              </w:rPr>
            </w:pPr>
            <w:r w:rsidRPr="00155A81">
              <w:rPr>
                <w:sz w:val="26"/>
                <w:szCs w:val="26"/>
              </w:rPr>
              <w:t xml:space="preserve">Điện áp chịu đựng xung </w:t>
            </w:r>
            <w:r w:rsidRPr="00155A81">
              <w:rPr>
                <w:spacing w:val="-4"/>
                <w:sz w:val="26"/>
                <w:szCs w:val="26"/>
              </w:rPr>
              <w:t>sét</w:t>
            </w:r>
            <w:r w:rsidRPr="00155A81">
              <w:rPr>
                <w:spacing w:val="57"/>
                <w:sz w:val="26"/>
                <w:szCs w:val="26"/>
              </w:rPr>
              <w:t xml:space="preserve"> </w:t>
            </w:r>
            <w:r w:rsidRPr="00155A81">
              <w:rPr>
                <w:sz w:val="26"/>
                <w:szCs w:val="26"/>
              </w:rPr>
              <w:t>dạng sóng 1,2/50</w:t>
            </w:r>
            <w:r w:rsidRPr="00155A81">
              <w:rPr>
                <w:rFonts w:ascii="Symbol" w:hAnsi="Symbol" w:cs="Symbol"/>
                <w:sz w:val="26"/>
                <w:szCs w:val="26"/>
              </w:rPr>
              <w:t></w:t>
            </w:r>
            <w:r w:rsidRPr="00155A81">
              <w:rPr>
                <w:sz w:val="26"/>
                <w:szCs w:val="26"/>
              </w:rPr>
              <w:t>s</w:t>
            </w:r>
          </w:p>
        </w:tc>
        <w:tc>
          <w:tcPr>
            <w:tcW w:w="1037" w:type="dxa"/>
            <w:tcBorders>
              <w:top w:val="single" w:sz="4" w:space="0" w:color="000000"/>
              <w:left w:val="single" w:sz="4" w:space="0" w:color="000000"/>
              <w:bottom w:val="single" w:sz="4" w:space="0" w:color="000000"/>
              <w:right w:val="single" w:sz="4" w:space="0" w:color="000000"/>
            </w:tcBorders>
          </w:tcPr>
          <w:p w14:paraId="2268C3BA" w14:textId="77777777" w:rsidR="008279CC" w:rsidRPr="00155A81" w:rsidRDefault="008279CC" w:rsidP="00EE29E9">
            <w:pPr>
              <w:pStyle w:val="TableParagraph"/>
              <w:kinsoku w:val="0"/>
              <w:overflowPunct w:val="0"/>
              <w:rPr>
                <w:sz w:val="28"/>
                <w:szCs w:val="28"/>
              </w:rPr>
            </w:pPr>
            <w:r w:rsidRPr="00155A81">
              <w:rPr>
                <w:sz w:val="26"/>
                <w:szCs w:val="26"/>
              </w:rPr>
              <w:t>kVp</w:t>
            </w:r>
          </w:p>
        </w:tc>
        <w:tc>
          <w:tcPr>
            <w:tcW w:w="2650" w:type="dxa"/>
            <w:tcBorders>
              <w:top w:val="single" w:sz="4" w:space="0" w:color="000000"/>
              <w:left w:val="single" w:sz="4" w:space="0" w:color="000000"/>
              <w:bottom w:val="single" w:sz="4" w:space="0" w:color="000000"/>
              <w:right w:val="single" w:sz="4" w:space="0" w:color="000000"/>
            </w:tcBorders>
          </w:tcPr>
          <w:p w14:paraId="282978F5"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 550</w:t>
            </w:r>
          </w:p>
        </w:tc>
        <w:tc>
          <w:tcPr>
            <w:tcW w:w="1557" w:type="dxa"/>
            <w:tcBorders>
              <w:top w:val="single" w:sz="4" w:space="0" w:color="000000"/>
              <w:left w:val="single" w:sz="4" w:space="0" w:color="000000"/>
              <w:bottom w:val="single" w:sz="4" w:space="0" w:color="000000"/>
              <w:right w:val="single" w:sz="4" w:space="0" w:color="000000"/>
            </w:tcBorders>
          </w:tcPr>
          <w:p w14:paraId="5A12264B" w14:textId="77777777" w:rsidR="008279CC" w:rsidRPr="00155A81" w:rsidRDefault="008279CC" w:rsidP="00EE29E9">
            <w:pPr>
              <w:pStyle w:val="TableParagraph"/>
              <w:kinsoku w:val="0"/>
              <w:overflowPunct w:val="0"/>
              <w:rPr>
                <w:sz w:val="28"/>
                <w:szCs w:val="28"/>
              </w:rPr>
            </w:pPr>
          </w:p>
        </w:tc>
      </w:tr>
      <w:tr w:rsidR="00155A81" w:rsidRPr="00155A81" w14:paraId="79325D63"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020C0630" w14:textId="77777777" w:rsidR="008279CC" w:rsidRPr="00155A81" w:rsidRDefault="008279CC" w:rsidP="00EE29E9">
            <w:pPr>
              <w:pStyle w:val="TableParagraph"/>
              <w:kinsoku w:val="0"/>
              <w:overflowPunct w:val="0"/>
              <w:spacing w:before="52"/>
              <w:ind w:left="0"/>
              <w:rPr>
                <w:w w:val="95"/>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225620ED" w14:textId="77777777" w:rsidR="008279CC" w:rsidRPr="00155A81" w:rsidRDefault="008279CC" w:rsidP="00EE29E9">
            <w:pPr>
              <w:pStyle w:val="TableParagraph"/>
              <w:kinsoku w:val="0"/>
              <w:overflowPunct w:val="0"/>
              <w:spacing w:before="52"/>
              <w:ind w:left="105"/>
              <w:jc w:val="both"/>
              <w:rPr>
                <w:sz w:val="26"/>
                <w:szCs w:val="26"/>
              </w:rPr>
            </w:pPr>
            <w:r w:rsidRPr="00155A81">
              <w:rPr>
                <w:sz w:val="26"/>
                <w:szCs w:val="26"/>
              </w:rPr>
              <w:t>Dòng điện định mức</w:t>
            </w:r>
          </w:p>
        </w:tc>
        <w:tc>
          <w:tcPr>
            <w:tcW w:w="1037" w:type="dxa"/>
            <w:tcBorders>
              <w:top w:val="single" w:sz="4" w:space="0" w:color="000000"/>
              <w:left w:val="single" w:sz="4" w:space="0" w:color="000000"/>
              <w:bottom w:val="single" w:sz="4" w:space="0" w:color="000000"/>
              <w:right w:val="single" w:sz="4" w:space="0" w:color="000000"/>
            </w:tcBorders>
          </w:tcPr>
          <w:p w14:paraId="5D39F47F" w14:textId="77777777" w:rsidR="008279CC" w:rsidRPr="00155A81" w:rsidRDefault="008279CC" w:rsidP="00EE29E9">
            <w:pPr>
              <w:pStyle w:val="TableParagraph"/>
              <w:kinsoku w:val="0"/>
              <w:overflowPunct w:val="0"/>
              <w:rPr>
                <w:sz w:val="28"/>
                <w:szCs w:val="28"/>
              </w:rPr>
            </w:pPr>
            <w:r w:rsidRPr="00155A81">
              <w:rPr>
                <w:w w:val="99"/>
                <w:sz w:val="26"/>
                <w:szCs w:val="26"/>
              </w:rPr>
              <w:t>A</w:t>
            </w:r>
          </w:p>
        </w:tc>
        <w:tc>
          <w:tcPr>
            <w:tcW w:w="2650" w:type="dxa"/>
            <w:tcBorders>
              <w:top w:val="single" w:sz="4" w:space="0" w:color="000000"/>
              <w:left w:val="single" w:sz="4" w:space="0" w:color="000000"/>
              <w:bottom w:val="single" w:sz="4" w:space="0" w:color="000000"/>
              <w:right w:val="single" w:sz="4" w:space="0" w:color="000000"/>
            </w:tcBorders>
          </w:tcPr>
          <w:p w14:paraId="13659929" w14:textId="77777777" w:rsidR="008279CC" w:rsidRPr="00155A81" w:rsidRDefault="008279CC" w:rsidP="00EE29E9">
            <w:pPr>
              <w:pStyle w:val="TableParagraph"/>
              <w:kinsoku w:val="0"/>
              <w:overflowPunct w:val="0"/>
              <w:spacing w:before="81"/>
              <w:ind w:left="124" w:right="121"/>
              <w:rPr>
                <w:sz w:val="26"/>
                <w:szCs w:val="26"/>
                <w:lang w:val="en-US"/>
              </w:rPr>
            </w:pPr>
            <w:r w:rsidRPr="00155A81">
              <w:rPr>
                <w:position w:val="2"/>
                <w:sz w:val="26"/>
                <w:szCs w:val="26"/>
              </w:rPr>
              <w:t>≥ 1,2 x I</w:t>
            </w:r>
            <w:r w:rsidRPr="00155A81">
              <w:rPr>
                <w:sz w:val="17"/>
                <w:szCs w:val="17"/>
              </w:rPr>
              <w:t xml:space="preserve">đm </w:t>
            </w:r>
            <w:r w:rsidRPr="00155A81">
              <w:rPr>
                <w:position w:val="2"/>
                <w:sz w:val="26"/>
                <w:szCs w:val="26"/>
              </w:rPr>
              <w:t xml:space="preserve">phía trung </w:t>
            </w:r>
            <w:r w:rsidRPr="00155A81">
              <w:rPr>
                <w:sz w:val="26"/>
                <w:szCs w:val="26"/>
              </w:rPr>
              <w:t>áp MBA</w:t>
            </w:r>
            <w:r w:rsidRPr="00155A81">
              <w:rPr>
                <w:sz w:val="26"/>
                <w:szCs w:val="26"/>
                <w:lang w:val="en-US"/>
              </w:rPr>
              <w:t xml:space="preserve">. </w:t>
            </w:r>
          </w:p>
          <w:p w14:paraId="3BB17863" w14:textId="77777777" w:rsidR="008279CC" w:rsidRPr="00155A81" w:rsidRDefault="008279CC" w:rsidP="00EE29E9">
            <w:pPr>
              <w:pStyle w:val="TableParagraph"/>
              <w:kinsoku w:val="0"/>
              <w:overflowPunct w:val="0"/>
              <w:spacing w:before="81"/>
              <w:ind w:left="124" w:right="121"/>
              <w:rPr>
                <w:sz w:val="26"/>
                <w:szCs w:val="26"/>
                <w:lang w:val="en-US"/>
              </w:rPr>
            </w:pPr>
            <w:r w:rsidRPr="00155A81">
              <w:rPr>
                <w:sz w:val="26"/>
                <w:szCs w:val="26"/>
                <w:lang w:val="en-US"/>
              </w:rPr>
              <w:lastRenderedPageBreak/>
              <w:t>(Yêu cầu ghi rõ)</w:t>
            </w:r>
          </w:p>
        </w:tc>
        <w:tc>
          <w:tcPr>
            <w:tcW w:w="1557" w:type="dxa"/>
            <w:tcBorders>
              <w:top w:val="single" w:sz="4" w:space="0" w:color="000000"/>
              <w:left w:val="single" w:sz="4" w:space="0" w:color="000000"/>
              <w:bottom w:val="single" w:sz="4" w:space="0" w:color="000000"/>
              <w:right w:val="single" w:sz="4" w:space="0" w:color="000000"/>
            </w:tcBorders>
          </w:tcPr>
          <w:p w14:paraId="2264342D" w14:textId="77777777" w:rsidR="008279CC" w:rsidRPr="00155A81" w:rsidRDefault="008279CC" w:rsidP="00EE29E9">
            <w:pPr>
              <w:pStyle w:val="TableParagraph"/>
              <w:kinsoku w:val="0"/>
              <w:overflowPunct w:val="0"/>
              <w:rPr>
                <w:sz w:val="28"/>
                <w:szCs w:val="28"/>
              </w:rPr>
            </w:pPr>
          </w:p>
        </w:tc>
      </w:tr>
      <w:tr w:rsidR="00155A81" w:rsidRPr="00155A81" w14:paraId="37EB60B1"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1C35A444" w14:textId="77777777" w:rsidR="008279CC" w:rsidRPr="00155A81" w:rsidRDefault="008279CC" w:rsidP="00EE29E9">
            <w:pPr>
              <w:pStyle w:val="TableParagraph"/>
              <w:kinsoku w:val="0"/>
              <w:overflowPunct w:val="0"/>
              <w:spacing w:before="52"/>
              <w:ind w:left="0"/>
              <w:rPr>
                <w:w w:val="95"/>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50EB7D93" w14:textId="77777777" w:rsidR="008279CC" w:rsidRPr="00155A81" w:rsidRDefault="008279CC" w:rsidP="00EE29E9">
            <w:pPr>
              <w:pStyle w:val="TableParagraph"/>
              <w:kinsoku w:val="0"/>
              <w:overflowPunct w:val="0"/>
              <w:spacing w:before="52"/>
              <w:ind w:left="105"/>
              <w:jc w:val="both"/>
              <w:rPr>
                <w:sz w:val="26"/>
                <w:szCs w:val="26"/>
              </w:rPr>
            </w:pPr>
            <w:r w:rsidRPr="00155A81">
              <w:rPr>
                <w:sz w:val="26"/>
                <w:szCs w:val="26"/>
              </w:rPr>
              <w:t>Chiều dài dòng rò bề mặt tối thiểu</w:t>
            </w:r>
          </w:p>
        </w:tc>
        <w:tc>
          <w:tcPr>
            <w:tcW w:w="1037" w:type="dxa"/>
            <w:tcBorders>
              <w:top w:val="single" w:sz="4" w:space="0" w:color="000000"/>
              <w:left w:val="single" w:sz="4" w:space="0" w:color="000000"/>
              <w:bottom w:val="single" w:sz="4" w:space="0" w:color="000000"/>
              <w:right w:val="single" w:sz="4" w:space="0" w:color="000000"/>
            </w:tcBorders>
          </w:tcPr>
          <w:p w14:paraId="753D4512" w14:textId="77777777" w:rsidR="008279CC" w:rsidRPr="00155A81" w:rsidRDefault="008279CC" w:rsidP="00EE29E9">
            <w:pPr>
              <w:pStyle w:val="TableParagraph"/>
              <w:kinsoku w:val="0"/>
              <w:overflowPunct w:val="0"/>
              <w:rPr>
                <w:sz w:val="28"/>
                <w:szCs w:val="28"/>
              </w:rPr>
            </w:pPr>
            <w:r w:rsidRPr="00155A81">
              <w:rPr>
                <w:sz w:val="26"/>
                <w:szCs w:val="26"/>
              </w:rPr>
              <w:t>mm/kV</w:t>
            </w:r>
          </w:p>
        </w:tc>
        <w:tc>
          <w:tcPr>
            <w:tcW w:w="2650" w:type="dxa"/>
            <w:tcBorders>
              <w:top w:val="single" w:sz="4" w:space="0" w:color="000000"/>
              <w:left w:val="single" w:sz="4" w:space="0" w:color="000000"/>
              <w:bottom w:val="single" w:sz="4" w:space="0" w:color="000000"/>
              <w:right w:val="single" w:sz="4" w:space="0" w:color="000000"/>
            </w:tcBorders>
          </w:tcPr>
          <w:p w14:paraId="4A8FA71E"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31</w:t>
            </w:r>
          </w:p>
        </w:tc>
        <w:tc>
          <w:tcPr>
            <w:tcW w:w="1557" w:type="dxa"/>
            <w:tcBorders>
              <w:top w:val="single" w:sz="4" w:space="0" w:color="000000"/>
              <w:left w:val="single" w:sz="4" w:space="0" w:color="000000"/>
              <w:bottom w:val="single" w:sz="4" w:space="0" w:color="000000"/>
              <w:right w:val="single" w:sz="4" w:space="0" w:color="000000"/>
            </w:tcBorders>
          </w:tcPr>
          <w:p w14:paraId="040B132D" w14:textId="77777777" w:rsidR="008279CC" w:rsidRPr="00155A81" w:rsidRDefault="008279CC" w:rsidP="00EE29E9">
            <w:pPr>
              <w:pStyle w:val="TableParagraph"/>
              <w:kinsoku w:val="0"/>
              <w:overflowPunct w:val="0"/>
              <w:rPr>
                <w:sz w:val="28"/>
                <w:szCs w:val="28"/>
              </w:rPr>
            </w:pPr>
          </w:p>
        </w:tc>
      </w:tr>
      <w:tr w:rsidR="00155A81" w:rsidRPr="00155A81" w14:paraId="1F1BF525"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5BE93ABE" w14:textId="77777777" w:rsidR="008279CC" w:rsidRPr="00155A81" w:rsidRDefault="008279CC" w:rsidP="00EE29E9">
            <w:pPr>
              <w:pStyle w:val="TableParagraph"/>
              <w:kinsoku w:val="0"/>
              <w:overflowPunct w:val="0"/>
              <w:spacing w:before="52"/>
              <w:ind w:left="0"/>
              <w:rPr>
                <w:w w:val="95"/>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1D7F8010" w14:textId="77777777" w:rsidR="008279CC" w:rsidRPr="00155A81" w:rsidRDefault="008279CC" w:rsidP="00EE29E9">
            <w:pPr>
              <w:pStyle w:val="TableParagraph"/>
              <w:kinsoku w:val="0"/>
              <w:overflowPunct w:val="0"/>
              <w:spacing w:before="52"/>
              <w:ind w:left="105"/>
              <w:jc w:val="both"/>
              <w:rPr>
                <w:sz w:val="26"/>
                <w:szCs w:val="26"/>
              </w:rPr>
            </w:pPr>
            <w:r w:rsidRPr="00155A81">
              <w:rPr>
                <w:sz w:val="26"/>
                <w:szCs w:val="26"/>
              </w:rPr>
              <w:t>Vị trí đo tgδ sứ</w:t>
            </w:r>
          </w:p>
        </w:tc>
        <w:tc>
          <w:tcPr>
            <w:tcW w:w="1037" w:type="dxa"/>
            <w:tcBorders>
              <w:top w:val="single" w:sz="4" w:space="0" w:color="000000"/>
              <w:left w:val="single" w:sz="4" w:space="0" w:color="000000"/>
              <w:bottom w:val="single" w:sz="4" w:space="0" w:color="000000"/>
              <w:right w:val="single" w:sz="4" w:space="0" w:color="000000"/>
            </w:tcBorders>
          </w:tcPr>
          <w:p w14:paraId="3F60B503"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7C0D0DB3"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Có, phù hợp với công nghệ chế tạo</w:t>
            </w:r>
          </w:p>
        </w:tc>
        <w:tc>
          <w:tcPr>
            <w:tcW w:w="1557" w:type="dxa"/>
            <w:tcBorders>
              <w:top w:val="single" w:sz="4" w:space="0" w:color="000000"/>
              <w:left w:val="single" w:sz="4" w:space="0" w:color="000000"/>
              <w:bottom w:val="single" w:sz="4" w:space="0" w:color="000000"/>
              <w:right w:val="single" w:sz="4" w:space="0" w:color="000000"/>
            </w:tcBorders>
          </w:tcPr>
          <w:p w14:paraId="1BD39586" w14:textId="77777777" w:rsidR="008279CC" w:rsidRPr="00155A81" w:rsidRDefault="008279CC" w:rsidP="00EE29E9">
            <w:pPr>
              <w:pStyle w:val="TableParagraph"/>
              <w:kinsoku w:val="0"/>
              <w:overflowPunct w:val="0"/>
              <w:rPr>
                <w:sz w:val="28"/>
                <w:szCs w:val="28"/>
              </w:rPr>
            </w:pPr>
          </w:p>
        </w:tc>
      </w:tr>
      <w:tr w:rsidR="00155A81" w:rsidRPr="00155A81" w14:paraId="2C49C63C"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0E986084" w14:textId="77777777" w:rsidR="008279CC" w:rsidRPr="00155A81" w:rsidRDefault="008279CC" w:rsidP="00EE29E9">
            <w:pPr>
              <w:pStyle w:val="TableParagraph"/>
              <w:kinsoku w:val="0"/>
              <w:overflowPunct w:val="0"/>
              <w:rPr>
                <w:sz w:val="28"/>
                <w:szCs w:val="28"/>
              </w:rPr>
            </w:pPr>
          </w:p>
          <w:p w14:paraId="06BB53CA" w14:textId="77777777" w:rsidR="008279CC" w:rsidRPr="00155A81" w:rsidRDefault="008279CC" w:rsidP="00EE29E9">
            <w:pPr>
              <w:pStyle w:val="TableParagraph"/>
              <w:kinsoku w:val="0"/>
              <w:overflowPunct w:val="0"/>
              <w:spacing w:before="52"/>
              <w:ind w:left="0"/>
              <w:rPr>
                <w:w w:val="95"/>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5B8A29D3" w14:textId="77777777" w:rsidR="008279CC" w:rsidRPr="00155A81" w:rsidRDefault="008279CC" w:rsidP="00EE29E9">
            <w:pPr>
              <w:pStyle w:val="TableParagraph"/>
              <w:kinsoku w:val="0"/>
              <w:overflowPunct w:val="0"/>
              <w:spacing w:before="7"/>
              <w:jc w:val="both"/>
              <w:rPr>
                <w:sz w:val="30"/>
                <w:szCs w:val="30"/>
              </w:rPr>
            </w:pPr>
          </w:p>
          <w:p w14:paraId="5E735B64" w14:textId="77777777" w:rsidR="008279CC" w:rsidRPr="00155A81" w:rsidRDefault="008279CC" w:rsidP="00EE29E9">
            <w:pPr>
              <w:pStyle w:val="TableParagraph"/>
              <w:kinsoku w:val="0"/>
              <w:overflowPunct w:val="0"/>
              <w:spacing w:before="52"/>
              <w:ind w:left="105"/>
              <w:jc w:val="both"/>
              <w:rPr>
                <w:sz w:val="26"/>
                <w:szCs w:val="26"/>
              </w:rPr>
            </w:pPr>
            <w:r w:rsidRPr="00155A81">
              <w:rPr>
                <w:sz w:val="26"/>
                <w:szCs w:val="26"/>
              </w:rPr>
              <w:t>Hình dạng cánh sứ (shed form)</w:t>
            </w:r>
          </w:p>
        </w:tc>
        <w:tc>
          <w:tcPr>
            <w:tcW w:w="1037" w:type="dxa"/>
            <w:tcBorders>
              <w:top w:val="single" w:sz="4" w:space="0" w:color="000000"/>
              <w:left w:val="single" w:sz="4" w:space="0" w:color="000000"/>
              <w:bottom w:val="single" w:sz="4" w:space="0" w:color="000000"/>
              <w:right w:val="single" w:sz="4" w:space="0" w:color="000000"/>
            </w:tcBorders>
          </w:tcPr>
          <w:p w14:paraId="0A860012"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51BD65DD"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Phù hợp với Tiêu chuẩn IEC 60815, đường kính cánh sứ lớn – nhỏ xen kẽ nhau</w:t>
            </w:r>
          </w:p>
        </w:tc>
        <w:tc>
          <w:tcPr>
            <w:tcW w:w="1557" w:type="dxa"/>
            <w:tcBorders>
              <w:top w:val="single" w:sz="4" w:space="0" w:color="000000"/>
              <w:left w:val="single" w:sz="4" w:space="0" w:color="000000"/>
              <w:bottom w:val="single" w:sz="4" w:space="0" w:color="000000"/>
              <w:right w:val="single" w:sz="4" w:space="0" w:color="000000"/>
            </w:tcBorders>
          </w:tcPr>
          <w:p w14:paraId="69F9B962" w14:textId="77777777" w:rsidR="008279CC" w:rsidRPr="00155A81" w:rsidRDefault="008279CC" w:rsidP="00EE29E9">
            <w:pPr>
              <w:pStyle w:val="TableParagraph"/>
              <w:kinsoku w:val="0"/>
              <w:overflowPunct w:val="0"/>
              <w:rPr>
                <w:sz w:val="28"/>
                <w:szCs w:val="28"/>
              </w:rPr>
            </w:pPr>
          </w:p>
        </w:tc>
      </w:tr>
      <w:tr w:rsidR="00155A81" w:rsidRPr="00155A81" w14:paraId="55197B4B"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2546B946" w14:textId="77777777" w:rsidR="008279CC" w:rsidRPr="00155A81" w:rsidRDefault="008279CC" w:rsidP="00EE29E9">
            <w:pPr>
              <w:pStyle w:val="TableParagraph"/>
              <w:kinsoku w:val="0"/>
              <w:overflowPunct w:val="0"/>
              <w:spacing w:before="4"/>
              <w:rPr>
                <w:sz w:val="30"/>
                <w:szCs w:val="30"/>
              </w:rPr>
            </w:pPr>
          </w:p>
          <w:p w14:paraId="253E853A" w14:textId="77777777" w:rsidR="008279CC" w:rsidRPr="00155A81" w:rsidRDefault="008279CC" w:rsidP="00EE29E9">
            <w:pPr>
              <w:pStyle w:val="TableParagraph"/>
              <w:kinsoku w:val="0"/>
              <w:overflowPunct w:val="0"/>
              <w:spacing w:before="52"/>
              <w:ind w:left="0"/>
              <w:rPr>
                <w:w w:val="95"/>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6A89D0E5" w14:textId="77777777" w:rsidR="008279CC" w:rsidRPr="00155A81" w:rsidRDefault="008279CC" w:rsidP="00EE29E9">
            <w:pPr>
              <w:pStyle w:val="TableParagraph"/>
              <w:kinsoku w:val="0"/>
              <w:overflowPunct w:val="0"/>
              <w:spacing w:before="4"/>
              <w:jc w:val="both"/>
              <w:rPr>
                <w:sz w:val="30"/>
                <w:szCs w:val="30"/>
              </w:rPr>
            </w:pPr>
          </w:p>
          <w:p w14:paraId="441FBE54" w14:textId="77777777" w:rsidR="008279CC" w:rsidRPr="00155A81" w:rsidRDefault="008279CC" w:rsidP="00EE29E9">
            <w:pPr>
              <w:pStyle w:val="TableParagraph"/>
              <w:kinsoku w:val="0"/>
              <w:overflowPunct w:val="0"/>
              <w:spacing w:before="52"/>
              <w:ind w:left="105"/>
              <w:jc w:val="both"/>
              <w:rPr>
                <w:sz w:val="26"/>
                <w:szCs w:val="26"/>
              </w:rPr>
            </w:pPr>
            <w:r w:rsidRPr="00155A81">
              <w:rPr>
                <w:sz w:val="26"/>
                <w:szCs w:val="26"/>
              </w:rPr>
              <w:t>Vật liệu chế tạo vỏ sứ MBA</w:t>
            </w:r>
          </w:p>
        </w:tc>
        <w:tc>
          <w:tcPr>
            <w:tcW w:w="1037" w:type="dxa"/>
            <w:tcBorders>
              <w:top w:val="single" w:sz="4" w:space="0" w:color="000000"/>
              <w:left w:val="single" w:sz="4" w:space="0" w:color="000000"/>
              <w:bottom w:val="single" w:sz="4" w:space="0" w:color="000000"/>
              <w:right w:val="single" w:sz="4" w:space="0" w:color="000000"/>
            </w:tcBorders>
          </w:tcPr>
          <w:p w14:paraId="10D56DE4"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66E58158" w14:textId="77777777" w:rsidR="008279CC" w:rsidRPr="00155A81" w:rsidRDefault="008279CC" w:rsidP="00EE29E9">
            <w:pPr>
              <w:pStyle w:val="TableParagraph"/>
              <w:kinsoku w:val="0"/>
              <w:overflowPunct w:val="0"/>
              <w:spacing w:before="52" w:line="298" w:lineRule="exact"/>
              <w:ind w:left="124" w:right="120"/>
              <w:rPr>
                <w:sz w:val="26"/>
                <w:szCs w:val="26"/>
              </w:rPr>
            </w:pPr>
            <w:r w:rsidRPr="00155A81">
              <w:rPr>
                <w:sz w:val="26"/>
                <w:szCs w:val="26"/>
              </w:rPr>
              <w:t>Porcelain hoặc</w:t>
            </w:r>
          </w:p>
          <w:p w14:paraId="0D9FEBAE"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Composite được nhiệt đới hóa</w:t>
            </w:r>
          </w:p>
        </w:tc>
        <w:tc>
          <w:tcPr>
            <w:tcW w:w="1557" w:type="dxa"/>
            <w:tcBorders>
              <w:top w:val="single" w:sz="4" w:space="0" w:color="000000"/>
              <w:left w:val="single" w:sz="4" w:space="0" w:color="000000"/>
              <w:bottom w:val="single" w:sz="4" w:space="0" w:color="000000"/>
              <w:right w:val="single" w:sz="4" w:space="0" w:color="000000"/>
            </w:tcBorders>
          </w:tcPr>
          <w:p w14:paraId="4B213C77" w14:textId="77777777" w:rsidR="008279CC" w:rsidRPr="00155A81" w:rsidRDefault="008279CC" w:rsidP="00EE29E9">
            <w:pPr>
              <w:pStyle w:val="TableParagraph"/>
              <w:kinsoku w:val="0"/>
              <w:overflowPunct w:val="0"/>
              <w:rPr>
                <w:sz w:val="28"/>
                <w:szCs w:val="28"/>
              </w:rPr>
            </w:pPr>
          </w:p>
        </w:tc>
      </w:tr>
      <w:tr w:rsidR="00155A81" w:rsidRPr="00155A81" w14:paraId="572D575B"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4D9BD2D3" w14:textId="77777777" w:rsidR="008279CC" w:rsidRPr="00155A81" w:rsidRDefault="008279CC" w:rsidP="00583261">
            <w:pPr>
              <w:pStyle w:val="TableParagraph"/>
              <w:numPr>
                <w:ilvl w:val="1"/>
                <w:numId w:val="80"/>
              </w:numPr>
              <w:kinsoku w:val="0"/>
              <w:overflowPunct w:val="0"/>
              <w:spacing w:before="52"/>
              <w:ind w:left="1003"/>
              <w:rPr>
                <w:w w:val="95"/>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6DF3B5AD" w14:textId="77777777" w:rsidR="008279CC" w:rsidRPr="00155A81" w:rsidRDefault="008279CC" w:rsidP="00EE29E9">
            <w:pPr>
              <w:pStyle w:val="TableParagraph"/>
              <w:kinsoku w:val="0"/>
              <w:overflowPunct w:val="0"/>
              <w:spacing w:before="52"/>
              <w:ind w:left="105"/>
              <w:jc w:val="both"/>
              <w:rPr>
                <w:sz w:val="26"/>
                <w:szCs w:val="26"/>
              </w:rPr>
            </w:pPr>
            <w:r w:rsidRPr="00155A81">
              <w:rPr>
                <w:sz w:val="26"/>
                <w:szCs w:val="26"/>
              </w:rPr>
              <w:t>Cách điện đầu vào MBA trung tính (sứ xuyên cách điện)</w:t>
            </w:r>
          </w:p>
        </w:tc>
        <w:tc>
          <w:tcPr>
            <w:tcW w:w="1037" w:type="dxa"/>
            <w:tcBorders>
              <w:top w:val="single" w:sz="4" w:space="0" w:color="000000"/>
              <w:left w:val="single" w:sz="4" w:space="0" w:color="000000"/>
              <w:bottom w:val="single" w:sz="4" w:space="0" w:color="000000"/>
              <w:right w:val="single" w:sz="4" w:space="0" w:color="000000"/>
            </w:tcBorders>
          </w:tcPr>
          <w:p w14:paraId="398DA390"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09C88C94" w14:textId="77777777" w:rsidR="008279CC" w:rsidRPr="00155A81" w:rsidRDefault="008279CC" w:rsidP="00EE29E9">
            <w:pPr>
              <w:pStyle w:val="TableParagraph"/>
              <w:kinsoku w:val="0"/>
              <w:overflowPunct w:val="0"/>
              <w:spacing w:before="81"/>
              <w:ind w:left="124" w:right="121"/>
              <w:rPr>
                <w:sz w:val="26"/>
                <w:szCs w:val="26"/>
              </w:rPr>
            </w:pPr>
          </w:p>
        </w:tc>
        <w:tc>
          <w:tcPr>
            <w:tcW w:w="1557" w:type="dxa"/>
            <w:tcBorders>
              <w:top w:val="single" w:sz="4" w:space="0" w:color="000000"/>
              <w:left w:val="single" w:sz="4" w:space="0" w:color="000000"/>
              <w:bottom w:val="single" w:sz="4" w:space="0" w:color="000000"/>
              <w:right w:val="single" w:sz="4" w:space="0" w:color="000000"/>
            </w:tcBorders>
          </w:tcPr>
          <w:p w14:paraId="6DC5C542" w14:textId="77777777" w:rsidR="008279CC" w:rsidRPr="00155A81" w:rsidRDefault="008279CC" w:rsidP="00EE29E9">
            <w:pPr>
              <w:pStyle w:val="TableParagraph"/>
              <w:kinsoku w:val="0"/>
              <w:overflowPunct w:val="0"/>
              <w:rPr>
                <w:sz w:val="28"/>
                <w:szCs w:val="28"/>
              </w:rPr>
            </w:pPr>
          </w:p>
        </w:tc>
      </w:tr>
      <w:tr w:rsidR="00155A81" w:rsidRPr="00155A81" w14:paraId="7D97A870"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017D2AEF" w14:textId="77777777" w:rsidR="008279CC" w:rsidRPr="00155A81" w:rsidRDefault="008279CC" w:rsidP="00EE29E9">
            <w:pPr>
              <w:pStyle w:val="TableParagraph"/>
              <w:kinsoku w:val="0"/>
              <w:overflowPunct w:val="0"/>
              <w:spacing w:before="52"/>
              <w:ind w:left="0"/>
              <w:rPr>
                <w:sz w:val="30"/>
                <w:szCs w:val="30"/>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39E4C361" w14:textId="77777777" w:rsidR="008279CC" w:rsidRPr="00155A81" w:rsidRDefault="008279CC" w:rsidP="00EE29E9">
            <w:pPr>
              <w:pStyle w:val="TableParagraph"/>
              <w:kinsoku w:val="0"/>
              <w:overflowPunct w:val="0"/>
              <w:spacing w:before="52"/>
              <w:ind w:left="105"/>
              <w:jc w:val="left"/>
              <w:rPr>
                <w:sz w:val="26"/>
                <w:szCs w:val="26"/>
              </w:rPr>
            </w:pPr>
            <w:r w:rsidRPr="00155A81">
              <w:rPr>
                <w:iCs/>
                <w:sz w:val="26"/>
                <w:szCs w:val="26"/>
              </w:rPr>
              <w:t>Tên nhà sản xuất/nước sản xuất</w:t>
            </w:r>
          </w:p>
        </w:tc>
        <w:tc>
          <w:tcPr>
            <w:tcW w:w="1037" w:type="dxa"/>
            <w:tcBorders>
              <w:top w:val="single" w:sz="4" w:space="0" w:color="000000"/>
              <w:left w:val="single" w:sz="4" w:space="0" w:color="000000"/>
              <w:bottom w:val="single" w:sz="4" w:space="0" w:color="000000"/>
              <w:right w:val="single" w:sz="4" w:space="0" w:color="000000"/>
            </w:tcBorders>
            <w:vAlign w:val="center"/>
          </w:tcPr>
          <w:p w14:paraId="18282EB1"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5894020F" w14:textId="77777777" w:rsidR="008279CC" w:rsidRPr="00155A81" w:rsidRDefault="008279CC" w:rsidP="00EE29E9">
            <w:pPr>
              <w:pStyle w:val="TableParagraph"/>
              <w:kinsoku w:val="0"/>
              <w:overflowPunct w:val="0"/>
              <w:spacing w:before="81"/>
              <w:ind w:left="124" w:right="121"/>
              <w:rPr>
                <w:sz w:val="26"/>
                <w:szCs w:val="26"/>
              </w:rPr>
            </w:pPr>
            <w:r w:rsidRPr="00155A81">
              <w:rPr>
                <w:iCs/>
                <w:sz w:val="26"/>
                <w:szCs w:val="26"/>
              </w:rPr>
              <w:t>Yêu cầu ghi rõ</w:t>
            </w:r>
          </w:p>
        </w:tc>
        <w:tc>
          <w:tcPr>
            <w:tcW w:w="1557" w:type="dxa"/>
            <w:tcBorders>
              <w:top w:val="single" w:sz="4" w:space="0" w:color="000000"/>
              <w:left w:val="single" w:sz="4" w:space="0" w:color="000000"/>
              <w:bottom w:val="single" w:sz="4" w:space="0" w:color="000000"/>
              <w:right w:val="single" w:sz="4" w:space="0" w:color="000000"/>
            </w:tcBorders>
          </w:tcPr>
          <w:p w14:paraId="411FD769" w14:textId="77777777" w:rsidR="008279CC" w:rsidRPr="00155A81" w:rsidRDefault="008279CC" w:rsidP="00EE29E9">
            <w:pPr>
              <w:pStyle w:val="TableParagraph"/>
              <w:kinsoku w:val="0"/>
              <w:overflowPunct w:val="0"/>
              <w:rPr>
                <w:sz w:val="28"/>
                <w:szCs w:val="28"/>
              </w:rPr>
            </w:pPr>
          </w:p>
        </w:tc>
      </w:tr>
      <w:tr w:rsidR="00155A81" w:rsidRPr="00155A81" w14:paraId="231E7F40"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3E25D3F6" w14:textId="77777777" w:rsidR="008279CC" w:rsidRPr="00155A81" w:rsidRDefault="008279CC" w:rsidP="00EE29E9">
            <w:pPr>
              <w:pStyle w:val="TableParagraph"/>
              <w:kinsoku w:val="0"/>
              <w:overflowPunct w:val="0"/>
              <w:spacing w:before="52"/>
              <w:ind w:left="0"/>
              <w:rPr>
                <w:w w:val="95"/>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4C416732" w14:textId="77777777" w:rsidR="008279CC" w:rsidRPr="00155A81" w:rsidRDefault="008279CC" w:rsidP="00EE29E9">
            <w:pPr>
              <w:pStyle w:val="TableParagraph"/>
              <w:kinsoku w:val="0"/>
              <w:overflowPunct w:val="0"/>
              <w:spacing w:before="52"/>
              <w:ind w:left="105"/>
              <w:jc w:val="both"/>
              <w:rPr>
                <w:sz w:val="26"/>
                <w:szCs w:val="26"/>
              </w:rPr>
            </w:pPr>
            <w:r w:rsidRPr="00155A81">
              <w:rPr>
                <w:sz w:val="26"/>
                <w:szCs w:val="26"/>
              </w:rPr>
              <w:t>Tiêu chuẩn sản xuất</w:t>
            </w:r>
          </w:p>
        </w:tc>
        <w:tc>
          <w:tcPr>
            <w:tcW w:w="1037" w:type="dxa"/>
            <w:tcBorders>
              <w:top w:val="single" w:sz="4" w:space="0" w:color="000000"/>
              <w:left w:val="single" w:sz="4" w:space="0" w:color="000000"/>
              <w:bottom w:val="single" w:sz="4" w:space="0" w:color="000000"/>
              <w:right w:val="single" w:sz="4" w:space="0" w:color="000000"/>
            </w:tcBorders>
          </w:tcPr>
          <w:p w14:paraId="0420D969"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7B41485D"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IEC 60137</w:t>
            </w:r>
          </w:p>
        </w:tc>
        <w:tc>
          <w:tcPr>
            <w:tcW w:w="1557" w:type="dxa"/>
            <w:tcBorders>
              <w:top w:val="single" w:sz="4" w:space="0" w:color="000000"/>
              <w:left w:val="single" w:sz="4" w:space="0" w:color="000000"/>
              <w:bottom w:val="single" w:sz="4" w:space="0" w:color="000000"/>
              <w:right w:val="single" w:sz="4" w:space="0" w:color="000000"/>
            </w:tcBorders>
          </w:tcPr>
          <w:p w14:paraId="128212F8" w14:textId="77777777" w:rsidR="008279CC" w:rsidRPr="00155A81" w:rsidRDefault="008279CC" w:rsidP="00EE29E9">
            <w:pPr>
              <w:pStyle w:val="TableParagraph"/>
              <w:kinsoku w:val="0"/>
              <w:overflowPunct w:val="0"/>
              <w:rPr>
                <w:sz w:val="28"/>
                <w:szCs w:val="28"/>
              </w:rPr>
            </w:pPr>
          </w:p>
        </w:tc>
      </w:tr>
      <w:tr w:rsidR="00155A81" w:rsidRPr="00155A81" w14:paraId="6268F64F"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640474D8" w14:textId="77777777" w:rsidR="008279CC" w:rsidRPr="00155A81" w:rsidRDefault="008279CC" w:rsidP="00EE29E9">
            <w:pPr>
              <w:pStyle w:val="TableParagraph"/>
              <w:kinsoku w:val="0"/>
              <w:overflowPunct w:val="0"/>
              <w:spacing w:before="52"/>
              <w:ind w:left="0"/>
              <w:rPr>
                <w:w w:val="95"/>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1A035DF5" w14:textId="77777777" w:rsidR="008279CC" w:rsidRPr="00155A81" w:rsidRDefault="008279CC" w:rsidP="00EE29E9">
            <w:pPr>
              <w:pStyle w:val="TableParagraph"/>
              <w:kinsoku w:val="0"/>
              <w:overflowPunct w:val="0"/>
              <w:spacing w:before="52"/>
              <w:ind w:left="105"/>
              <w:jc w:val="both"/>
              <w:rPr>
                <w:sz w:val="26"/>
                <w:szCs w:val="26"/>
              </w:rPr>
            </w:pPr>
            <w:r w:rsidRPr="00155A81">
              <w:rPr>
                <w:sz w:val="26"/>
                <w:szCs w:val="26"/>
              </w:rPr>
              <w:t>Kiểu</w:t>
            </w:r>
          </w:p>
        </w:tc>
        <w:tc>
          <w:tcPr>
            <w:tcW w:w="1037" w:type="dxa"/>
            <w:tcBorders>
              <w:top w:val="single" w:sz="4" w:space="0" w:color="000000"/>
              <w:left w:val="single" w:sz="4" w:space="0" w:color="000000"/>
              <w:bottom w:val="single" w:sz="4" w:space="0" w:color="000000"/>
              <w:right w:val="single" w:sz="4" w:space="0" w:color="000000"/>
            </w:tcBorders>
          </w:tcPr>
          <w:p w14:paraId="0E385187"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219C737F"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RIP, RIS</w:t>
            </w:r>
          </w:p>
        </w:tc>
        <w:tc>
          <w:tcPr>
            <w:tcW w:w="1557" w:type="dxa"/>
            <w:tcBorders>
              <w:top w:val="single" w:sz="4" w:space="0" w:color="000000"/>
              <w:left w:val="single" w:sz="4" w:space="0" w:color="000000"/>
              <w:bottom w:val="single" w:sz="4" w:space="0" w:color="000000"/>
              <w:right w:val="single" w:sz="4" w:space="0" w:color="000000"/>
            </w:tcBorders>
          </w:tcPr>
          <w:p w14:paraId="0A07A59C" w14:textId="77777777" w:rsidR="008279CC" w:rsidRPr="00155A81" w:rsidRDefault="008279CC" w:rsidP="00EE29E9">
            <w:pPr>
              <w:pStyle w:val="TableParagraph"/>
              <w:kinsoku w:val="0"/>
              <w:overflowPunct w:val="0"/>
              <w:rPr>
                <w:sz w:val="28"/>
                <w:szCs w:val="28"/>
              </w:rPr>
            </w:pPr>
          </w:p>
        </w:tc>
      </w:tr>
      <w:tr w:rsidR="00155A81" w:rsidRPr="00155A81" w14:paraId="50878477"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6FBE2E15" w14:textId="77777777" w:rsidR="008279CC" w:rsidRPr="00155A81" w:rsidRDefault="008279CC" w:rsidP="00EE29E9">
            <w:pPr>
              <w:pStyle w:val="TableParagraph"/>
              <w:kinsoku w:val="0"/>
              <w:overflowPunct w:val="0"/>
              <w:spacing w:before="52"/>
              <w:ind w:left="0"/>
              <w:rPr>
                <w:w w:val="95"/>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6DFABF5B" w14:textId="77777777" w:rsidR="008279CC" w:rsidRPr="00155A81" w:rsidRDefault="008279CC" w:rsidP="00EE29E9">
            <w:pPr>
              <w:pStyle w:val="TableParagraph"/>
              <w:kinsoku w:val="0"/>
              <w:overflowPunct w:val="0"/>
              <w:spacing w:before="52"/>
              <w:ind w:left="105"/>
              <w:jc w:val="both"/>
              <w:rPr>
                <w:sz w:val="26"/>
                <w:szCs w:val="26"/>
              </w:rPr>
            </w:pPr>
            <w:r w:rsidRPr="00155A81">
              <w:rPr>
                <w:sz w:val="26"/>
                <w:szCs w:val="26"/>
              </w:rPr>
              <w:t>Số lượng sứ</w:t>
            </w:r>
          </w:p>
        </w:tc>
        <w:tc>
          <w:tcPr>
            <w:tcW w:w="1037" w:type="dxa"/>
            <w:tcBorders>
              <w:top w:val="single" w:sz="4" w:space="0" w:color="000000"/>
              <w:left w:val="single" w:sz="4" w:space="0" w:color="000000"/>
              <w:bottom w:val="single" w:sz="4" w:space="0" w:color="000000"/>
              <w:right w:val="single" w:sz="4" w:space="0" w:color="000000"/>
            </w:tcBorders>
          </w:tcPr>
          <w:p w14:paraId="478BFD45" w14:textId="77777777" w:rsidR="008279CC" w:rsidRPr="00155A81" w:rsidRDefault="008279CC" w:rsidP="00EE29E9">
            <w:pPr>
              <w:pStyle w:val="TableParagraph"/>
              <w:kinsoku w:val="0"/>
              <w:overflowPunct w:val="0"/>
              <w:rPr>
                <w:sz w:val="28"/>
                <w:szCs w:val="28"/>
              </w:rPr>
            </w:pPr>
            <w:r w:rsidRPr="00155A81">
              <w:rPr>
                <w:sz w:val="26"/>
                <w:szCs w:val="26"/>
              </w:rPr>
              <w:t>Cái</w:t>
            </w:r>
          </w:p>
        </w:tc>
        <w:tc>
          <w:tcPr>
            <w:tcW w:w="2650" w:type="dxa"/>
            <w:tcBorders>
              <w:top w:val="single" w:sz="4" w:space="0" w:color="000000"/>
              <w:left w:val="single" w:sz="4" w:space="0" w:color="000000"/>
              <w:bottom w:val="single" w:sz="4" w:space="0" w:color="000000"/>
              <w:right w:val="single" w:sz="4" w:space="0" w:color="000000"/>
            </w:tcBorders>
          </w:tcPr>
          <w:p w14:paraId="6080199B"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01</w:t>
            </w:r>
          </w:p>
        </w:tc>
        <w:tc>
          <w:tcPr>
            <w:tcW w:w="1557" w:type="dxa"/>
            <w:tcBorders>
              <w:top w:val="single" w:sz="4" w:space="0" w:color="000000"/>
              <w:left w:val="single" w:sz="4" w:space="0" w:color="000000"/>
              <w:bottom w:val="single" w:sz="4" w:space="0" w:color="000000"/>
              <w:right w:val="single" w:sz="4" w:space="0" w:color="000000"/>
            </w:tcBorders>
          </w:tcPr>
          <w:p w14:paraId="2D632B79" w14:textId="77777777" w:rsidR="008279CC" w:rsidRPr="00155A81" w:rsidRDefault="008279CC" w:rsidP="00EE29E9">
            <w:pPr>
              <w:pStyle w:val="TableParagraph"/>
              <w:kinsoku w:val="0"/>
              <w:overflowPunct w:val="0"/>
              <w:rPr>
                <w:sz w:val="28"/>
                <w:szCs w:val="28"/>
              </w:rPr>
            </w:pPr>
          </w:p>
        </w:tc>
      </w:tr>
      <w:tr w:rsidR="00155A81" w:rsidRPr="00155A81" w14:paraId="6FF78857"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79F1BC51" w14:textId="77777777" w:rsidR="008279CC" w:rsidRPr="00155A81" w:rsidRDefault="008279CC" w:rsidP="00EE29E9">
            <w:pPr>
              <w:pStyle w:val="TableParagraph"/>
              <w:kinsoku w:val="0"/>
              <w:overflowPunct w:val="0"/>
              <w:spacing w:before="52"/>
              <w:ind w:left="0"/>
              <w:rPr>
                <w:w w:val="95"/>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49D26FA1" w14:textId="77777777" w:rsidR="008279CC" w:rsidRPr="00155A81" w:rsidRDefault="008279CC" w:rsidP="00EE29E9">
            <w:pPr>
              <w:pStyle w:val="TableParagraph"/>
              <w:kinsoku w:val="0"/>
              <w:overflowPunct w:val="0"/>
              <w:spacing w:before="52"/>
              <w:ind w:left="105"/>
              <w:jc w:val="both"/>
              <w:rPr>
                <w:sz w:val="26"/>
                <w:szCs w:val="26"/>
              </w:rPr>
            </w:pPr>
            <w:r w:rsidRPr="00155A81">
              <w:rPr>
                <w:sz w:val="26"/>
                <w:szCs w:val="26"/>
              </w:rPr>
              <w:t>Điện áp định mức</w:t>
            </w:r>
          </w:p>
        </w:tc>
        <w:tc>
          <w:tcPr>
            <w:tcW w:w="1037" w:type="dxa"/>
            <w:tcBorders>
              <w:top w:val="single" w:sz="4" w:space="0" w:color="000000"/>
              <w:left w:val="single" w:sz="4" w:space="0" w:color="000000"/>
              <w:bottom w:val="single" w:sz="4" w:space="0" w:color="000000"/>
              <w:right w:val="single" w:sz="4" w:space="0" w:color="000000"/>
            </w:tcBorders>
          </w:tcPr>
          <w:p w14:paraId="2911453D" w14:textId="77777777" w:rsidR="008279CC" w:rsidRPr="00155A81" w:rsidRDefault="008279CC" w:rsidP="00EE29E9">
            <w:pPr>
              <w:pStyle w:val="TableParagraph"/>
              <w:kinsoku w:val="0"/>
              <w:overflowPunct w:val="0"/>
              <w:rPr>
                <w:sz w:val="28"/>
                <w:szCs w:val="28"/>
              </w:rPr>
            </w:pPr>
            <w:r w:rsidRPr="00155A81">
              <w:rPr>
                <w:sz w:val="26"/>
                <w:szCs w:val="26"/>
              </w:rPr>
              <w:t>kV</w:t>
            </w:r>
          </w:p>
        </w:tc>
        <w:tc>
          <w:tcPr>
            <w:tcW w:w="2650" w:type="dxa"/>
            <w:tcBorders>
              <w:top w:val="single" w:sz="4" w:space="0" w:color="000000"/>
              <w:left w:val="single" w:sz="4" w:space="0" w:color="000000"/>
              <w:bottom w:val="single" w:sz="4" w:space="0" w:color="000000"/>
              <w:right w:val="single" w:sz="4" w:space="0" w:color="000000"/>
            </w:tcBorders>
          </w:tcPr>
          <w:p w14:paraId="1699EF28"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 72,5</w:t>
            </w:r>
          </w:p>
        </w:tc>
        <w:tc>
          <w:tcPr>
            <w:tcW w:w="1557" w:type="dxa"/>
            <w:tcBorders>
              <w:top w:val="single" w:sz="4" w:space="0" w:color="000000"/>
              <w:left w:val="single" w:sz="4" w:space="0" w:color="000000"/>
              <w:bottom w:val="single" w:sz="4" w:space="0" w:color="000000"/>
              <w:right w:val="single" w:sz="4" w:space="0" w:color="000000"/>
            </w:tcBorders>
          </w:tcPr>
          <w:p w14:paraId="2A789BA3" w14:textId="77777777" w:rsidR="008279CC" w:rsidRPr="00155A81" w:rsidRDefault="008279CC" w:rsidP="00EE29E9">
            <w:pPr>
              <w:pStyle w:val="TableParagraph"/>
              <w:kinsoku w:val="0"/>
              <w:overflowPunct w:val="0"/>
              <w:rPr>
                <w:sz w:val="28"/>
                <w:szCs w:val="28"/>
              </w:rPr>
            </w:pPr>
          </w:p>
        </w:tc>
      </w:tr>
      <w:tr w:rsidR="00155A81" w:rsidRPr="00155A81" w14:paraId="498D3E71"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0636606E" w14:textId="77777777" w:rsidR="008279CC" w:rsidRPr="00155A81" w:rsidRDefault="008279CC" w:rsidP="00EE29E9">
            <w:pPr>
              <w:pStyle w:val="TableParagraph"/>
              <w:kinsoku w:val="0"/>
              <w:overflowPunct w:val="0"/>
              <w:spacing w:before="52"/>
              <w:ind w:left="0"/>
              <w:rPr>
                <w:w w:val="95"/>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6F1E01F2" w14:textId="77777777" w:rsidR="008279CC" w:rsidRPr="00155A81" w:rsidRDefault="008279CC" w:rsidP="00EE29E9">
            <w:pPr>
              <w:pStyle w:val="TableParagraph"/>
              <w:kinsoku w:val="0"/>
              <w:overflowPunct w:val="0"/>
              <w:spacing w:before="52"/>
              <w:ind w:left="105"/>
              <w:jc w:val="both"/>
              <w:rPr>
                <w:sz w:val="26"/>
                <w:szCs w:val="26"/>
              </w:rPr>
            </w:pPr>
            <w:r w:rsidRPr="00155A81">
              <w:rPr>
                <w:sz w:val="26"/>
                <w:szCs w:val="26"/>
              </w:rPr>
              <w:t>Điện áp chịu đựng tần số công nghiệp 50Hz, 1 phút</w:t>
            </w:r>
          </w:p>
        </w:tc>
        <w:tc>
          <w:tcPr>
            <w:tcW w:w="1037" w:type="dxa"/>
            <w:tcBorders>
              <w:top w:val="single" w:sz="4" w:space="0" w:color="000000"/>
              <w:left w:val="single" w:sz="4" w:space="0" w:color="000000"/>
              <w:bottom w:val="single" w:sz="4" w:space="0" w:color="000000"/>
              <w:right w:val="single" w:sz="4" w:space="0" w:color="000000"/>
            </w:tcBorders>
          </w:tcPr>
          <w:p w14:paraId="6D3DA4A3" w14:textId="77777777" w:rsidR="008279CC" w:rsidRPr="00155A81" w:rsidRDefault="008279CC" w:rsidP="00EE29E9">
            <w:pPr>
              <w:pStyle w:val="TableParagraph"/>
              <w:kinsoku w:val="0"/>
              <w:overflowPunct w:val="0"/>
              <w:rPr>
                <w:sz w:val="28"/>
                <w:szCs w:val="28"/>
              </w:rPr>
            </w:pPr>
            <w:r w:rsidRPr="00155A81">
              <w:rPr>
                <w:sz w:val="26"/>
                <w:szCs w:val="26"/>
              </w:rPr>
              <w:t>kVrms</w:t>
            </w:r>
          </w:p>
        </w:tc>
        <w:tc>
          <w:tcPr>
            <w:tcW w:w="2650" w:type="dxa"/>
            <w:tcBorders>
              <w:top w:val="single" w:sz="4" w:space="0" w:color="000000"/>
              <w:left w:val="single" w:sz="4" w:space="0" w:color="000000"/>
              <w:bottom w:val="single" w:sz="4" w:space="0" w:color="000000"/>
              <w:right w:val="single" w:sz="4" w:space="0" w:color="000000"/>
            </w:tcBorders>
          </w:tcPr>
          <w:p w14:paraId="70E1E7A4"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 140</w:t>
            </w:r>
          </w:p>
        </w:tc>
        <w:tc>
          <w:tcPr>
            <w:tcW w:w="1557" w:type="dxa"/>
            <w:tcBorders>
              <w:top w:val="single" w:sz="4" w:space="0" w:color="000000"/>
              <w:left w:val="single" w:sz="4" w:space="0" w:color="000000"/>
              <w:bottom w:val="single" w:sz="4" w:space="0" w:color="000000"/>
              <w:right w:val="single" w:sz="4" w:space="0" w:color="000000"/>
            </w:tcBorders>
          </w:tcPr>
          <w:p w14:paraId="2580641C" w14:textId="77777777" w:rsidR="008279CC" w:rsidRPr="00155A81" w:rsidRDefault="008279CC" w:rsidP="00EE29E9">
            <w:pPr>
              <w:pStyle w:val="TableParagraph"/>
              <w:kinsoku w:val="0"/>
              <w:overflowPunct w:val="0"/>
              <w:rPr>
                <w:sz w:val="28"/>
                <w:szCs w:val="28"/>
              </w:rPr>
            </w:pPr>
          </w:p>
        </w:tc>
      </w:tr>
      <w:tr w:rsidR="00155A81" w:rsidRPr="00155A81" w14:paraId="19E29358"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4AA15EB3" w14:textId="77777777" w:rsidR="008279CC" w:rsidRPr="00155A81" w:rsidRDefault="008279CC" w:rsidP="00EE29E9">
            <w:pPr>
              <w:pStyle w:val="TableParagraph"/>
              <w:kinsoku w:val="0"/>
              <w:overflowPunct w:val="0"/>
              <w:spacing w:before="52"/>
              <w:ind w:left="0"/>
              <w:rPr>
                <w:w w:val="95"/>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2BBAD737" w14:textId="77777777" w:rsidR="008279CC" w:rsidRPr="00155A81" w:rsidRDefault="008279CC" w:rsidP="00EE29E9">
            <w:pPr>
              <w:pStyle w:val="TableParagraph"/>
              <w:kinsoku w:val="0"/>
              <w:overflowPunct w:val="0"/>
              <w:spacing w:before="52"/>
              <w:ind w:left="105"/>
              <w:jc w:val="both"/>
              <w:rPr>
                <w:sz w:val="26"/>
                <w:szCs w:val="26"/>
              </w:rPr>
            </w:pPr>
            <w:r w:rsidRPr="00155A81">
              <w:rPr>
                <w:sz w:val="26"/>
                <w:szCs w:val="26"/>
              </w:rPr>
              <w:t xml:space="preserve">Điện áp chịu đựng xung </w:t>
            </w:r>
            <w:r w:rsidRPr="00155A81">
              <w:rPr>
                <w:spacing w:val="-4"/>
                <w:sz w:val="26"/>
                <w:szCs w:val="26"/>
              </w:rPr>
              <w:t>sét</w:t>
            </w:r>
            <w:r w:rsidRPr="00155A81">
              <w:rPr>
                <w:spacing w:val="57"/>
                <w:sz w:val="26"/>
                <w:szCs w:val="26"/>
              </w:rPr>
              <w:t xml:space="preserve"> </w:t>
            </w:r>
            <w:r w:rsidRPr="00155A81">
              <w:rPr>
                <w:sz w:val="26"/>
                <w:szCs w:val="26"/>
              </w:rPr>
              <w:t>dạng sóng 1,2/50</w:t>
            </w:r>
            <w:r w:rsidRPr="00155A81">
              <w:rPr>
                <w:rFonts w:ascii="Symbol" w:hAnsi="Symbol" w:cs="Symbol"/>
                <w:sz w:val="26"/>
                <w:szCs w:val="26"/>
              </w:rPr>
              <w:t></w:t>
            </w:r>
            <w:r w:rsidRPr="00155A81">
              <w:rPr>
                <w:sz w:val="26"/>
                <w:szCs w:val="26"/>
              </w:rPr>
              <w:t>s</w:t>
            </w:r>
          </w:p>
        </w:tc>
        <w:tc>
          <w:tcPr>
            <w:tcW w:w="1037" w:type="dxa"/>
            <w:tcBorders>
              <w:top w:val="single" w:sz="4" w:space="0" w:color="000000"/>
              <w:left w:val="single" w:sz="4" w:space="0" w:color="000000"/>
              <w:bottom w:val="single" w:sz="4" w:space="0" w:color="000000"/>
              <w:right w:val="single" w:sz="4" w:space="0" w:color="000000"/>
            </w:tcBorders>
          </w:tcPr>
          <w:p w14:paraId="39DF18D2" w14:textId="77777777" w:rsidR="008279CC" w:rsidRPr="00155A81" w:rsidRDefault="008279CC" w:rsidP="00EE29E9">
            <w:pPr>
              <w:pStyle w:val="TableParagraph"/>
              <w:kinsoku w:val="0"/>
              <w:overflowPunct w:val="0"/>
              <w:rPr>
                <w:sz w:val="28"/>
                <w:szCs w:val="28"/>
              </w:rPr>
            </w:pPr>
            <w:r w:rsidRPr="00155A81">
              <w:rPr>
                <w:sz w:val="26"/>
                <w:szCs w:val="26"/>
              </w:rPr>
              <w:t>kVp</w:t>
            </w:r>
          </w:p>
        </w:tc>
        <w:tc>
          <w:tcPr>
            <w:tcW w:w="2650" w:type="dxa"/>
            <w:tcBorders>
              <w:top w:val="single" w:sz="4" w:space="0" w:color="000000"/>
              <w:left w:val="single" w:sz="4" w:space="0" w:color="000000"/>
              <w:bottom w:val="single" w:sz="4" w:space="0" w:color="000000"/>
              <w:right w:val="single" w:sz="4" w:space="0" w:color="000000"/>
            </w:tcBorders>
          </w:tcPr>
          <w:p w14:paraId="3EC800D6"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 325</w:t>
            </w:r>
          </w:p>
        </w:tc>
        <w:tc>
          <w:tcPr>
            <w:tcW w:w="1557" w:type="dxa"/>
            <w:tcBorders>
              <w:top w:val="single" w:sz="4" w:space="0" w:color="000000"/>
              <w:left w:val="single" w:sz="4" w:space="0" w:color="000000"/>
              <w:bottom w:val="single" w:sz="4" w:space="0" w:color="000000"/>
              <w:right w:val="single" w:sz="4" w:space="0" w:color="000000"/>
            </w:tcBorders>
          </w:tcPr>
          <w:p w14:paraId="19D4F5B3" w14:textId="77777777" w:rsidR="008279CC" w:rsidRPr="00155A81" w:rsidRDefault="008279CC" w:rsidP="00EE29E9">
            <w:pPr>
              <w:pStyle w:val="TableParagraph"/>
              <w:kinsoku w:val="0"/>
              <w:overflowPunct w:val="0"/>
              <w:rPr>
                <w:sz w:val="28"/>
                <w:szCs w:val="28"/>
              </w:rPr>
            </w:pPr>
          </w:p>
        </w:tc>
      </w:tr>
      <w:tr w:rsidR="00155A81" w:rsidRPr="00155A81" w14:paraId="69DEAC3F"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243B5D1B" w14:textId="77777777" w:rsidR="008279CC" w:rsidRPr="00155A81" w:rsidRDefault="008279CC" w:rsidP="00EE29E9">
            <w:pPr>
              <w:pStyle w:val="TableParagraph"/>
              <w:kinsoku w:val="0"/>
              <w:overflowPunct w:val="0"/>
              <w:spacing w:before="52"/>
              <w:ind w:left="0"/>
              <w:rPr>
                <w:w w:val="95"/>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146F88E3" w14:textId="77777777" w:rsidR="008279CC" w:rsidRPr="00155A81" w:rsidRDefault="008279CC" w:rsidP="00EE29E9">
            <w:pPr>
              <w:pStyle w:val="TableParagraph"/>
              <w:kinsoku w:val="0"/>
              <w:overflowPunct w:val="0"/>
              <w:spacing w:before="52"/>
              <w:ind w:left="105"/>
              <w:jc w:val="both"/>
              <w:rPr>
                <w:sz w:val="26"/>
                <w:szCs w:val="26"/>
              </w:rPr>
            </w:pPr>
            <w:r w:rsidRPr="00155A81">
              <w:rPr>
                <w:sz w:val="26"/>
                <w:szCs w:val="26"/>
              </w:rPr>
              <w:t>Chiều dài dòng rò bề mặt tối thiểu</w:t>
            </w:r>
          </w:p>
        </w:tc>
        <w:tc>
          <w:tcPr>
            <w:tcW w:w="1037" w:type="dxa"/>
            <w:tcBorders>
              <w:top w:val="single" w:sz="4" w:space="0" w:color="000000"/>
              <w:left w:val="single" w:sz="4" w:space="0" w:color="000000"/>
              <w:bottom w:val="single" w:sz="4" w:space="0" w:color="000000"/>
              <w:right w:val="single" w:sz="4" w:space="0" w:color="000000"/>
            </w:tcBorders>
          </w:tcPr>
          <w:p w14:paraId="15E32929" w14:textId="77777777" w:rsidR="008279CC" w:rsidRPr="00155A81" w:rsidRDefault="008279CC" w:rsidP="00EE29E9">
            <w:pPr>
              <w:pStyle w:val="TableParagraph"/>
              <w:kinsoku w:val="0"/>
              <w:overflowPunct w:val="0"/>
              <w:rPr>
                <w:sz w:val="28"/>
                <w:szCs w:val="28"/>
              </w:rPr>
            </w:pPr>
            <w:r w:rsidRPr="00155A81">
              <w:rPr>
                <w:sz w:val="26"/>
                <w:szCs w:val="26"/>
              </w:rPr>
              <w:t>mm/kV</w:t>
            </w:r>
          </w:p>
        </w:tc>
        <w:tc>
          <w:tcPr>
            <w:tcW w:w="2650" w:type="dxa"/>
            <w:tcBorders>
              <w:top w:val="single" w:sz="4" w:space="0" w:color="000000"/>
              <w:left w:val="single" w:sz="4" w:space="0" w:color="000000"/>
              <w:bottom w:val="single" w:sz="4" w:space="0" w:color="000000"/>
              <w:right w:val="single" w:sz="4" w:space="0" w:color="000000"/>
            </w:tcBorders>
          </w:tcPr>
          <w:p w14:paraId="46AEC251"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31</w:t>
            </w:r>
          </w:p>
        </w:tc>
        <w:tc>
          <w:tcPr>
            <w:tcW w:w="1557" w:type="dxa"/>
            <w:tcBorders>
              <w:top w:val="single" w:sz="4" w:space="0" w:color="000000"/>
              <w:left w:val="single" w:sz="4" w:space="0" w:color="000000"/>
              <w:bottom w:val="single" w:sz="4" w:space="0" w:color="000000"/>
              <w:right w:val="single" w:sz="4" w:space="0" w:color="000000"/>
            </w:tcBorders>
          </w:tcPr>
          <w:p w14:paraId="39616EA6" w14:textId="77777777" w:rsidR="008279CC" w:rsidRPr="00155A81" w:rsidRDefault="008279CC" w:rsidP="00EE29E9">
            <w:pPr>
              <w:pStyle w:val="TableParagraph"/>
              <w:kinsoku w:val="0"/>
              <w:overflowPunct w:val="0"/>
              <w:rPr>
                <w:sz w:val="28"/>
                <w:szCs w:val="28"/>
              </w:rPr>
            </w:pPr>
          </w:p>
        </w:tc>
      </w:tr>
      <w:tr w:rsidR="00155A81" w:rsidRPr="00155A81" w14:paraId="70B243D3"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1E82D3D7" w14:textId="77777777" w:rsidR="008279CC" w:rsidRPr="00155A81" w:rsidRDefault="008279CC" w:rsidP="00EE29E9">
            <w:pPr>
              <w:pStyle w:val="TableParagraph"/>
              <w:kinsoku w:val="0"/>
              <w:overflowPunct w:val="0"/>
              <w:spacing w:before="52"/>
              <w:ind w:left="0"/>
              <w:rPr>
                <w:w w:val="95"/>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1C05A89D" w14:textId="77777777" w:rsidR="008279CC" w:rsidRPr="00155A81" w:rsidRDefault="008279CC" w:rsidP="00EE29E9">
            <w:pPr>
              <w:pStyle w:val="TableParagraph"/>
              <w:kinsoku w:val="0"/>
              <w:overflowPunct w:val="0"/>
              <w:spacing w:before="52"/>
              <w:ind w:left="105"/>
              <w:jc w:val="both"/>
              <w:rPr>
                <w:sz w:val="26"/>
                <w:szCs w:val="26"/>
              </w:rPr>
            </w:pPr>
            <w:r w:rsidRPr="00155A81">
              <w:rPr>
                <w:sz w:val="26"/>
                <w:szCs w:val="26"/>
              </w:rPr>
              <w:t>Vị trí đo tgδ sứ</w:t>
            </w:r>
          </w:p>
        </w:tc>
        <w:tc>
          <w:tcPr>
            <w:tcW w:w="1037" w:type="dxa"/>
            <w:tcBorders>
              <w:top w:val="single" w:sz="4" w:space="0" w:color="000000"/>
              <w:left w:val="single" w:sz="4" w:space="0" w:color="000000"/>
              <w:bottom w:val="single" w:sz="4" w:space="0" w:color="000000"/>
              <w:right w:val="single" w:sz="4" w:space="0" w:color="000000"/>
            </w:tcBorders>
          </w:tcPr>
          <w:p w14:paraId="202249C8"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5E7540B7"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Có, phù hợp với công nghệ chế tạo</w:t>
            </w:r>
          </w:p>
        </w:tc>
        <w:tc>
          <w:tcPr>
            <w:tcW w:w="1557" w:type="dxa"/>
            <w:tcBorders>
              <w:top w:val="single" w:sz="4" w:space="0" w:color="000000"/>
              <w:left w:val="single" w:sz="4" w:space="0" w:color="000000"/>
              <w:bottom w:val="single" w:sz="4" w:space="0" w:color="000000"/>
              <w:right w:val="single" w:sz="4" w:space="0" w:color="000000"/>
            </w:tcBorders>
          </w:tcPr>
          <w:p w14:paraId="53409C1F" w14:textId="77777777" w:rsidR="008279CC" w:rsidRPr="00155A81" w:rsidRDefault="008279CC" w:rsidP="00EE29E9">
            <w:pPr>
              <w:pStyle w:val="TableParagraph"/>
              <w:kinsoku w:val="0"/>
              <w:overflowPunct w:val="0"/>
              <w:rPr>
                <w:sz w:val="28"/>
                <w:szCs w:val="28"/>
              </w:rPr>
            </w:pPr>
          </w:p>
        </w:tc>
      </w:tr>
      <w:tr w:rsidR="00155A81" w:rsidRPr="00155A81" w14:paraId="1F224F6B"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01E0EB72" w14:textId="77777777" w:rsidR="008279CC" w:rsidRPr="00155A81" w:rsidRDefault="008279CC" w:rsidP="00EE29E9">
            <w:pPr>
              <w:pStyle w:val="TableParagraph"/>
              <w:kinsoku w:val="0"/>
              <w:overflowPunct w:val="0"/>
              <w:rPr>
                <w:sz w:val="28"/>
                <w:szCs w:val="28"/>
              </w:rPr>
            </w:pPr>
          </w:p>
          <w:p w14:paraId="2CB51635" w14:textId="77777777" w:rsidR="008279CC" w:rsidRPr="00155A81" w:rsidRDefault="008279CC" w:rsidP="00EE29E9">
            <w:pPr>
              <w:pStyle w:val="TableParagraph"/>
              <w:kinsoku w:val="0"/>
              <w:overflowPunct w:val="0"/>
              <w:spacing w:before="52"/>
              <w:ind w:left="0"/>
              <w:rPr>
                <w:w w:val="95"/>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3A21C606" w14:textId="77777777" w:rsidR="008279CC" w:rsidRPr="00155A81" w:rsidRDefault="008279CC" w:rsidP="00EE29E9">
            <w:pPr>
              <w:pStyle w:val="TableParagraph"/>
              <w:kinsoku w:val="0"/>
              <w:overflowPunct w:val="0"/>
              <w:spacing w:before="7"/>
              <w:jc w:val="both"/>
              <w:rPr>
                <w:sz w:val="30"/>
                <w:szCs w:val="30"/>
              </w:rPr>
            </w:pPr>
          </w:p>
          <w:p w14:paraId="3CB6ABB2" w14:textId="77777777" w:rsidR="008279CC" w:rsidRPr="00155A81" w:rsidRDefault="008279CC" w:rsidP="00EE29E9">
            <w:pPr>
              <w:pStyle w:val="TableParagraph"/>
              <w:kinsoku w:val="0"/>
              <w:overflowPunct w:val="0"/>
              <w:spacing w:before="52"/>
              <w:ind w:left="105"/>
              <w:jc w:val="both"/>
              <w:rPr>
                <w:sz w:val="26"/>
                <w:szCs w:val="26"/>
              </w:rPr>
            </w:pPr>
            <w:r w:rsidRPr="00155A81">
              <w:rPr>
                <w:sz w:val="26"/>
                <w:szCs w:val="26"/>
              </w:rPr>
              <w:t>Hình dạng cánh sứ (shed form)</w:t>
            </w:r>
          </w:p>
        </w:tc>
        <w:tc>
          <w:tcPr>
            <w:tcW w:w="1037" w:type="dxa"/>
            <w:tcBorders>
              <w:top w:val="single" w:sz="4" w:space="0" w:color="000000"/>
              <w:left w:val="single" w:sz="4" w:space="0" w:color="000000"/>
              <w:bottom w:val="single" w:sz="4" w:space="0" w:color="000000"/>
              <w:right w:val="single" w:sz="4" w:space="0" w:color="000000"/>
            </w:tcBorders>
          </w:tcPr>
          <w:p w14:paraId="46E5AB7F"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73F10D30"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Phù hợp với Tiêu chuẩn IEC 60815, đường kính cánh sứ lớn – nhỏ xen kẽ nhau</w:t>
            </w:r>
          </w:p>
        </w:tc>
        <w:tc>
          <w:tcPr>
            <w:tcW w:w="1557" w:type="dxa"/>
            <w:tcBorders>
              <w:top w:val="single" w:sz="4" w:space="0" w:color="000000"/>
              <w:left w:val="single" w:sz="4" w:space="0" w:color="000000"/>
              <w:bottom w:val="single" w:sz="4" w:space="0" w:color="000000"/>
              <w:right w:val="single" w:sz="4" w:space="0" w:color="000000"/>
            </w:tcBorders>
          </w:tcPr>
          <w:p w14:paraId="0193D36B" w14:textId="77777777" w:rsidR="008279CC" w:rsidRPr="00155A81" w:rsidRDefault="008279CC" w:rsidP="00EE29E9">
            <w:pPr>
              <w:pStyle w:val="TableParagraph"/>
              <w:kinsoku w:val="0"/>
              <w:overflowPunct w:val="0"/>
              <w:rPr>
                <w:sz w:val="28"/>
                <w:szCs w:val="28"/>
              </w:rPr>
            </w:pPr>
          </w:p>
        </w:tc>
      </w:tr>
      <w:tr w:rsidR="00155A81" w:rsidRPr="00155A81" w14:paraId="2AD8E061"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024D8169" w14:textId="77777777" w:rsidR="008279CC" w:rsidRPr="00155A81" w:rsidRDefault="008279CC" w:rsidP="00EE29E9">
            <w:pPr>
              <w:pStyle w:val="TableParagraph"/>
              <w:kinsoku w:val="0"/>
              <w:overflowPunct w:val="0"/>
              <w:spacing w:before="7"/>
              <w:rPr>
                <w:sz w:val="30"/>
                <w:szCs w:val="30"/>
              </w:rPr>
            </w:pPr>
          </w:p>
          <w:p w14:paraId="726A4756" w14:textId="77777777" w:rsidR="008279CC" w:rsidRPr="00155A81" w:rsidRDefault="008279CC" w:rsidP="00EE29E9">
            <w:pPr>
              <w:pStyle w:val="TableParagraph"/>
              <w:kinsoku w:val="0"/>
              <w:overflowPunct w:val="0"/>
              <w:spacing w:before="52"/>
              <w:ind w:left="0"/>
              <w:rPr>
                <w:w w:val="95"/>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723F9A8D" w14:textId="77777777" w:rsidR="008279CC" w:rsidRPr="00155A81" w:rsidRDefault="008279CC" w:rsidP="00EE29E9">
            <w:pPr>
              <w:pStyle w:val="TableParagraph"/>
              <w:kinsoku w:val="0"/>
              <w:overflowPunct w:val="0"/>
              <w:spacing w:before="7"/>
              <w:jc w:val="both"/>
              <w:rPr>
                <w:sz w:val="30"/>
                <w:szCs w:val="30"/>
              </w:rPr>
            </w:pPr>
          </w:p>
          <w:p w14:paraId="0D19068A" w14:textId="77777777" w:rsidR="008279CC" w:rsidRPr="00155A81" w:rsidRDefault="008279CC" w:rsidP="00EE29E9">
            <w:pPr>
              <w:pStyle w:val="TableParagraph"/>
              <w:kinsoku w:val="0"/>
              <w:overflowPunct w:val="0"/>
              <w:spacing w:before="52"/>
              <w:ind w:left="105"/>
              <w:jc w:val="both"/>
              <w:rPr>
                <w:sz w:val="26"/>
                <w:szCs w:val="26"/>
              </w:rPr>
            </w:pPr>
            <w:r w:rsidRPr="00155A81">
              <w:rPr>
                <w:sz w:val="26"/>
                <w:szCs w:val="26"/>
              </w:rPr>
              <w:t>Vật liệu chế tạo vỏ sứ MBA</w:t>
            </w:r>
          </w:p>
        </w:tc>
        <w:tc>
          <w:tcPr>
            <w:tcW w:w="1037" w:type="dxa"/>
            <w:tcBorders>
              <w:top w:val="single" w:sz="4" w:space="0" w:color="000000"/>
              <w:left w:val="single" w:sz="4" w:space="0" w:color="000000"/>
              <w:bottom w:val="single" w:sz="4" w:space="0" w:color="000000"/>
              <w:right w:val="single" w:sz="4" w:space="0" w:color="000000"/>
            </w:tcBorders>
          </w:tcPr>
          <w:p w14:paraId="141CA497"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29E30122" w14:textId="77777777" w:rsidR="008279CC" w:rsidRPr="00155A81" w:rsidRDefault="008279CC" w:rsidP="00EE29E9">
            <w:pPr>
              <w:pStyle w:val="TableParagraph"/>
              <w:kinsoku w:val="0"/>
              <w:overflowPunct w:val="0"/>
              <w:spacing w:before="52"/>
              <w:ind w:left="124" w:right="120"/>
              <w:rPr>
                <w:sz w:val="26"/>
                <w:szCs w:val="26"/>
              </w:rPr>
            </w:pPr>
            <w:r w:rsidRPr="00155A81">
              <w:rPr>
                <w:sz w:val="26"/>
                <w:szCs w:val="26"/>
              </w:rPr>
              <w:t>Porcelain hoặc</w:t>
            </w:r>
          </w:p>
          <w:p w14:paraId="04AF4BBF"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Composite được nhiệt đới hóa</w:t>
            </w:r>
          </w:p>
        </w:tc>
        <w:tc>
          <w:tcPr>
            <w:tcW w:w="1557" w:type="dxa"/>
            <w:tcBorders>
              <w:top w:val="single" w:sz="4" w:space="0" w:color="000000"/>
              <w:left w:val="single" w:sz="4" w:space="0" w:color="000000"/>
              <w:bottom w:val="single" w:sz="4" w:space="0" w:color="000000"/>
              <w:right w:val="single" w:sz="4" w:space="0" w:color="000000"/>
            </w:tcBorders>
          </w:tcPr>
          <w:p w14:paraId="53F9A26C" w14:textId="77777777" w:rsidR="008279CC" w:rsidRPr="00155A81" w:rsidRDefault="008279CC" w:rsidP="00EE29E9">
            <w:pPr>
              <w:pStyle w:val="TableParagraph"/>
              <w:kinsoku w:val="0"/>
              <w:overflowPunct w:val="0"/>
              <w:rPr>
                <w:sz w:val="28"/>
                <w:szCs w:val="28"/>
              </w:rPr>
            </w:pPr>
          </w:p>
        </w:tc>
      </w:tr>
      <w:tr w:rsidR="00155A81" w:rsidRPr="00155A81" w14:paraId="61749F8A"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5D24A63A" w14:textId="77777777" w:rsidR="008279CC" w:rsidRPr="00155A81" w:rsidRDefault="008279CC" w:rsidP="00583261">
            <w:pPr>
              <w:pStyle w:val="TableParagraph"/>
              <w:numPr>
                <w:ilvl w:val="1"/>
                <w:numId w:val="80"/>
              </w:numPr>
              <w:kinsoku w:val="0"/>
              <w:overflowPunct w:val="0"/>
              <w:spacing w:before="52"/>
              <w:ind w:left="1003"/>
              <w:rPr>
                <w:w w:val="95"/>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6209F9BA"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Cách điện đầu vào MBA phía hạ áp (Sứ xuyên cách điện)</w:t>
            </w:r>
          </w:p>
        </w:tc>
        <w:tc>
          <w:tcPr>
            <w:tcW w:w="1037" w:type="dxa"/>
            <w:tcBorders>
              <w:top w:val="single" w:sz="4" w:space="0" w:color="000000"/>
              <w:left w:val="single" w:sz="4" w:space="0" w:color="000000"/>
              <w:bottom w:val="single" w:sz="4" w:space="0" w:color="000000"/>
              <w:right w:val="single" w:sz="4" w:space="0" w:color="000000"/>
            </w:tcBorders>
          </w:tcPr>
          <w:p w14:paraId="33BE3BAC"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24040CED" w14:textId="77777777" w:rsidR="008279CC" w:rsidRPr="00155A81" w:rsidRDefault="008279CC" w:rsidP="00EE29E9">
            <w:pPr>
              <w:pStyle w:val="TableParagraph"/>
              <w:kinsoku w:val="0"/>
              <w:overflowPunct w:val="0"/>
              <w:spacing w:before="81"/>
              <w:ind w:left="124" w:right="121"/>
              <w:rPr>
                <w:sz w:val="26"/>
                <w:szCs w:val="26"/>
              </w:rPr>
            </w:pPr>
          </w:p>
        </w:tc>
        <w:tc>
          <w:tcPr>
            <w:tcW w:w="1557" w:type="dxa"/>
            <w:tcBorders>
              <w:top w:val="single" w:sz="4" w:space="0" w:color="000000"/>
              <w:left w:val="single" w:sz="4" w:space="0" w:color="000000"/>
              <w:bottom w:val="single" w:sz="4" w:space="0" w:color="000000"/>
              <w:right w:val="single" w:sz="4" w:space="0" w:color="000000"/>
            </w:tcBorders>
          </w:tcPr>
          <w:p w14:paraId="4A70B8F6" w14:textId="77777777" w:rsidR="008279CC" w:rsidRPr="00155A81" w:rsidRDefault="008279CC" w:rsidP="00EE29E9">
            <w:pPr>
              <w:pStyle w:val="TableParagraph"/>
              <w:kinsoku w:val="0"/>
              <w:overflowPunct w:val="0"/>
              <w:rPr>
                <w:sz w:val="28"/>
                <w:szCs w:val="28"/>
              </w:rPr>
            </w:pPr>
          </w:p>
        </w:tc>
      </w:tr>
      <w:tr w:rsidR="00155A81" w:rsidRPr="00155A81" w14:paraId="56C4B618"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521959BB" w14:textId="77777777" w:rsidR="008279CC" w:rsidRPr="00155A81" w:rsidRDefault="008279CC" w:rsidP="00EE29E9">
            <w:pPr>
              <w:pStyle w:val="TableParagraph"/>
              <w:kinsoku w:val="0"/>
              <w:overflowPunct w:val="0"/>
              <w:spacing w:before="52"/>
              <w:ind w:left="0"/>
              <w:rPr>
                <w:w w:val="95"/>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31944AA7" w14:textId="77777777" w:rsidR="008279CC" w:rsidRPr="00155A81" w:rsidRDefault="008279CC" w:rsidP="00EE29E9">
            <w:pPr>
              <w:pStyle w:val="TableParagraph"/>
              <w:kinsoku w:val="0"/>
              <w:overflowPunct w:val="0"/>
              <w:spacing w:before="52"/>
              <w:ind w:left="105"/>
              <w:jc w:val="left"/>
              <w:rPr>
                <w:sz w:val="26"/>
                <w:szCs w:val="26"/>
              </w:rPr>
            </w:pPr>
            <w:r w:rsidRPr="00155A81">
              <w:rPr>
                <w:iCs/>
                <w:sz w:val="26"/>
                <w:szCs w:val="26"/>
              </w:rPr>
              <w:t>Tên nhà sản xuất/nước sản xuất</w:t>
            </w:r>
          </w:p>
        </w:tc>
        <w:tc>
          <w:tcPr>
            <w:tcW w:w="1037" w:type="dxa"/>
            <w:tcBorders>
              <w:top w:val="single" w:sz="4" w:space="0" w:color="000000"/>
              <w:left w:val="single" w:sz="4" w:space="0" w:color="000000"/>
              <w:bottom w:val="single" w:sz="4" w:space="0" w:color="000000"/>
              <w:right w:val="single" w:sz="4" w:space="0" w:color="000000"/>
            </w:tcBorders>
            <w:vAlign w:val="center"/>
          </w:tcPr>
          <w:p w14:paraId="2100BBD7"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3432F269" w14:textId="77777777" w:rsidR="008279CC" w:rsidRPr="00155A81" w:rsidRDefault="008279CC" w:rsidP="00EE29E9">
            <w:pPr>
              <w:pStyle w:val="TableParagraph"/>
              <w:kinsoku w:val="0"/>
              <w:overflowPunct w:val="0"/>
              <w:spacing w:before="81"/>
              <w:ind w:left="124" w:right="121"/>
              <w:rPr>
                <w:sz w:val="26"/>
                <w:szCs w:val="26"/>
              </w:rPr>
            </w:pPr>
            <w:r w:rsidRPr="00155A81">
              <w:rPr>
                <w:iCs/>
                <w:sz w:val="26"/>
                <w:szCs w:val="26"/>
              </w:rPr>
              <w:t>Yêu cầu ghi rõ</w:t>
            </w:r>
          </w:p>
        </w:tc>
        <w:tc>
          <w:tcPr>
            <w:tcW w:w="1557" w:type="dxa"/>
            <w:tcBorders>
              <w:top w:val="single" w:sz="4" w:space="0" w:color="000000"/>
              <w:left w:val="single" w:sz="4" w:space="0" w:color="000000"/>
              <w:bottom w:val="single" w:sz="4" w:space="0" w:color="000000"/>
              <w:right w:val="single" w:sz="4" w:space="0" w:color="000000"/>
            </w:tcBorders>
          </w:tcPr>
          <w:p w14:paraId="218A6EAD" w14:textId="77777777" w:rsidR="008279CC" w:rsidRPr="00155A81" w:rsidRDefault="008279CC" w:rsidP="00EE29E9">
            <w:pPr>
              <w:pStyle w:val="TableParagraph"/>
              <w:kinsoku w:val="0"/>
              <w:overflowPunct w:val="0"/>
              <w:rPr>
                <w:sz w:val="28"/>
                <w:szCs w:val="28"/>
              </w:rPr>
            </w:pPr>
          </w:p>
        </w:tc>
      </w:tr>
      <w:tr w:rsidR="00155A81" w:rsidRPr="00155A81" w14:paraId="76A667D6"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538A88FD" w14:textId="77777777" w:rsidR="008279CC" w:rsidRPr="00155A81" w:rsidRDefault="008279CC" w:rsidP="00EE29E9">
            <w:pPr>
              <w:pStyle w:val="TableParagraph"/>
              <w:kinsoku w:val="0"/>
              <w:overflowPunct w:val="0"/>
              <w:spacing w:before="52"/>
              <w:ind w:left="0"/>
              <w:rPr>
                <w:w w:val="95"/>
                <w:sz w:val="26"/>
                <w:szCs w:val="26"/>
              </w:rPr>
            </w:pPr>
            <w:r w:rsidRPr="00155A81">
              <w:rPr>
                <w:w w:val="99"/>
                <w:sz w:val="26"/>
                <w:szCs w:val="26"/>
              </w:rPr>
              <w:lastRenderedPageBreak/>
              <w:t>-</w:t>
            </w:r>
          </w:p>
        </w:tc>
        <w:tc>
          <w:tcPr>
            <w:tcW w:w="3260" w:type="dxa"/>
            <w:tcBorders>
              <w:top w:val="single" w:sz="4" w:space="0" w:color="000000"/>
              <w:left w:val="single" w:sz="4" w:space="0" w:color="000000"/>
              <w:bottom w:val="single" w:sz="4" w:space="0" w:color="000000"/>
              <w:right w:val="single" w:sz="4" w:space="0" w:color="000000"/>
            </w:tcBorders>
          </w:tcPr>
          <w:p w14:paraId="04B63CB0"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Tiêu chuẩn sản xuất</w:t>
            </w:r>
          </w:p>
        </w:tc>
        <w:tc>
          <w:tcPr>
            <w:tcW w:w="1037" w:type="dxa"/>
            <w:tcBorders>
              <w:top w:val="single" w:sz="4" w:space="0" w:color="000000"/>
              <w:left w:val="single" w:sz="4" w:space="0" w:color="000000"/>
              <w:bottom w:val="single" w:sz="4" w:space="0" w:color="000000"/>
              <w:right w:val="single" w:sz="4" w:space="0" w:color="000000"/>
            </w:tcBorders>
          </w:tcPr>
          <w:p w14:paraId="5E42D931"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459321EA"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IEC 60137</w:t>
            </w:r>
          </w:p>
        </w:tc>
        <w:tc>
          <w:tcPr>
            <w:tcW w:w="1557" w:type="dxa"/>
            <w:tcBorders>
              <w:top w:val="single" w:sz="4" w:space="0" w:color="000000"/>
              <w:left w:val="single" w:sz="4" w:space="0" w:color="000000"/>
              <w:bottom w:val="single" w:sz="4" w:space="0" w:color="000000"/>
              <w:right w:val="single" w:sz="4" w:space="0" w:color="000000"/>
            </w:tcBorders>
          </w:tcPr>
          <w:p w14:paraId="3888E42D" w14:textId="77777777" w:rsidR="008279CC" w:rsidRPr="00155A81" w:rsidRDefault="008279CC" w:rsidP="00EE29E9">
            <w:pPr>
              <w:pStyle w:val="TableParagraph"/>
              <w:kinsoku w:val="0"/>
              <w:overflowPunct w:val="0"/>
              <w:rPr>
                <w:sz w:val="28"/>
                <w:szCs w:val="28"/>
              </w:rPr>
            </w:pPr>
          </w:p>
        </w:tc>
      </w:tr>
      <w:tr w:rsidR="00155A81" w:rsidRPr="00155A81" w14:paraId="376CAFCE"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68EA869C" w14:textId="77777777" w:rsidR="008279CC" w:rsidRPr="00155A81" w:rsidRDefault="008279CC" w:rsidP="00EE29E9">
            <w:pPr>
              <w:pStyle w:val="TableParagraph"/>
              <w:kinsoku w:val="0"/>
              <w:overflowPunct w:val="0"/>
              <w:spacing w:before="52"/>
              <w:ind w:left="0"/>
              <w:rPr>
                <w:w w:val="95"/>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083AF0E8"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Kiểu</w:t>
            </w:r>
          </w:p>
        </w:tc>
        <w:tc>
          <w:tcPr>
            <w:tcW w:w="1037" w:type="dxa"/>
            <w:tcBorders>
              <w:top w:val="single" w:sz="4" w:space="0" w:color="000000"/>
              <w:left w:val="single" w:sz="4" w:space="0" w:color="000000"/>
              <w:bottom w:val="single" w:sz="4" w:space="0" w:color="000000"/>
              <w:right w:val="single" w:sz="4" w:space="0" w:color="000000"/>
            </w:tcBorders>
          </w:tcPr>
          <w:p w14:paraId="5838ACC7"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1149267D" w14:textId="77777777" w:rsidR="008279CC" w:rsidRPr="00155A81" w:rsidRDefault="008279CC" w:rsidP="00EE29E9">
            <w:pPr>
              <w:pStyle w:val="TableParagraph"/>
              <w:kinsoku w:val="0"/>
              <w:overflowPunct w:val="0"/>
              <w:spacing w:before="52" w:line="298" w:lineRule="exact"/>
              <w:ind w:left="266"/>
              <w:rPr>
                <w:sz w:val="26"/>
                <w:szCs w:val="26"/>
              </w:rPr>
            </w:pPr>
            <w:r w:rsidRPr="00155A81">
              <w:rPr>
                <w:sz w:val="26"/>
                <w:szCs w:val="26"/>
              </w:rPr>
              <w:t>OIP/ RIP/ RIS/</w:t>
            </w:r>
            <w:r w:rsidRPr="00155A81">
              <w:rPr>
                <w:spacing w:val="-6"/>
                <w:sz w:val="26"/>
                <w:szCs w:val="26"/>
              </w:rPr>
              <w:t xml:space="preserve"> </w:t>
            </w:r>
            <w:r w:rsidRPr="00155A81">
              <w:rPr>
                <w:sz w:val="26"/>
                <w:szCs w:val="26"/>
              </w:rPr>
              <w:t>RIF/</w:t>
            </w:r>
          </w:p>
          <w:p w14:paraId="3E5634DE"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RIN/ Solid</w:t>
            </w:r>
            <w:r w:rsidRPr="00155A81">
              <w:rPr>
                <w:spacing w:val="-18"/>
                <w:sz w:val="26"/>
                <w:szCs w:val="26"/>
              </w:rPr>
              <w:t xml:space="preserve"> </w:t>
            </w:r>
            <w:r w:rsidRPr="00155A81">
              <w:rPr>
                <w:sz w:val="26"/>
                <w:szCs w:val="26"/>
              </w:rPr>
              <w:t>porcelain</w:t>
            </w:r>
          </w:p>
        </w:tc>
        <w:tc>
          <w:tcPr>
            <w:tcW w:w="1557" w:type="dxa"/>
            <w:tcBorders>
              <w:top w:val="single" w:sz="4" w:space="0" w:color="000000"/>
              <w:left w:val="single" w:sz="4" w:space="0" w:color="000000"/>
              <w:bottom w:val="single" w:sz="4" w:space="0" w:color="000000"/>
              <w:right w:val="single" w:sz="4" w:space="0" w:color="000000"/>
            </w:tcBorders>
          </w:tcPr>
          <w:p w14:paraId="0C370FFA" w14:textId="77777777" w:rsidR="008279CC" w:rsidRPr="00155A81" w:rsidRDefault="008279CC" w:rsidP="00EE29E9">
            <w:pPr>
              <w:pStyle w:val="TableParagraph"/>
              <w:kinsoku w:val="0"/>
              <w:overflowPunct w:val="0"/>
              <w:rPr>
                <w:sz w:val="28"/>
                <w:szCs w:val="28"/>
              </w:rPr>
            </w:pPr>
          </w:p>
        </w:tc>
      </w:tr>
      <w:tr w:rsidR="00155A81" w:rsidRPr="00155A81" w14:paraId="5EBD8AD1"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5FA13E56" w14:textId="77777777" w:rsidR="008279CC" w:rsidRPr="00155A81" w:rsidRDefault="008279CC" w:rsidP="00EE29E9">
            <w:pPr>
              <w:pStyle w:val="TableParagraph"/>
              <w:kinsoku w:val="0"/>
              <w:overflowPunct w:val="0"/>
              <w:spacing w:before="52"/>
              <w:ind w:left="0"/>
              <w:rPr>
                <w:w w:val="95"/>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47E1548A"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Số lượng sứ</w:t>
            </w:r>
          </w:p>
        </w:tc>
        <w:tc>
          <w:tcPr>
            <w:tcW w:w="1037" w:type="dxa"/>
            <w:tcBorders>
              <w:top w:val="single" w:sz="4" w:space="0" w:color="000000"/>
              <w:left w:val="single" w:sz="4" w:space="0" w:color="000000"/>
              <w:bottom w:val="single" w:sz="4" w:space="0" w:color="000000"/>
              <w:right w:val="single" w:sz="4" w:space="0" w:color="000000"/>
            </w:tcBorders>
          </w:tcPr>
          <w:p w14:paraId="2A75102B" w14:textId="77777777" w:rsidR="008279CC" w:rsidRPr="00155A81" w:rsidRDefault="008279CC" w:rsidP="00EE29E9">
            <w:pPr>
              <w:pStyle w:val="TableParagraph"/>
              <w:kinsoku w:val="0"/>
              <w:overflowPunct w:val="0"/>
              <w:rPr>
                <w:sz w:val="28"/>
                <w:szCs w:val="28"/>
              </w:rPr>
            </w:pPr>
            <w:r w:rsidRPr="00155A81">
              <w:rPr>
                <w:sz w:val="26"/>
                <w:szCs w:val="26"/>
              </w:rPr>
              <w:t>Cái</w:t>
            </w:r>
          </w:p>
        </w:tc>
        <w:tc>
          <w:tcPr>
            <w:tcW w:w="2650" w:type="dxa"/>
            <w:tcBorders>
              <w:top w:val="single" w:sz="4" w:space="0" w:color="000000"/>
              <w:left w:val="single" w:sz="4" w:space="0" w:color="000000"/>
              <w:bottom w:val="single" w:sz="4" w:space="0" w:color="000000"/>
              <w:right w:val="single" w:sz="4" w:space="0" w:color="000000"/>
            </w:tcBorders>
          </w:tcPr>
          <w:p w14:paraId="67FA19E2"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03</w:t>
            </w:r>
          </w:p>
        </w:tc>
        <w:tc>
          <w:tcPr>
            <w:tcW w:w="1557" w:type="dxa"/>
            <w:tcBorders>
              <w:top w:val="single" w:sz="4" w:space="0" w:color="000000"/>
              <w:left w:val="single" w:sz="4" w:space="0" w:color="000000"/>
              <w:bottom w:val="single" w:sz="4" w:space="0" w:color="000000"/>
              <w:right w:val="single" w:sz="4" w:space="0" w:color="000000"/>
            </w:tcBorders>
          </w:tcPr>
          <w:p w14:paraId="00BFF242" w14:textId="77777777" w:rsidR="008279CC" w:rsidRPr="00155A81" w:rsidRDefault="008279CC" w:rsidP="00EE29E9">
            <w:pPr>
              <w:pStyle w:val="TableParagraph"/>
              <w:kinsoku w:val="0"/>
              <w:overflowPunct w:val="0"/>
              <w:rPr>
                <w:sz w:val="28"/>
                <w:szCs w:val="28"/>
              </w:rPr>
            </w:pPr>
          </w:p>
        </w:tc>
      </w:tr>
      <w:tr w:rsidR="00155A81" w:rsidRPr="00155A81" w14:paraId="260C5736"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288360A6" w14:textId="77777777" w:rsidR="008279CC" w:rsidRPr="00155A81" w:rsidRDefault="008279CC" w:rsidP="00EE29E9">
            <w:pPr>
              <w:pStyle w:val="TableParagraph"/>
              <w:kinsoku w:val="0"/>
              <w:overflowPunct w:val="0"/>
              <w:spacing w:before="52"/>
              <w:ind w:left="0"/>
              <w:rPr>
                <w:w w:val="95"/>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531F94BF"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Điện áp định mức</w:t>
            </w:r>
          </w:p>
        </w:tc>
        <w:tc>
          <w:tcPr>
            <w:tcW w:w="1037" w:type="dxa"/>
            <w:tcBorders>
              <w:top w:val="single" w:sz="4" w:space="0" w:color="000000"/>
              <w:left w:val="single" w:sz="4" w:space="0" w:color="000000"/>
              <w:bottom w:val="single" w:sz="4" w:space="0" w:color="000000"/>
              <w:right w:val="single" w:sz="4" w:space="0" w:color="000000"/>
            </w:tcBorders>
          </w:tcPr>
          <w:p w14:paraId="7D9A586C" w14:textId="77777777" w:rsidR="008279CC" w:rsidRPr="00155A81" w:rsidRDefault="008279CC" w:rsidP="00EE29E9">
            <w:pPr>
              <w:pStyle w:val="TableParagraph"/>
              <w:kinsoku w:val="0"/>
              <w:overflowPunct w:val="0"/>
              <w:rPr>
                <w:sz w:val="28"/>
                <w:szCs w:val="28"/>
              </w:rPr>
            </w:pPr>
            <w:r w:rsidRPr="00155A81">
              <w:rPr>
                <w:sz w:val="26"/>
                <w:szCs w:val="26"/>
              </w:rPr>
              <w:t>kV</w:t>
            </w:r>
          </w:p>
        </w:tc>
        <w:tc>
          <w:tcPr>
            <w:tcW w:w="2650" w:type="dxa"/>
            <w:tcBorders>
              <w:top w:val="single" w:sz="4" w:space="0" w:color="000000"/>
              <w:left w:val="single" w:sz="4" w:space="0" w:color="000000"/>
              <w:bottom w:val="single" w:sz="4" w:space="0" w:color="000000"/>
              <w:right w:val="single" w:sz="4" w:space="0" w:color="000000"/>
            </w:tcBorders>
          </w:tcPr>
          <w:p w14:paraId="253F1CCD"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 24</w:t>
            </w:r>
          </w:p>
        </w:tc>
        <w:tc>
          <w:tcPr>
            <w:tcW w:w="1557" w:type="dxa"/>
            <w:tcBorders>
              <w:top w:val="single" w:sz="4" w:space="0" w:color="000000"/>
              <w:left w:val="single" w:sz="4" w:space="0" w:color="000000"/>
              <w:bottom w:val="single" w:sz="4" w:space="0" w:color="000000"/>
              <w:right w:val="single" w:sz="4" w:space="0" w:color="000000"/>
            </w:tcBorders>
          </w:tcPr>
          <w:p w14:paraId="014097CD" w14:textId="77777777" w:rsidR="008279CC" w:rsidRPr="00155A81" w:rsidRDefault="008279CC" w:rsidP="00EE29E9">
            <w:pPr>
              <w:pStyle w:val="TableParagraph"/>
              <w:kinsoku w:val="0"/>
              <w:overflowPunct w:val="0"/>
              <w:rPr>
                <w:sz w:val="28"/>
                <w:szCs w:val="28"/>
              </w:rPr>
            </w:pPr>
          </w:p>
        </w:tc>
      </w:tr>
      <w:tr w:rsidR="00155A81" w:rsidRPr="00155A81" w14:paraId="694C42AE"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427A6DE3" w14:textId="77777777" w:rsidR="008279CC" w:rsidRPr="00155A81" w:rsidRDefault="008279CC" w:rsidP="00EE29E9">
            <w:pPr>
              <w:pStyle w:val="TableParagraph"/>
              <w:kinsoku w:val="0"/>
              <w:overflowPunct w:val="0"/>
              <w:spacing w:before="52"/>
              <w:ind w:left="0"/>
              <w:rPr>
                <w:w w:val="95"/>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6DD67671"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Điện áp chịu đựng tần số công nghiệp 50Hz, 1 phút</w:t>
            </w:r>
          </w:p>
        </w:tc>
        <w:tc>
          <w:tcPr>
            <w:tcW w:w="1037" w:type="dxa"/>
            <w:tcBorders>
              <w:top w:val="single" w:sz="4" w:space="0" w:color="000000"/>
              <w:left w:val="single" w:sz="4" w:space="0" w:color="000000"/>
              <w:bottom w:val="single" w:sz="4" w:space="0" w:color="000000"/>
              <w:right w:val="single" w:sz="4" w:space="0" w:color="000000"/>
            </w:tcBorders>
          </w:tcPr>
          <w:p w14:paraId="578AAE75" w14:textId="77777777" w:rsidR="008279CC" w:rsidRPr="00155A81" w:rsidRDefault="008279CC" w:rsidP="00EE29E9">
            <w:pPr>
              <w:pStyle w:val="TableParagraph"/>
              <w:kinsoku w:val="0"/>
              <w:overflowPunct w:val="0"/>
              <w:rPr>
                <w:sz w:val="28"/>
                <w:szCs w:val="28"/>
              </w:rPr>
            </w:pPr>
            <w:r w:rsidRPr="00155A81">
              <w:rPr>
                <w:sz w:val="26"/>
                <w:szCs w:val="26"/>
              </w:rPr>
              <w:t>kVrms</w:t>
            </w:r>
          </w:p>
        </w:tc>
        <w:tc>
          <w:tcPr>
            <w:tcW w:w="2650" w:type="dxa"/>
            <w:tcBorders>
              <w:top w:val="single" w:sz="4" w:space="0" w:color="000000"/>
              <w:left w:val="single" w:sz="4" w:space="0" w:color="000000"/>
              <w:bottom w:val="single" w:sz="4" w:space="0" w:color="000000"/>
              <w:right w:val="single" w:sz="4" w:space="0" w:color="000000"/>
            </w:tcBorders>
          </w:tcPr>
          <w:p w14:paraId="7E539D6F"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 50</w:t>
            </w:r>
          </w:p>
        </w:tc>
        <w:tc>
          <w:tcPr>
            <w:tcW w:w="1557" w:type="dxa"/>
            <w:tcBorders>
              <w:top w:val="single" w:sz="4" w:space="0" w:color="000000"/>
              <w:left w:val="single" w:sz="4" w:space="0" w:color="000000"/>
              <w:bottom w:val="single" w:sz="4" w:space="0" w:color="000000"/>
              <w:right w:val="single" w:sz="4" w:space="0" w:color="000000"/>
            </w:tcBorders>
          </w:tcPr>
          <w:p w14:paraId="68CBB0D8" w14:textId="77777777" w:rsidR="008279CC" w:rsidRPr="00155A81" w:rsidRDefault="008279CC" w:rsidP="00EE29E9">
            <w:pPr>
              <w:pStyle w:val="TableParagraph"/>
              <w:kinsoku w:val="0"/>
              <w:overflowPunct w:val="0"/>
              <w:rPr>
                <w:sz w:val="28"/>
                <w:szCs w:val="28"/>
              </w:rPr>
            </w:pPr>
          </w:p>
        </w:tc>
      </w:tr>
      <w:tr w:rsidR="00155A81" w:rsidRPr="00155A81" w14:paraId="76965E7A"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2DA702DA" w14:textId="77777777" w:rsidR="008279CC" w:rsidRPr="00155A81" w:rsidRDefault="008279CC" w:rsidP="00EE29E9">
            <w:pPr>
              <w:pStyle w:val="TableParagraph"/>
              <w:kinsoku w:val="0"/>
              <w:overflowPunct w:val="0"/>
              <w:spacing w:before="52"/>
              <w:ind w:left="0"/>
              <w:rPr>
                <w:w w:val="95"/>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7B251F69"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 xml:space="preserve">Điện áp chịu đựng xung </w:t>
            </w:r>
            <w:r w:rsidRPr="00155A81">
              <w:rPr>
                <w:spacing w:val="-4"/>
                <w:sz w:val="26"/>
                <w:szCs w:val="26"/>
              </w:rPr>
              <w:t>sét</w:t>
            </w:r>
            <w:r w:rsidRPr="00155A81">
              <w:rPr>
                <w:spacing w:val="57"/>
                <w:sz w:val="26"/>
                <w:szCs w:val="26"/>
              </w:rPr>
              <w:t xml:space="preserve"> </w:t>
            </w:r>
            <w:r w:rsidRPr="00155A81">
              <w:rPr>
                <w:sz w:val="26"/>
                <w:szCs w:val="26"/>
              </w:rPr>
              <w:t>dạng sóng 1,2/50</w:t>
            </w:r>
            <w:r w:rsidRPr="00155A81">
              <w:rPr>
                <w:rFonts w:ascii="Symbol" w:hAnsi="Symbol" w:cs="Symbol"/>
                <w:sz w:val="26"/>
                <w:szCs w:val="26"/>
              </w:rPr>
              <w:t></w:t>
            </w:r>
            <w:r w:rsidRPr="00155A81">
              <w:rPr>
                <w:sz w:val="26"/>
                <w:szCs w:val="26"/>
              </w:rPr>
              <w:t>s</w:t>
            </w:r>
          </w:p>
        </w:tc>
        <w:tc>
          <w:tcPr>
            <w:tcW w:w="1037" w:type="dxa"/>
            <w:tcBorders>
              <w:top w:val="single" w:sz="4" w:space="0" w:color="000000"/>
              <w:left w:val="single" w:sz="4" w:space="0" w:color="000000"/>
              <w:bottom w:val="single" w:sz="4" w:space="0" w:color="000000"/>
              <w:right w:val="single" w:sz="4" w:space="0" w:color="000000"/>
            </w:tcBorders>
          </w:tcPr>
          <w:p w14:paraId="5A330484" w14:textId="77777777" w:rsidR="008279CC" w:rsidRPr="00155A81" w:rsidRDefault="008279CC" w:rsidP="00EE29E9">
            <w:pPr>
              <w:pStyle w:val="TableParagraph"/>
              <w:kinsoku w:val="0"/>
              <w:overflowPunct w:val="0"/>
              <w:rPr>
                <w:sz w:val="28"/>
                <w:szCs w:val="28"/>
              </w:rPr>
            </w:pPr>
            <w:r w:rsidRPr="00155A81">
              <w:rPr>
                <w:sz w:val="26"/>
                <w:szCs w:val="26"/>
              </w:rPr>
              <w:t>kVp</w:t>
            </w:r>
          </w:p>
        </w:tc>
        <w:tc>
          <w:tcPr>
            <w:tcW w:w="2650" w:type="dxa"/>
            <w:tcBorders>
              <w:top w:val="single" w:sz="4" w:space="0" w:color="000000"/>
              <w:left w:val="single" w:sz="4" w:space="0" w:color="000000"/>
              <w:bottom w:val="single" w:sz="4" w:space="0" w:color="000000"/>
              <w:right w:val="single" w:sz="4" w:space="0" w:color="000000"/>
            </w:tcBorders>
          </w:tcPr>
          <w:p w14:paraId="72412214"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 125</w:t>
            </w:r>
          </w:p>
        </w:tc>
        <w:tc>
          <w:tcPr>
            <w:tcW w:w="1557" w:type="dxa"/>
            <w:tcBorders>
              <w:top w:val="single" w:sz="4" w:space="0" w:color="000000"/>
              <w:left w:val="single" w:sz="4" w:space="0" w:color="000000"/>
              <w:bottom w:val="single" w:sz="4" w:space="0" w:color="000000"/>
              <w:right w:val="single" w:sz="4" w:space="0" w:color="000000"/>
            </w:tcBorders>
          </w:tcPr>
          <w:p w14:paraId="47C54935" w14:textId="77777777" w:rsidR="008279CC" w:rsidRPr="00155A81" w:rsidRDefault="008279CC" w:rsidP="00EE29E9">
            <w:pPr>
              <w:pStyle w:val="TableParagraph"/>
              <w:kinsoku w:val="0"/>
              <w:overflowPunct w:val="0"/>
              <w:rPr>
                <w:sz w:val="28"/>
                <w:szCs w:val="28"/>
              </w:rPr>
            </w:pPr>
          </w:p>
        </w:tc>
      </w:tr>
      <w:tr w:rsidR="00155A81" w:rsidRPr="00155A81" w14:paraId="2C0E8CAD"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01B36190" w14:textId="77777777" w:rsidR="008279CC" w:rsidRPr="00155A81" w:rsidRDefault="008279CC" w:rsidP="00EE29E9">
            <w:pPr>
              <w:pStyle w:val="TableParagraph"/>
              <w:kinsoku w:val="0"/>
              <w:overflowPunct w:val="0"/>
              <w:spacing w:before="52"/>
              <w:ind w:left="0"/>
              <w:rPr>
                <w:w w:val="95"/>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59B292E0"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Dòng điện định mức</w:t>
            </w:r>
          </w:p>
        </w:tc>
        <w:tc>
          <w:tcPr>
            <w:tcW w:w="1037" w:type="dxa"/>
            <w:tcBorders>
              <w:top w:val="single" w:sz="4" w:space="0" w:color="000000"/>
              <w:left w:val="single" w:sz="4" w:space="0" w:color="000000"/>
              <w:bottom w:val="single" w:sz="4" w:space="0" w:color="000000"/>
              <w:right w:val="single" w:sz="4" w:space="0" w:color="000000"/>
            </w:tcBorders>
          </w:tcPr>
          <w:p w14:paraId="32B972BF" w14:textId="77777777" w:rsidR="008279CC" w:rsidRPr="00155A81" w:rsidRDefault="008279CC" w:rsidP="00EE29E9">
            <w:pPr>
              <w:pStyle w:val="TableParagraph"/>
              <w:kinsoku w:val="0"/>
              <w:overflowPunct w:val="0"/>
              <w:rPr>
                <w:sz w:val="28"/>
                <w:szCs w:val="28"/>
              </w:rPr>
            </w:pPr>
            <w:r w:rsidRPr="00155A81">
              <w:rPr>
                <w:w w:val="99"/>
                <w:sz w:val="26"/>
                <w:szCs w:val="26"/>
              </w:rPr>
              <w:t>A</w:t>
            </w:r>
          </w:p>
        </w:tc>
        <w:tc>
          <w:tcPr>
            <w:tcW w:w="2650" w:type="dxa"/>
            <w:tcBorders>
              <w:top w:val="single" w:sz="4" w:space="0" w:color="000000"/>
              <w:left w:val="single" w:sz="4" w:space="0" w:color="000000"/>
              <w:bottom w:val="single" w:sz="4" w:space="0" w:color="000000"/>
              <w:right w:val="single" w:sz="4" w:space="0" w:color="000000"/>
            </w:tcBorders>
          </w:tcPr>
          <w:p w14:paraId="0F73CBED" w14:textId="77777777" w:rsidR="008279CC" w:rsidRPr="00155A81" w:rsidRDefault="008279CC" w:rsidP="00EE29E9">
            <w:pPr>
              <w:pStyle w:val="TableParagraph"/>
              <w:kinsoku w:val="0"/>
              <w:overflowPunct w:val="0"/>
              <w:spacing w:before="81"/>
              <w:ind w:left="124" w:right="121"/>
              <w:rPr>
                <w:sz w:val="26"/>
                <w:szCs w:val="26"/>
                <w:lang w:val="en-US"/>
              </w:rPr>
            </w:pPr>
            <w:r w:rsidRPr="00155A81">
              <w:rPr>
                <w:position w:val="2"/>
                <w:sz w:val="26"/>
                <w:szCs w:val="26"/>
              </w:rPr>
              <w:t>≥ 1,2 x I</w:t>
            </w:r>
            <w:r w:rsidRPr="00155A81">
              <w:rPr>
                <w:sz w:val="17"/>
                <w:szCs w:val="17"/>
              </w:rPr>
              <w:t xml:space="preserve">đm </w:t>
            </w:r>
            <w:r w:rsidRPr="00155A81">
              <w:rPr>
                <w:position w:val="2"/>
                <w:sz w:val="26"/>
                <w:szCs w:val="26"/>
              </w:rPr>
              <w:t xml:space="preserve">phía hạ áp </w:t>
            </w:r>
            <w:r w:rsidRPr="00155A81">
              <w:rPr>
                <w:sz w:val="26"/>
                <w:szCs w:val="26"/>
              </w:rPr>
              <w:t>MBA</w:t>
            </w:r>
            <w:r w:rsidRPr="00155A81">
              <w:rPr>
                <w:sz w:val="26"/>
                <w:szCs w:val="26"/>
                <w:lang w:val="en-US"/>
              </w:rPr>
              <w:t xml:space="preserve">. </w:t>
            </w:r>
          </w:p>
          <w:p w14:paraId="686301F6" w14:textId="77777777" w:rsidR="008279CC" w:rsidRPr="00155A81" w:rsidRDefault="008279CC" w:rsidP="00EE29E9">
            <w:pPr>
              <w:pStyle w:val="TableParagraph"/>
              <w:kinsoku w:val="0"/>
              <w:overflowPunct w:val="0"/>
              <w:spacing w:before="81"/>
              <w:ind w:left="124" w:right="121"/>
              <w:rPr>
                <w:sz w:val="26"/>
                <w:szCs w:val="26"/>
                <w:lang w:val="en-US"/>
              </w:rPr>
            </w:pPr>
            <w:r w:rsidRPr="00155A81">
              <w:rPr>
                <w:sz w:val="26"/>
                <w:szCs w:val="26"/>
                <w:lang w:val="en-US"/>
              </w:rPr>
              <w:t>(Yêu cầu ghi rõ)</w:t>
            </w:r>
          </w:p>
        </w:tc>
        <w:tc>
          <w:tcPr>
            <w:tcW w:w="1557" w:type="dxa"/>
            <w:tcBorders>
              <w:top w:val="single" w:sz="4" w:space="0" w:color="000000"/>
              <w:left w:val="single" w:sz="4" w:space="0" w:color="000000"/>
              <w:bottom w:val="single" w:sz="4" w:space="0" w:color="000000"/>
              <w:right w:val="single" w:sz="4" w:space="0" w:color="000000"/>
            </w:tcBorders>
          </w:tcPr>
          <w:p w14:paraId="394F236B" w14:textId="77777777" w:rsidR="008279CC" w:rsidRPr="00155A81" w:rsidRDefault="008279CC" w:rsidP="00EE29E9">
            <w:pPr>
              <w:pStyle w:val="TableParagraph"/>
              <w:kinsoku w:val="0"/>
              <w:overflowPunct w:val="0"/>
              <w:rPr>
                <w:sz w:val="28"/>
                <w:szCs w:val="28"/>
              </w:rPr>
            </w:pPr>
          </w:p>
        </w:tc>
      </w:tr>
      <w:tr w:rsidR="00155A81" w:rsidRPr="00155A81" w14:paraId="6E2423EC"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4537834B" w14:textId="77777777" w:rsidR="008279CC" w:rsidRPr="00155A81" w:rsidRDefault="008279CC" w:rsidP="00EE29E9">
            <w:pPr>
              <w:pStyle w:val="TableParagraph"/>
              <w:kinsoku w:val="0"/>
              <w:overflowPunct w:val="0"/>
              <w:spacing w:before="52"/>
              <w:ind w:left="0"/>
              <w:rPr>
                <w:w w:val="95"/>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7DB4A1CB"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Chiều dài dòng rò bề mặt tối thiểu</w:t>
            </w:r>
          </w:p>
        </w:tc>
        <w:tc>
          <w:tcPr>
            <w:tcW w:w="1037" w:type="dxa"/>
            <w:tcBorders>
              <w:top w:val="single" w:sz="4" w:space="0" w:color="000000"/>
              <w:left w:val="single" w:sz="4" w:space="0" w:color="000000"/>
              <w:bottom w:val="single" w:sz="4" w:space="0" w:color="000000"/>
              <w:right w:val="single" w:sz="4" w:space="0" w:color="000000"/>
            </w:tcBorders>
          </w:tcPr>
          <w:p w14:paraId="15AFE8E0" w14:textId="77777777" w:rsidR="008279CC" w:rsidRPr="00155A81" w:rsidRDefault="008279CC" w:rsidP="00EE29E9">
            <w:pPr>
              <w:pStyle w:val="TableParagraph"/>
              <w:kinsoku w:val="0"/>
              <w:overflowPunct w:val="0"/>
              <w:rPr>
                <w:sz w:val="28"/>
                <w:szCs w:val="28"/>
              </w:rPr>
            </w:pPr>
            <w:r w:rsidRPr="00155A81">
              <w:rPr>
                <w:sz w:val="26"/>
                <w:szCs w:val="26"/>
              </w:rPr>
              <w:t>mm/kV</w:t>
            </w:r>
          </w:p>
        </w:tc>
        <w:tc>
          <w:tcPr>
            <w:tcW w:w="2650" w:type="dxa"/>
            <w:tcBorders>
              <w:top w:val="single" w:sz="4" w:space="0" w:color="000000"/>
              <w:left w:val="single" w:sz="4" w:space="0" w:color="000000"/>
              <w:bottom w:val="single" w:sz="4" w:space="0" w:color="000000"/>
              <w:right w:val="single" w:sz="4" w:space="0" w:color="000000"/>
            </w:tcBorders>
          </w:tcPr>
          <w:p w14:paraId="1885A43B"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31</w:t>
            </w:r>
          </w:p>
        </w:tc>
        <w:tc>
          <w:tcPr>
            <w:tcW w:w="1557" w:type="dxa"/>
            <w:tcBorders>
              <w:top w:val="single" w:sz="4" w:space="0" w:color="000000"/>
              <w:left w:val="single" w:sz="4" w:space="0" w:color="000000"/>
              <w:bottom w:val="single" w:sz="4" w:space="0" w:color="000000"/>
              <w:right w:val="single" w:sz="4" w:space="0" w:color="000000"/>
            </w:tcBorders>
          </w:tcPr>
          <w:p w14:paraId="59FA3084" w14:textId="77777777" w:rsidR="008279CC" w:rsidRPr="00155A81" w:rsidRDefault="008279CC" w:rsidP="00EE29E9">
            <w:pPr>
              <w:pStyle w:val="TableParagraph"/>
              <w:kinsoku w:val="0"/>
              <w:overflowPunct w:val="0"/>
              <w:rPr>
                <w:sz w:val="28"/>
                <w:szCs w:val="28"/>
              </w:rPr>
            </w:pPr>
          </w:p>
        </w:tc>
      </w:tr>
      <w:tr w:rsidR="00155A81" w:rsidRPr="00155A81" w14:paraId="0977F47E"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7B830B1E" w14:textId="77777777" w:rsidR="008279CC" w:rsidRPr="00155A81" w:rsidRDefault="008279CC" w:rsidP="00EE29E9">
            <w:pPr>
              <w:pStyle w:val="TableParagraph"/>
              <w:kinsoku w:val="0"/>
              <w:overflowPunct w:val="0"/>
              <w:spacing w:before="52"/>
              <w:ind w:left="0"/>
              <w:rPr>
                <w:w w:val="95"/>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6D4E7DCC"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Vị trí đo tgδ sứ</w:t>
            </w:r>
          </w:p>
        </w:tc>
        <w:tc>
          <w:tcPr>
            <w:tcW w:w="1037" w:type="dxa"/>
            <w:tcBorders>
              <w:top w:val="single" w:sz="4" w:space="0" w:color="000000"/>
              <w:left w:val="single" w:sz="4" w:space="0" w:color="000000"/>
              <w:bottom w:val="single" w:sz="4" w:space="0" w:color="000000"/>
              <w:right w:val="single" w:sz="4" w:space="0" w:color="000000"/>
            </w:tcBorders>
          </w:tcPr>
          <w:p w14:paraId="773CFDB5"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79DDF9AB"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Phù hợp với công nghệ chế tạo</w:t>
            </w:r>
          </w:p>
        </w:tc>
        <w:tc>
          <w:tcPr>
            <w:tcW w:w="1557" w:type="dxa"/>
            <w:tcBorders>
              <w:top w:val="single" w:sz="4" w:space="0" w:color="000000"/>
              <w:left w:val="single" w:sz="4" w:space="0" w:color="000000"/>
              <w:bottom w:val="single" w:sz="4" w:space="0" w:color="000000"/>
              <w:right w:val="single" w:sz="4" w:space="0" w:color="000000"/>
            </w:tcBorders>
          </w:tcPr>
          <w:p w14:paraId="53C00B22" w14:textId="77777777" w:rsidR="008279CC" w:rsidRPr="00155A81" w:rsidRDefault="008279CC" w:rsidP="00EE29E9">
            <w:pPr>
              <w:pStyle w:val="TableParagraph"/>
              <w:kinsoku w:val="0"/>
              <w:overflowPunct w:val="0"/>
              <w:rPr>
                <w:sz w:val="28"/>
                <w:szCs w:val="28"/>
              </w:rPr>
            </w:pPr>
          </w:p>
        </w:tc>
      </w:tr>
      <w:tr w:rsidR="00155A81" w:rsidRPr="00155A81" w14:paraId="0E876CD5"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59EB30C8" w14:textId="77777777" w:rsidR="008279CC" w:rsidRPr="00155A81" w:rsidRDefault="008279CC" w:rsidP="00EE29E9">
            <w:pPr>
              <w:pStyle w:val="TableParagraph"/>
              <w:kinsoku w:val="0"/>
              <w:overflowPunct w:val="0"/>
              <w:spacing w:before="52"/>
              <w:ind w:left="0"/>
              <w:rPr>
                <w:w w:val="95"/>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2EBB4C89"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Hình dạng cánh sứ (shed form)</w:t>
            </w:r>
          </w:p>
        </w:tc>
        <w:tc>
          <w:tcPr>
            <w:tcW w:w="1037" w:type="dxa"/>
            <w:tcBorders>
              <w:top w:val="single" w:sz="4" w:space="0" w:color="000000"/>
              <w:left w:val="single" w:sz="4" w:space="0" w:color="000000"/>
              <w:bottom w:val="single" w:sz="4" w:space="0" w:color="000000"/>
              <w:right w:val="single" w:sz="4" w:space="0" w:color="000000"/>
            </w:tcBorders>
          </w:tcPr>
          <w:p w14:paraId="6274027A"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178FF2F1"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Phù hợp với Tiêu chuẩn IEC 60815, đường kính cánh sứ lớn – nhỏ xen kẽ nhau</w:t>
            </w:r>
          </w:p>
        </w:tc>
        <w:tc>
          <w:tcPr>
            <w:tcW w:w="1557" w:type="dxa"/>
            <w:tcBorders>
              <w:top w:val="single" w:sz="4" w:space="0" w:color="000000"/>
              <w:left w:val="single" w:sz="4" w:space="0" w:color="000000"/>
              <w:bottom w:val="single" w:sz="4" w:space="0" w:color="000000"/>
              <w:right w:val="single" w:sz="4" w:space="0" w:color="000000"/>
            </w:tcBorders>
          </w:tcPr>
          <w:p w14:paraId="0867BB41" w14:textId="77777777" w:rsidR="008279CC" w:rsidRPr="00155A81" w:rsidRDefault="008279CC" w:rsidP="00EE29E9">
            <w:pPr>
              <w:pStyle w:val="TableParagraph"/>
              <w:kinsoku w:val="0"/>
              <w:overflowPunct w:val="0"/>
              <w:rPr>
                <w:sz w:val="28"/>
                <w:szCs w:val="28"/>
              </w:rPr>
            </w:pPr>
          </w:p>
        </w:tc>
      </w:tr>
      <w:tr w:rsidR="00155A81" w:rsidRPr="00155A81" w14:paraId="438D7108"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7C66CE0A" w14:textId="77777777" w:rsidR="008279CC" w:rsidRPr="00155A81" w:rsidRDefault="008279CC" w:rsidP="00EE29E9">
            <w:pPr>
              <w:pStyle w:val="TableParagraph"/>
              <w:kinsoku w:val="0"/>
              <w:overflowPunct w:val="0"/>
              <w:spacing w:before="4"/>
              <w:rPr>
                <w:sz w:val="30"/>
                <w:szCs w:val="30"/>
              </w:rPr>
            </w:pPr>
          </w:p>
          <w:p w14:paraId="0EFB4B59" w14:textId="77777777" w:rsidR="008279CC" w:rsidRPr="00155A81" w:rsidRDefault="008279CC" w:rsidP="00EE29E9">
            <w:pPr>
              <w:pStyle w:val="TableParagraph"/>
              <w:kinsoku w:val="0"/>
              <w:overflowPunct w:val="0"/>
              <w:spacing w:before="52"/>
              <w:ind w:left="0"/>
              <w:rPr>
                <w:w w:val="95"/>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59865698" w14:textId="77777777" w:rsidR="008279CC" w:rsidRPr="00155A81" w:rsidRDefault="008279CC" w:rsidP="00EE29E9">
            <w:pPr>
              <w:pStyle w:val="TableParagraph"/>
              <w:kinsoku w:val="0"/>
              <w:overflowPunct w:val="0"/>
              <w:spacing w:before="4"/>
              <w:rPr>
                <w:sz w:val="30"/>
                <w:szCs w:val="30"/>
              </w:rPr>
            </w:pPr>
          </w:p>
          <w:p w14:paraId="11B4E714"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Vật liệu chế tạo vỏ sứ MBA</w:t>
            </w:r>
          </w:p>
        </w:tc>
        <w:tc>
          <w:tcPr>
            <w:tcW w:w="1037" w:type="dxa"/>
            <w:tcBorders>
              <w:top w:val="single" w:sz="4" w:space="0" w:color="000000"/>
              <w:left w:val="single" w:sz="4" w:space="0" w:color="000000"/>
              <w:bottom w:val="single" w:sz="4" w:space="0" w:color="000000"/>
              <w:right w:val="single" w:sz="4" w:space="0" w:color="000000"/>
            </w:tcBorders>
          </w:tcPr>
          <w:p w14:paraId="6411A648"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142504F5" w14:textId="77777777" w:rsidR="008279CC" w:rsidRPr="00155A81" w:rsidRDefault="008279CC" w:rsidP="00EE29E9">
            <w:pPr>
              <w:pStyle w:val="TableParagraph"/>
              <w:kinsoku w:val="0"/>
              <w:overflowPunct w:val="0"/>
              <w:spacing w:before="52" w:line="298" w:lineRule="exact"/>
              <w:ind w:left="124" w:right="120"/>
              <w:rPr>
                <w:sz w:val="26"/>
                <w:szCs w:val="26"/>
              </w:rPr>
            </w:pPr>
            <w:r w:rsidRPr="00155A81">
              <w:rPr>
                <w:sz w:val="26"/>
                <w:szCs w:val="26"/>
              </w:rPr>
              <w:t>Porcelain hoặc</w:t>
            </w:r>
          </w:p>
          <w:p w14:paraId="6B3BD496"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Composite được nhiệt đới hóa</w:t>
            </w:r>
          </w:p>
        </w:tc>
        <w:tc>
          <w:tcPr>
            <w:tcW w:w="1557" w:type="dxa"/>
            <w:tcBorders>
              <w:top w:val="single" w:sz="4" w:space="0" w:color="000000"/>
              <w:left w:val="single" w:sz="4" w:space="0" w:color="000000"/>
              <w:bottom w:val="single" w:sz="4" w:space="0" w:color="000000"/>
              <w:right w:val="single" w:sz="4" w:space="0" w:color="000000"/>
            </w:tcBorders>
          </w:tcPr>
          <w:p w14:paraId="7157776C" w14:textId="77777777" w:rsidR="008279CC" w:rsidRPr="00155A81" w:rsidRDefault="008279CC" w:rsidP="00EE29E9">
            <w:pPr>
              <w:pStyle w:val="TableParagraph"/>
              <w:kinsoku w:val="0"/>
              <w:overflowPunct w:val="0"/>
              <w:rPr>
                <w:sz w:val="28"/>
                <w:szCs w:val="28"/>
              </w:rPr>
            </w:pPr>
          </w:p>
        </w:tc>
      </w:tr>
      <w:tr w:rsidR="00155A81" w:rsidRPr="00155A81" w14:paraId="4ED5BDC2"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2436110E" w14:textId="77777777" w:rsidR="008279CC" w:rsidRPr="00155A81" w:rsidRDefault="008279CC" w:rsidP="00583261">
            <w:pPr>
              <w:pStyle w:val="TableParagraph"/>
              <w:numPr>
                <w:ilvl w:val="0"/>
                <w:numId w:val="80"/>
              </w:numPr>
              <w:kinsoku w:val="0"/>
              <w:overflowPunct w:val="0"/>
              <w:spacing w:before="52"/>
              <w:ind w:left="478"/>
              <w:rPr>
                <w:w w:val="95"/>
                <w:sz w:val="26"/>
                <w:szCs w:val="26"/>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4939150F"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Biến dòng điện chân sứ</w:t>
            </w:r>
          </w:p>
        </w:tc>
        <w:tc>
          <w:tcPr>
            <w:tcW w:w="1037" w:type="dxa"/>
            <w:tcBorders>
              <w:top w:val="single" w:sz="4" w:space="0" w:color="000000"/>
              <w:left w:val="single" w:sz="4" w:space="0" w:color="000000"/>
              <w:bottom w:val="single" w:sz="4" w:space="0" w:color="000000"/>
              <w:right w:val="single" w:sz="4" w:space="0" w:color="000000"/>
            </w:tcBorders>
          </w:tcPr>
          <w:p w14:paraId="2DE9CB86"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7D319CCE" w14:textId="77777777" w:rsidR="008279CC" w:rsidRPr="00155A81" w:rsidRDefault="008279CC" w:rsidP="00EE29E9">
            <w:pPr>
              <w:pStyle w:val="TableParagraph"/>
              <w:kinsoku w:val="0"/>
              <w:overflowPunct w:val="0"/>
              <w:spacing w:before="81"/>
              <w:ind w:left="124" w:right="121"/>
              <w:rPr>
                <w:sz w:val="26"/>
                <w:szCs w:val="26"/>
              </w:rPr>
            </w:pPr>
            <w:r w:rsidRPr="00155A81">
              <w:rPr>
                <w:spacing w:val="-4"/>
                <w:sz w:val="26"/>
                <w:szCs w:val="26"/>
                <w:lang w:val="en-US"/>
              </w:rPr>
              <w:t xml:space="preserve">Đáp ứng </w:t>
            </w:r>
            <w:r w:rsidRPr="00155A81">
              <w:rPr>
                <w:spacing w:val="-3"/>
                <w:sz w:val="26"/>
                <w:szCs w:val="26"/>
                <w:lang w:val="en-US"/>
              </w:rPr>
              <w:t>Mục 1.2.2.18 tại chương V của E-HSMT</w:t>
            </w:r>
          </w:p>
        </w:tc>
        <w:tc>
          <w:tcPr>
            <w:tcW w:w="1557" w:type="dxa"/>
            <w:tcBorders>
              <w:top w:val="single" w:sz="4" w:space="0" w:color="000000"/>
              <w:left w:val="single" w:sz="4" w:space="0" w:color="000000"/>
              <w:bottom w:val="single" w:sz="4" w:space="0" w:color="000000"/>
              <w:right w:val="single" w:sz="4" w:space="0" w:color="000000"/>
            </w:tcBorders>
          </w:tcPr>
          <w:p w14:paraId="735995D3" w14:textId="77777777" w:rsidR="008279CC" w:rsidRPr="00155A81" w:rsidRDefault="008279CC" w:rsidP="00EE29E9">
            <w:pPr>
              <w:pStyle w:val="TableParagraph"/>
              <w:kinsoku w:val="0"/>
              <w:overflowPunct w:val="0"/>
              <w:rPr>
                <w:sz w:val="28"/>
                <w:szCs w:val="28"/>
              </w:rPr>
            </w:pPr>
          </w:p>
        </w:tc>
      </w:tr>
      <w:tr w:rsidR="00155A81" w:rsidRPr="00155A81" w14:paraId="1415939F"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78DD89EC" w14:textId="77777777" w:rsidR="008279CC" w:rsidRPr="00155A81" w:rsidRDefault="008279CC" w:rsidP="00583261">
            <w:pPr>
              <w:pStyle w:val="TableParagraph"/>
              <w:numPr>
                <w:ilvl w:val="1"/>
                <w:numId w:val="80"/>
              </w:numPr>
              <w:kinsoku w:val="0"/>
              <w:overflowPunct w:val="0"/>
              <w:spacing w:before="52"/>
              <w:ind w:left="1003"/>
              <w:rPr>
                <w:w w:val="95"/>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660129C1"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Biến dòng điện chân sứ phía cao áp</w:t>
            </w:r>
          </w:p>
        </w:tc>
        <w:tc>
          <w:tcPr>
            <w:tcW w:w="1037" w:type="dxa"/>
            <w:tcBorders>
              <w:top w:val="single" w:sz="4" w:space="0" w:color="000000"/>
              <w:left w:val="single" w:sz="4" w:space="0" w:color="000000"/>
              <w:bottom w:val="single" w:sz="4" w:space="0" w:color="000000"/>
              <w:right w:val="single" w:sz="4" w:space="0" w:color="000000"/>
            </w:tcBorders>
          </w:tcPr>
          <w:p w14:paraId="55ABB73D"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37A18F1B" w14:textId="77777777" w:rsidR="008279CC" w:rsidRPr="00155A81" w:rsidRDefault="008279CC" w:rsidP="00EE29E9">
            <w:pPr>
              <w:pStyle w:val="TableParagraph"/>
              <w:kinsoku w:val="0"/>
              <w:overflowPunct w:val="0"/>
              <w:spacing w:before="81"/>
              <w:ind w:left="124" w:right="121"/>
              <w:rPr>
                <w:sz w:val="26"/>
                <w:szCs w:val="26"/>
              </w:rPr>
            </w:pPr>
          </w:p>
        </w:tc>
        <w:tc>
          <w:tcPr>
            <w:tcW w:w="1557" w:type="dxa"/>
            <w:tcBorders>
              <w:top w:val="single" w:sz="4" w:space="0" w:color="000000"/>
              <w:left w:val="single" w:sz="4" w:space="0" w:color="000000"/>
              <w:bottom w:val="single" w:sz="4" w:space="0" w:color="000000"/>
              <w:right w:val="single" w:sz="4" w:space="0" w:color="000000"/>
            </w:tcBorders>
          </w:tcPr>
          <w:p w14:paraId="4BFBC085" w14:textId="77777777" w:rsidR="008279CC" w:rsidRPr="00155A81" w:rsidRDefault="008279CC" w:rsidP="00EE29E9">
            <w:pPr>
              <w:pStyle w:val="TableParagraph"/>
              <w:kinsoku w:val="0"/>
              <w:overflowPunct w:val="0"/>
              <w:rPr>
                <w:sz w:val="28"/>
                <w:szCs w:val="28"/>
              </w:rPr>
            </w:pPr>
          </w:p>
        </w:tc>
      </w:tr>
      <w:tr w:rsidR="00155A81" w:rsidRPr="00155A81" w14:paraId="4CBCABDC"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1ACD046B" w14:textId="77777777" w:rsidR="008279CC" w:rsidRPr="00155A81" w:rsidRDefault="008279CC" w:rsidP="00EE29E9">
            <w:pPr>
              <w:pStyle w:val="TableParagraph"/>
              <w:kinsoku w:val="0"/>
              <w:overflowPunct w:val="0"/>
              <w:spacing w:before="52"/>
              <w:ind w:left="0"/>
              <w:rPr>
                <w:w w:val="95"/>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462F458D"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Loại biến dòng</w:t>
            </w:r>
          </w:p>
        </w:tc>
        <w:tc>
          <w:tcPr>
            <w:tcW w:w="1037" w:type="dxa"/>
            <w:tcBorders>
              <w:top w:val="single" w:sz="4" w:space="0" w:color="000000"/>
              <w:left w:val="single" w:sz="4" w:space="0" w:color="000000"/>
              <w:bottom w:val="single" w:sz="4" w:space="0" w:color="000000"/>
              <w:right w:val="single" w:sz="4" w:space="0" w:color="000000"/>
            </w:tcBorders>
          </w:tcPr>
          <w:p w14:paraId="1E8C1368"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7ED146CF"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Kiểu xuyến</w:t>
            </w:r>
          </w:p>
        </w:tc>
        <w:tc>
          <w:tcPr>
            <w:tcW w:w="1557" w:type="dxa"/>
            <w:tcBorders>
              <w:top w:val="single" w:sz="4" w:space="0" w:color="000000"/>
              <w:left w:val="single" w:sz="4" w:space="0" w:color="000000"/>
              <w:bottom w:val="single" w:sz="4" w:space="0" w:color="000000"/>
              <w:right w:val="single" w:sz="4" w:space="0" w:color="000000"/>
            </w:tcBorders>
          </w:tcPr>
          <w:p w14:paraId="3D965EB9" w14:textId="77777777" w:rsidR="008279CC" w:rsidRPr="00155A81" w:rsidRDefault="008279CC" w:rsidP="00EE29E9">
            <w:pPr>
              <w:pStyle w:val="TableParagraph"/>
              <w:kinsoku w:val="0"/>
              <w:overflowPunct w:val="0"/>
              <w:rPr>
                <w:sz w:val="28"/>
                <w:szCs w:val="28"/>
              </w:rPr>
            </w:pPr>
          </w:p>
        </w:tc>
      </w:tr>
      <w:tr w:rsidR="00155A81" w:rsidRPr="00155A81" w14:paraId="18DF0F83"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7D19E9CA" w14:textId="77777777" w:rsidR="008279CC" w:rsidRPr="00155A81" w:rsidRDefault="008279CC" w:rsidP="00EE29E9">
            <w:pPr>
              <w:pStyle w:val="TableParagraph"/>
              <w:kinsoku w:val="0"/>
              <w:overflowPunct w:val="0"/>
              <w:spacing w:before="52"/>
              <w:ind w:left="0"/>
              <w:rPr>
                <w:w w:val="95"/>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662AE689"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 xml:space="preserve">Số chân sứ (pha) có </w:t>
            </w:r>
            <w:r w:rsidRPr="00155A81">
              <w:rPr>
                <w:spacing w:val="-4"/>
                <w:sz w:val="26"/>
                <w:szCs w:val="26"/>
              </w:rPr>
              <w:t>biến</w:t>
            </w:r>
            <w:r w:rsidRPr="00155A81">
              <w:rPr>
                <w:spacing w:val="57"/>
                <w:sz w:val="26"/>
                <w:szCs w:val="26"/>
              </w:rPr>
              <w:t xml:space="preserve"> </w:t>
            </w:r>
            <w:r w:rsidRPr="00155A81">
              <w:rPr>
                <w:sz w:val="26"/>
                <w:szCs w:val="26"/>
              </w:rPr>
              <w:t>dòng</w:t>
            </w:r>
          </w:p>
        </w:tc>
        <w:tc>
          <w:tcPr>
            <w:tcW w:w="1037" w:type="dxa"/>
            <w:tcBorders>
              <w:top w:val="single" w:sz="4" w:space="0" w:color="000000"/>
              <w:left w:val="single" w:sz="4" w:space="0" w:color="000000"/>
              <w:bottom w:val="single" w:sz="4" w:space="0" w:color="000000"/>
              <w:right w:val="single" w:sz="4" w:space="0" w:color="000000"/>
            </w:tcBorders>
          </w:tcPr>
          <w:p w14:paraId="16DB153A"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6DCA046B"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03</w:t>
            </w:r>
          </w:p>
        </w:tc>
        <w:tc>
          <w:tcPr>
            <w:tcW w:w="1557" w:type="dxa"/>
            <w:tcBorders>
              <w:top w:val="single" w:sz="4" w:space="0" w:color="000000"/>
              <w:left w:val="single" w:sz="4" w:space="0" w:color="000000"/>
              <w:bottom w:val="single" w:sz="4" w:space="0" w:color="000000"/>
              <w:right w:val="single" w:sz="4" w:space="0" w:color="000000"/>
            </w:tcBorders>
          </w:tcPr>
          <w:p w14:paraId="7A187F78" w14:textId="77777777" w:rsidR="008279CC" w:rsidRPr="00155A81" w:rsidRDefault="008279CC" w:rsidP="00EE29E9">
            <w:pPr>
              <w:pStyle w:val="TableParagraph"/>
              <w:kinsoku w:val="0"/>
              <w:overflowPunct w:val="0"/>
              <w:rPr>
                <w:sz w:val="28"/>
                <w:szCs w:val="28"/>
              </w:rPr>
            </w:pPr>
          </w:p>
        </w:tc>
      </w:tr>
      <w:tr w:rsidR="00155A81" w:rsidRPr="00155A81" w14:paraId="267BED91"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4062E43D" w14:textId="77777777" w:rsidR="008279CC" w:rsidRPr="00155A81" w:rsidRDefault="008279CC" w:rsidP="00EE29E9">
            <w:pPr>
              <w:pStyle w:val="TableParagraph"/>
              <w:kinsoku w:val="0"/>
              <w:overflowPunct w:val="0"/>
              <w:spacing w:before="52"/>
              <w:ind w:left="0"/>
              <w:rPr>
                <w:w w:val="95"/>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2CDAD539"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Tỷ số biến dòng điện:</w:t>
            </w:r>
          </w:p>
        </w:tc>
        <w:tc>
          <w:tcPr>
            <w:tcW w:w="1037" w:type="dxa"/>
            <w:tcBorders>
              <w:top w:val="single" w:sz="4" w:space="0" w:color="000000"/>
              <w:left w:val="single" w:sz="4" w:space="0" w:color="000000"/>
              <w:bottom w:val="single" w:sz="4" w:space="0" w:color="000000"/>
              <w:right w:val="single" w:sz="4" w:space="0" w:color="000000"/>
            </w:tcBorders>
          </w:tcPr>
          <w:p w14:paraId="6232B61C" w14:textId="77777777" w:rsidR="008279CC" w:rsidRPr="00155A81" w:rsidRDefault="008279CC" w:rsidP="00EE29E9">
            <w:pPr>
              <w:pStyle w:val="TableParagraph"/>
              <w:kinsoku w:val="0"/>
              <w:overflowPunct w:val="0"/>
              <w:rPr>
                <w:sz w:val="28"/>
                <w:szCs w:val="28"/>
              </w:rPr>
            </w:pPr>
            <w:r w:rsidRPr="00155A81">
              <w:rPr>
                <w:w w:val="99"/>
                <w:sz w:val="26"/>
                <w:szCs w:val="26"/>
              </w:rPr>
              <w:t>A</w:t>
            </w:r>
          </w:p>
        </w:tc>
        <w:tc>
          <w:tcPr>
            <w:tcW w:w="2650" w:type="dxa"/>
            <w:tcBorders>
              <w:top w:val="single" w:sz="4" w:space="0" w:color="000000"/>
              <w:left w:val="single" w:sz="4" w:space="0" w:color="000000"/>
              <w:bottom w:val="single" w:sz="4" w:space="0" w:color="000000"/>
              <w:right w:val="single" w:sz="4" w:space="0" w:color="000000"/>
            </w:tcBorders>
          </w:tcPr>
          <w:p w14:paraId="4E81382C"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600-800-1200/1/1/1</w:t>
            </w:r>
          </w:p>
        </w:tc>
        <w:tc>
          <w:tcPr>
            <w:tcW w:w="1557" w:type="dxa"/>
            <w:tcBorders>
              <w:top w:val="single" w:sz="4" w:space="0" w:color="000000"/>
              <w:left w:val="single" w:sz="4" w:space="0" w:color="000000"/>
              <w:bottom w:val="single" w:sz="4" w:space="0" w:color="000000"/>
              <w:right w:val="single" w:sz="4" w:space="0" w:color="000000"/>
            </w:tcBorders>
          </w:tcPr>
          <w:p w14:paraId="4E54CE52" w14:textId="77777777" w:rsidR="008279CC" w:rsidRPr="00155A81" w:rsidRDefault="008279CC" w:rsidP="00EE29E9">
            <w:pPr>
              <w:pStyle w:val="TableParagraph"/>
              <w:kinsoku w:val="0"/>
              <w:overflowPunct w:val="0"/>
              <w:rPr>
                <w:sz w:val="28"/>
                <w:szCs w:val="28"/>
              </w:rPr>
            </w:pPr>
          </w:p>
        </w:tc>
      </w:tr>
      <w:tr w:rsidR="00155A81" w:rsidRPr="00155A81" w14:paraId="3D59601A"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7B559BFA" w14:textId="77777777" w:rsidR="008279CC" w:rsidRPr="00155A81" w:rsidRDefault="008279CC" w:rsidP="00EE29E9">
            <w:pPr>
              <w:pStyle w:val="TableParagraph"/>
              <w:kinsoku w:val="0"/>
              <w:overflowPunct w:val="0"/>
              <w:spacing w:before="52"/>
              <w:ind w:left="0"/>
              <w:rPr>
                <w:w w:val="95"/>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1E4DD0E4"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Công suất, cấp chính xác cuộn đo lường (1 cuộn)</w:t>
            </w:r>
          </w:p>
        </w:tc>
        <w:tc>
          <w:tcPr>
            <w:tcW w:w="1037" w:type="dxa"/>
            <w:tcBorders>
              <w:top w:val="single" w:sz="4" w:space="0" w:color="000000"/>
              <w:left w:val="single" w:sz="4" w:space="0" w:color="000000"/>
              <w:bottom w:val="single" w:sz="4" w:space="0" w:color="000000"/>
              <w:right w:val="single" w:sz="4" w:space="0" w:color="000000"/>
            </w:tcBorders>
          </w:tcPr>
          <w:p w14:paraId="2A53731A"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5E736FBB"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1x 30 VA, Class: 0,5</w:t>
            </w:r>
          </w:p>
        </w:tc>
        <w:tc>
          <w:tcPr>
            <w:tcW w:w="1557" w:type="dxa"/>
            <w:tcBorders>
              <w:top w:val="single" w:sz="4" w:space="0" w:color="000000"/>
              <w:left w:val="single" w:sz="4" w:space="0" w:color="000000"/>
              <w:bottom w:val="single" w:sz="4" w:space="0" w:color="000000"/>
              <w:right w:val="single" w:sz="4" w:space="0" w:color="000000"/>
            </w:tcBorders>
          </w:tcPr>
          <w:p w14:paraId="0D92371F" w14:textId="77777777" w:rsidR="008279CC" w:rsidRPr="00155A81" w:rsidRDefault="008279CC" w:rsidP="00EE29E9">
            <w:pPr>
              <w:pStyle w:val="TableParagraph"/>
              <w:kinsoku w:val="0"/>
              <w:overflowPunct w:val="0"/>
              <w:rPr>
                <w:sz w:val="28"/>
                <w:szCs w:val="28"/>
              </w:rPr>
            </w:pPr>
          </w:p>
        </w:tc>
      </w:tr>
      <w:tr w:rsidR="00155A81" w:rsidRPr="00155A81" w14:paraId="2F269F44"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28C895FF" w14:textId="77777777" w:rsidR="008279CC" w:rsidRPr="00155A81" w:rsidRDefault="008279CC" w:rsidP="00EE29E9">
            <w:pPr>
              <w:pStyle w:val="TableParagraph"/>
              <w:kinsoku w:val="0"/>
              <w:overflowPunct w:val="0"/>
              <w:spacing w:before="52"/>
              <w:ind w:left="0"/>
              <w:rPr>
                <w:w w:val="95"/>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322F153B"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Công suất, cấp chính xác cuộn bảo vệ (2 cuộn)</w:t>
            </w:r>
          </w:p>
        </w:tc>
        <w:tc>
          <w:tcPr>
            <w:tcW w:w="1037" w:type="dxa"/>
            <w:tcBorders>
              <w:top w:val="single" w:sz="4" w:space="0" w:color="000000"/>
              <w:left w:val="single" w:sz="4" w:space="0" w:color="000000"/>
              <w:bottom w:val="single" w:sz="4" w:space="0" w:color="000000"/>
              <w:right w:val="single" w:sz="4" w:space="0" w:color="000000"/>
            </w:tcBorders>
          </w:tcPr>
          <w:p w14:paraId="534E37BF"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7ABD86E1"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2x30 VA, Class: 5P20</w:t>
            </w:r>
          </w:p>
        </w:tc>
        <w:tc>
          <w:tcPr>
            <w:tcW w:w="1557" w:type="dxa"/>
            <w:tcBorders>
              <w:top w:val="single" w:sz="4" w:space="0" w:color="000000"/>
              <w:left w:val="single" w:sz="4" w:space="0" w:color="000000"/>
              <w:bottom w:val="single" w:sz="4" w:space="0" w:color="000000"/>
              <w:right w:val="single" w:sz="4" w:space="0" w:color="000000"/>
            </w:tcBorders>
          </w:tcPr>
          <w:p w14:paraId="53EC668A" w14:textId="77777777" w:rsidR="008279CC" w:rsidRPr="00155A81" w:rsidRDefault="008279CC" w:rsidP="00EE29E9">
            <w:pPr>
              <w:pStyle w:val="TableParagraph"/>
              <w:kinsoku w:val="0"/>
              <w:overflowPunct w:val="0"/>
              <w:rPr>
                <w:sz w:val="28"/>
                <w:szCs w:val="28"/>
              </w:rPr>
            </w:pPr>
          </w:p>
        </w:tc>
      </w:tr>
      <w:tr w:rsidR="00155A81" w:rsidRPr="00155A81" w14:paraId="182860FF"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77B8B317" w14:textId="77777777" w:rsidR="008279CC" w:rsidRPr="00155A81" w:rsidRDefault="008279CC" w:rsidP="00EE29E9">
            <w:pPr>
              <w:pStyle w:val="TableParagraph"/>
              <w:kinsoku w:val="0"/>
              <w:overflowPunct w:val="0"/>
              <w:spacing w:before="52"/>
              <w:ind w:left="0"/>
              <w:rPr>
                <w:w w:val="95"/>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03BB6CD3"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Số cuộn dây thứ cấp/ 1 chân sứ</w:t>
            </w:r>
          </w:p>
        </w:tc>
        <w:tc>
          <w:tcPr>
            <w:tcW w:w="1037" w:type="dxa"/>
            <w:tcBorders>
              <w:top w:val="single" w:sz="4" w:space="0" w:color="000000"/>
              <w:left w:val="single" w:sz="4" w:space="0" w:color="000000"/>
              <w:bottom w:val="single" w:sz="4" w:space="0" w:color="000000"/>
              <w:right w:val="single" w:sz="4" w:space="0" w:color="000000"/>
            </w:tcBorders>
          </w:tcPr>
          <w:p w14:paraId="484A8AAE" w14:textId="77777777" w:rsidR="008279CC" w:rsidRPr="00155A81" w:rsidRDefault="008279CC" w:rsidP="00EE29E9">
            <w:pPr>
              <w:pStyle w:val="TableParagraph"/>
              <w:kinsoku w:val="0"/>
              <w:overflowPunct w:val="0"/>
              <w:rPr>
                <w:sz w:val="28"/>
                <w:szCs w:val="28"/>
              </w:rPr>
            </w:pPr>
            <w:r w:rsidRPr="00155A81">
              <w:rPr>
                <w:sz w:val="26"/>
                <w:szCs w:val="26"/>
              </w:rPr>
              <w:t>Cuộn</w:t>
            </w:r>
          </w:p>
        </w:tc>
        <w:tc>
          <w:tcPr>
            <w:tcW w:w="2650" w:type="dxa"/>
            <w:tcBorders>
              <w:top w:val="single" w:sz="4" w:space="0" w:color="000000"/>
              <w:left w:val="single" w:sz="4" w:space="0" w:color="000000"/>
              <w:bottom w:val="single" w:sz="4" w:space="0" w:color="000000"/>
              <w:right w:val="single" w:sz="4" w:space="0" w:color="000000"/>
            </w:tcBorders>
          </w:tcPr>
          <w:p w14:paraId="6EB71F9B"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03</w:t>
            </w:r>
          </w:p>
        </w:tc>
        <w:tc>
          <w:tcPr>
            <w:tcW w:w="1557" w:type="dxa"/>
            <w:tcBorders>
              <w:top w:val="single" w:sz="4" w:space="0" w:color="000000"/>
              <w:left w:val="single" w:sz="4" w:space="0" w:color="000000"/>
              <w:bottom w:val="single" w:sz="4" w:space="0" w:color="000000"/>
              <w:right w:val="single" w:sz="4" w:space="0" w:color="000000"/>
            </w:tcBorders>
          </w:tcPr>
          <w:p w14:paraId="02447AD1" w14:textId="77777777" w:rsidR="008279CC" w:rsidRPr="00155A81" w:rsidRDefault="008279CC" w:rsidP="00EE29E9">
            <w:pPr>
              <w:pStyle w:val="TableParagraph"/>
              <w:kinsoku w:val="0"/>
              <w:overflowPunct w:val="0"/>
              <w:rPr>
                <w:sz w:val="28"/>
                <w:szCs w:val="28"/>
              </w:rPr>
            </w:pPr>
          </w:p>
        </w:tc>
      </w:tr>
      <w:tr w:rsidR="00155A81" w:rsidRPr="00155A81" w14:paraId="36D30566"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601DCB89" w14:textId="77777777" w:rsidR="008279CC" w:rsidRPr="00155A81" w:rsidRDefault="008279CC" w:rsidP="00EE29E9">
            <w:pPr>
              <w:pStyle w:val="TableParagraph"/>
              <w:kinsoku w:val="0"/>
              <w:overflowPunct w:val="0"/>
              <w:spacing w:before="52"/>
              <w:ind w:left="0"/>
              <w:rPr>
                <w:w w:val="95"/>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721640C0"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 xml:space="preserve">Điều chỉnh tỷ số biến dòng </w:t>
            </w:r>
            <w:r w:rsidRPr="00155A81">
              <w:rPr>
                <w:sz w:val="26"/>
                <w:szCs w:val="26"/>
              </w:rPr>
              <w:lastRenderedPageBreak/>
              <w:t>điện</w:t>
            </w:r>
          </w:p>
        </w:tc>
        <w:tc>
          <w:tcPr>
            <w:tcW w:w="1037" w:type="dxa"/>
            <w:tcBorders>
              <w:top w:val="single" w:sz="4" w:space="0" w:color="000000"/>
              <w:left w:val="single" w:sz="4" w:space="0" w:color="000000"/>
              <w:bottom w:val="single" w:sz="4" w:space="0" w:color="000000"/>
              <w:right w:val="single" w:sz="4" w:space="0" w:color="000000"/>
            </w:tcBorders>
          </w:tcPr>
          <w:p w14:paraId="5ABEFADD"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6BAAC686"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Phía thứ cấp</w:t>
            </w:r>
          </w:p>
        </w:tc>
        <w:tc>
          <w:tcPr>
            <w:tcW w:w="1557" w:type="dxa"/>
            <w:tcBorders>
              <w:top w:val="single" w:sz="4" w:space="0" w:color="000000"/>
              <w:left w:val="single" w:sz="4" w:space="0" w:color="000000"/>
              <w:bottom w:val="single" w:sz="4" w:space="0" w:color="000000"/>
              <w:right w:val="single" w:sz="4" w:space="0" w:color="000000"/>
            </w:tcBorders>
          </w:tcPr>
          <w:p w14:paraId="118F0582" w14:textId="77777777" w:rsidR="008279CC" w:rsidRPr="00155A81" w:rsidRDefault="008279CC" w:rsidP="00EE29E9">
            <w:pPr>
              <w:pStyle w:val="TableParagraph"/>
              <w:kinsoku w:val="0"/>
              <w:overflowPunct w:val="0"/>
              <w:rPr>
                <w:sz w:val="28"/>
                <w:szCs w:val="28"/>
              </w:rPr>
            </w:pPr>
          </w:p>
        </w:tc>
      </w:tr>
      <w:tr w:rsidR="00155A81" w:rsidRPr="00155A81" w14:paraId="48E02C82"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5882E43C" w14:textId="77777777" w:rsidR="008279CC" w:rsidRPr="00155A81" w:rsidRDefault="008279CC" w:rsidP="00EE29E9">
            <w:pPr>
              <w:pStyle w:val="TableParagraph"/>
              <w:kinsoku w:val="0"/>
              <w:overflowPunct w:val="0"/>
              <w:spacing w:before="52"/>
              <w:ind w:left="0"/>
              <w:rPr>
                <w:w w:val="95"/>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307AA4E5"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Pha B có thêm cuộn dùng đo nhiệt độ cuộn dây MBA</w:t>
            </w:r>
          </w:p>
        </w:tc>
        <w:tc>
          <w:tcPr>
            <w:tcW w:w="1037" w:type="dxa"/>
            <w:tcBorders>
              <w:top w:val="single" w:sz="4" w:space="0" w:color="000000"/>
              <w:left w:val="single" w:sz="4" w:space="0" w:color="000000"/>
              <w:bottom w:val="single" w:sz="4" w:space="0" w:color="000000"/>
              <w:right w:val="single" w:sz="4" w:space="0" w:color="000000"/>
            </w:tcBorders>
          </w:tcPr>
          <w:p w14:paraId="6C14A986" w14:textId="77777777" w:rsidR="008279CC" w:rsidRPr="00155A81" w:rsidRDefault="008279CC" w:rsidP="00EE29E9">
            <w:pPr>
              <w:pStyle w:val="TableParagraph"/>
              <w:kinsoku w:val="0"/>
              <w:overflowPunct w:val="0"/>
              <w:rPr>
                <w:sz w:val="28"/>
                <w:szCs w:val="28"/>
              </w:rPr>
            </w:pPr>
            <w:r w:rsidRPr="00155A81">
              <w:rPr>
                <w:sz w:val="26"/>
                <w:szCs w:val="26"/>
              </w:rPr>
              <w:t>Cuộn</w:t>
            </w:r>
          </w:p>
        </w:tc>
        <w:tc>
          <w:tcPr>
            <w:tcW w:w="2650" w:type="dxa"/>
            <w:tcBorders>
              <w:top w:val="single" w:sz="4" w:space="0" w:color="000000"/>
              <w:left w:val="single" w:sz="4" w:space="0" w:color="000000"/>
              <w:bottom w:val="single" w:sz="4" w:space="0" w:color="000000"/>
              <w:right w:val="single" w:sz="4" w:space="0" w:color="000000"/>
            </w:tcBorders>
          </w:tcPr>
          <w:p w14:paraId="6FB86CB1"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 01</w:t>
            </w:r>
          </w:p>
        </w:tc>
        <w:tc>
          <w:tcPr>
            <w:tcW w:w="1557" w:type="dxa"/>
            <w:tcBorders>
              <w:top w:val="single" w:sz="4" w:space="0" w:color="000000"/>
              <w:left w:val="single" w:sz="4" w:space="0" w:color="000000"/>
              <w:bottom w:val="single" w:sz="4" w:space="0" w:color="000000"/>
              <w:right w:val="single" w:sz="4" w:space="0" w:color="000000"/>
            </w:tcBorders>
          </w:tcPr>
          <w:p w14:paraId="112EBB9D" w14:textId="77777777" w:rsidR="008279CC" w:rsidRPr="00155A81" w:rsidRDefault="008279CC" w:rsidP="00EE29E9">
            <w:pPr>
              <w:pStyle w:val="TableParagraph"/>
              <w:kinsoku w:val="0"/>
              <w:overflowPunct w:val="0"/>
              <w:rPr>
                <w:sz w:val="28"/>
                <w:szCs w:val="28"/>
              </w:rPr>
            </w:pPr>
          </w:p>
        </w:tc>
      </w:tr>
      <w:tr w:rsidR="00155A81" w:rsidRPr="00155A81" w14:paraId="1BBE8C38"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5B185316" w14:textId="77777777" w:rsidR="008279CC" w:rsidRPr="00155A81" w:rsidRDefault="008279CC" w:rsidP="00583261">
            <w:pPr>
              <w:pStyle w:val="TableParagraph"/>
              <w:numPr>
                <w:ilvl w:val="1"/>
                <w:numId w:val="80"/>
              </w:numPr>
              <w:kinsoku w:val="0"/>
              <w:overflowPunct w:val="0"/>
              <w:spacing w:before="52"/>
              <w:ind w:left="1003"/>
              <w:rPr>
                <w:w w:val="95"/>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4F38675B"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Biến dòng điện chân sứ phía trung áp</w:t>
            </w:r>
          </w:p>
        </w:tc>
        <w:tc>
          <w:tcPr>
            <w:tcW w:w="1037" w:type="dxa"/>
            <w:tcBorders>
              <w:top w:val="single" w:sz="4" w:space="0" w:color="000000"/>
              <w:left w:val="single" w:sz="4" w:space="0" w:color="000000"/>
              <w:bottom w:val="single" w:sz="4" w:space="0" w:color="000000"/>
              <w:right w:val="single" w:sz="4" w:space="0" w:color="000000"/>
            </w:tcBorders>
          </w:tcPr>
          <w:p w14:paraId="41E1EB45"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130B8E69" w14:textId="77777777" w:rsidR="008279CC" w:rsidRPr="00155A81" w:rsidRDefault="008279CC" w:rsidP="00EE29E9">
            <w:pPr>
              <w:pStyle w:val="TableParagraph"/>
              <w:kinsoku w:val="0"/>
              <w:overflowPunct w:val="0"/>
              <w:spacing w:before="81"/>
              <w:ind w:left="124" w:right="121"/>
              <w:rPr>
                <w:sz w:val="26"/>
                <w:szCs w:val="26"/>
              </w:rPr>
            </w:pPr>
          </w:p>
        </w:tc>
        <w:tc>
          <w:tcPr>
            <w:tcW w:w="1557" w:type="dxa"/>
            <w:tcBorders>
              <w:top w:val="single" w:sz="4" w:space="0" w:color="000000"/>
              <w:left w:val="single" w:sz="4" w:space="0" w:color="000000"/>
              <w:bottom w:val="single" w:sz="4" w:space="0" w:color="000000"/>
              <w:right w:val="single" w:sz="4" w:space="0" w:color="000000"/>
            </w:tcBorders>
          </w:tcPr>
          <w:p w14:paraId="3D630B8A" w14:textId="77777777" w:rsidR="008279CC" w:rsidRPr="00155A81" w:rsidRDefault="008279CC" w:rsidP="00EE29E9">
            <w:pPr>
              <w:pStyle w:val="TableParagraph"/>
              <w:kinsoku w:val="0"/>
              <w:overflowPunct w:val="0"/>
              <w:rPr>
                <w:sz w:val="28"/>
                <w:szCs w:val="28"/>
              </w:rPr>
            </w:pPr>
          </w:p>
        </w:tc>
      </w:tr>
      <w:tr w:rsidR="00155A81" w:rsidRPr="00155A81" w14:paraId="6795ECCF"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78160713" w14:textId="77777777" w:rsidR="008279CC" w:rsidRPr="00155A81" w:rsidRDefault="008279CC" w:rsidP="00EE29E9">
            <w:pPr>
              <w:pStyle w:val="TableParagraph"/>
              <w:kinsoku w:val="0"/>
              <w:overflowPunct w:val="0"/>
              <w:spacing w:before="52"/>
              <w:ind w:left="0"/>
              <w:rPr>
                <w:w w:val="95"/>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001A4FBA"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Loại biến dòng</w:t>
            </w:r>
          </w:p>
        </w:tc>
        <w:tc>
          <w:tcPr>
            <w:tcW w:w="1037" w:type="dxa"/>
            <w:tcBorders>
              <w:top w:val="single" w:sz="4" w:space="0" w:color="000000"/>
              <w:left w:val="single" w:sz="4" w:space="0" w:color="000000"/>
              <w:bottom w:val="single" w:sz="4" w:space="0" w:color="000000"/>
              <w:right w:val="single" w:sz="4" w:space="0" w:color="000000"/>
            </w:tcBorders>
          </w:tcPr>
          <w:p w14:paraId="0C7154BC"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72CC72AF"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Kiểu xuyến</w:t>
            </w:r>
          </w:p>
        </w:tc>
        <w:tc>
          <w:tcPr>
            <w:tcW w:w="1557" w:type="dxa"/>
            <w:tcBorders>
              <w:top w:val="single" w:sz="4" w:space="0" w:color="000000"/>
              <w:left w:val="single" w:sz="4" w:space="0" w:color="000000"/>
              <w:bottom w:val="single" w:sz="4" w:space="0" w:color="000000"/>
              <w:right w:val="single" w:sz="4" w:space="0" w:color="000000"/>
            </w:tcBorders>
          </w:tcPr>
          <w:p w14:paraId="2858893F" w14:textId="77777777" w:rsidR="008279CC" w:rsidRPr="00155A81" w:rsidRDefault="008279CC" w:rsidP="00EE29E9">
            <w:pPr>
              <w:pStyle w:val="TableParagraph"/>
              <w:kinsoku w:val="0"/>
              <w:overflowPunct w:val="0"/>
              <w:rPr>
                <w:sz w:val="28"/>
                <w:szCs w:val="28"/>
              </w:rPr>
            </w:pPr>
          </w:p>
        </w:tc>
      </w:tr>
      <w:tr w:rsidR="00155A81" w:rsidRPr="00155A81" w14:paraId="116A39A3"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7DAAA081" w14:textId="77777777" w:rsidR="008279CC" w:rsidRPr="00155A81" w:rsidRDefault="008279CC" w:rsidP="00EE29E9">
            <w:pPr>
              <w:pStyle w:val="TableParagraph"/>
              <w:kinsoku w:val="0"/>
              <w:overflowPunct w:val="0"/>
              <w:spacing w:before="52"/>
              <w:ind w:left="0"/>
              <w:rPr>
                <w:w w:val="95"/>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15DC76DE"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 xml:space="preserve">Số chân sứ (pha) có </w:t>
            </w:r>
            <w:r w:rsidRPr="00155A81">
              <w:rPr>
                <w:spacing w:val="-4"/>
                <w:sz w:val="26"/>
                <w:szCs w:val="26"/>
              </w:rPr>
              <w:t>biến</w:t>
            </w:r>
            <w:r w:rsidRPr="00155A81">
              <w:rPr>
                <w:spacing w:val="57"/>
                <w:sz w:val="26"/>
                <w:szCs w:val="26"/>
              </w:rPr>
              <w:t xml:space="preserve"> </w:t>
            </w:r>
            <w:r w:rsidRPr="00155A81">
              <w:rPr>
                <w:sz w:val="26"/>
                <w:szCs w:val="26"/>
              </w:rPr>
              <w:t>dòng</w:t>
            </w:r>
          </w:p>
        </w:tc>
        <w:tc>
          <w:tcPr>
            <w:tcW w:w="1037" w:type="dxa"/>
            <w:tcBorders>
              <w:top w:val="single" w:sz="4" w:space="0" w:color="000000"/>
              <w:left w:val="single" w:sz="4" w:space="0" w:color="000000"/>
              <w:bottom w:val="single" w:sz="4" w:space="0" w:color="000000"/>
              <w:right w:val="single" w:sz="4" w:space="0" w:color="000000"/>
            </w:tcBorders>
          </w:tcPr>
          <w:p w14:paraId="45C8DBD2"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45A5D178"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03</w:t>
            </w:r>
          </w:p>
        </w:tc>
        <w:tc>
          <w:tcPr>
            <w:tcW w:w="1557" w:type="dxa"/>
            <w:tcBorders>
              <w:top w:val="single" w:sz="4" w:space="0" w:color="000000"/>
              <w:left w:val="single" w:sz="4" w:space="0" w:color="000000"/>
              <w:bottom w:val="single" w:sz="4" w:space="0" w:color="000000"/>
              <w:right w:val="single" w:sz="4" w:space="0" w:color="000000"/>
            </w:tcBorders>
          </w:tcPr>
          <w:p w14:paraId="0561BBB1" w14:textId="77777777" w:rsidR="008279CC" w:rsidRPr="00155A81" w:rsidRDefault="008279CC" w:rsidP="00EE29E9">
            <w:pPr>
              <w:pStyle w:val="TableParagraph"/>
              <w:kinsoku w:val="0"/>
              <w:overflowPunct w:val="0"/>
              <w:rPr>
                <w:sz w:val="28"/>
                <w:szCs w:val="28"/>
              </w:rPr>
            </w:pPr>
          </w:p>
        </w:tc>
      </w:tr>
      <w:tr w:rsidR="00155A81" w:rsidRPr="00155A81" w14:paraId="10F2966F"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3331EEDE" w14:textId="77777777" w:rsidR="008279CC" w:rsidRPr="00155A81" w:rsidRDefault="008279CC" w:rsidP="00EE29E9">
            <w:pPr>
              <w:pStyle w:val="TableParagraph"/>
              <w:kinsoku w:val="0"/>
              <w:overflowPunct w:val="0"/>
              <w:spacing w:before="52"/>
              <w:ind w:left="0"/>
              <w:rPr>
                <w:w w:val="95"/>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1DA58D86"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Tỷ số biến dòng điện:</w:t>
            </w:r>
          </w:p>
        </w:tc>
        <w:tc>
          <w:tcPr>
            <w:tcW w:w="1037" w:type="dxa"/>
            <w:tcBorders>
              <w:top w:val="single" w:sz="4" w:space="0" w:color="000000"/>
              <w:left w:val="single" w:sz="4" w:space="0" w:color="000000"/>
              <w:bottom w:val="single" w:sz="4" w:space="0" w:color="000000"/>
              <w:right w:val="single" w:sz="4" w:space="0" w:color="000000"/>
            </w:tcBorders>
          </w:tcPr>
          <w:p w14:paraId="7332FD1B" w14:textId="77777777" w:rsidR="008279CC" w:rsidRPr="00155A81" w:rsidRDefault="008279CC" w:rsidP="00EE29E9">
            <w:pPr>
              <w:pStyle w:val="TableParagraph"/>
              <w:kinsoku w:val="0"/>
              <w:overflowPunct w:val="0"/>
              <w:rPr>
                <w:sz w:val="28"/>
                <w:szCs w:val="28"/>
              </w:rPr>
            </w:pPr>
            <w:r w:rsidRPr="00155A81">
              <w:rPr>
                <w:w w:val="99"/>
                <w:sz w:val="26"/>
                <w:szCs w:val="26"/>
              </w:rPr>
              <w:t>A</w:t>
            </w:r>
          </w:p>
        </w:tc>
        <w:tc>
          <w:tcPr>
            <w:tcW w:w="2650" w:type="dxa"/>
            <w:tcBorders>
              <w:top w:val="single" w:sz="4" w:space="0" w:color="000000"/>
              <w:left w:val="single" w:sz="4" w:space="0" w:color="000000"/>
              <w:bottom w:val="single" w:sz="4" w:space="0" w:color="000000"/>
              <w:right w:val="single" w:sz="4" w:space="0" w:color="000000"/>
            </w:tcBorders>
          </w:tcPr>
          <w:p w14:paraId="0624F431"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800-1200-2000/1/1/1</w:t>
            </w:r>
          </w:p>
        </w:tc>
        <w:tc>
          <w:tcPr>
            <w:tcW w:w="1557" w:type="dxa"/>
            <w:tcBorders>
              <w:top w:val="single" w:sz="4" w:space="0" w:color="000000"/>
              <w:left w:val="single" w:sz="4" w:space="0" w:color="000000"/>
              <w:bottom w:val="single" w:sz="4" w:space="0" w:color="000000"/>
              <w:right w:val="single" w:sz="4" w:space="0" w:color="000000"/>
            </w:tcBorders>
          </w:tcPr>
          <w:p w14:paraId="52B8A72F" w14:textId="77777777" w:rsidR="008279CC" w:rsidRPr="00155A81" w:rsidRDefault="008279CC" w:rsidP="00EE29E9">
            <w:pPr>
              <w:pStyle w:val="TableParagraph"/>
              <w:kinsoku w:val="0"/>
              <w:overflowPunct w:val="0"/>
              <w:rPr>
                <w:sz w:val="28"/>
                <w:szCs w:val="28"/>
              </w:rPr>
            </w:pPr>
          </w:p>
        </w:tc>
      </w:tr>
      <w:tr w:rsidR="00155A81" w:rsidRPr="00155A81" w14:paraId="79108388"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4581EA6E" w14:textId="77777777" w:rsidR="008279CC" w:rsidRPr="00155A81" w:rsidRDefault="008279CC" w:rsidP="00EE29E9">
            <w:pPr>
              <w:pStyle w:val="TableParagraph"/>
              <w:kinsoku w:val="0"/>
              <w:overflowPunct w:val="0"/>
              <w:spacing w:before="52"/>
              <w:ind w:left="0"/>
              <w:rPr>
                <w:w w:val="95"/>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240B4A17"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Dung lượng, cấp chính xác cuộn đo lường (1 cuộn)</w:t>
            </w:r>
          </w:p>
        </w:tc>
        <w:tc>
          <w:tcPr>
            <w:tcW w:w="1037" w:type="dxa"/>
            <w:tcBorders>
              <w:top w:val="single" w:sz="4" w:space="0" w:color="000000"/>
              <w:left w:val="single" w:sz="4" w:space="0" w:color="000000"/>
              <w:bottom w:val="single" w:sz="4" w:space="0" w:color="000000"/>
              <w:right w:val="single" w:sz="4" w:space="0" w:color="000000"/>
            </w:tcBorders>
          </w:tcPr>
          <w:p w14:paraId="60261CCF"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312C23D7"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1x30 VA, Class: 0,5</w:t>
            </w:r>
          </w:p>
        </w:tc>
        <w:tc>
          <w:tcPr>
            <w:tcW w:w="1557" w:type="dxa"/>
            <w:tcBorders>
              <w:top w:val="single" w:sz="4" w:space="0" w:color="000000"/>
              <w:left w:val="single" w:sz="4" w:space="0" w:color="000000"/>
              <w:bottom w:val="single" w:sz="4" w:space="0" w:color="000000"/>
              <w:right w:val="single" w:sz="4" w:space="0" w:color="000000"/>
            </w:tcBorders>
          </w:tcPr>
          <w:p w14:paraId="0567C580" w14:textId="77777777" w:rsidR="008279CC" w:rsidRPr="00155A81" w:rsidRDefault="008279CC" w:rsidP="00EE29E9">
            <w:pPr>
              <w:pStyle w:val="TableParagraph"/>
              <w:kinsoku w:val="0"/>
              <w:overflowPunct w:val="0"/>
              <w:rPr>
                <w:sz w:val="28"/>
                <w:szCs w:val="28"/>
              </w:rPr>
            </w:pPr>
          </w:p>
        </w:tc>
      </w:tr>
      <w:tr w:rsidR="00155A81" w:rsidRPr="00155A81" w14:paraId="17461C2B"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0992F5EA" w14:textId="77777777" w:rsidR="008279CC" w:rsidRPr="00155A81" w:rsidRDefault="008279CC" w:rsidP="00EE29E9">
            <w:pPr>
              <w:pStyle w:val="TableParagraph"/>
              <w:kinsoku w:val="0"/>
              <w:overflowPunct w:val="0"/>
              <w:spacing w:before="52"/>
              <w:ind w:left="0"/>
              <w:rPr>
                <w:w w:val="95"/>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65F0CF13"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Công suất, cấp chính xác cuộn bảo vệ (2 cuộn)</w:t>
            </w:r>
          </w:p>
        </w:tc>
        <w:tc>
          <w:tcPr>
            <w:tcW w:w="1037" w:type="dxa"/>
            <w:tcBorders>
              <w:top w:val="single" w:sz="4" w:space="0" w:color="000000"/>
              <w:left w:val="single" w:sz="4" w:space="0" w:color="000000"/>
              <w:bottom w:val="single" w:sz="4" w:space="0" w:color="000000"/>
              <w:right w:val="single" w:sz="4" w:space="0" w:color="000000"/>
            </w:tcBorders>
          </w:tcPr>
          <w:p w14:paraId="6244E72A"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0865193E"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2x30 VA, Class: 5P20</w:t>
            </w:r>
          </w:p>
        </w:tc>
        <w:tc>
          <w:tcPr>
            <w:tcW w:w="1557" w:type="dxa"/>
            <w:tcBorders>
              <w:top w:val="single" w:sz="4" w:space="0" w:color="000000"/>
              <w:left w:val="single" w:sz="4" w:space="0" w:color="000000"/>
              <w:bottom w:val="single" w:sz="4" w:space="0" w:color="000000"/>
              <w:right w:val="single" w:sz="4" w:space="0" w:color="000000"/>
            </w:tcBorders>
          </w:tcPr>
          <w:p w14:paraId="298610FA" w14:textId="77777777" w:rsidR="008279CC" w:rsidRPr="00155A81" w:rsidRDefault="008279CC" w:rsidP="00EE29E9">
            <w:pPr>
              <w:pStyle w:val="TableParagraph"/>
              <w:kinsoku w:val="0"/>
              <w:overflowPunct w:val="0"/>
              <w:rPr>
                <w:sz w:val="28"/>
                <w:szCs w:val="28"/>
              </w:rPr>
            </w:pPr>
          </w:p>
        </w:tc>
      </w:tr>
      <w:tr w:rsidR="00155A81" w:rsidRPr="00155A81" w14:paraId="3A71CFAF"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77B34CD3" w14:textId="77777777" w:rsidR="008279CC" w:rsidRPr="00155A81" w:rsidRDefault="008279CC" w:rsidP="00EE29E9">
            <w:pPr>
              <w:pStyle w:val="TableParagraph"/>
              <w:kinsoku w:val="0"/>
              <w:overflowPunct w:val="0"/>
              <w:spacing w:before="52"/>
              <w:ind w:left="0"/>
              <w:rPr>
                <w:w w:val="95"/>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34972520"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Số cuộn dây thứ cấp/ 1 chân sứ</w:t>
            </w:r>
          </w:p>
        </w:tc>
        <w:tc>
          <w:tcPr>
            <w:tcW w:w="1037" w:type="dxa"/>
            <w:tcBorders>
              <w:top w:val="single" w:sz="4" w:space="0" w:color="000000"/>
              <w:left w:val="single" w:sz="4" w:space="0" w:color="000000"/>
              <w:bottom w:val="single" w:sz="4" w:space="0" w:color="000000"/>
              <w:right w:val="single" w:sz="4" w:space="0" w:color="000000"/>
            </w:tcBorders>
          </w:tcPr>
          <w:p w14:paraId="25781AD0" w14:textId="77777777" w:rsidR="008279CC" w:rsidRPr="00155A81" w:rsidRDefault="008279CC" w:rsidP="00EE29E9">
            <w:pPr>
              <w:pStyle w:val="TableParagraph"/>
              <w:kinsoku w:val="0"/>
              <w:overflowPunct w:val="0"/>
              <w:rPr>
                <w:sz w:val="28"/>
                <w:szCs w:val="28"/>
              </w:rPr>
            </w:pPr>
            <w:r w:rsidRPr="00155A81">
              <w:rPr>
                <w:sz w:val="26"/>
                <w:szCs w:val="26"/>
              </w:rPr>
              <w:t>Cuộn</w:t>
            </w:r>
          </w:p>
        </w:tc>
        <w:tc>
          <w:tcPr>
            <w:tcW w:w="2650" w:type="dxa"/>
            <w:tcBorders>
              <w:top w:val="single" w:sz="4" w:space="0" w:color="000000"/>
              <w:left w:val="single" w:sz="4" w:space="0" w:color="000000"/>
              <w:bottom w:val="single" w:sz="4" w:space="0" w:color="000000"/>
              <w:right w:val="single" w:sz="4" w:space="0" w:color="000000"/>
            </w:tcBorders>
          </w:tcPr>
          <w:p w14:paraId="0BA95D68"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03</w:t>
            </w:r>
          </w:p>
        </w:tc>
        <w:tc>
          <w:tcPr>
            <w:tcW w:w="1557" w:type="dxa"/>
            <w:tcBorders>
              <w:top w:val="single" w:sz="4" w:space="0" w:color="000000"/>
              <w:left w:val="single" w:sz="4" w:space="0" w:color="000000"/>
              <w:bottom w:val="single" w:sz="4" w:space="0" w:color="000000"/>
              <w:right w:val="single" w:sz="4" w:space="0" w:color="000000"/>
            </w:tcBorders>
          </w:tcPr>
          <w:p w14:paraId="7B7108F6" w14:textId="77777777" w:rsidR="008279CC" w:rsidRPr="00155A81" w:rsidRDefault="008279CC" w:rsidP="00EE29E9">
            <w:pPr>
              <w:pStyle w:val="TableParagraph"/>
              <w:kinsoku w:val="0"/>
              <w:overflowPunct w:val="0"/>
              <w:rPr>
                <w:sz w:val="28"/>
                <w:szCs w:val="28"/>
              </w:rPr>
            </w:pPr>
          </w:p>
        </w:tc>
      </w:tr>
      <w:tr w:rsidR="00155A81" w:rsidRPr="00155A81" w14:paraId="470DCE2B"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3B395267" w14:textId="77777777" w:rsidR="008279CC" w:rsidRPr="00155A81" w:rsidRDefault="008279CC" w:rsidP="00EE29E9">
            <w:pPr>
              <w:pStyle w:val="TableParagraph"/>
              <w:kinsoku w:val="0"/>
              <w:overflowPunct w:val="0"/>
              <w:spacing w:before="52"/>
              <w:ind w:left="0"/>
              <w:rPr>
                <w:w w:val="95"/>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211B0D7D"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Điều chỉnh tỷ số biến dòng điện</w:t>
            </w:r>
          </w:p>
        </w:tc>
        <w:tc>
          <w:tcPr>
            <w:tcW w:w="1037" w:type="dxa"/>
            <w:tcBorders>
              <w:top w:val="single" w:sz="4" w:space="0" w:color="000000"/>
              <w:left w:val="single" w:sz="4" w:space="0" w:color="000000"/>
              <w:bottom w:val="single" w:sz="4" w:space="0" w:color="000000"/>
              <w:right w:val="single" w:sz="4" w:space="0" w:color="000000"/>
            </w:tcBorders>
          </w:tcPr>
          <w:p w14:paraId="25E1469C"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4E5E8C1D"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Phía thứ cấp</w:t>
            </w:r>
          </w:p>
        </w:tc>
        <w:tc>
          <w:tcPr>
            <w:tcW w:w="1557" w:type="dxa"/>
            <w:tcBorders>
              <w:top w:val="single" w:sz="4" w:space="0" w:color="000000"/>
              <w:left w:val="single" w:sz="4" w:space="0" w:color="000000"/>
              <w:bottom w:val="single" w:sz="4" w:space="0" w:color="000000"/>
              <w:right w:val="single" w:sz="4" w:space="0" w:color="000000"/>
            </w:tcBorders>
          </w:tcPr>
          <w:p w14:paraId="1C320C47" w14:textId="77777777" w:rsidR="008279CC" w:rsidRPr="00155A81" w:rsidRDefault="008279CC" w:rsidP="00EE29E9">
            <w:pPr>
              <w:pStyle w:val="TableParagraph"/>
              <w:kinsoku w:val="0"/>
              <w:overflowPunct w:val="0"/>
              <w:rPr>
                <w:sz w:val="28"/>
                <w:szCs w:val="28"/>
              </w:rPr>
            </w:pPr>
          </w:p>
        </w:tc>
      </w:tr>
      <w:tr w:rsidR="00155A81" w:rsidRPr="00155A81" w14:paraId="650A7B79"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77AB214F" w14:textId="77777777" w:rsidR="008279CC" w:rsidRPr="00155A81" w:rsidRDefault="008279CC" w:rsidP="00EE29E9">
            <w:pPr>
              <w:pStyle w:val="TableParagraph"/>
              <w:kinsoku w:val="0"/>
              <w:overflowPunct w:val="0"/>
              <w:spacing w:before="52"/>
              <w:ind w:left="0"/>
              <w:rPr>
                <w:w w:val="95"/>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7B29BDCB"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Pha B có thêm cuộn dùng đo nhiệt độ cuộn dây MBA</w:t>
            </w:r>
          </w:p>
        </w:tc>
        <w:tc>
          <w:tcPr>
            <w:tcW w:w="1037" w:type="dxa"/>
            <w:tcBorders>
              <w:top w:val="single" w:sz="4" w:space="0" w:color="000000"/>
              <w:left w:val="single" w:sz="4" w:space="0" w:color="000000"/>
              <w:bottom w:val="single" w:sz="4" w:space="0" w:color="000000"/>
              <w:right w:val="single" w:sz="4" w:space="0" w:color="000000"/>
            </w:tcBorders>
          </w:tcPr>
          <w:p w14:paraId="0B631CBF" w14:textId="77777777" w:rsidR="008279CC" w:rsidRPr="00155A81" w:rsidRDefault="008279CC" w:rsidP="00EE29E9">
            <w:pPr>
              <w:pStyle w:val="TableParagraph"/>
              <w:kinsoku w:val="0"/>
              <w:overflowPunct w:val="0"/>
              <w:rPr>
                <w:sz w:val="28"/>
                <w:szCs w:val="28"/>
              </w:rPr>
            </w:pPr>
            <w:r w:rsidRPr="00155A81">
              <w:rPr>
                <w:sz w:val="26"/>
                <w:szCs w:val="26"/>
              </w:rPr>
              <w:t>Cuộn</w:t>
            </w:r>
          </w:p>
        </w:tc>
        <w:tc>
          <w:tcPr>
            <w:tcW w:w="2650" w:type="dxa"/>
            <w:tcBorders>
              <w:top w:val="single" w:sz="4" w:space="0" w:color="000000"/>
              <w:left w:val="single" w:sz="4" w:space="0" w:color="000000"/>
              <w:bottom w:val="single" w:sz="4" w:space="0" w:color="000000"/>
              <w:right w:val="single" w:sz="4" w:space="0" w:color="000000"/>
            </w:tcBorders>
          </w:tcPr>
          <w:p w14:paraId="74527292"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 01</w:t>
            </w:r>
          </w:p>
        </w:tc>
        <w:tc>
          <w:tcPr>
            <w:tcW w:w="1557" w:type="dxa"/>
            <w:tcBorders>
              <w:top w:val="single" w:sz="4" w:space="0" w:color="000000"/>
              <w:left w:val="single" w:sz="4" w:space="0" w:color="000000"/>
              <w:bottom w:val="single" w:sz="4" w:space="0" w:color="000000"/>
              <w:right w:val="single" w:sz="4" w:space="0" w:color="000000"/>
            </w:tcBorders>
          </w:tcPr>
          <w:p w14:paraId="1A024B2B" w14:textId="77777777" w:rsidR="008279CC" w:rsidRPr="00155A81" w:rsidRDefault="008279CC" w:rsidP="00EE29E9">
            <w:pPr>
              <w:pStyle w:val="TableParagraph"/>
              <w:kinsoku w:val="0"/>
              <w:overflowPunct w:val="0"/>
              <w:rPr>
                <w:sz w:val="28"/>
                <w:szCs w:val="28"/>
              </w:rPr>
            </w:pPr>
          </w:p>
        </w:tc>
      </w:tr>
      <w:tr w:rsidR="00155A81" w:rsidRPr="00155A81" w14:paraId="69724EE0"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5E2FBC67" w14:textId="77777777" w:rsidR="008279CC" w:rsidRPr="00155A81" w:rsidRDefault="008279CC" w:rsidP="00583261">
            <w:pPr>
              <w:pStyle w:val="TableParagraph"/>
              <w:numPr>
                <w:ilvl w:val="1"/>
                <w:numId w:val="80"/>
              </w:numPr>
              <w:kinsoku w:val="0"/>
              <w:overflowPunct w:val="0"/>
              <w:spacing w:before="52"/>
              <w:ind w:left="1003"/>
              <w:rPr>
                <w:w w:val="95"/>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685BA763"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Biến dòng điện chân sứ phía hạ áp</w:t>
            </w:r>
          </w:p>
        </w:tc>
        <w:tc>
          <w:tcPr>
            <w:tcW w:w="1037" w:type="dxa"/>
            <w:tcBorders>
              <w:top w:val="single" w:sz="4" w:space="0" w:color="000000"/>
              <w:left w:val="single" w:sz="4" w:space="0" w:color="000000"/>
              <w:bottom w:val="single" w:sz="4" w:space="0" w:color="000000"/>
              <w:right w:val="single" w:sz="4" w:space="0" w:color="000000"/>
            </w:tcBorders>
          </w:tcPr>
          <w:p w14:paraId="1F31775B"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47BC913C" w14:textId="77777777" w:rsidR="008279CC" w:rsidRPr="00155A81" w:rsidRDefault="008279CC" w:rsidP="00EE29E9">
            <w:pPr>
              <w:pStyle w:val="TableParagraph"/>
              <w:kinsoku w:val="0"/>
              <w:overflowPunct w:val="0"/>
              <w:spacing w:before="81"/>
              <w:ind w:left="124" w:right="121"/>
              <w:rPr>
                <w:sz w:val="26"/>
                <w:szCs w:val="26"/>
              </w:rPr>
            </w:pPr>
          </w:p>
        </w:tc>
        <w:tc>
          <w:tcPr>
            <w:tcW w:w="1557" w:type="dxa"/>
            <w:tcBorders>
              <w:top w:val="single" w:sz="4" w:space="0" w:color="000000"/>
              <w:left w:val="single" w:sz="4" w:space="0" w:color="000000"/>
              <w:bottom w:val="single" w:sz="4" w:space="0" w:color="000000"/>
              <w:right w:val="single" w:sz="4" w:space="0" w:color="000000"/>
            </w:tcBorders>
          </w:tcPr>
          <w:p w14:paraId="281C86F6" w14:textId="77777777" w:rsidR="008279CC" w:rsidRPr="00155A81" w:rsidRDefault="008279CC" w:rsidP="00EE29E9">
            <w:pPr>
              <w:pStyle w:val="TableParagraph"/>
              <w:kinsoku w:val="0"/>
              <w:overflowPunct w:val="0"/>
              <w:rPr>
                <w:sz w:val="28"/>
                <w:szCs w:val="28"/>
              </w:rPr>
            </w:pPr>
          </w:p>
        </w:tc>
      </w:tr>
      <w:tr w:rsidR="00155A81" w:rsidRPr="00155A81" w14:paraId="749B4C64"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6148DA77" w14:textId="77777777" w:rsidR="008279CC" w:rsidRPr="00155A81" w:rsidRDefault="008279CC" w:rsidP="00EE29E9">
            <w:pPr>
              <w:pStyle w:val="TableParagraph"/>
              <w:kinsoku w:val="0"/>
              <w:overflowPunct w:val="0"/>
              <w:spacing w:before="52"/>
              <w:ind w:left="0"/>
              <w:rPr>
                <w:w w:val="95"/>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42F1E112"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Loại biến dòng</w:t>
            </w:r>
          </w:p>
        </w:tc>
        <w:tc>
          <w:tcPr>
            <w:tcW w:w="1037" w:type="dxa"/>
            <w:tcBorders>
              <w:top w:val="single" w:sz="4" w:space="0" w:color="000000"/>
              <w:left w:val="single" w:sz="4" w:space="0" w:color="000000"/>
              <w:bottom w:val="single" w:sz="4" w:space="0" w:color="000000"/>
              <w:right w:val="single" w:sz="4" w:space="0" w:color="000000"/>
            </w:tcBorders>
          </w:tcPr>
          <w:p w14:paraId="54544136"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3F568E02"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Kiểu xuyến</w:t>
            </w:r>
          </w:p>
        </w:tc>
        <w:tc>
          <w:tcPr>
            <w:tcW w:w="1557" w:type="dxa"/>
            <w:tcBorders>
              <w:top w:val="single" w:sz="4" w:space="0" w:color="000000"/>
              <w:left w:val="single" w:sz="4" w:space="0" w:color="000000"/>
              <w:bottom w:val="single" w:sz="4" w:space="0" w:color="000000"/>
              <w:right w:val="single" w:sz="4" w:space="0" w:color="000000"/>
            </w:tcBorders>
          </w:tcPr>
          <w:p w14:paraId="7692B0F3" w14:textId="77777777" w:rsidR="008279CC" w:rsidRPr="00155A81" w:rsidRDefault="008279CC" w:rsidP="00EE29E9">
            <w:pPr>
              <w:pStyle w:val="TableParagraph"/>
              <w:kinsoku w:val="0"/>
              <w:overflowPunct w:val="0"/>
              <w:rPr>
                <w:sz w:val="28"/>
                <w:szCs w:val="28"/>
              </w:rPr>
            </w:pPr>
          </w:p>
        </w:tc>
      </w:tr>
      <w:tr w:rsidR="00155A81" w:rsidRPr="00155A81" w14:paraId="3DA643DE"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04CE8ABF" w14:textId="77777777" w:rsidR="008279CC" w:rsidRPr="00155A81" w:rsidRDefault="008279CC" w:rsidP="00EE29E9">
            <w:pPr>
              <w:pStyle w:val="TableParagraph"/>
              <w:kinsoku w:val="0"/>
              <w:overflowPunct w:val="0"/>
              <w:spacing w:before="52"/>
              <w:ind w:left="0"/>
              <w:rPr>
                <w:w w:val="95"/>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02AD82F4"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 xml:space="preserve">Số chân sứ (pha) có </w:t>
            </w:r>
            <w:r w:rsidRPr="00155A81">
              <w:rPr>
                <w:spacing w:val="-4"/>
                <w:sz w:val="26"/>
                <w:szCs w:val="26"/>
              </w:rPr>
              <w:t>biến</w:t>
            </w:r>
            <w:r w:rsidRPr="00155A81">
              <w:rPr>
                <w:spacing w:val="57"/>
                <w:sz w:val="26"/>
                <w:szCs w:val="26"/>
              </w:rPr>
              <w:t xml:space="preserve"> </w:t>
            </w:r>
            <w:r w:rsidRPr="00155A81">
              <w:rPr>
                <w:sz w:val="26"/>
                <w:szCs w:val="26"/>
              </w:rPr>
              <w:t>dòng</w:t>
            </w:r>
          </w:p>
        </w:tc>
        <w:tc>
          <w:tcPr>
            <w:tcW w:w="1037" w:type="dxa"/>
            <w:tcBorders>
              <w:top w:val="single" w:sz="4" w:space="0" w:color="000000"/>
              <w:left w:val="single" w:sz="4" w:space="0" w:color="000000"/>
              <w:bottom w:val="single" w:sz="4" w:space="0" w:color="000000"/>
              <w:right w:val="single" w:sz="4" w:space="0" w:color="000000"/>
            </w:tcBorders>
          </w:tcPr>
          <w:p w14:paraId="55857BA5"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7CE53AD6"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03</w:t>
            </w:r>
          </w:p>
        </w:tc>
        <w:tc>
          <w:tcPr>
            <w:tcW w:w="1557" w:type="dxa"/>
            <w:tcBorders>
              <w:top w:val="single" w:sz="4" w:space="0" w:color="000000"/>
              <w:left w:val="single" w:sz="4" w:space="0" w:color="000000"/>
              <w:bottom w:val="single" w:sz="4" w:space="0" w:color="000000"/>
              <w:right w:val="single" w:sz="4" w:space="0" w:color="000000"/>
            </w:tcBorders>
          </w:tcPr>
          <w:p w14:paraId="010F290B" w14:textId="77777777" w:rsidR="008279CC" w:rsidRPr="00155A81" w:rsidRDefault="008279CC" w:rsidP="00EE29E9">
            <w:pPr>
              <w:pStyle w:val="TableParagraph"/>
              <w:kinsoku w:val="0"/>
              <w:overflowPunct w:val="0"/>
              <w:rPr>
                <w:sz w:val="28"/>
                <w:szCs w:val="28"/>
              </w:rPr>
            </w:pPr>
          </w:p>
        </w:tc>
      </w:tr>
      <w:tr w:rsidR="00155A81" w:rsidRPr="00155A81" w14:paraId="26EB9E88"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2E867052" w14:textId="77777777" w:rsidR="008279CC" w:rsidRPr="00155A81" w:rsidRDefault="008279CC" w:rsidP="00EE29E9">
            <w:pPr>
              <w:pStyle w:val="TableParagraph"/>
              <w:kinsoku w:val="0"/>
              <w:overflowPunct w:val="0"/>
              <w:spacing w:before="52"/>
              <w:ind w:left="0"/>
              <w:rPr>
                <w:w w:val="95"/>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768FC277" w14:textId="77777777" w:rsidR="008279CC" w:rsidRPr="00155A81" w:rsidRDefault="008279CC" w:rsidP="00EE29E9">
            <w:pPr>
              <w:pStyle w:val="TableParagraph"/>
              <w:kinsoku w:val="0"/>
              <w:overflowPunct w:val="0"/>
              <w:spacing w:before="52"/>
              <w:ind w:left="105"/>
              <w:jc w:val="left"/>
              <w:rPr>
                <w:sz w:val="26"/>
                <w:szCs w:val="26"/>
                <w:lang w:val="en-US"/>
              </w:rPr>
            </w:pPr>
            <w:r w:rsidRPr="00155A81">
              <w:rPr>
                <w:sz w:val="26"/>
                <w:szCs w:val="26"/>
              </w:rPr>
              <w:t>Tỷ số biến dòng điện</w:t>
            </w:r>
            <w:r w:rsidRPr="00155A81">
              <w:rPr>
                <w:sz w:val="26"/>
                <w:szCs w:val="26"/>
                <w:lang w:val="en-US"/>
              </w:rPr>
              <w:t>:</w:t>
            </w:r>
          </w:p>
        </w:tc>
        <w:tc>
          <w:tcPr>
            <w:tcW w:w="1037" w:type="dxa"/>
            <w:tcBorders>
              <w:top w:val="single" w:sz="4" w:space="0" w:color="000000"/>
              <w:left w:val="single" w:sz="4" w:space="0" w:color="000000"/>
              <w:bottom w:val="single" w:sz="4" w:space="0" w:color="000000"/>
              <w:right w:val="single" w:sz="4" w:space="0" w:color="000000"/>
            </w:tcBorders>
          </w:tcPr>
          <w:p w14:paraId="042456C8" w14:textId="77777777" w:rsidR="008279CC" w:rsidRPr="00155A81" w:rsidRDefault="008279CC" w:rsidP="00EE29E9">
            <w:pPr>
              <w:pStyle w:val="TableParagraph"/>
              <w:kinsoku w:val="0"/>
              <w:overflowPunct w:val="0"/>
              <w:rPr>
                <w:sz w:val="28"/>
                <w:szCs w:val="28"/>
              </w:rPr>
            </w:pPr>
            <w:r w:rsidRPr="00155A81">
              <w:rPr>
                <w:w w:val="99"/>
                <w:sz w:val="26"/>
                <w:szCs w:val="26"/>
              </w:rPr>
              <w:t>A</w:t>
            </w:r>
          </w:p>
        </w:tc>
        <w:tc>
          <w:tcPr>
            <w:tcW w:w="2650" w:type="dxa"/>
            <w:tcBorders>
              <w:top w:val="single" w:sz="4" w:space="0" w:color="000000"/>
              <w:left w:val="single" w:sz="4" w:space="0" w:color="000000"/>
              <w:bottom w:val="single" w:sz="4" w:space="0" w:color="000000"/>
              <w:right w:val="single" w:sz="4" w:space="0" w:color="000000"/>
            </w:tcBorders>
          </w:tcPr>
          <w:p w14:paraId="0121DA67"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800-1200-2000/1/1</w:t>
            </w:r>
          </w:p>
        </w:tc>
        <w:tc>
          <w:tcPr>
            <w:tcW w:w="1557" w:type="dxa"/>
            <w:tcBorders>
              <w:top w:val="single" w:sz="4" w:space="0" w:color="000000"/>
              <w:left w:val="single" w:sz="4" w:space="0" w:color="000000"/>
              <w:bottom w:val="single" w:sz="4" w:space="0" w:color="000000"/>
              <w:right w:val="single" w:sz="4" w:space="0" w:color="000000"/>
            </w:tcBorders>
          </w:tcPr>
          <w:p w14:paraId="0AC4472F" w14:textId="77777777" w:rsidR="008279CC" w:rsidRPr="00155A81" w:rsidRDefault="008279CC" w:rsidP="00EE29E9">
            <w:pPr>
              <w:pStyle w:val="TableParagraph"/>
              <w:kinsoku w:val="0"/>
              <w:overflowPunct w:val="0"/>
              <w:rPr>
                <w:sz w:val="28"/>
                <w:szCs w:val="28"/>
              </w:rPr>
            </w:pPr>
          </w:p>
        </w:tc>
      </w:tr>
      <w:tr w:rsidR="00155A81" w:rsidRPr="00155A81" w14:paraId="74807880"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382D9F30" w14:textId="77777777" w:rsidR="008279CC" w:rsidRPr="00155A81" w:rsidRDefault="008279CC" w:rsidP="00EE29E9">
            <w:pPr>
              <w:pStyle w:val="TableParagraph"/>
              <w:kinsoku w:val="0"/>
              <w:overflowPunct w:val="0"/>
              <w:spacing w:before="52"/>
              <w:ind w:left="0"/>
              <w:rPr>
                <w:w w:val="95"/>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4940B31D"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Công suất, cấp chính xác cuộn bảo vệ (2 cuộn)</w:t>
            </w:r>
          </w:p>
        </w:tc>
        <w:tc>
          <w:tcPr>
            <w:tcW w:w="1037" w:type="dxa"/>
            <w:tcBorders>
              <w:top w:val="single" w:sz="4" w:space="0" w:color="000000"/>
              <w:left w:val="single" w:sz="4" w:space="0" w:color="000000"/>
              <w:bottom w:val="single" w:sz="4" w:space="0" w:color="000000"/>
              <w:right w:val="single" w:sz="4" w:space="0" w:color="000000"/>
            </w:tcBorders>
          </w:tcPr>
          <w:p w14:paraId="52244A62"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55466C30"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2x30 VA, Class: 5P20</w:t>
            </w:r>
          </w:p>
        </w:tc>
        <w:tc>
          <w:tcPr>
            <w:tcW w:w="1557" w:type="dxa"/>
            <w:tcBorders>
              <w:top w:val="single" w:sz="4" w:space="0" w:color="000000"/>
              <w:left w:val="single" w:sz="4" w:space="0" w:color="000000"/>
              <w:bottom w:val="single" w:sz="4" w:space="0" w:color="000000"/>
              <w:right w:val="single" w:sz="4" w:space="0" w:color="000000"/>
            </w:tcBorders>
          </w:tcPr>
          <w:p w14:paraId="09B15E6F" w14:textId="77777777" w:rsidR="008279CC" w:rsidRPr="00155A81" w:rsidRDefault="008279CC" w:rsidP="00EE29E9">
            <w:pPr>
              <w:pStyle w:val="TableParagraph"/>
              <w:kinsoku w:val="0"/>
              <w:overflowPunct w:val="0"/>
              <w:rPr>
                <w:sz w:val="28"/>
                <w:szCs w:val="28"/>
              </w:rPr>
            </w:pPr>
          </w:p>
        </w:tc>
      </w:tr>
      <w:tr w:rsidR="00155A81" w:rsidRPr="00155A81" w14:paraId="0773A76A"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7F9BBED5" w14:textId="77777777" w:rsidR="008279CC" w:rsidRPr="00155A81" w:rsidRDefault="008279CC" w:rsidP="00EE29E9">
            <w:pPr>
              <w:pStyle w:val="TableParagraph"/>
              <w:kinsoku w:val="0"/>
              <w:overflowPunct w:val="0"/>
              <w:spacing w:before="52"/>
              <w:ind w:left="0"/>
              <w:rPr>
                <w:w w:val="95"/>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14F4E6CB"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Số cuộn dây thứ cấp/ 1 chân sứ</w:t>
            </w:r>
          </w:p>
        </w:tc>
        <w:tc>
          <w:tcPr>
            <w:tcW w:w="1037" w:type="dxa"/>
            <w:tcBorders>
              <w:top w:val="single" w:sz="4" w:space="0" w:color="000000"/>
              <w:left w:val="single" w:sz="4" w:space="0" w:color="000000"/>
              <w:bottom w:val="single" w:sz="4" w:space="0" w:color="000000"/>
              <w:right w:val="single" w:sz="4" w:space="0" w:color="000000"/>
            </w:tcBorders>
          </w:tcPr>
          <w:p w14:paraId="1246C580" w14:textId="77777777" w:rsidR="008279CC" w:rsidRPr="00155A81" w:rsidRDefault="008279CC" w:rsidP="00EE29E9">
            <w:pPr>
              <w:pStyle w:val="TableParagraph"/>
              <w:kinsoku w:val="0"/>
              <w:overflowPunct w:val="0"/>
              <w:rPr>
                <w:sz w:val="28"/>
                <w:szCs w:val="28"/>
              </w:rPr>
            </w:pPr>
            <w:r w:rsidRPr="00155A81">
              <w:rPr>
                <w:sz w:val="26"/>
                <w:szCs w:val="26"/>
              </w:rPr>
              <w:t>Cuộn</w:t>
            </w:r>
          </w:p>
        </w:tc>
        <w:tc>
          <w:tcPr>
            <w:tcW w:w="2650" w:type="dxa"/>
            <w:tcBorders>
              <w:top w:val="single" w:sz="4" w:space="0" w:color="000000"/>
              <w:left w:val="single" w:sz="4" w:space="0" w:color="000000"/>
              <w:bottom w:val="single" w:sz="4" w:space="0" w:color="000000"/>
              <w:right w:val="single" w:sz="4" w:space="0" w:color="000000"/>
            </w:tcBorders>
          </w:tcPr>
          <w:p w14:paraId="40138B7A"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02</w:t>
            </w:r>
          </w:p>
        </w:tc>
        <w:tc>
          <w:tcPr>
            <w:tcW w:w="1557" w:type="dxa"/>
            <w:tcBorders>
              <w:top w:val="single" w:sz="4" w:space="0" w:color="000000"/>
              <w:left w:val="single" w:sz="4" w:space="0" w:color="000000"/>
              <w:bottom w:val="single" w:sz="4" w:space="0" w:color="000000"/>
              <w:right w:val="single" w:sz="4" w:space="0" w:color="000000"/>
            </w:tcBorders>
          </w:tcPr>
          <w:p w14:paraId="48DAA834" w14:textId="77777777" w:rsidR="008279CC" w:rsidRPr="00155A81" w:rsidRDefault="008279CC" w:rsidP="00EE29E9">
            <w:pPr>
              <w:pStyle w:val="TableParagraph"/>
              <w:kinsoku w:val="0"/>
              <w:overflowPunct w:val="0"/>
              <w:rPr>
                <w:sz w:val="28"/>
                <w:szCs w:val="28"/>
              </w:rPr>
            </w:pPr>
          </w:p>
        </w:tc>
      </w:tr>
      <w:tr w:rsidR="00155A81" w:rsidRPr="00155A81" w14:paraId="07752BF3"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7AEA3CC9" w14:textId="77777777" w:rsidR="008279CC" w:rsidRPr="00155A81" w:rsidRDefault="008279CC" w:rsidP="00EE29E9">
            <w:pPr>
              <w:pStyle w:val="TableParagraph"/>
              <w:kinsoku w:val="0"/>
              <w:overflowPunct w:val="0"/>
              <w:spacing w:before="52"/>
              <w:ind w:left="0"/>
              <w:rPr>
                <w:w w:val="95"/>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072ADC77"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Điều chỉnh tỷ số biến dòng điện</w:t>
            </w:r>
          </w:p>
        </w:tc>
        <w:tc>
          <w:tcPr>
            <w:tcW w:w="1037" w:type="dxa"/>
            <w:tcBorders>
              <w:top w:val="single" w:sz="4" w:space="0" w:color="000000"/>
              <w:left w:val="single" w:sz="4" w:space="0" w:color="000000"/>
              <w:bottom w:val="single" w:sz="4" w:space="0" w:color="000000"/>
              <w:right w:val="single" w:sz="4" w:space="0" w:color="000000"/>
            </w:tcBorders>
          </w:tcPr>
          <w:p w14:paraId="12587502"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668D94E8"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Phía thứ cấp</w:t>
            </w:r>
          </w:p>
        </w:tc>
        <w:tc>
          <w:tcPr>
            <w:tcW w:w="1557" w:type="dxa"/>
            <w:tcBorders>
              <w:top w:val="single" w:sz="4" w:space="0" w:color="000000"/>
              <w:left w:val="single" w:sz="4" w:space="0" w:color="000000"/>
              <w:bottom w:val="single" w:sz="4" w:space="0" w:color="000000"/>
              <w:right w:val="single" w:sz="4" w:space="0" w:color="000000"/>
            </w:tcBorders>
          </w:tcPr>
          <w:p w14:paraId="6096778C" w14:textId="77777777" w:rsidR="008279CC" w:rsidRPr="00155A81" w:rsidRDefault="008279CC" w:rsidP="00EE29E9">
            <w:pPr>
              <w:pStyle w:val="TableParagraph"/>
              <w:kinsoku w:val="0"/>
              <w:overflowPunct w:val="0"/>
              <w:rPr>
                <w:sz w:val="28"/>
                <w:szCs w:val="28"/>
              </w:rPr>
            </w:pPr>
          </w:p>
        </w:tc>
      </w:tr>
      <w:tr w:rsidR="00155A81" w:rsidRPr="00155A81" w14:paraId="1090FAF6"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3523C6F2" w14:textId="77777777" w:rsidR="008279CC" w:rsidRPr="00155A81" w:rsidRDefault="008279CC" w:rsidP="00EE29E9">
            <w:pPr>
              <w:pStyle w:val="TableParagraph"/>
              <w:kinsoku w:val="0"/>
              <w:overflowPunct w:val="0"/>
              <w:spacing w:before="52"/>
              <w:ind w:left="0"/>
              <w:rPr>
                <w:w w:val="95"/>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3893F833"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Pha B có thêm cuộn dùng đo nhiệt độ cuộn dây MBA</w:t>
            </w:r>
          </w:p>
        </w:tc>
        <w:tc>
          <w:tcPr>
            <w:tcW w:w="1037" w:type="dxa"/>
            <w:tcBorders>
              <w:top w:val="single" w:sz="4" w:space="0" w:color="000000"/>
              <w:left w:val="single" w:sz="4" w:space="0" w:color="000000"/>
              <w:bottom w:val="single" w:sz="4" w:space="0" w:color="000000"/>
              <w:right w:val="single" w:sz="4" w:space="0" w:color="000000"/>
            </w:tcBorders>
          </w:tcPr>
          <w:p w14:paraId="1FA57E8B" w14:textId="77777777" w:rsidR="008279CC" w:rsidRPr="00155A81" w:rsidRDefault="008279CC" w:rsidP="00EE29E9">
            <w:pPr>
              <w:pStyle w:val="TableParagraph"/>
              <w:kinsoku w:val="0"/>
              <w:overflowPunct w:val="0"/>
              <w:rPr>
                <w:sz w:val="28"/>
                <w:szCs w:val="28"/>
              </w:rPr>
            </w:pPr>
            <w:r w:rsidRPr="00155A81">
              <w:rPr>
                <w:sz w:val="26"/>
                <w:szCs w:val="26"/>
              </w:rPr>
              <w:t>Cuộn</w:t>
            </w:r>
          </w:p>
        </w:tc>
        <w:tc>
          <w:tcPr>
            <w:tcW w:w="2650" w:type="dxa"/>
            <w:tcBorders>
              <w:top w:val="single" w:sz="4" w:space="0" w:color="000000"/>
              <w:left w:val="single" w:sz="4" w:space="0" w:color="000000"/>
              <w:bottom w:val="single" w:sz="4" w:space="0" w:color="000000"/>
              <w:right w:val="single" w:sz="4" w:space="0" w:color="000000"/>
            </w:tcBorders>
          </w:tcPr>
          <w:p w14:paraId="2AF44EF3"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 01</w:t>
            </w:r>
          </w:p>
        </w:tc>
        <w:tc>
          <w:tcPr>
            <w:tcW w:w="1557" w:type="dxa"/>
            <w:tcBorders>
              <w:top w:val="single" w:sz="4" w:space="0" w:color="000000"/>
              <w:left w:val="single" w:sz="4" w:space="0" w:color="000000"/>
              <w:bottom w:val="single" w:sz="4" w:space="0" w:color="000000"/>
              <w:right w:val="single" w:sz="4" w:space="0" w:color="000000"/>
            </w:tcBorders>
          </w:tcPr>
          <w:p w14:paraId="79857972" w14:textId="77777777" w:rsidR="008279CC" w:rsidRPr="00155A81" w:rsidRDefault="008279CC" w:rsidP="00EE29E9">
            <w:pPr>
              <w:pStyle w:val="TableParagraph"/>
              <w:kinsoku w:val="0"/>
              <w:overflowPunct w:val="0"/>
              <w:rPr>
                <w:sz w:val="28"/>
                <w:szCs w:val="28"/>
              </w:rPr>
            </w:pPr>
          </w:p>
        </w:tc>
      </w:tr>
      <w:tr w:rsidR="00155A81" w:rsidRPr="00155A81" w14:paraId="238F1735"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24F85C40" w14:textId="77777777" w:rsidR="008279CC" w:rsidRPr="00155A81" w:rsidRDefault="008279CC" w:rsidP="00583261">
            <w:pPr>
              <w:pStyle w:val="TableParagraph"/>
              <w:numPr>
                <w:ilvl w:val="1"/>
                <w:numId w:val="80"/>
              </w:numPr>
              <w:kinsoku w:val="0"/>
              <w:overflowPunct w:val="0"/>
              <w:spacing w:before="52"/>
              <w:ind w:left="1003"/>
              <w:rPr>
                <w:w w:val="95"/>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66F7D585"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Biến dòng điện chân sứ phía trung tính</w:t>
            </w:r>
          </w:p>
        </w:tc>
        <w:tc>
          <w:tcPr>
            <w:tcW w:w="1037" w:type="dxa"/>
            <w:tcBorders>
              <w:top w:val="single" w:sz="4" w:space="0" w:color="000000"/>
              <w:left w:val="single" w:sz="4" w:space="0" w:color="000000"/>
              <w:bottom w:val="single" w:sz="4" w:space="0" w:color="000000"/>
              <w:right w:val="single" w:sz="4" w:space="0" w:color="000000"/>
            </w:tcBorders>
          </w:tcPr>
          <w:p w14:paraId="4CC73A17"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120C57FB" w14:textId="77777777" w:rsidR="008279CC" w:rsidRPr="00155A81" w:rsidRDefault="008279CC" w:rsidP="00EE29E9">
            <w:pPr>
              <w:pStyle w:val="TableParagraph"/>
              <w:kinsoku w:val="0"/>
              <w:overflowPunct w:val="0"/>
              <w:spacing w:before="81"/>
              <w:ind w:left="124" w:right="121"/>
              <w:rPr>
                <w:sz w:val="26"/>
                <w:szCs w:val="26"/>
              </w:rPr>
            </w:pPr>
          </w:p>
        </w:tc>
        <w:tc>
          <w:tcPr>
            <w:tcW w:w="1557" w:type="dxa"/>
            <w:tcBorders>
              <w:top w:val="single" w:sz="4" w:space="0" w:color="000000"/>
              <w:left w:val="single" w:sz="4" w:space="0" w:color="000000"/>
              <w:bottom w:val="single" w:sz="4" w:space="0" w:color="000000"/>
              <w:right w:val="single" w:sz="4" w:space="0" w:color="000000"/>
            </w:tcBorders>
          </w:tcPr>
          <w:p w14:paraId="7E97E091" w14:textId="77777777" w:rsidR="008279CC" w:rsidRPr="00155A81" w:rsidRDefault="008279CC" w:rsidP="00EE29E9">
            <w:pPr>
              <w:pStyle w:val="TableParagraph"/>
              <w:kinsoku w:val="0"/>
              <w:overflowPunct w:val="0"/>
              <w:rPr>
                <w:sz w:val="28"/>
                <w:szCs w:val="28"/>
              </w:rPr>
            </w:pPr>
          </w:p>
        </w:tc>
      </w:tr>
      <w:tr w:rsidR="00155A81" w:rsidRPr="00155A81" w14:paraId="2F5C3677"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437A21E6" w14:textId="77777777" w:rsidR="008279CC" w:rsidRPr="00155A81" w:rsidRDefault="008279CC" w:rsidP="00EE29E9">
            <w:pPr>
              <w:pStyle w:val="TableParagraph"/>
              <w:kinsoku w:val="0"/>
              <w:overflowPunct w:val="0"/>
              <w:spacing w:before="52"/>
              <w:ind w:left="0"/>
              <w:rPr>
                <w:w w:val="95"/>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3F733FA2"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Loại biến dòng</w:t>
            </w:r>
          </w:p>
        </w:tc>
        <w:tc>
          <w:tcPr>
            <w:tcW w:w="1037" w:type="dxa"/>
            <w:tcBorders>
              <w:top w:val="single" w:sz="4" w:space="0" w:color="000000"/>
              <w:left w:val="single" w:sz="4" w:space="0" w:color="000000"/>
              <w:bottom w:val="single" w:sz="4" w:space="0" w:color="000000"/>
              <w:right w:val="single" w:sz="4" w:space="0" w:color="000000"/>
            </w:tcBorders>
          </w:tcPr>
          <w:p w14:paraId="435D03D7"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62692EB6"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Kiểu xuyến</w:t>
            </w:r>
          </w:p>
        </w:tc>
        <w:tc>
          <w:tcPr>
            <w:tcW w:w="1557" w:type="dxa"/>
            <w:tcBorders>
              <w:top w:val="single" w:sz="4" w:space="0" w:color="000000"/>
              <w:left w:val="single" w:sz="4" w:space="0" w:color="000000"/>
              <w:bottom w:val="single" w:sz="4" w:space="0" w:color="000000"/>
              <w:right w:val="single" w:sz="4" w:space="0" w:color="000000"/>
            </w:tcBorders>
          </w:tcPr>
          <w:p w14:paraId="7831F3A0" w14:textId="77777777" w:rsidR="008279CC" w:rsidRPr="00155A81" w:rsidRDefault="008279CC" w:rsidP="00EE29E9">
            <w:pPr>
              <w:pStyle w:val="TableParagraph"/>
              <w:kinsoku w:val="0"/>
              <w:overflowPunct w:val="0"/>
              <w:rPr>
                <w:sz w:val="28"/>
                <w:szCs w:val="28"/>
              </w:rPr>
            </w:pPr>
          </w:p>
        </w:tc>
      </w:tr>
      <w:tr w:rsidR="00155A81" w:rsidRPr="00155A81" w14:paraId="0231F946"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7FA23816" w14:textId="77777777" w:rsidR="008279CC" w:rsidRPr="00155A81" w:rsidRDefault="008279CC" w:rsidP="00EE29E9">
            <w:pPr>
              <w:pStyle w:val="TableParagraph"/>
              <w:kinsoku w:val="0"/>
              <w:overflowPunct w:val="0"/>
              <w:spacing w:before="52"/>
              <w:ind w:left="0"/>
              <w:rPr>
                <w:w w:val="95"/>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0D4EA16D"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 xml:space="preserve">Số chân sứ (pha) có </w:t>
            </w:r>
            <w:r w:rsidRPr="00155A81">
              <w:rPr>
                <w:spacing w:val="-4"/>
                <w:sz w:val="26"/>
                <w:szCs w:val="26"/>
              </w:rPr>
              <w:t>biến</w:t>
            </w:r>
            <w:r w:rsidRPr="00155A81">
              <w:rPr>
                <w:spacing w:val="57"/>
                <w:sz w:val="26"/>
                <w:szCs w:val="26"/>
              </w:rPr>
              <w:t xml:space="preserve"> </w:t>
            </w:r>
            <w:r w:rsidRPr="00155A81">
              <w:rPr>
                <w:sz w:val="26"/>
                <w:szCs w:val="26"/>
              </w:rPr>
              <w:t>dòng</w:t>
            </w:r>
          </w:p>
        </w:tc>
        <w:tc>
          <w:tcPr>
            <w:tcW w:w="1037" w:type="dxa"/>
            <w:tcBorders>
              <w:top w:val="single" w:sz="4" w:space="0" w:color="000000"/>
              <w:left w:val="single" w:sz="4" w:space="0" w:color="000000"/>
              <w:bottom w:val="single" w:sz="4" w:space="0" w:color="000000"/>
              <w:right w:val="single" w:sz="4" w:space="0" w:color="000000"/>
            </w:tcBorders>
          </w:tcPr>
          <w:p w14:paraId="1C9388C6"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62F2D3EB"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03</w:t>
            </w:r>
          </w:p>
        </w:tc>
        <w:tc>
          <w:tcPr>
            <w:tcW w:w="1557" w:type="dxa"/>
            <w:tcBorders>
              <w:top w:val="single" w:sz="4" w:space="0" w:color="000000"/>
              <w:left w:val="single" w:sz="4" w:space="0" w:color="000000"/>
              <w:bottom w:val="single" w:sz="4" w:space="0" w:color="000000"/>
              <w:right w:val="single" w:sz="4" w:space="0" w:color="000000"/>
            </w:tcBorders>
          </w:tcPr>
          <w:p w14:paraId="18B8BCDC" w14:textId="77777777" w:rsidR="008279CC" w:rsidRPr="00155A81" w:rsidRDefault="008279CC" w:rsidP="00EE29E9">
            <w:pPr>
              <w:pStyle w:val="TableParagraph"/>
              <w:kinsoku w:val="0"/>
              <w:overflowPunct w:val="0"/>
              <w:rPr>
                <w:sz w:val="28"/>
                <w:szCs w:val="28"/>
              </w:rPr>
            </w:pPr>
          </w:p>
        </w:tc>
      </w:tr>
      <w:tr w:rsidR="00155A81" w:rsidRPr="00155A81" w14:paraId="4542E330"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5234B27E" w14:textId="77777777" w:rsidR="008279CC" w:rsidRPr="00155A81" w:rsidRDefault="008279CC" w:rsidP="00EE29E9">
            <w:pPr>
              <w:pStyle w:val="TableParagraph"/>
              <w:kinsoku w:val="0"/>
              <w:overflowPunct w:val="0"/>
              <w:spacing w:before="52"/>
              <w:ind w:left="0"/>
              <w:rPr>
                <w:w w:val="95"/>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4AB0713A" w14:textId="77777777" w:rsidR="008279CC" w:rsidRPr="00155A81" w:rsidRDefault="008279CC" w:rsidP="00EE29E9">
            <w:pPr>
              <w:pStyle w:val="TableParagraph"/>
              <w:kinsoku w:val="0"/>
              <w:overflowPunct w:val="0"/>
              <w:spacing w:before="52"/>
              <w:ind w:left="105"/>
              <w:jc w:val="left"/>
              <w:rPr>
                <w:sz w:val="26"/>
                <w:szCs w:val="26"/>
                <w:lang w:val="en-US"/>
              </w:rPr>
            </w:pPr>
            <w:r w:rsidRPr="00155A81">
              <w:rPr>
                <w:sz w:val="26"/>
                <w:szCs w:val="26"/>
              </w:rPr>
              <w:t>Tỷ số biến dòng điện</w:t>
            </w:r>
            <w:r w:rsidRPr="00155A81">
              <w:rPr>
                <w:sz w:val="26"/>
                <w:szCs w:val="26"/>
                <w:lang w:val="en-US"/>
              </w:rPr>
              <w:t>:</w:t>
            </w:r>
          </w:p>
        </w:tc>
        <w:tc>
          <w:tcPr>
            <w:tcW w:w="1037" w:type="dxa"/>
            <w:tcBorders>
              <w:top w:val="single" w:sz="4" w:space="0" w:color="000000"/>
              <w:left w:val="single" w:sz="4" w:space="0" w:color="000000"/>
              <w:bottom w:val="single" w:sz="4" w:space="0" w:color="000000"/>
              <w:right w:val="single" w:sz="4" w:space="0" w:color="000000"/>
            </w:tcBorders>
          </w:tcPr>
          <w:p w14:paraId="6DF4ACA9" w14:textId="77777777" w:rsidR="008279CC" w:rsidRPr="00155A81" w:rsidRDefault="008279CC" w:rsidP="00EE29E9">
            <w:pPr>
              <w:pStyle w:val="TableParagraph"/>
              <w:kinsoku w:val="0"/>
              <w:overflowPunct w:val="0"/>
              <w:rPr>
                <w:sz w:val="28"/>
                <w:szCs w:val="28"/>
              </w:rPr>
            </w:pPr>
            <w:r w:rsidRPr="00155A81">
              <w:rPr>
                <w:w w:val="99"/>
                <w:sz w:val="26"/>
                <w:szCs w:val="26"/>
              </w:rPr>
              <w:t>A</w:t>
            </w:r>
          </w:p>
        </w:tc>
        <w:tc>
          <w:tcPr>
            <w:tcW w:w="2650" w:type="dxa"/>
            <w:tcBorders>
              <w:top w:val="single" w:sz="4" w:space="0" w:color="000000"/>
              <w:left w:val="single" w:sz="4" w:space="0" w:color="000000"/>
              <w:bottom w:val="single" w:sz="4" w:space="0" w:color="000000"/>
              <w:right w:val="single" w:sz="4" w:space="0" w:color="000000"/>
            </w:tcBorders>
          </w:tcPr>
          <w:p w14:paraId="5E90D37E"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800-1200-2000/1/1</w:t>
            </w:r>
          </w:p>
        </w:tc>
        <w:tc>
          <w:tcPr>
            <w:tcW w:w="1557" w:type="dxa"/>
            <w:tcBorders>
              <w:top w:val="single" w:sz="4" w:space="0" w:color="000000"/>
              <w:left w:val="single" w:sz="4" w:space="0" w:color="000000"/>
              <w:bottom w:val="single" w:sz="4" w:space="0" w:color="000000"/>
              <w:right w:val="single" w:sz="4" w:space="0" w:color="000000"/>
            </w:tcBorders>
          </w:tcPr>
          <w:p w14:paraId="750E6B9A" w14:textId="77777777" w:rsidR="008279CC" w:rsidRPr="00155A81" w:rsidRDefault="008279CC" w:rsidP="00EE29E9">
            <w:pPr>
              <w:pStyle w:val="TableParagraph"/>
              <w:kinsoku w:val="0"/>
              <w:overflowPunct w:val="0"/>
              <w:rPr>
                <w:sz w:val="28"/>
                <w:szCs w:val="28"/>
              </w:rPr>
            </w:pPr>
          </w:p>
        </w:tc>
      </w:tr>
      <w:tr w:rsidR="00155A81" w:rsidRPr="00155A81" w14:paraId="18324BDF"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3212862D" w14:textId="77777777" w:rsidR="008279CC" w:rsidRPr="00155A81" w:rsidRDefault="008279CC" w:rsidP="00EE29E9">
            <w:pPr>
              <w:pStyle w:val="TableParagraph"/>
              <w:kinsoku w:val="0"/>
              <w:overflowPunct w:val="0"/>
              <w:spacing w:before="52"/>
              <w:ind w:left="0"/>
              <w:rPr>
                <w:w w:val="95"/>
                <w:sz w:val="26"/>
                <w:szCs w:val="26"/>
              </w:rPr>
            </w:pPr>
            <w:r w:rsidRPr="00155A81">
              <w:rPr>
                <w:w w:val="99"/>
                <w:sz w:val="26"/>
                <w:szCs w:val="26"/>
              </w:rPr>
              <w:lastRenderedPageBreak/>
              <w:t>-</w:t>
            </w:r>
          </w:p>
        </w:tc>
        <w:tc>
          <w:tcPr>
            <w:tcW w:w="3260" w:type="dxa"/>
            <w:tcBorders>
              <w:top w:val="single" w:sz="4" w:space="0" w:color="000000"/>
              <w:left w:val="single" w:sz="4" w:space="0" w:color="000000"/>
              <w:bottom w:val="single" w:sz="4" w:space="0" w:color="000000"/>
              <w:right w:val="single" w:sz="4" w:space="0" w:color="000000"/>
            </w:tcBorders>
          </w:tcPr>
          <w:p w14:paraId="0BB228BE"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Công suất, cấp chính xác cuộn bảo vệ (2 cuộn)</w:t>
            </w:r>
          </w:p>
        </w:tc>
        <w:tc>
          <w:tcPr>
            <w:tcW w:w="1037" w:type="dxa"/>
            <w:tcBorders>
              <w:top w:val="single" w:sz="4" w:space="0" w:color="000000"/>
              <w:left w:val="single" w:sz="4" w:space="0" w:color="000000"/>
              <w:bottom w:val="single" w:sz="4" w:space="0" w:color="000000"/>
              <w:right w:val="single" w:sz="4" w:space="0" w:color="000000"/>
            </w:tcBorders>
          </w:tcPr>
          <w:p w14:paraId="4CD1C3EF"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26568988"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2x30 VA, Class: 5P20</w:t>
            </w:r>
          </w:p>
        </w:tc>
        <w:tc>
          <w:tcPr>
            <w:tcW w:w="1557" w:type="dxa"/>
            <w:tcBorders>
              <w:top w:val="single" w:sz="4" w:space="0" w:color="000000"/>
              <w:left w:val="single" w:sz="4" w:space="0" w:color="000000"/>
              <w:bottom w:val="single" w:sz="4" w:space="0" w:color="000000"/>
              <w:right w:val="single" w:sz="4" w:space="0" w:color="000000"/>
            </w:tcBorders>
          </w:tcPr>
          <w:p w14:paraId="60E6FAD9" w14:textId="77777777" w:rsidR="008279CC" w:rsidRPr="00155A81" w:rsidRDefault="008279CC" w:rsidP="00EE29E9">
            <w:pPr>
              <w:pStyle w:val="TableParagraph"/>
              <w:kinsoku w:val="0"/>
              <w:overflowPunct w:val="0"/>
              <w:rPr>
                <w:sz w:val="28"/>
                <w:szCs w:val="28"/>
              </w:rPr>
            </w:pPr>
          </w:p>
        </w:tc>
      </w:tr>
      <w:tr w:rsidR="00155A81" w:rsidRPr="00155A81" w14:paraId="1E546B01"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5C957936" w14:textId="77777777" w:rsidR="008279CC" w:rsidRPr="00155A81" w:rsidRDefault="008279CC" w:rsidP="00EE29E9">
            <w:pPr>
              <w:pStyle w:val="TableParagraph"/>
              <w:kinsoku w:val="0"/>
              <w:overflowPunct w:val="0"/>
              <w:spacing w:before="52"/>
              <w:ind w:left="0"/>
              <w:rPr>
                <w:w w:val="95"/>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6D57E63B"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Số cuộn dây thứ cấp</w:t>
            </w:r>
          </w:p>
        </w:tc>
        <w:tc>
          <w:tcPr>
            <w:tcW w:w="1037" w:type="dxa"/>
            <w:tcBorders>
              <w:top w:val="single" w:sz="4" w:space="0" w:color="000000"/>
              <w:left w:val="single" w:sz="4" w:space="0" w:color="000000"/>
              <w:bottom w:val="single" w:sz="4" w:space="0" w:color="000000"/>
              <w:right w:val="single" w:sz="4" w:space="0" w:color="000000"/>
            </w:tcBorders>
          </w:tcPr>
          <w:p w14:paraId="60284890" w14:textId="77777777" w:rsidR="008279CC" w:rsidRPr="00155A81" w:rsidRDefault="008279CC" w:rsidP="00EE29E9">
            <w:pPr>
              <w:pStyle w:val="TableParagraph"/>
              <w:kinsoku w:val="0"/>
              <w:overflowPunct w:val="0"/>
              <w:rPr>
                <w:sz w:val="28"/>
                <w:szCs w:val="28"/>
              </w:rPr>
            </w:pPr>
            <w:r w:rsidRPr="00155A81">
              <w:rPr>
                <w:sz w:val="26"/>
                <w:szCs w:val="26"/>
              </w:rPr>
              <w:t>Cuộn</w:t>
            </w:r>
          </w:p>
        </w:tc>
        <w:tc>
          <w:tcPr>
            <w:tcW w:w="2650" w:type="dxa"/>
            <w:tcBorders>
              <w:top w:val="single" w:sz="4" w:space="0" w:color="000000"/>
              <w:left w:val="single" w:sz="4" w:space="0" w:color="000000"/>
              <w:bottom w:val="single" w:sz="4" w:space="0" w:color="000000"/>
              <w:right w:val="single" w:sz="4" w:space="0" w:color="000000"/>
            </w:tcBorders>
          </w:tcPr>
          <w:p w14:paraId="0474A225"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02</w:t>
            </w:r>
          </w:p>
        </w:tc>
        <w:tc>
          <w:tcPr>
            <w:tcW w:w="1557" w:type="dxa"/>
            <w:tcBorders>
              <w:top w:val="single" w:sz="4" w:space="0" w:color="000000"/>
              <w:left w:val="single" w:sz="4" w:space="0" w:color="000000"/>
              <w:bottom w:val="single" w:sz="4" w:space="0" w:color="000000"/>
              <w:right w:val="single" w:sz="4" w:space="0" w:color="000000"/>
            </w:tcBorders>
          </w:tcPr>
          <w:p w14:paraId="097D1327" w14:textId="77777777" w:rsidR="008279CC" w:rsidRPr="00155A81" w:rsidRDefault="008279CC" w:rsidP="00EE29E9">
            <w:pPr>
              <w:pStyle w:val="TableParagraph"/>
              <w:kinsoku w:val="0"/>
              <w:overflowPunct w:val="0"/>
              <w:rPr>
                <w:sz w:val="28"/>
                <w:szCs w:val="28"/>
              </w:rPr>
            </w:pPr>
          </w:p>
        </w:tc>
      </w:tr>
      <w:tr w:rsidR="00155A81" w:rsidRPr="00155A81" w14:paraId="40ACBA9B"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2799C2CE" w14:textId="77777777" w:rsidR="008279CC" w:rsidRPr="00155A81" w:rsidRDefault="008279CC" w:rsidP="00EE29E9">
            <w:pPr>
              <w:pStyle w:val="TableParagraph"/>
              <w:kinsoku w:val="0"/>
              <w:overflowPunct w:val="0"/>
              <w:spacing w:before="52"/>
              <w:ind w:left="0"/>
              <w:rPr>
                <w:w w:val="95"/>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50D33094"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Điều chỉnh tỷ số biến dòng điện</w:t>
            </w:r>
          </w:p>
        </w:tc>
        <w:tc>
          <w:tcPr>
            <w:tcW w:w="1037" w:type="dxa"/>
            <w:tcBorders>
              <w:top w:val="single" w:sz="4" w:space="0" w:color="000000"/>
              <w:left w:val="single" w:sz="4" w:space="0" w:color="000000"/>
              <w:bottom w:val="single" w:sz="4" w:space="0" w:color="000000"/>
              <w:right w:val="single" w:sz="4" w:space="0" w:color="000000"/>
            </w:tcBorders>
          </w:tcPr>
          <w:p w14:paraId="50FB6C24"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58707AC4"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Phía thứ cấp</w:t>
            </w:r>
          </w:p>
        </w:tc>
        <w:tc>
          <w:tcPr>
            <w:tcW w:w="1557" w:type="dxa"/>
            <w:tcBorders>
              <w:top w:val="single" w:sz="4" w:space="0" w:color="000000"/>
              <w:left w:val="single" w:sz="4" w:space="0" w:color="000000"/>
              <w:bottom w:val="single" w:sz="4" w:space="0" w:color="000000"/>
              <w:right w:val="single" w:sz="4" w:space="0" w:color="000000"/>
            </w:tcBorders>
          </w:tcPr>
          <w:p w14:paraId="6E229B4D" w14:textId="77777777" w:rsidR="008279CC" w:rsidRPr="00155A81" w:rsidRDefault="008279CC" w:rsidP="00EE29E9">
            <w:pPr>
              <w:pStyle w:val="TableParagraph"/>
              <w:kinsoku w:val="0"/>
              <w:overflowPunct w:val="0"/>
              <w:rPr>
                <w:sz w:val="28"/>
                <w:szCs w:val="28"/>
              </w:rPr>
            </w:pPr>
          </w:p>
        </w:tc>
      </w:tr>
      <w:tr w:rsidR="00155A81" w:rsidRPr="00155A81" w14:paraId="3CDDD187"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3D7F99DC" w14:textId="77777777" w:rsidR="008279CC" w:rsidRPr="00155A81" w:rsidRDefault="008279CC" w:rsidP="00583261">
            <w:pPr>
              <w:pStyle w:val="TableParagraph"/>
              <w:numPr>
                <w:ilvl w:val="1"/>
                <w:numId w:val="80"/>
              </w:numPr>
              <w:kinsoku w:val="0"/>
              <w:overflowPunct w:val="0"/>
              <w:spacing w:before="52"/>
              <w:ind w:left="1003"/>
              <w:rPr>
                <w:w w:val="95"/>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633E66AF"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Biến dòng điện chân sứ dùng đo nhiệt độ cuộn dây</w:t>
            </w:r>
          </w:p>
        </w:tc>
        <w:tc>
          <w:tcPr>
            <w:tcW w:w="1037" w:type="dxa"/>
            <w:tcBorders>
              <w:top w:val="single" w:sz="4" w:space="0" w:color="000000"/>
              <w:left w:val="single" w:sz="4" w:space="0" w:color="000000"/>
              <w:bottom w:val="single" w:sz="4" w:space="0" w:color="000000"/>
              <w:right w:val="single" w:sz="4" w:space="0" w:color="000000"/>
            </w:tcBorders>
          </w:tcPr>
          <w:p w14:paraId="6BF638A3"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5FE7C916" w14:textId="77777777" w:rsidR="008279CC" w:rsidRPr="00155A81" w:rsidRDefault="008279CC" w:rsidP="00EE29E9">
            <w:pPr>
              <w:pStyle w:val="TableParagraph"/>
              <w:kinsoku w:val="0"/>
              <w:overflowPunct w:val="0"/>
              <w:spacing w:before="81"/>
              <w:ind w:left="124" w:right="121"/>
              <w:rPr>
                <w:sz w:val="26"/>
                <w:szCs w:val="26"/>
              </w:rPr>
            </w:pPr>
          </w:p>
        </w:tc>
        <w:tc>
          <w:tcPr>
            <w:tcW w:w="1557" w:type="dxa"/>
            <w:tcBorders>
              <w:top w:val="single" w:sz="4" w:space="0" w:color="000000"/>
              <w:left w:val="single" w:sz="4" w:space="0" w:color="000000"/>
              <w:bottom w:val="single" w:sz="4" w:space="0" w:color="000000"/>
              <w:right w:val="single" w:sz="4" w:space="0" w:color="000000"/>
            </w:tcBorders>
          </w:tcPr>
          <w:p w14:paraId="5A1A4534" w14:textId="77777777" w:rsidR="008279CC" w:rsidRPr="00155A81" w:rsidRDefault="008279CC" w:rsidP="00EE29E9">
            <w:pPr>
              <w:pStyle w:val="TableParagraph"/>
              <w:kinsoku w:val="0"/>
              <w:overflowPunct w:val="0"/>
              <w:rPr>
                <w:sz w:val="28"/>
                <w:szCs w:val="28"/>
              </w:rPr>
            </w:pPr>
          </w:p>
        </w:tc>
      </w:tr>
      <w:tr w:rsidR="00155A81" w:rsidRPr="00155A81" w14:paraId="6873DE06"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24BC08A1" w14:textId="77777777" w:rsidR="008279CC" w:rsidRPr="00155A81" w:rsidRDefault="008279CC" w:rsidP="00EE29E9">
            <w:pPr>
              <w:pStyle w:val="TableParagraph"/>
              <w:kinsoku w:val="0"/>
              <w:overflowPunct w:val="0"/>
              <w:spacing w:before="7"/>
              <w:rPr>
                <w:sz w:val="30"/>
                <w:szCs w:val="30"/>
              </w:rPr>
            </w:pPr>
          </w:p>
          <w:p w14:paraId="5CA3C122" w14:textId="77777777" w:rsidR="008279CC" w:rsidRPr="00155A81" w:rsidRDefault="008279CC" w:rsidP="00EE29E9">
            <w:pPr>
              <w:pStyle w:val="TableParagraph"/>
              <w:kinsoku w:val="0"/>
              <w:overflowPunct w:val="0"/>
              <w:spacing w:before="52"/>
              <w:ind w:left="0"/>
              <w:rPr>
                <w:w w:val="95"/>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11351B7B" w14:textId="77777777" w:rsidR="008279CC" w:rsidRPr="00155A81" w:rsidRDefault="008279CC" w:rsidP="00EE29E9">
            <w:pPr>
              <w:pStyle w:val="TableParagraph"/>
              <w:kinsoku w:val="0"/>
              <w:overflowPunct w:val="0"/>
              <w:spacing w:before="7"/>
              <w:rPr>
                <w:sz w:val="30"/>
                <w:szCs w:val="30"/>
              </w:rPr>
            </w:pPr>
          </w:p>
          <w:p w14:paraId="3D6C0743"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Vị trí lắp đặt</w:t>
            </w:r>
          </w:p>
        </w:tc>
        <w:tc>
          <w:tcPr>
            <w:tcW w:w="1037" w:type="dxa"/>
            <w:tcBorders>
              <w:top w:val="single" w:sz="4" w:space="0" w:color="000000"/>
              <w:left w:val="single" w:sz="4" w:space="0" w:color="000000"/>
              <w:bottom w:val="single" w:sz="4" w:space="0" w:color="000000"/>
              <w:right w:val="single" w:sz="4" w:space="0" w:color="000000"/>
            </w:tcBorders>
          </w:tcPr>
          <w:p w14:paraId="745F7D6A"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0E5B30D0" w14:textId="77777777" w:rsidR="008279CC" w:rsidRPr="00155A81" w:rsidRDefault="008279CC" w:rsidP="00EE29E9">
            <w:pPr>
              <w:pStyle w:val="TableParagraph"/>
              <w:kinsoku w:val="0"/>
              <w:overflowPunct w:val="0"/>
              <w:spacing w:before="52"/>
              <w:ind w:left="167" w:right="161" w:firstLine="2"/>
              <w:rPr>
                <w:sz w:val="26"/>
                <w:szCs w:val="26"/>
              </w:rPr>
            </w:pPr>
            <w:r w:rsidRPr="00155A81">
              <w:rPr>
                <w:sz w:val="26"/>
                <w:szCs w:val="26"/>
              </w:rPr>
              <w:t>Pha B của các phía 220kV, 110kV và 22kV</w:t>
            </w:r>
          </w:p>
        </w:tc>
        <w:tc>
          <w:tcPr>
            <w:tcW w:w="1557" w:type="dxa"/>
            <w:tcBorders>
              <w:top w:val="single" w:sz="4" w:space="0" w:color="000000"/>
              <w:left w:val="single" w:sz="4" w:space="0" w:color="000000"/>
              <w:bottom w:val="single" w:sz="4" w:space="0" w:color="000000"/>
              <w:right w:val="single" w:sz="4" w:space="0" w:color="000000"/>
            </w:tcBorders>
          </w:tcPr>
          <w:p w14:paraId="5B6C6537" w14:textId="77777777" w:rsidR="008279CC" w:rsidRPr="00155A81" w:rsidRDefault="008279CC" w:rsidP="00EE29E9">
            <w:pPr>
              <w:pStyle w:val="TableParagraph"/>
              <w:kinsoku w:val="0"/>
              <w:overflowPunct w:val="0"/>
              <w:rPr>
                <w:sz w:val="28"/>
                <w:szCs w:val="28"/>
              </w:rPr>
            </w:pPr>
          </w:p>
        </w:tc>
      </w:tr>
      <w:tr w:rsidR="00155A81" w:rsidRPr="00155A81" w14:paraId="6625D0A1"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40196D5D" w14:textId="77777777" w:rsidR="008279CC" w:rsidRPr="00155A81" w:rsidRDefault="008279CC" w:rsidP="00EE29E9">
            <w:pPr>
              <w:pStyle w:val="TableParagraph"/>
              <w:kinsoku w:val="0"/>
              <w:overflowPunct w:val="0"/>
              <w:rPr>
                <w:sz w:val="28"/>
                <w:szCs w:val="28"/>
              </w:rPr>
            </w:pPr>
          </w:p>
          <w:p w14:paraId="2A8552D1" w14:textId="77777777" w:rsidR="008279CC" w:rsidRPr="00155A81" w:rsidRDefault="008279CC" w:rsidP="00EE29E9">
            <w:pPr>
              <w:pStyle w:val="TableParagraph"/>
              <w:kinsoku w:val="0"/>
              <w:overflowPunct w:val="0"/>
              <w:spacing w:before="5"/>
              <w:rPr>
                <w:sz w:val="36"/>
                <w:szCs w:val="36"/>
              </w:rPr>
            </w:pPr>
          </w:p>
          <w:p w14:paraId="57C6E115" w14:textId="77777777" w:rsidR="008279CC" w:rsidRPr="00155A81" w:rsidRDefault="008279CC" w:rsidP="00EE29E9">
            <w:pPr>
              <w:pStyle w:val="TableParagraph"/>
              <w:kinsoku w:val="0"/>
              <w:overflowPunct w:val="0"/>
              <w:spacing w:before="52"/>
              <w:ind w:left="0"/>
              <w:rPr>
                <w:w w:val="95"/>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03B5D593"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Tỷ số biến dòng điện/ Công suất:</w:t>
            </w:r>
          </w:p>
          <w:p w14:paraId="71CF0DF0" w14:textId="77777777" w:rsidR="008279CC" w:rsidRPr="00155A81" w:rsidRDefault="008279CC" w:rsidP="00EE29E9">
            <w:pPr>
              <w:pStyle w:val="TableParagraph"/>
              <w:kinsoku w:val="0"/>
              <w:overflowPunct w:val="0"/>
              <w:spacing w:before="60"/>
              <w:ind w:left="105"/>
              <w:jc w:val="left"/>
              <w:rPr>
                <w:sz w:val="26"/>
                <w:szCs w:val="26"/>
              </w:rPr>
            </w:pPr>
            <w:r w:rsidRPr="00155A81">
              <w:rPr>
                <w:sz w:val="26"/>
                <w:szCs w:val="26"/>
              </w:rPr>
              <w:t>+ Cuộn cao áp</w:t>
            </w:r>
          </w:p>
          <w:p w14:paraId="2F56B077" w14:textId="77777777" w:rsidR="008279CC" w:rsidRPr="00155A81" w:rsidRDefault="008279CC" w:rsidP="00EE29E9">
            <w:pPr>
              <w:pStyle w:val="TableParagraph"/>
              <w:kinsoku w:val="0"/>
              <w:overflowPunct w:val="0"/>
              <w:spacing w:before="61"/>
              <w:ind w:left="105"/>
              <w:jc w:val="left"/>
              <w:rPr>
                <w:sz w:val="26"/>
                <w:szCs w:val="26"/>
              </w:rPr>
            </w:pPr>
            <w:r w:rsidRPr="00155A81">
              <w:rPr>
                <w:sz w:val="26"/>
                <w:szCs w:val="26"/>
              </w:rPr>
              <w:t>+ Cuộn trung áp</w:t>
            </w:r>
          </w:p>
          <w:p w14:paraId="2BBC9DDF"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 Cuộn hạ áp</w:t>
            </w:r>
          </w:p>
        </w:tc>
        <w:tc>
          <w:tcPr>
            <w:tcW w:w="1037" w:type="dxa"/>
            <w:tcBorders>
              <w:top w:val="single" w:sz="4" w:space="0" w:color="000000"/>
              <w:left w:val="single" w:sz="4" w:space="0" w:color="000000"/>
              <w:bottom w:val="single" w:sz="4" w:space="0" w:color="000000"/>
              <w:right w:val="single" w:sz="4" w:space="0" w:color="000000"/>
            </w:tcBorders>
          </w:tcPr>
          <w:p w14:paraId="7E014947" w14:textId="77777777" w:rsidR="008279CC" w:rsidRPr="00155A81" w:rsidRDefault="008279CC" w:rsidP="00EE29E9">
            <w:pPr>
              <w:pStyle w:val="TableParagraph"/>
              <w:kinsoku w:val="0"/>
              <w:overflowPunct w:val="0"/>
              <w:spacing w:before="1"/>
              <w:rPr>
                <w:sz w:val="33"/>
                <w:szCs w:val="33"/>
              </w:rPr>
            </w:pPr>
          </w:p>
          <w:p w14:paraId="12651DC2" w14:textId="77777777" w:rsidR="008279CC" w:rsidRPr="00155A81" w:rsidRDefault="008279CC" w:rsidP="00EE29E9">
            <w:pPr>
              <w:pStyle w:val="TableParagraph"/>
              <w:kinsoku w:val="0"/>
              <w:overflowPunct w:val="0"/>
              <w:rPr>
                <w:sz w:val="28"/>
                <w:szCs w:val="28"/>
              </w:rPr>
            </w:pPr>
            <w:r w:rsidRPr="00155A81">
              <w:rPr>
                <w:sz w:val="26"/>
                <w:szCs w:val="26"/>
              </w:rPr>
              <w:t>A/ VA A/ VA A/ VA</w:t>
            </w:r>
          </w:p>
        </w:tc>
        <w:tc>
          <w:tcPr>
            <w:tcW w:w="2650" w:type="dxa"/>
            <w:tcBorders>
              <w:top w:val="single" w:sz="4" w:space="0" w:color="000000"/>
              <w:left w:val="single" w:sz="4" w:space="0" w:color="000000"/>
              <w:bottom w:val="single" w:sz="4" w:space="0" w:color="000000"/>
              <w:right w:val="single" w:sz="4" w:space="0" w:color="000000"/>
            </w:tcBorders>
          </w:tcPr>
          <w:p w14:paraId="4C3363C8" w14:textId="77777777" w:rsidR="008279CC" w:rsidRPr="00155A81" w:rsidRDefault="008279CC" w:rsidP="00EE29E9">
            <w:pPr>
              <w:pStyle w:val="TableParagraph"/>
              <w:kinsoku w:val="0"/>
              <w:overflowPunct w:val="0"/>
              <w:rPr>
                <w:sz w:val="28"/>
                <w:szCs w:val="28"/>
              </w:rPr>
            </w:pPr>
          </w:p>
          <w:p w14:paraId="6A87D45C" w14:textId="77777777" w:rsidR="008279CC" w:rsidRPr="00155A81" w:rsidRDefault="008279CC" w:rsidP="00EE29E9">
            <w:pPr>
              <w:pStyle w:val="TableParagraph"/>
              <w:kinsoku w:val="0"/>
              <w:overflowPunct w:val="0"/>
              <w:spacing w:before="5"/>
              <w:rPr>
                <w:sz w:val="36"/>
                <w:szCs w:val="36"/>
              </w:rPr>
            </w:pPr>
          </w:p>
          <w:p w14:paraId="77EAAC0E"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Phù hợp MBA</w:t>
            </w:r>
          </w:p>
        </w:tc>
        <w:tc>
          <w:tcPr>
            <w:tcW w:w="1557" w:type="dxa"/>
            <w:tcBorders>
              <w:top w:val="single" w:sz="4" w:space="0" w:color="000000"/>
              <w:left w:val="single" w:sz="4" w:space="0" w:color="000000"/>
              <w:bottom w:val="single" w:sz="4" w:space="0" w:color="000000"/>
              <w:right w:val="single" w:sz="4" w:space="0" w:color="000000"/>
            </w:tcBorders>
          </w:tcPr>
          <w:p w14:paraId="00D77EBD" w14:textId="77777777" w:rsidR="008279CC" w:rsidRPr="00155A81" w:rsidRDefault="008279CC" w:rsidP="00EE29E9">
            <w:pPr>
              <w:pStyle w:val="TableParagraph"/>
              <w:kinsoku w:val="0"/>
              <w:overflowPunct w:val="0"/>
              <w:rPr>
                <w:sz w:val="28"/>
                <w:szCs w:val="28"/>
              </w:rPr>
            </w:pPr>
          </w:p>
        </w:tc>
      </w:tr>
      <w:tr w:rsidR="00155A81" w:rsidRPr="00155A81" w14:paraId="46FAFD89"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53C1A4A1" w14:textId="77777777" w:rsidR="008279CC" w:rsidRPr="00155A81" w:rsidRDefault="008279CC" w:rsidP="00EE29E9">
            <w:pPr>
              <w:pStyle w:val="TableParagraph"/>
              <w:kinsoku w:val="0"/>
              <w:overflowPunct w:val="0"/>
              <w:rPr>
                <w:sz w:val="28"/>
                <w:szCs w:val="28"/>
              </w:rPr>
            </w:pPr>
          </w:p>
          <w:p w14:paraId="46D58842" w14:textId="77777777" w:rsidR="008279CC" w:rsidRPr="00155A81" w:rsidRDefault="008279CC" w:rsidP="00EE29E9">
            <w:pPr>
              <w:pStyle w:val="TableParagraph"/>
              <w:kinsoku w:val="0"/>
              <w:overflowPunct w:val="0"/>
              <w:spacing w:before="5"/>
              <w:rPr>
                <w:sz w:val="23"/>
                <w:szCs w:val="23"/>
              </w:rPr>
            </w:pPr>
          </w:p>
          <w:p w14:paraId="08D928AB" w14:textId="77777777" w:rsidR="008279CC" w:rsidRPr="00155A81" w:rsidRDefault="008279CC" w:rsidP="00EE29E9">
            <w:pPr>
              <w:pStyle w:val="TableParagraph"/>
              <w:kinsoku w:val="0"/>
              <w:overflowPunct w:val="0"/>
              <w:spacing w:before="52"/>
              <w:ind w:left="0"/>
              <w:rPr>
                <w:w w:val="95"/>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0DF9CFB0"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Cấp chính xác:</w:t>
            </w:r>
          </w:p>
          <w:p w14:paraId="43A142D1" w14:textId="77777777" w:rsidR="008279CC" w:rsidRPr="00155A81" w:rsidRDefault="008279CC" w:rsidP="00EE29E9">
            <w:pPr>
              <w:pStyle w:val="TableParagraph"/>
              <w:kinsoku w:val="0"/>
              <w:overflowPunct w:val="0"/>
              <w:spacing w:before="61"/>
              <w:ind w:left="105"/>
              <w:jc w:val="left"/>
              <w:rPr>
                <w:sz w:val="26"/>
                <w:szCs w:val="26"/>
              </w:rPr>
            </w:pPr>
            <w:r w:rsidRPr="00155A81">
              <w:rPr>
                <w:sz w:val="26"/>
                <w:szCs w:val="26"/>
              </w:rPr>
              <w:t>+ Cuộn cao áp</w:t>
            </w:r>
          </w:p>
          <w:p w14:paraId="1C8D2864" w14:textId="77777777" w:rsidR="008279CC" w:rsidRPr="00155A81" w:rsidRDefault="008279CC" w:rsidP="00EE29E9">
            <w:pPr>
              <w:pStyle w:val="TableParagraph"/>
              <w:kinsoku w:val="0"/>
              <w:overflowPunct w:val="0"/>
              <w:spacing w:before="61"/>
              <w:ind w:left="105"/>
              <w:jc w:val="left"/>
              <w:rPr>
                <w:sz w:val="26"/>
                <w:szCs w:val="26"/>
              </w:rPr>
            </w:pPr>
            <w:r w:rsidRPr="00155A81">
              <w:rPr>
                <w:sz w:val="26"/>
                <w:szCs w:val="26"/>
              </w:rPr>
              <w:t>+ Cuộn trung áp</w:t>
            </w:r>
          </w:p>
          <w:p w14:paraId="6E533D59"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 Cuộn hạ áp</w:t>
            </w:r>
          </w:p>
        </w:tc>
        <w:tc>
          <w:tcPr>
            <w:tcW w:w="1037" w:type="dxa"/>
            <w:tcBorders>
              <w:top w:val="single" w:sz="4" w:space="0" w:color="000000"/>
              <w:left w:val="single" w:sz="4" w:space="0" w:color="000000"/>
              <w:bottom w:val="single" w:sz="4" w:space="0" w:color="000000"/>
              <w:right w:val="single" w:sz="4" w:space="0" w:color="000000"/>
            </w:tcBorders>
          </w:tcPr>
          <w:p w14:paraId="0A6561F1"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6E6B0F86" w14:textId="77777777" w:rsidR="008279CC" w:rsidRPr="00155A81" w:rsidRDefault="008279CC" w:rsidP="00EE29E9">
            <w:pPr>
              <w:pStyle w:val="TableParagraph"/>
              <w:kinsoku w:val="0"/>
              <w:overflowPunct w:val="0"/>
              <w:spacing w:before="4"/>
              <w:rPr>
                <w:sz w:val="38"/>
                <w:szCs w:val="38"/>
              </w:rPr>
            </w:pPr>
          </w:p>
          <w:p w14:paraId="1C3F71A1"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Phù hợp MBA/Class:1</w:t>
            </w:r>
          </w:p>
        </w:tc>
        <w:tc>
          <w:tcPr>
            <w:tcW w:w="1557" w:type="dxa"/>
            <w:tcBorders>
              <w:top w:val="single" w:sz="4" w:space="0" w:color="000000"/>
              <w:left w:val="single" w:sz="4" w:space="0" w:color="000000"/>
              <w:bottom w:val="single" w:sz="4" w:space="0" w:color="000000"/>
              <w:right w:val="single" w:sz="4" w:space="0" w:color="000000"/>
            </w:tcBorders>
          </w:tcPr>
          <w:p w14:paraId="48F70155" w14:textId="77777777" w:rsidR="008279CC" w:rsidRPr="00155A81" w:rsidRDefault="008279CC" w:rsidP="00EE29E9">
            <w:pPr>
              <w:pStyle w:val="TableParagraph"/>
              <w:kinsoku w:val="0"/>
              <w:overflowPunct w:val="0"/>
              <w:rPr>
                <w:sz w:val="28"/>
                <w:szCs w:val="28"/>
              </w:rPr>
            </w:pPr>
          </w:p>
        </w:tc>
      </w:tr>
      <w:tr w:rsidR="00155A81" w:rsidRPr="00155A81" w14:paraId="3A966931"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25DD3A93" w14:textId="77777777" w:rsidR="008279CC" w:rsidRPr="00155A81" w:rsidRDefault="008279CC" w:rsidP="00583261">
            <w:pPr>
              <w:pStyle w:val="TableParagraph"/>
              <w:numPr>
                <w:ilvl w:val="1"/>
                <w:numId w:val="80"/>
              </w:numPr>
              <w:kinsoku w:val="0"/>
              <w:overflowPunct w:val="0"/>
              <w:spacing w:before="52"/>
              <w:ind w:left="1003"/>
              <w:rPr>
                <w:w w:val="95"/>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331CF005" w14:textId="77777777" w:rsidR="008279CC" w:rsidRPr="00155A81" w:rsidRDefault="008279CC" w:rsidP="00EE29E9">
            <w:pPr>
              <w:pStyle w:val="TableParagraph"/>
              <w:kinsoku w:val="0"/>
              <w:overflowPunct w:val="0"/>
              <w:spacing w:before="52"/>
              <w:ind w:left="105"/>
              <w:jc w:val="both"/>
              <w:rPr>
                <w:sz w:val="26"/>
                <w:szCs w:val="26"/>
              </w:rPr>
            </w:pPr>
            <w:r w:rsidRPr="00155A81">
              <w:rPr>
                <w:sz w:val="26"/>
                <w:szCs w:val="26"/>
              </w:rPr>
              <w:t xml:space="preserve">Biến dòng điện chân sứ </w:t>
            </w:r>
            <w:r w:rsidRPr="00155A81">
              <w:rPr>
                <w:spacing w:val="-4"/>
                <w:sz w:val="26"/>
                <w:szCs w:val="26"/>
              </w:rPr>
              <w:t>cấp</w:t>
            </w:r>
            <w:r w:rsidRPr="00155A81">
              <w:rPr>
                <w:spacing w:val="57"/>
                <w:sz w:val="26"/>
                <w:szCs w:val="26"/>
              </w:rPr>
              <w:t xml:space="preserve"> </w:t>
            </w:r>
            <w:r w:rsidRPr="00155A81">
              <w:rPr>
                <w:sz w:val="26"/>
                <w:szCs w:val="26"/>
              </w:rPr>
              <w:t>cho rơle tự động điều chỉnh điện áp (F90)</w:t>
            </w:r>
          </w:p>
        </w:tc>
        <w:tc>
          <w:tcPr>
            <w:tcW w:w="1037" w:type="dxa"/>
            <w:tcBorders>
              <w:top w:val="single" w:sz="4" w:space="0" w:color="000000"/>
              <w:left w:val="single" w:sz="4" w:space="0" w:color="000000"/>
              <w:bottom w:val="single" w:sz="4" w:space="0" w:color="000000"/>
              <w:right w:val="single" w:sz="4" w:space="0" w:color="000000"/>
            </w:tcBorders>
          </w:tcPr>
          <w:p w14:paraId="7830C8C1"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02928542" w14:textId="77777777" w:rsidR="008279CC" w:rsidRPr="00155A81" w:rsidRDefault="008279CC" w:rsidP="00EE29E9">
            <w:pPr>
              <w:pStyle w:val="TableParagraph"/>
              <w:kinsoku w:val="0"/>
              <w:overflowPunct w:val="0"/>
              <w:spacing w:before="81"/>
              <w:ind w:left="124" w:right="121"/>
              <w:rPr>
                <w:sz w:val="26"/>
                <w:szCs w:val="26"/>
              </w:rPr>
            </w:pPr>
          </w:p>
        </w:tc>
        <w:tc>
          <w:tcPr>
            <w:tcW w:w="1557" w:type="dxa"/>
            <w:tcBorders>
              <w:top w:val="single" w:sz="4" w:space="0" w:color="000000"/>
              <w:left w:val="single" w:sz="4" w:space="0" w:color="000000"/>
              <w:bottom w:val="single" w:sz="4" w:space="0" w:color="000000"/>
              <w:right w:val="single" w:sz="4" w:space="0" w:color="000000"/>
            </w:tcBorders>
          </w:tcPr>
          <w:p w14:paraId="4A0EF33E" w14:textId="77777777" w:rsidR="008279CC" w:rsidRPr="00155A81" w:rsidRDefault="008279CC" w:rsidP="00EE29E9">
            <w:pPr>
              <w:pStyle w:val="TableParagraph"/>
              <w:kinsoku w:val="0"/>
              <w:overflowPunct w:val="0"/>
              <w:rPr>
                <w:sz w:val="28"/>
                <w:szCs w:val="28"/>
              </w:rPr>
            </w:pPr>
          </w:p>
        </w:tc>
      </w:tr>
      <w:tr w:rsidR="00155A81" w:rsidRPr="00155A81" w14:paraId="60588C20"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374E5B36" w14:textId="77777777" w:rsidR="008279CC" w:rsidRPr="00155A81" w:rsidRDefault="008279CC" w:rsidP="00EE29E9">
            <w:pPr>
              <w:pStyle w:val="TableParagraph"/>
              <w:kinsoku w:val="0"/>
              <w:overflowPunct w:val="0"/>
              <w:spacing w:before="52"/>
              <w:ind w:left="0"/>
              <w:rPr>
                <w:w w:val="95"/>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540DFB5C"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Vị trí lắp đặt</w:t>
            </w:r>
          </w:p>
        </w:tc>
        <w:tc>
          <w:tcPr>
            <w:tcW w:w="1037" w:type="dxa"/>
            <w:tcBorders>
              <w:top w:val="single" w:sz="4" w:space="0" w:color="000000"/>
              <w:left w:val="single" w:sz="4" w:space="0" w:color="000000"/>
              <w:bottom w:val="single" w:sz="4" w:space="0" w:color="000000"/>
              <w:right w:val="single" w:sz="4" w:space="0" w:color="000000"/>
            </w:tcBorders>
          </w:tcPr>
          <w:p w14:paraId="3770E2F9"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00C0292D"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Phía cao áp</w:t>
            </w:r>
          </w:p>
        </w:tc>
        <w:tc>
          <w:tcPr>
            <w:tcW w:w="1557" w:type="dxa"/>
            <w:tcBorders>
              <w:top w:val="single" w:sz="4" w:space="0" w:color="000000"/>
              <w:left w:val="single" w:sz="4" w:space="0" w:color="000000"/>
              <w:bottom w:val="single" w:sz="4" w:space="0" w:color="000000"/>
              <w:right w:val="single" w:sz="4" w:space="0" w:color="000000"/>
            </w:tcBorders>
          </w:tcPr>
          <w:p w14:paraId="66F85818" w14:textId="77777777" w:rsidR="008279CC" w:rsidRPr="00155A81" w:rsidRDefault="008279CC" w:rsidP="00EE29E9">
            <w:pPr>
              <w:pStyle w:val="TableParagraph"/>
              <w:kinsoku w:val="0"/>
              <w:overflowPunct w:val="0"/>
              <w:rPr>
                <w:sz w:val="28"/>
                <w:szCs w:val="28"/>
              </w:rPr>
            </w:pPr>
          </w:p>
        </w:tc>
      </w:tr>
      <w:tr w:rsidR="00155A81" w:rsidRPr="00155A81" w14:paraId="64C2EDB4"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40049326" w14:textId="77777777" w:rsidR="008279CC" w:rsidRPr="00155A81" w:rsidRDefault="008279CC" w:rsidP="00EE29E9">
            <w:pPr>
              <w:pStyle w:val="TableParagraph"/>
              <w:kinsoku w:val="0"/>
              <w:overflowPunct w:val="0"/>
              <w:spacing w:before="52"/>
              <w:ind w:left="0"/>
              <w:rPr>
                <w:w w:val="95"/>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0A8DE563"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Tỷ số biến dòng điện</w:t>
            </w:r>
          </w:p>
        </w:tc>
        <w:tc>
          <w:tcPr>
            <w:tcW w:w="1037" w:type="dxa"/>
            <w:tcBorders>
              <w:top w:val="single" w:sz="4" w:space="0" w:color="000000"/>
              <w:left w:val="single" w:sz="4" w:space="0" w:color="000000"/>
              <w:bottom w:val="single" w:sz="4" w:space="0" w:color="000000"/>
              <w:right w:val="single" w:sz="4" w:space="0" w:color="000000"/>
            </w:tcBorders>
          </w:tcPr>
          <w:p w14:paraId="00A5AC82" w14:textId="77777777" w:rsidR="008279CC" w:rsidRPr="00155A81" w:rsidRDefault="008279CC" w:rsidP="00EE29E9">
            <w:pPr>
              <w:pStyle w:val="TableParagraph"/>
              <w:kinsoku w:val="0"/>
              <w:overflowPunct w:val="0"/>
              <w:rPr>
                <w:sz w:val="28"/>
                <w:szCs w:val="28"/>
              </w:rPr>
            </w:pPr>
            <w:r w:rsidRPr="00155A81">
              <w:rPr>
                <w:w w:val="99"/>
                <w:sz w:val="26"/>
                <w:szCs w:val="26"/>
              </w:rPr>
              <w:t>A</w:t>
            </w:r>
          </w:p>
        </w:tc>
        <w:tc>
          <w:tcPr>
            <w:tcW w:w="2650" w:type="dxa"/>
            <w:tcBorders>
              <w:top w:val="single" w:sz="4" w:space="0" w:color="000000"/>
              <w:left w:val="single" w:sz="4" w:space="0" w:color="000000"/>
              <w:bottom w:val="single" w:sz="4" w:space="0" w:color="000000"/>
              <w:right w:val="single" w:sz="4" w:space="0" w:color="000000"/>
            </w:tcBorders>
          </w:tcPr>
          <w:p w14:paraId="6ED7AAC6"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Phù hợp rơle F90</w:t>
            </w:r>
          </w:p>
        </w:tc>
        <w:tc>
          <w:tcPr>
            <w:tcW w:w="1557" w:type="dxa"/>
            <w:tcBorders>
              <w:top w:val="single" w:sz="4" w:space="0" w:color="000000"/>
              <w:left w:val="single" w:sz="4" w:space="0" w:color="000000"/>
              <w:bottom w:val="single" w:sz="4" w:space="0" w:color="000000"/>
              <w:right w:val="single" w:sz="4" w:space="0" w:color="000000"/>
            </w:tcBorders>
          </w:tcPr>
          <w:p w14:paraId="62BF6CEF" w14:textId="77777777" w:rsidR="008279CC" w:rsidRPr="00155A81" w:rsidRDefault="008279CC" w:rsidP="00EE29E9">
            <w:pPr>
              <w:pStyle w:val="TableParagraph"/>
              <w:kinsoku w:val="0"/>
              <w:overflowPunct w:val="0"/>
              <w:rPr>
                <w:sz w:val="28"/>
                <w:szCs w:val="28"/>
              </w:rPr>
            </w:pPr>
          </w:p>
        </w:tc>
      </w:tr>
      <w:tr w:rsidR="00155A81" w:rsidRPr="00155A81" w14:paraId="5E363D5D"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25260D46" w14:textId="77777777" w:rsidR="008279CC" w:rsidRPr="00155A81" w:rsidRDefault="008279CC" w:rsidP="00EE29E9">
            <w:pPr>
              <w:pStyle w:val="TableParagraph"/>
              <w:kinsoku w:val="0"/>
              <w:overflowPunct w:val="0"/>
              <w:spacing w:before="52"/>
              <w:ind w:left="0"/>
              <w:rPr>
                <w:w w:val="95"/>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3FD80C13"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Công suất và cấp chính xác</w:t>
            </w:r>
          </w:p>
        </w:tc>
        <w:tc>
          <w:tcPr>
            <w:tcW w:w="1037" w:type="dxa"/>
            <w:tcBorders>
              <w:top w:val="single" w:sz="4" w:space="0" w:color="000000"/>
              <w:left w:val="single" w:sz="4" w:space="0" w:color="000000"/>
              <w:bottom w:val="single" w:sz="4" w:space="0" w:color="000000"/>
              <w:right w:val="single" w:sz="4" w:space="0" w:color="000000"/>
            </w:tcBorders>
          </w:tcPr>
          <w:p w14:paraId="5E53FFFB"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57901A2C"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Phù hợp với MBA/ Class 1</w:t>
            </w:r>
          </w:p>
        </w:tc>
        <w:tc>
          <w:tcPr>
            <w:tcW w:w="1557" w:type="dxa"/>
            <w:tcBorders>
              <w:top w:val="single" w:sz="4" w:space="0" w:color="000000"/>
              <w:left w:val="single" w:sz="4" w:space="0" w:color="000000"/>
              <w:bottom w:val="single" w:sz="4" w:space="0" w:color="000000"/>
              <w:right w:val="single" w:sz="4" w:space="0" w:color="000000"/>
            </w:tcBorders>
          </w:tcPr>
          <w:p w14:paraId="4E48E998" w14:textId="77777777" w:rsidR="008279CC" w:rsidRPr="00155A81" w:rsidRDefault="008279CC" w:rsidP="00EE29E9">
            <w:pPr>
              <w:pStyle w:val="TableParagraph"/>
              <w:kinsoku w:val="0"/>
              <w:overflowPunct w:val="0"/>
              <w:rPr>
                <w:sz w:val="28"/>
                <w:szCs w:val="28"/>
              </w:rPr>
            </w:pPr>
          </w:p>
        </w:tc>
      </w:tr>
      <w:tr w:rsidR="00155A81" w:rsidRPr="00155A81" w14:paraId="0C6FFDCC"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61DD0E1F" w14:textId="77777777" w:rsidR="008279CC" w:rsidRPr="00155A81" w:rsidRDefault="008279CC" w:rsidP="00583261">
            <w:pPr>
              <w:pStyle w:val="TableParagraph"/>
              <w:numPr>
                <w:ilvl w:val="0"/>
                <w:numId w:val="80"/>
              </w:numPr>
              <w:kinsoku w:val="0"/>
              <w:overflowPunct w:val="0"/>
              <w:spacing w:before="52"/>
              <w:ind w:left="478"/>
              <w:rPr>
                <w:w w:val="95"/>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7873A655"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Dầu cách điện cho MBA và bộ OLTC</w:t>
            </w:r>
          </w:p>
        </w:tc>
        <w:tc>
          <w:tcPr>
            <w:tcW w:w="1037" w:type="dxa"/>
            <w:tcBorders>
              <w:top w:val="single" w:sz="4" w:space="0" w:color="000000"/>
              <w:left w:val="single" w:sz="4" w:space="0" w:color="000000"/>
              <w:bottom w:val="single" w:sz="4" w:space="0" w:color="000000"/>
              <w:right w:val="single" w:sz="4" w:space="0" w:color="000000"/>
            </w:tcBorders>
          </w:tcPr>
          <w:p w14:paraId="07C0FA60"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1151F325" w14:textId="77777777" w:rsidR="008279CC" w:rsidRPr="00155A81" w:rsidRDefault="008279CC" w:rsidP="00EE29E9">
            <w:pPr>
              <w:pStyle w:val="TableParagraph"/>
              <w:kinsoku w:val="0"/>
              <w:overflowPunct w:val="0"/>
              <w:spacing w:before="81"/>
              <w:ind w:left="124" w:right="121"/>
              <w:rPr>
                <w:sz w:val="26"/>
                <w:szCs w:val="26"/>
              </w:rPr>
            </w:pPr>
            <w:r w:rsidRPr="00155A81">
              <w:rPr>
                <w:spacing w:val="-4"/>
                <w:sz w:val="26"/>
                <w:szCs w:val="26"/>
                <w:lang w:val="en-US"/>
              </w:rPr>
              <w:t xml:space="preserve">Đáp ứng </w:t>
            </w:r>
            <w:r w:rsidRPr="00155A81">
              <w:rPr>
                <w:spacing w:val="-3"/>
                <w:sz w:val="26"/>
                <w:szCs w:val="26"/>
                <w:lang w:val="en-US"/>
              </w:rPr>
              <w:t>Mục 1.2.2.13 tại chương V của E-HSMT</w:t>
            </w:r>
          </w:p>
        </w:tc>
        <w:tc>
          <w:tcPr>
            <w:tcW w:w="1557" w:type="dxa"/>
            <w:tcBorders>
              <w:top w:val="single" w:sz="4" w:space="0" w:color="000000"/>
              <w:left w:val="single" w:sz="4" w:space="0" w:color="000000"/>
              <w:bottom w:val="single" w:sz="4" w:space="0" w:color="000000"/>
              <w:right w:val="single" w:sz="4" w:space="0" w:color="000000"/>
            </w:tcBorders>
          </w:tcPr>
          <w:p w14:paraId="0FE983BF" w14:textId="77777777" w:rsidR="008279CC" w:rsidRPr="00155A81" w:rsidRDefault="008279CC" w:rsidP="00EE29E9">
            <w:pPr>
              <w:pStyle w:val="TableParagraph"/>
              <w:kinsoku w:val="0"/>
              <w:overflowPunct w:val="0"/>
              <w:rPr>
                <w:sz w:val="28"/>
                <w:szCs w:val="28"/>
              </w:rPr>
            </w:pPr>
          </w:p>
        </w:tc>
      </w:tr>
      <w:tr w:rsidR="00155A81" w:rsidRPr="00155A81" w14:paraId="502517EA"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3F68328F" w14:textId="77777777" w:rsidR="008279CC" w:rsidRPr="00155A81" w:rsidRDefault="008279CC" w:rsidP="00EE29E9">
            <w:pPr>
              <w:pStyle w:val="TableParagraph"/>
              <w:kinsoku w:val="0"/>
              <w:overflowPunct w:val="0"/>
              <w:spacing w:before="52"/>
              <w:ind w:left="0"/>
              <w:rPr>
                <w:w w:val="95"/>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1B685B50" w14:textId="77777777" w:rsidR="008279CC" w:rsidRPr="00155A81" w:rsidRDefault="008279CC" w:rsidP="00EE29E9">
            <w:pPr>
              <w:pStyle w:val="TableParagraph"/>
              <w:kinsoku w:val="0"/>
              <w:overflowPunct w:val="0"/>
              <w:spacing w:before="52"/>
              <w:ind w:left="105"/>
              <w:jc w:val="left"/>
              <w:rPr>
                <w:sz w:val="26"/>
                <w:szCs w:val="26"/>
              </w:rPr>
            </w:pPr>
            <w:r w:rsidRPr="00155A81">
              <w:rPr>
                <w:iCs/>
                <w:sz w:val="26"/>
                <w:szCs w:val="26"/>
              </w:rPr>
              <w:t>Nhà sản xuất/Nước sản xuất</w:t>
            </w:r>
          </w:p>
        </w:tc>
        <w:tc>
          <w:tcPr>
            <w:tcW w:w="1037" w:type="dxa"/>
            <w:tcBorders>
              <w:top w:val="single" w:sz="4" w:space="0" w:color="000000"/>
              <w:left w:val="single" w:sz="4" w:space="0" w:color="000000"/>
              <w:bottom w:val="single" w:sz="4" w:space="0" w:color="000000"/>
              <w:right w:val="single" w:sz="4" w:space="0" w:color="000000"/>
            </w:tcBorders>
          </w:tcPr>
          <w:p w14:paraId="0D83CADB"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vAlign w:val="center"/>
          </w:tcPr>
          <w:p w14:paraId="1409EF48" w14:textId="77777777" w:rsidR="008279CC" w:rsidRPr="00155A81" w:rsidRDefault="008279CC" w:rsidP="00EE29E9">
            <w:pPr>
              <w:pStyle w:val="TableParagraph"/>
              <w:kinsoku w:val="0"/>
              <w:overflowPunct w:val="0"/>
              <w:spacing w:before="81"/>
              <w:ind w:left="124" w:right="121"/>
              <w:rPr>
                <w:spacing w:val="-4"/>
                <w:sz w:val="26"/>
                <w:szCs w:val="26"/>
                <w:lang w:val="en-US"/>
              </w:rPr>
            </w:pPr>
            <w:r w:rsidRPr="00155A81">
              <w:rPr>
                <w:iCs/>
                <w:sz w:val="26"/>
                <w:szCs w:val="26"/>
              </w:rPr>
              <w:t>Yêu cầu ghi rõ</w:t>
            </w:r>
          </w:p>
        </w:tc>
        <w:tc>
          <w:tcPr>
            <w:tcW w:w="1557" w:type="dxa"/>
            <w:tcBorders>
              <w:top w:val="single" w:sz="4" w:space="0" w:color="000000"/>
              <w:left w:val="single" w:sz="4" w:space="0" w:color="000000"/>
              <w:bottom w:val="single" w:sz="4" w:space="0" w:color="000000"/>
              <w:right w:val="single" w:sz="4" w:space="0" w:color="000000"/>
            </w:tcBorders>
          </w:tcPr>
          <w:p w14:paraId="5C2D47B7" w14:textId="77777777" w:rsidR="008279CC" w:rsidRPr="00155A81" w:rsidRDefault="008279CC" w:rsidP="00EE29E9">
            <w:pPr>
              <w:pStyle w:val="TableParagraph"/>
              <w:kinsoku w:val="0"/>
              <w:overflowPunct w:val="0"/>
              <w:rPr>
                <w:sz w:val="28"/>
                <w:szCs w:val="28"/>
              </w:rPr>
            </w:pPr>
          </w:p>
        </w:tc>
      </w:tr>
      <w:tr w:rsidR="00155A81" w:rsidRPr="00155A81" w14:paraId="444066D8"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3A133D15" w14:textId="77777777" w:rsidR="008279CC" w:rsidRPr="00155A81" w:rsidRDefault="008279CC" w:rsidP="00EE29E9">
            <w:pPr>
              <w:pStyle w:val="TableParagraph"/>
              <w:kinsoku w:val="0"/>
              <w:overflowPunct w:val="0"/>
              <w:spacing w:before="52"/>
              <w:ind w:left="0"/>
              <w:rPr>
                <w:w w:val="95"/>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0F1B16A3" w14:textId="77777777" w:rsidR="008279CC" w:rsidRPr="00155A81" w:rsidRDefault="008279CC" w:rsidP="00EE29E9">
            <w:pPr>
              <w:pStyle w:val="TableParagraph"/>
              <w:kinsoku w:val="0"/>
              <w:overflowPunct w:val="0"/>
              <w:spacing w:before="52"/>
              <w:ind w:left="105"/>
              <w:jc w:val="left"/>
              <w:rPr>
                <w:sz w:val="26"/>
                <w:szCs w:val="26"/>
              </w:rPr>
            </w:pPr>
            <w:r w:rsidRPr="00155A81">
              <w:rPr>
                <w:iCs/>
                <w:sz w:val="26"/>
                <w:szCs w:val="26"/>
              </w:rPr>
              <w:t>Mã hiệu</w:t>
            </w:r>
          </w:p>
        </w:tc>
        <w:tc>
          <w:tcPr>
            <w:tcW w:w="1037" w:type="dxa"/>
            <w:tcBorders>
              <w:top w:val="single" w:sz="4" w:space="0" w:color="000000"/>
              <w:left w:val="single" w:sz="4" w:space="0" w:color="000000"/>
              <w:bottom w:val="single" w:sz="4" w:space="0" w:color="000000"/>
              <w:right w:val="single" w:sz="4" w:space="0" w:color="000000"/>
            </w:tcBorders>
          </w:tcPr>
          <w:p w14:paraId="1D40340C"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vAlign w:val="center"/>
          </w:tcPr>
          <w:p w14:paraId="4319791D" w14:textId="77777777" w:rsidR="008279CC" w:rsidRPr="00155A81" w:rsidRDefault="008279CC" w:rsidP="00EE29E9">
            <w:pPr>
              <w:pStyle w:val="TableParagraph"/>
              <w:kinsoku w:val="0"/>
              <w:overflowPunct w:val="0"/>
              <w:spacing w:before="81"/>
              <w:ind w:left="124" w:right="121"/>
              <w:rPr>
                <w:spacing w:val="-4"/>
                <w:sz w:val="26"/>
                <w:szCs w:val="26"/>
                <w:lang w:val="en-US"/>
              </w:rPr>
            </w:pPr>
            <w:r w:rsidRPr="00155A81">
              <w:rPr>
                <w:iCs/>
                <w:sz w:val="26"/>
                <w:szCs w:val="26"/>
              </w:rPr>
              <w:t>Yêu cầu ghi rõ</w:t>
            </w:r>
          </w:p>
        </w:tc>
        <w:tc>
          <w:tcPr>
            <w:tcW w:w="1557" w:type="dxa"/>
            <w:tcBorders>
              <w:top w:val="single" w:sz="4" w:space="0" w:color="000000"/>
              <w:left w:val="single" w:sz="4" w:space="0" w:color="000000"/>
              <w:bottom w:val="single" w:sz="4" w:space="0" w:color="000000"/>
              <w:right w:val="single" w:sz="4" w:space="0" w:color="000000"/>
            </w:tcBorders>
          </w:tcPr>
          <w:p w14:paraId="434835B0" w14:textId="77777777" w:rsidR="008279CC" w:rsidRPr="00155A81" w:rsidRDefault="008279CC" w:rsidP="00EE29E9">
            <w:pPr>
              <w:pStyle w:val="TableParagraph"/>
              <w:kinsoku w:val="0"/>
              <w:overflowPunct w:val="0"/>
              <w:rPr>
                <w:sz w:val="28"/>
                <w:szCs w:val="28"/>
              </w:rPr>
            </w:pPr>
          </w:p>
        </w:tc>
      </w:tr>
      <w:tr w:rsidR="00155A81" w:rsidRPr="00155A81" w14:paraId="2546C6B0"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75B6585D" w14:textId="77777777" w:rsidR="008279CC" w:rsidRPr="00155A81" w:rsidRDefault="008279CC" w:rsidP="00EE29E9">
            <w:pPr>
              <w:pStyle w:val="TableParagraph"/>
              <w:kinsoku w:val="0"/>
              <w:overflowPunct w:val="0"/>
              <w:spacing w:before="52"/>
              <w:ind w:left="0"/>
              <w:rPr>
                <w:w w:val="95"/>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6F68D733" w14:textId="77777777" w:rsidR="008279CC" w:rsidRPr="00155A81" w:rsidRDefault="008279CC" w:rsidP="00EE29E9">
            <w:pPr>
              <w:pStyle w:val="TableParagraph"/>
              <w:kinsoku w:val="0"/>
              <w:overflowPunct w:val="0"/>
              <w:spacing w:before="52"/>
              <w:ind w:left="105"/>
              <w:jc w:val="left"/>
              <w:rPr>
                <w:sz w:val="26"/>
                <w:szCs w:val="26"/>
              </w:rPr>
            </w:pPr>
            <w:r w:rsidRPr="00155A81">
              <w:rPr>
                <w:iCs/>
                <w:sz w:val="26"/>
                <w:szCs w:val="26"/>
              </w:rPr>
              <w:t>Khối lượng dầu đảm bảo cho lắp đặt MBA</w:t>
            </w:r>
          </w:p>
        </w:tc>
        <w:tc>
          <w:tcPr>
            <w:tcW w:w="1037" w:type="dxa"/>
            <w:tcBorders>
              <w:top w:val="single" w:sz="4" w:space="0" w:color="000000"/>
              <w:left w:val="single" w:sz="4" w:space="0" w:color="000000"/>
              <w:bottom w:val="single" w:sz="4" w:space="0" w:color="000000"/>
              <w:right w:val="single" w:sz="4" w:space="0" w:color="000000"/>
            </w:tcBorders>
          </w:tcPr>
          <w:p w14:paraId="2414C3A1"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vAlign w:val="center"/>
          </w:tcPr>
          <w:p w14:paraId="4BA1B3F4" w14:textId="77777777" w:rsidR="008279CC" w:rsidRPr="00155A81" w:rsidRDefault="008279CC" w:rsidP="00EE29E9">
            <w:pPr>
              <w:pStyle w:val="TableParagraph"/>
              <w:kinsoku w:val="0"/>
              <w:overflowPunct w:val="0"/>
              <w:spacing w:before="81"/>
              <w:ind w:left="124" w:right="121"/>
              <w:rPr>
                <w:spacing w:val="-4"/>
                <w:sz w:val="26"/>
                <w:szCs w:val="26"/>
                <w:lang w:val="en-US"/>
              </w:rPr>
            </w:pPr>
            <w:r w:rsidRPr="00155A81">
              <w:rPr>
                <w:iCs/>
                <w:sz w:val="26"/>
                <w:szCs w:val="26"/>
              </w:rPr>
              <w:t>Đảm bảo đủ dầu cho quá trình lắp đặt MBA</w:t>
            </w:r>
          </w:p>
        </w:tc>
        <w:tc>
          <w:tcPr>
            <w:tcW w:w="1557" w:type="dxa"/>
            <w:tcBorders>
              <w:top w:val="single" w:sz="4" w:space="0" w:color="000000"/>
              <w:left w:val="single" w:sz="4" w:space="0" w:color="000000"/>
              <w:bottom w:val="single" w:sz="4" w:space="0" w:color="000000"/>
              <w:right w:val="single" w:sz="4" w:space="0" w:color="000000"/>
            </w:tcBorders>
          </w:tcPr>
          <w:p w14:paraId="158187E3" w14:textId="77777777" w:rsidR="008279CC" w:rsidRPr="00155A81" w:rsidRDefault="008279CC" w:rsidP="00EE29E9">
            <w:pPr>
              <w:pStyle w:val="TableParagraph"/>
              <w:kinsoku w:val="0"/>
              <w:overflowPunct w:val="0"/>
              <w:rPr>
                <w:sz w:val="28"/>
                <w:szCs w:val="28"/>
              </w:rPr>
            </w:pPr>
          </w:p>
        </w:tc>
      </w:tr>
      <w:tr w:rsidR="00155A81" w:rsidRPr="00155A81" w14:paraId="2B654960"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274122C2" w14:textId="77777777" w:rsidR="008279CC" w:rsidRPr="00155A81" w:rsidRDefault="008279CC" w:rsidP="00583261">
            <w:pPr>
              <w:pStyle w:val="TableParagraph"/>
              <w:numPr>
                <w:ilvl w:val="0"/>
                <w:numId w:val="80"/>
              </w:numPr>
              <w:kinsoku w:val="0"/>
              <w:overflowPunct w:val="0"/>
              <w:spacing w:before="52"/>
              <w:ind w:left="478"/>
              <w:rPr>
                <w:w w:val="95"/>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08DF37A2"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Hệ thống làm mát</w:t>
            </w:r>
          </w:p>
        </w:tc>
        <w:tc>
          <w:tcPr>
            <w:tcW w:w="1037" w:type="dxa"/>
            <w:tcBorders>
              <w:top w:val="single" w:sz="4" w:space="0" w:color="000000"/>
              <w:left w:val="single" w:sz="4" w:space="0" w:color="000000"/>
              <w:bottom w:val="single" w:sz="4" w:space="0" w:color="000000"/>
              <w:right w:val="single" w:sz="4" w:space="0" w:color="000000"/>
            </w:tcBorders>
          </w:tcPr>
          <w:p w14:paraId="7665FC71"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41927CE7" w14:textId="77777777" w:rsidR="008279CC" w:rsidRPr="00155A81" w:rsidRDefault="008279CC" w:rsidP="00EE29E9">
            <w:pPr>
              <w:pStyle w:val="TableParagraph"/>
              <w:kinsoku w:val="0"/>
              <w:overflowPunct w:val="0"/>
              <w:spacing w:before="81"/>
              <w:ind w:left="124" w:right="121"/>
              <w:rPr>
                <w:sz w:val="26"/>
                <w:szCs w:val="26"/>
              </w:rPr>
            </w:pPr>
            <w:r w:rsidRPr="00155A81">
              <w:rPr>
                <w:spacing w:val="-4"/>
                <w:sz w:val="26"/>
                <w:szCs w:val="26"/>
                <w:lang w:val="en-US"/>
              </w:rPr>
              <w:t xml:space="preserve">Đáp ứng </w:t>
            </w:r>
            <w:r w:rsidRPr="00155A81">
              <w:rPr>
                <w:spacing w:val="-3"/>
                <w:sz w:val="26"/>
                <w:szCs w:val="26"/>
                <w:lang w:val="en-US"/>
              </w:rPr>
              <w:t>Mục 1.2.2.15 tại chương V của E-HSMT</w:t>
            </w:r>
          </w:p>
        </w:tc>
        <w:tc>
          <w:tcPr>
            <w:tcW w:w="1557" w:type="dxa"/>
            <w:tcBorders>
              <w:top w:val="single" w:sz="4" w:space="0" w:color="000000"/>
              <w:left w:val="single" w:sz="4" w:space="0" w:color="000000"/>
              <w:bottom w:val="single" w:sz="4" w:space="0" w:color="000000"/>
              <w:right w:val="single" w:sz="4" w:space="0" w:color="000000"/>
            </w:tcBorders>
          </w:tcPr>
          <w:p w14:paraId="2BCE7B84" w14:textId="77777777" w:rsidR="008279CC" w:rsidRPr="00155A81" w:rsidRDefault="008279CC" w:rsidP="00EE29E9">
            <w:pPr>
              <w:pStyle w:val="TableParagraph"/>
              <w:kinsoku w:val="0"/>
              <w:overflowPunct w:val="0"/>
              <w:rPr>
                <w:sz w:val="28"/>
                <w:szCs w:val="28"/>
              </w:rPr>
            </w:pPr>
          </w:p>
        </w:tc>
      </w:tr>
      <w:tr w:rsidR="00155A81" w:rsidRPr="00155A81" w14:paraId="5ECD8CC7"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67BCBA38" w14:textId="77777777" w:rsidR="008279CC" w:rsidRPr="00155A81" w:rsidRDefault="008279CC" w:rsidP="00583261">
            <w:pPr>
              <w:pStyle w:val="TableParagraph"/>
              <w:numPr>
                <w:ilvl w:val="1"/>
                <w:numId w:val="80"/>
              </w:numPr>
              <w:kinsoku w:val="0"/>
              <w:overflowPunct w:val="0"/>
              <w:spacing w:before="52"/>
              <w:ind w:left="1003"/>
              <w:rPr>
                <w:w w:val="95"/>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4E40E816"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Quạt làm mát</w:t>
            </w:r>
          </w:p>
        </w:tc>
        <w:tc>
          <w:tcPr>
            <w:tcW w:w="1037" w:type="dxa"/>
            <w:tcBorders>
              <w:top w:val="single" w:sz="4" w:space="0" w:color="000000"/>
              <w:left w:val="single" w:sz="4" w:space="0" w:color="000000"/>
              <w:bottom w:val="single" w:sz="4" w:space="0" w:color="000000"/>
              <w:right w:val="single" w:sz="4" w:space="0" w:color="000000"/>
            </w:tcBorders>
          </w:tcPr>
          <w:p w14:paraId="2B14637E"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4839A7E6" w14:textId="77777777" w:rsidR="008279CC" w:rsidRPr="00155A81" w:rsidRDefault="008279CC" w:rsidP="00EE29E9">
            <w:pPr>
              <w:pStyle w:val="TableParagraph"/>
              <w:kinsoku w:val="0"/>
              <w:overflowPunct w:val="0"/>
              <w:spacing w:before="81"/>
              <w:ind w:left="124" w:right="121"/>
              <w:rPr>
                <w:sz w:val="26"/>
                <w:szCs w:val="26"/>
              </w:rPr>
            </w:pPr>
          </w:p>
        </w:tc>
        <w:tc>
          <w:tcPr>
            <w:tcW w:w="1557" w:type="dxa"/>
            <w:tcBorders>
              <w:top w:val="single" w:sz="4" w:space="0" w:color="000000"/>
              <w:left w:val="single" w:sz="4" w:space="0" w:color="000000"/>
              <w:bottom w:val="single" w:sz="4" w:space="0" w:color="000000"/>
              <w:right w:val="single" w:sz="4" w:space="0" w:color="000000"/>
            </w:tcBorders>
          </w:tcPr>
          <w:p w14:paraId="66EAF533" w14:textId="77777777" w:rsidR="008279CC" w:rsidRPr="00155A81" w:rsidRDefault="008279CC" w:rsidP="00EE29E9">
            <w:pPr>
              <w:pStyle w:val="TableParagraph"/>
              <w:kinsoku w:val="0"/>
              <w:overflowPunct w:val="0"/>
              <w:rPr>
                <w:sz w:val="28"/>
                <w:szCs w:val="28"/>
              </w:rPr>
            </w:pPr>
          </w:p>
        </w:tc>
      </w:tr>
      <w:tr w:rsidR="00155A81" w:rsidRPr="00155A81" w14:paraId="77027DD5"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0E9E93AD" w14:textId="77777777" w:rsidR="008279CC" w:rsidRPr="00155A81" w:rsidRDefault="008279CC" w:rsidP="00EE29E9">
            <w:pPr>
              <w:pStyle w:val="TableParagraph"/>
              <w:kinsoku w:val="0"/>
              <w:overflowPunct w:val="0"/>
              <w:spacing w:before="52"/>
              <w:ind w:left="0"/>
              <w:rPr>
                <w:w w:val="95"/>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7493FE1B"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Tiêu chuẩn phù hợp</w:t>
            </w:r>
          </w:p>
        </w:tc>
        <w:tc>
          <w:tcPr>
            <w:tcW w:w="1037" w:type="dxa"/>
            <w:tcBorders>
              <w:top w:val="single" w:sz="4" w:space="0" w:color="000000"/>
              <w:left w:val="single" w:sz="4" w:space="0" w:color="000000"/>
              <w:bottom w:val="single" w:sz="4" w:space="0" w:color="000000"/>
              <w:right w:val="single" w:sz="4" w:space="0" w:color="000000"/>
            </w:tcBorders>
          </w:tcPr>
          <w:p w14:paraId="6C883CBB"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418EB391"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IEC 60076-22-6: 2021</w:t>
            </w:r>
          </w:p>
        </w:tc>
        <w:tc>
          <w:tcPr>
            <w:tcW w:w="1557" w:type="dxa"/>
            <w:tcBorders>
              <w:top w:val="single" w:sz="4" w:space="0" w:color="000000"/>
              <w:left w:val="single" w:sz="4" w:space="0" w:color="000000"/>
              <w:bottom w:val="single" w:sz="4" w:space="0" w:color="000000"/>
              <w:right w:val="single" w:sz="4" w:space="0" w:color="000000"/>
            </w:tcBorders>
          </w:tcPr>
          <w:p w14:paraId="1A8B8F3B" w14:textId="77777777" w:rsidR="008279CC" w:rsidRPr="00155A81" w:rsidRDefault="008279CC" w:rsidP="00EE29E9">
            <w:pPr>
              <w:pStyle w:val="TableParagraph"/>
              <w:kinsoku w:val="0"/>
              <w:overflowPunct w:val="0"/>
              <w:rPr>
                <w:sz w:val="28"/>
                <w:szCs w:val="28"/>
              </w:rPr>
            </w:pPr>
          </w:p>
        </w:tc>
      </w:tr>
      <w:tr w:rsidR="00155A81" w:rsidRPr="00155A81" w14:paraId="72F7BB36"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35A24572" w14:textId="77777777" w:rsidR="008279CC" w:rsidRPr="00155A81" w:rsidRDefault="008279CC" w:rsidP="00EE29E9">
            <w:pPr>
              <w:pStyle w:val="TableParagraph"/>
              <w:kinsoku w:val="0"/>
              <w:overflowPunct w:val="0"/>
              <w:spacing w:before="52"/>
              <w:ind w:left="0"/>
              <w:rPr>
                <w:w w:val="95"/>
                <w:sz w:val="26"/>
                <w:szCs w:val="26"/>
              </w:rPr>
            </w:pPr>
            <w:r w:rsidRPr="00155A81">
              <w:rPr>
                <w:w w:val="99"/>
                <w:sz w:val="26"/>
                <w:szCs w:val="26"/>
              </w:rPr>
              <w:lastRenderedPageBreak/>
              <w:t>-</w:t>
            </w:r>
          </w:p>
        </w:tc>
        <w:tc>
          <w:tcPr>
            <w:tcW w:w="3260" w:type="dxa"/>
            <w:tcBorders>
              <w:top w:val="single" w:sz="4" w:space="0" w:color="000000"/>
              <w:left w:val="single" w:sz="4" w:space="0" w:color="000000"/>
              <w:bottom w:val="single" w:sz="4" w:space="0" w:color="000000"/>
              <w:right w:val="single" w:sz="4" w:space="0" w:color="000000"/>
            </w:tcBorders>
          </w:tcPr>
          <w:p w14:paraId="2D4F0400"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Điện áp định mức</w:t>
            </w:r>
          </w:p>
        </w:tc>
        <w:tc>
          <w:tcPr>
            <w:tcW w:w="1037" w:type="dxa"/>
            <w:tcBorders>
              <w:top w:val="single" w:sz="4" w:space="0" w:color="000000"/>
              <w:left w:val="single" w:sz="4" w:space="0" w:color="000000"/>
              <w:bottom w:val="single" w:sz="4" w:space="0" w:color="000000"/>
              <w:right w:val="single" w:sz="4" w:space="0" w:color="000000"/>
            </w:tcBorders>
          </w:tcPr>
          <w:p w14:paraId="4B5948D2" w14:textId="77777777" w:rsidR="008279CC" w:rsidRPr="00155A81" w:rsidRDefault="008279CC" w:rsidP="00EE29E9">
            <w:pPr>
              <w:pStyle w:val="TableParagraph"/>
              <w:kinsoku w:val="0"/>
              <w:overflowPunct w:val="0"/>
              <w:rPr>
                <w:sz w:val="28"/>
                <w:szCs w:val="28"/>
              </w:rPr>
            </w:pPr>
            <w:r w:rsidRPr="00155A81">
              <w:rPr>
                <w:sz w:val="26"/>
                <w:szCs w:val="26"/>
              </w:rPr>
              <w:t>AC</w:t>
            </w:r>
          </w:p>
        </w:tc>
        <w:tc>
          <w:tcPr>
            <w:tcW w:w="2650" w:type="dxa"/>
            <w:tcBorders>
              <w:top w:val="single" w:sz="4" w:space="0" w:color="000000"/>
              <w:left w:val="single" w:sz="4" w:space="0" w:color="000000"/>
              <w:bottom w:val="single" w:sz="4" w:space="0" w:color="000000"/>
              <w:right w:val="single" w:sz="4" w:space="0" w:color="000000"/>
            </w:tcBorders>
          </w:tcPr>
          <w:p w14:paraId="3B4B6B71"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3 pha, 380 V</w:t>
            </w:r>
          </w:p>
        </w:tc>
        <w:tc>
          <w:tcPr>
            <w:tcW w:w="1557" w:type="dxa"/>
            <w:tcBorders>
              <w:top w:val="single" w:sz="4" w:space="0" w:color="000000"/>
              <w:left w:val="single" w:sz="4" w:space="0" w:color="000000"/>
              <w:bottom w:val="single" w:sz="4" w:space="0" w:color="000000"/>
              <w:right w:val="single" w:sz="4" w:space="0" w:color="000000"/>
            </w:tcBorders>
          </w:tcPr>
          <w:p w14:paraId="5765AF02" w14:textId="77777777" w:rsidR="008279CC" w:rsidRPr="00155A81" w:rsidRDefault="008279CC" w:rsidP="00EE29E9">
            <w:pPr>
              <w:pStyle w:val="TableParagraph"/>
              <w:kinsoku w:val="0"/>
              <w:overflowPunct w:val="0"/>
              <w:rPr>
                <w:sz w:val="28"/>
                <w:szCs w:val="28"/>
              </w:rPr>
            </w:pPr>
          </w:p>
        </w:tc>
      </w:tr>
      <w:tr w:rsidR="00155A81" w:rsidRPr="00155A81" w14:paraId="34E77ACE"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24D5FE81" w14:textId="77777777" w:rsidR="008279CC" w:rsidRPr="00155A81" w:rsidRDefault="008279CC" w:rsidP="00583261">
            <w:pPr>
              <w:pStyle w:val="TableParagraph"/>
              <w:numPr>
                <w:ilvl w:val="1"/>
                <w:numId w:val="80"/>
              </w:numPr>
              <w:kinsoku w:val="0"/>
              <w:overflowPunct w:val="0"/>
              <w:spacing w:before="52"/>
              <w:ind w:left="1003"/>
              <w:rPr>
                <w:w w:val="95"/>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40916651" w14:textId="77777777" w:rsidR="008279CC" w:rsidRPr="00155A81" w:rsidRDefault="008279CC" w:rsidP="00EE29E9">
            <w:pPr>
              <w:pStyle w:val="TableParagraph"/>
              <w:kinsoku w:val="0"/>
              <w:overflowPunct w:val="0"/>
              <w:spacing w:before="52"/>
              <w:ind w:left="105"/>
              <w:jc w:val="both"/>
              <w:rPr>
                <w:sz w:val="26"/>
                <w:szCs w:val="26"/>
              </w:rPr>
            </w:pPr>
            <w:r w:rsidRPr="00155A81">
              <w:rPr>
                <w:sz w:val="26"/>
                <w:szCs w:val="26"/>
              </w:rPr>
              <w:t xml:space="preserve">Bơm dầu MBA (tùy </w:t>
            </w:r>
            <w:r w:rsidRPr="00155A81">
              <w:rPr>
                <w:spacing w:val="-4"/>
                <w:sz w:val="26"/>
                <w:szCs w:val="26"/>
              </w:rPr>
              <w:t>theo</w:t>
            </w:r>
            <w:r w:rsidRPr="00155A81">
              <w:rPr>
                <w:spacing w:val="57"/>
                <w:sz w:val="26"/>
                <w:szCs w:val="26"/>
              </w:rPr>
              <w:t xml:space="preserve"> </w:t>
            </w:r>
            <w:r w:rsidRPr="00155A81">
              <w:rPr>
                <w:sz w:val="26"/>
                <w:szCs w:val="26"/>
              </w:rPr>
              <w:t>công nghệ làm mát)</w:t>
            </w:r>
          </w:p>
        </w:tc>
        <w:tc>
          <w:tcPr>
            <w:tcW w:w="1037" w:type="dxa"/>
            <w:tcBorders>
              <w:top w:val="single" w:sz="4" w:space="0" w:color="000000"/>
              <w:left w:val="single" w:sz="4" w:space="0" w:color="000000"/>
              <w:bottom w:val="single" w:sz="4" w:space="0" w:color="000000"/>
              <w:right w:val="single" w:sz="4" w:space="0" w:color="000000"/>
            </w:tcBorders>
          </w:tcPr>
          <w:p w14:paraId="250F07E5"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4CAEA732" w14:textId="77777777" w:rsidR="008279CC" w:rsidRPr="00155A81" w:rsidRDefault="008279CC" w:rsidP="00EE29E9">
            <w:pPr>
              <w:pStyle w:val="TableParagraph"/>
              <w:kinsoku w:val="0"/>
              <w:overflowPunct w:val="0"/>
              <w:spacing w:before="81"/>
              <w:ind w:left="124" w:right="121"/>
              <w:rPr>
                <w:sz w:val="26"/>
                <w:szCs w:val="26"/>
              </w:rPr>
            </w:pPr>
          </w:p>
        </w:tc>
        <w:tc>
          <w:tcPr>
            <w:tcW w:w="1557" w:type="dxa"/>
            <w:tcBorders>
              <w:top w:val="single" w:sz="4" w:space="0" w:color="000000"/>
              <w:left w:val="single" w:sz="4" w:space="0" w:color="000000"/>
              <w:bottom w:val="single" w:sz="4" w:space="0" w:color="000000"/>
              <w:right w:val="single" w:sz="4" w:space="0" w:color="000000"/>
            </w:tcBorders>
          </w:tcPr>
          <w:p w14:paraId="6350FC2F" w14:textId="77777777" w:rsidR="008279CC" w:rsidRPr="00155A81" w:rsidRDefault="008279CC" w:rsidP="00EE29E9">
            <w:pPr>
              <w:pStyle w:val="TableParagraph"/>
              <w:kinsoku w:val="0"/>
              <w:overflowPunct w:val="0"/>
              <w:rPr>
                <w:sz w:val="28"/>
                <w:szCs w:val="28"/>
              </w:rPr>
            </w:pPr>
          </w:p>
        </w:tc>
      </w:tr>
      <w:tr w:rsidR="00155A81" w:rsidRPr="00155A81" w14:paraId="7A73235A"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2F5F019C" w14:textId="77777777" w:rsidR="008279CC" w:rsidRPr="00155A81" w:rsidRDefault="008279CC" w:rsidP="00EE29E9">
            <w:pPr>
              <w:pStyle w:val="TableParagraph"/>
              <w:kinsoku w:val="0"/>
              <w:overflowPunct w:val="0"/>
              <w:spacing w:before="52"/>
              <w:ind w:left="0"/>
              <w:rPr>
                <w:w w:val="95"/>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6ACD902A"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Tiêu chuẩn chế tạo</w:t>
            </w:r>
          </w:p>
        </w:tc>
        <w:tc>
          <w:tcPr>
            <w:tcW w:w="1037" w:type="dxa"/>
            <w:tcBorders>
              <w:top w:val="single" w:sz="4" w:space="0" w:color="000000"/>
              <w:left w:val="single" w:sz="4" w:space="0" w:color="000000"/>
              <w:bottom w:val="single" w:sz="4" w:space="0" w:color="000000"/>
              <w:right w:val="single" w:sz="4" w:space="0" w:color="000000"/>
            </w:tcBorders>
          </w:tcPr>
          <w:p w14:paraId="6B209AEF"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5CE4B071"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IEC60076-22-5: 2021</w:t>
            </w:r>
          </w:p>
        </w:tc>
        <w:tc>
          <w:tcPr>
            <w:tcW w:w="1557" w:type="dxa"/>
            <w:tcBorders>
              <w:top w:val="single" w:sz="4" w:space="0" w:color="000000"/>
              <w:left w:val="single" w:sz="4" w:space="0" w:color="000000"/>
              <w:bottom w:val="single" w:sz="4" w:space="0" w:color="000000"/>
              <w:right w:val="single" w:sz="4" w:space="0" w:color="000000"/>
            </w:tcBorders>
          </w:tcPr>
          <w:p w14:paraId="4C51D55D" w14:textId="77777777" w:rsidR="008279CC" w:rsidRPr="00155A81" w:rsidRDefault="008279CC" w:rsidP="00EE29E9">
            <w:pPr>
              <w:pStyle w:val="TableParagraph"/>
              <w:kinsoku w:val="0"/>
              <w:overflowPunct w:val="0"/>
              <w:rPr>
                <w:sz w:val="28"/>
                <w:szCs w:val="28"/>
              </w:rPr>
            </w:pPr>
          </w:p>
        </w:tc>
      </w:tr>
      <w:tr w:rsidR="00155A81" w:rsidRPr="00155A81" w14:paraId="3C983A68"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2E203A58" w14:textId="77777777" w:rsidR="008279CC" w:rsidRPr="00155A81" w:rsidRDefault="008279CC" w:rsidP="00EE29E9">
            <w:pPr>
              <w:pStyle w:val="TableParagraph"/>
              <w:kinsoku w:val="0"/>
              <w:overflowPunct w:val="0"/>
              <w:spacing w:before="52"/>
              <w:ind w:left="0"/>
              <w:rPr>
                <w:w w:val="95"/>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256B052E"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Điện áp định mức</w:t>
            </w:r>
          </w:p>
        </w:tc>
        <w:tc>
          <w:tcPr>
            <w:tcW w:w="1037" w:type="dxa"/>
            <w:tcBorders>
              <w:top w:val="single" w:sz="4" w:space="0" w:color="000000"/>
              <w:left w:val="single" w:sz="4" w:space="0" w:color="000000"/>
              <w:bottom w:val="single" w:sz="4" w:space="0" w:color="000000"/>
              <w:right w:val="single" w:sz="4" w:space="0" w:color="000000"/>
            </w:tcBorders>
          </w:tcPr>
          <w:p w14:paraId="15B28CEE" w14:textId="77777777" w:rsidR="008279CC" w:rsidRPr="00155A81" w:rsidRDefault="008279CC" w:rsidP="00EE29E9">
            <w:pPr>
              <w:pStyle w:val="TableParagraph"/>
              <w:kinsoku w:val="0"/>
              <w:overflowPunct w:val="0"/>
              <w:rPr>
                <w:sz w:val="28"/>
                <w:szCs w:val="28"/>
              </w:rPr>
            </w:pPr>
            <w:r w:rsidRPr="00155A81">
              <w:rPr>
                <w:sz w:val="26"/>
                <w:szCs w:val="26"/>
              </w:rPr>
              <w:t>AC</w:t>
            </w:r>
          </w:p>
        </w:tc>
        <w:tc>
          <w:tcPr>
            <w:tcW w:w="2650" w:type="dxa"/>
            <w:tcBorders>
              <w:top w:val="single" w:sz="4" w:space="0" w:color="000000"/>
              <w:left w:val="single" w:sz="4" w:space="0" w:color="000000"/>
              <w:bottom w:val="single" w:sz="4" w:space="0" w:color="000000"/>
              <w:right w:val="single" w:sz="4" w:space="0" w:color="000000"/>
            </w:tcBorders>
          </w:tcPr>
          <w:p w14:paraId="7DD54A6B"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3 pha, 380 V</w:t>
            </w:r>
          </w:p>
        </w:tc>
        <w:tc>
          <w:tcPr>
            <w:tcW w:w="1557" w:type="dxa"/>
            <w:tcBorders>
              <w:top w:val="single" w:sz="4" w:space="0" w:color="000000"/>
              <w:left w:val="single" w:sz="4" w:space="0" w:color="000000"/>
              <w:bottom w:val="single" w:sz="4" w:space="0" w:color="000000"/>
              <w:right w:val="single" w:sz="4" w:space="0" w:color="000000"/>
            </w:tcBorders>
          </w:tcPr>
          <w:p w14:paraId="7A94E168" w14:textId="77777777" w:rsidR="008279CC" w:rsidRPr="00155A81" w:rsidRDefault="008279CC" w:rsidP="00EE29E9">
            <w:pPr>
              <w:pStyle w:val="TableParagraph"/>
              <w:kinsoku w:val="0"/>
              <w:overflowPunct w:val="0"/>
              <w:rPr>
                <w:sz w:val="28"/>
                <w:szCs w:val="28"/>
              </w:rPr>
            </w:pPr>
          </w:p>
        </w:tc>
      </w:tr>
      <w:tr w:rsidR="00155A81" w:rsidRPr="00155A81" w14:paraId="5CDBF319"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370589B7" w14:textId="77777777" w:rsidR="008279CC" w:rsidRPr="00155A81" w:rsidRDefault="008279CC" w:rsidP="00583261">
            <w:pPr>
              <w:pStyle w:val="TableParagraph"/>
              <w:numPr>
                <w:ilvl w:val="0"/>
                <w:numId w:val="80"/>
              </w:numPr>
              <w:kinsoku w:val="0"/>
              <w:overflowPunct w:val="0"/>
              <w:spacing w:before="52"/>
              <w:ind w:left="478"/>
              <w:rPr>
                <w:w w:val="95"/>
                <w:sz w:val="26"/>
                <w:szCs w:val="26"/>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6A80F477"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Bộ điều áp dưới tải (OLTC)</w:t>
            </w:r>
          </w:p>
        </w:tc>
        <w:tc>
          <w:tcPr>
            <w:tcW w:w="1037" w:type="dxa"/>
            <w:tcBorders>
              <w:top w:val="single" w:sz="4" w:space="0" w:color="000000"/>
              <w:left w:val="single" w:sz="4" w:space="0" w:color="000000"/>
              <w:bottom w:val="single" w:sz="4" w:space="0" w:color="000000"/>
              <w:right w:val="single" w:sz="4" w:space="0" w:color="000000"/>
            </w:tcBorders>
          </w:tcPr>
          <w:p w14:paraId="702F61E7"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64CBD19A" w14:textId="77777777" w:rsidR="008279CC" w:rsidRPr="00155A81" w:rsidRDefault="008279CC" w:rsidP="00EE29E9">
            <w:pPr>
              <w:pStyle w:val="TableParagraph"/>
              <w:kinsoku w:val="0"/>
              <w:overflowPunct w:val="0"/>
              <w:spacing w:before="81"/>
              <w:ind w:left="124" w:right="121"/>
              <w:rPr>
                <w:sz w:val="26"/>
                <w:szCs w:val="26"/>
              </w:rPr>
            </w:pPr>
            <w:r w:rsidRPr="00155A81">
              <w:rPr>
                <w:spacing w:val="-4"/>
                <w:sz w:val="26"/>
                <w:szCs w:val="26"/>
                <w:lang w:val="en-US"/>
              </w:rPr>
              <w:t xml:space="preserve">Đáp ứng </w:t>
            </w:r>
            <w:r w:rsidRPr="00155A81">
              <w:rPr>
                <w:spacing w:val="-3"/>
                <w:sz w:val="26"/>
                <w:szCs w:val="26"/>
                <w:lang w:val="en-US"/>
              </w:rPr>
              <w:t>Mục 1.2.2.16 tại chương V của E-HSMT</w:t>
            </w:r>
          </w:p>
        </w:tc>
        <w:tc>
          <w:tcPr>
            <w:tcW w:w="1557" w:type="dxa"/>
            <w:tcBorders>
              <w:top w:val="single" w:sz="4" w:space="0" w:color="000000"/>
              <w:left w:val="single" w:sz="4" w:space="0" w:color="000000"/>
              <w:bottom w:val="single" w:sz="4" w:space="0" w:color="000000"/>
              <w:right w:val="single" w:sz="4" w:space="0" w:color="000000"/>
            </w:tcBorders>
          </w:tcPr>
          <w:p w14:paraId="7A34F65B" w14:textId="77777777" w:rsidR="008279CC" w:rsidRPr="00155A81" w:rsidRDefault="008279CC" w:rsidP="00EE29E9">
            <w:pPr>
              <w:pStyle w:val="TableParagraph"/>
              <w:kinsoku w:val="0"/>
              <w:overflowPunct w:val="0"/>
              <w:rPr>
                <w:sz w:val="28"/>
                <w:szCs w:val="28"/>
              </w:rPr>
            </w:pPr>
          </w:p>
        </w:tc>
      </w:tr>
      <w:tr w:rsidR="00155A81" w:rsidRPr="00155A81" w14:paraId="44F11CF7"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7D09F19A" w14:textId="77777777" w:rsidR="008279CC" w:rsidRPr="00155A81" w:rsidRDefault="008279CC" w:rsidP="00EE29E9">
            <w:pPr>
              <w:pStyle w:val="TableParagraph"/>
              <w:kinsoku w:val="0"/>
              <w:overflowPunct w:val="0"/>
              <w:spacing w:before="52"/>
              <w:ind w:left="0"/>
              <w:rPr>
                <w:w w:val="95"/>
                <w:sz w:val="26"/>
                <w:szCs w:val="26"/>
              </w:rPr>
            </w:pPr>
            <w:r w:rsidRPr="00155A81">
              <w:rPr>
                <w:w w:val="95"/>
                <w:sz w:val="26"/>
                <w:szCs w:val="26"/>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018693E4" w14:textId="77777777" w:rsidR="008279CC" w:rsidRPr="00155A81" w:rsidRDefault="008279CC" w:rsidP="00EE29E9">
            <w:pPr>
              <w:pStyle w:val="TableParagraph"/>
              <w:kinsoku w:val="0"/>
              <w:overflowPunct w:val="0"/>
              <w:spacing w:before="52"/>
              <w:ind w:left="105"/>
              <w:jc w:val="left"/>
              <w:rPr>
                <w:sz w:val="26"/>
                <w:szCs w:val="26"/>
              </w:rPr>
            </w:pPr>
            <w:r w:rsidRPr="00155A81">
              <w:rPr>
                <w:iCs/>
                <w:sz w:val="26"/>
                <w:szCs w:val="26"/>
              </w:rPr>
              <w:t>Tên nhà chế tạo</w:t>
            </w:r>
          </w:p>
        </w:tc>
        <w:tc>
          <w:tcPr>
            <w:tcW w:w="1037" w:type="dxa"/>
            <w:tcBorders>
              <w:top w:val="single" w:sz="4" w:space="0" w:color="000000"/>
              <w:left w:val="single" w:sz="4" w:space="0" w:color="000000"/>
              <w:bottom w:val="single" w:sz="4" w:space="0" w:color="000000"/>
              <w:right w:val="single" w:sz="4" w:space="0" w:color="000000"/>
            </w:tcBorders>
          </w:tcPr>
          <w:p w14:paraId="22E43785"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vAlign w:val="center"/>
          </w:tcPr>
          <w:p w14:paraId="2832AACF" w14:textId="77777777" w:rsidR="008279CC" w:rsidRPr="00155A81" w:rsidRDefault="008279CC" w:rsidP="00EE29E9">
            <w:pPr>
              <w:pStyle w:val="TableParagraph"/>
              <w:tabs>
                <w:tab w:val="left" w:pos="303"/>
              </w:tabs>
              <w:kinsoku w:val="0"/>
              <w:overflowPunct w:val="0"/>
              <w:adjustRightInd w:val="0"/>
              <w:spacing w:before="55"/>
              <w:ind w:right="124"/>
              <w:rPr>
                <w:sz w:val="26"/>
                <w:szCs w:val="26"/>
              </w:rPr>
            </w:pPr>
            <w:r w:rsidRPr="00155A81">
              <w:rPr>
                <w:iCs/>
                <w:sz w:val="26"/>
                <w:szCs w:val="26"/>
              </w:rPr>
              <w:t>Yêu cầu ghi rõ</w:t>
            </w:r>
          </w:p>
        </w:tc>
        <w:tc>
          <w:tcPr>
            <w:tcW w:w="1557" w:type="dxa"/>
            <w:tcBorders>
              <w:top w:val="single" w:sz="4" w:space="0" w:color="000000"/>
              <w:left w:val="single" w:sz="4" w:space="0" w:color="000000"/>
              <w:bottom w:val="single" w:sz="4" w:space="0" w:color="000000"/>
              <w:right w:val="single" w:sz="4" w:space="0" w:color="000000"/>
            </w:tcBorders>
          </w:tcPr>
          <w:p w14:paraId="3ACF7CBC" w14:textId="77777777" w:rsidR="008279CC" w:rsidRPr="00155A81" w:rsidRDefault="008279CC" w:rsidP="00EE29E9">
            <w:pPr>
              <w:pStyle w:val="TableParagraph"/>
              <w:kinsoku w:val="0"/>
              <w:overflowPunct w:val="0"/>
              <w:rPr>
                <w:sz w:val="28"/>
                <w:szCs w:val="28"/>
              </w:rPr>
            </w:pPr>
          </w:p>
        </w:tc>
      </w:tr>
      <w:tr w:rsidR="00155A81" w:rsidRPr="00155A81" w14:paraId="6E98EE3B"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70F0F7A9" w14:textId="77777777" w:rsidR="008279CC" w:rsidRPr="00155A81" w:rsidRDefault="008279CC" w:rsidP="00EE29E9">
            <w:pPr>
              <w:pStyle w:val="TableParagraph"/>
              <w:kinsoku w:val="0"/>
              <w:overflowPunct w:val="0"/>
              <w:spacing w:before="52"/>
              <w:ind w:left="0"/>
              <w:rPr>
                <w:w w:val="95"/>
                <w:sz w:val="26"/>
                <w:szCs w:val="26"/>
              </w:rPr>
            </w:pPr>
            <w:r w:rsidRPr="00155A81">
              <w:rPr>
                <w:w w:val="95"/>
                <w:sz w:val="26"/>
                <w:szCs w:val="26"/>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6759F69E" w14:textId="77777777" w:rsidR="008279CC" w:rsidRPr="00155A81" w:rsidRDefault="008279CC" w:rsidP="00EE29E9">
            <w:pPr>
              <w:pStyle w:val="TableParagraph"/>
              <w:kinsoku w:val="0"/>
              <w:overflowPunct w:val="0"/>
              <w:spacing w:before="52"/>
              <w:ind w:left="105"/>
              <w:jc w:val="left"/>
              <w:rPr>
                <w:sz w:val="26"/>
                <w:szCs w:val="26"/>
              </w:rPr>
            </w:pPr>
            <w:r w:rsidRPr="00155A81">
              <w:rPr>
                <w:iCs/>
                <w:sz w:val="26"/>
                <w:szCs w:val="26"/>
              </w:rPr>
              <w:t>Nước sản xuất</w:t>
            </w:r>
          </w:p>
        </w:tc>
        <w:tc>
          <w:tcPr>
            <w:tcW w:w="1037" w:type="dxa"/>
            <w:tcBorders>
              <w:top w:val="single" w:sz="4" w:space="0" w:color="000000"/>
              <w:left w:val="single" w:sz="4" w:space="0" w:color="000000"/>
              <w:bottom w:val="single" w:sz="4" w:space="0" w:color="000000"/>
              <w:right w:val="single" w:sz="4" w:space="0" w:color="000000"/>
            </w:tcBorders>
          </w:tcPr>
          <w:p w14:paraId="0156FEB8"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vAlign w:val="center"/>
          </w:tcPr>
          <w:p w14:paraId="01767ADE" w14:textId="77777777" w:rsidR="008279CC" w:rsidRPr="00155A81" w:rsidRDefault="008279CC" w:rsidP="00EE29E9">
            <w:pPr>
              <w:pStyle w:val="TableParagraph"/>
              <w:tabs>
                <w:tab w:val="left" w:pos="303"/>
              </w:tabs>
              <w:kinsoku w:val="0"/>
              <w:overflowPunct w:val="0"/>
              <w:adjustRightInd w:val="0"/>
              <w:spacing w:before="55"/>
              <w:ind w:right="124"/>
              <w:rPr>
                <w:sz w:val="26"/>
                <w:szCs w:val="26"/>
              </w:rPr>
            </w:pPr>
            <w:r w:rsidRPr="00155A81">
              <w:rPr>
                <w:iCs/>
                <w:sz w:val="26"/>
                <w:szCs w:val="26"/>
              </w:rPr>
              <w:t>Yêu cầu ghi rõ</w:t>
            </w:r>
          </w:p>
        </w:tc>
        <w:tc>
          <w:tcPr>
            <w:tcW w:w="1557" w:type="dxa"/>
            <w:tcBorders>
              <w:top w:val="single" w:sz="4" w:space="0" w:color="000000"/>
              <w:left w:val="single" w:sz="4" w:space="0" w:color="000000"/>
              <w:bottom w:val="single" w:sz="4" w:space="0" w:color="000000"/>
              <w:right w:val="single" w:sz="4" w:space="0" w:color="000000"/>
            </w:tcBorders>
          </w:tcPr>
          <w:p w14:paraId="39543599" w14:textId="77777777" w:rsidR="008279CC" w:rsidRPr="00155A81" w:rsidRDefault="008279CC" w:rsidP="00EE29E9">
            <w:pPr>
              <w:pStyle w:val="TableParagraph"/>
              <w:kinsoku w:val="0"/>
              <w:overflowPunct w:val="0"/>
              <w:rPr>
                <w:sz w:val="28"/>
                <w:szCs w:val="28"/>
              </w:rPr>
            </w:pPr>
          </w:p>
        </w:tc>
      </w:tr>
      <w:tr w:rsidR="00155A81" w:rsidRPr="00155A81" w14:paraId="7A07E413"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7BF82F23" w14:textId="77777777" w:rsidR="008279CC" w:rsidRPr="00155A81" w:rsidRDefault="008279CC" w:rsidP="00EE29E9">
            <w:pPr>
              <w:pStyle w:val="TableParagraph"/>
              <w:kinsoku w:val="0"/>
              <w:overflowPunct w:val="0"/>
              <w:spacing w:before="52"/>
              <w:ind w:left="0"/>
              <w:rPr>
                <w:w w:val="95"/>
                <w:sz w:val="26"/>
                <w:szCs w:val="26"/>
              </w:rPr>
            </w:pPr>
            <w:r w:rsidRPr="00155A81">
              <w:rPr>
                <w:w w:val="95"/>
                <w:sz w:val="26"/>
                <w:szCs w:val="26"/>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7B354C85" w14:textId="77777777" w:rsidR="008279CC" w:rsidRPr="00155A81" w:rsidRDefault="008279CC" w:rsidP="00EE29E9">
            <w:pPr>
              <w:pStyle w:val="TableParagraph"/>
              <w:kinsoku w:val="0"/>
              <w:overflowPunct w:val="0"/>
              <w:spacing w:before="52"/>
              <w:ind w:left="105"/>
              <w:jc w:val="left"/>
              <w:rPr>
                <w:sz w:val="26"/>
                <w:szCs w:val="26"/>
              </w:rPr>
            </w:pPr>
            <w:r w:rsidRPr="00155A81">
              <w:rPr>
                <w:iCs/>
                <w:sz w:val="26"/>
                <w:szCs w:val="26"/>
              </w:rPr>
              <w:t>Số hiệu của nhà chế tạo</w:t>
            </w:r>
          </w:p>
        </w:tc>
        <w:tc>
          <w:tcPr>
            <w:tcW w:w="1037" w:type="dxa"/>
            <w:tcBorders>
              <w:top w:val="single" w:sz="4" w:space="0" w:color="000000"/>
              <w:left w:val="single" w:sz="4" w:space="0" w:color="000000"/>
              <w:bottom w:val="single" w:sz="4" w:space="0" w:color="000000"/>
              <w:right w:val="single" w:sz="4" w:space="0" w:color="000000"/>
            </w:tcBorders>
          </w:tcPr>
          <w:p w14:paraId="46C57F6E"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vAlign w:val="center"/>
          </w:tcPr>
          <w:p w14:paraId="21B67535" w14:textId="77777777" w:rsidR="008279CC" w:rsidRPr="00155A81" w:rsidRDefault="008279CC" w:rsidP="00EE29E9">
            <w:pPr>
              <w:pStyle w:val="TableParagraph"/>
              <w:tabs>
                <w:tab w:val="left" w:pos="303"/>
              </w:tabs>
              <w:kinsoku w:val="0"/>
              <w:overflowPunct w:val="0"/>
              <w:adjustRightInd w:val="0"/>
              <w:spacing w:before="55"/>
              <w:ind w:right="124"/>
              <w:rPr>
                <w:sz w:val="26"/>
                <w:szCs w:val="26"/>
              </w:rPr>
            </w:pPr>
            <w:r w:rsidRPr="00155A81">
              <w:rPr>
                <w:iCs/>
                <w:sz w:val="26"/>
                <w:szCs w:val="26"/>
              </w:rPr>
              <w:t>Yêu cầu ghi rõ</w:t>
            </w:r>
          </w:p>
        </w:tc>
        <w:tc>
          <w:tcPr>
            <w:tcW w:w="1557" w:type="dxa"/>
            <w:tcBorders>
              <w:top w:val="single" w:sz="4" w:space="0" w:color="000000"/>
              <w:left w:val="single" w:sz="4" w:space="0" w:color="000000"/>
              <w:bottom w:val="single" w:sz="4" w:space="0" w:color="000000"/>
              <w:right w:val="single" w:sz="4" w:space="0" w:color="000000"/>
            </w:tcBorders>
          </w:tcPr>
          <w:p w14:paraId="6FBB2859" w14:textId="77777777" w:rsidR="008279CC" w:rsidRPr="00155A81" w:rsidRDefault="008279CC" w:rsidP="00EE29E9">
            <w:pPr>
              <w:pStyle w:val="TableParagraph"/>
              <w:kinsoku w:val="0"/>
              <w:overflowPunct w:val="0"/>
              <w:rPr>
                <w:sz w:val="28"/>
                <w:szCs w:val="28"/>
              </w:rPr>
            </w:pPr>
          </w:p>
        </w:tc>
      </w:tr>
      <w:tr w:rsidR="00155A81" w:rsidRPr="00155A81" w14:paraId="16612AB4"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1BC5B5F3" w14:textId="77777777" w:rsidR="008279CC" w:rsidRPr="00155A81" w:rsidRDefault="008279CC" w:rsidP="00EE29E9">
            <w:pPr>
              <w:pStyle w:val="TableParagraph"/>
              <w:kinsoku w:val="0"/>
              <w:overflowPunct w:val="0"/>
              <w:spacing w:before="52"/>
              <w:ind w:left="0"/>
              <w:rPr>
                <w:w w:val="95"/>
                <w:sz w:val="26"/>
                <w:szCs w:val="26"/>
              </w:rPr>
            </w:pPr>
            <w:r w:rsidRPr="00155A81">
              <w:rPr>
                <w:w w:val="95"/>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0AE1E74C" w14:textId="77777777" w:rsidR="008279CC" w:rsidRPr="00155A81" w:rsidRDefault="008279CC" w:rsidP="00EE29E9">
            <w:pPr>
              <w:pStyle w:val="TableParagraph"/>
              <w:kinsoku w:val="0"/>
              <w:overflowPunct w:val="0"/>
              <w:spacing w:before="52"/>
              <w:ind w:left="105"/>
              <w:jc w:val="both"/>
              <w:rPr>
                <w:sz w:val="26"/>
                <w:szCs w:val="26"/>
              </w:rPr>
            </w:pPr>
            <w:r w:rsidRPr="00155A81">
              <w:rPr>
                <w:sz w:val="26"/>
                <w:szCs w:val="26"/>
              </w:rPr>
              <w:t>Dòng điện định mức thỏa mãn các yêu cầu:</w:t>
            </w:r>
          </w:p>
        </w:tc>
        <w:tc>
          <w:tcPr>
            <w:tcW w:w="1037" w:type="dxa"/>
            <w:tcBorders>
              <w:top w:val="single" w:sz="4" w:space="0" w:color="000000"/>
              <w:left w:val="single" w:sz="4" w:space="0" w:color="000000"/>
              <w:bottom w:val="single" w:sz="4" w:space="0" w:color="000000"/>
              <w:right w:val="single" w:sz="4" w:space="0" w:color="000000"/>
            </w:tcBorders>
          </w:tcPr>
          <w:p w14:paraId="1773150B"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34FB16F2" w14:textId="77777777" w:rsidR="008279CC" w:rsidRPr="00155A81" w:rsidRDefault="008279CC" w:rsidP="00583261">
            <w:pPr>
              <w:pStyle w:val="TableParagraph"/>
              <w:numPr>
                <w:ilvl w:val="0"/>
                <w:numId w:val="76"/>
              </w:numPr>
              <w:tabs>
                <w:tab w:val="left" w:pos="303"/>
              </w:tabs>
              <w:kinsoku w:val="0"/>
              <w:overflowPunct w:val="0"/>
              <w:adjustRightInd w:val="0"/>
              <w:spacing w:before="55"/>
              <w:ind w:right="124" w:firstLine="16"/>
              <w:jc w:val="left"/>
              <w:rPr>
                <w:sz w:val="26"/>
                <w:szCs w:val="26"/>
              </w:rPr>
            </w:pPr>
            <w:r w:rsidRPr="00155A81">
              <w:rPr>
                <w:sz w:val="26"/>
                <w:szCs w:val="26"/>
              </w:rPr>
              <w:t xml:space="preserve">Khi dòng điện đi qua có trị số 1,2 lần dòng định mức ở chế độ </w:t>
            </w:r>
            <w:r w:rsidRPr="00155A81">
              <w:rPr>
                <w:spacing w:val="-4"/>
                <w:sz w:val="26"/>
                <w:szCs w:val="26"/>
              </w:rPr>
              <w:t xml:space="preserve">vận </w:t>
            </w:r>
            <w:r w:rsidRPr="00155A81">
              <w:rPr>
                <w:sz w:val="26"/>
                <w:szCs w:val="26"/>
              </w:rPr>
              <w:t>hành liên tục giới hạn tăng nhiệt độ của</w:t>
            </w:r>
            <w:r w:rsidRPr="00155A81">
              <w:rPr>
                <w:spacing w:val="-5"/>
                <w:sz w:val="26"/>
                <w:szCs w:val="26"/>
              </w:rPr>
              <w:t xml:space="preserve"> </w:t>
            </w:r>
            <w:r w:rsidRPr="00155A81">
              <w:rPr>
                <w:sz w:val="26"/>
                <w:szCs w:val="26"/>
              </w:rPr>
              <w:t>tiếp</w:t>
            </w:r>
          </w:p>
          <w:p w14:paraId="1FAC147D" w14:textId="77777777" w:rsidR="008279CC" w:rsidRPr="00155A81" w:rsidRDefault="008279CC" w:rsidP="00EE29E9">
            <w:pPr>
              <w:pStyle w:val="TableParagraph"/>
              <w:kinsoku w:val="0"/>
              <w:overflowPunct w:val="0"/>
              <w:ind w:left="124" w:right="118"/>
              <w:rPr>
                <w:sz w:val="26"/>
                <w:szCs w:val="26"/>
              </w:rPr>
            </w:pPr>
            <w:r w:rsidRPr="00155A81">
              <w:rPr>
                <w:sz w:val="26"/>
                <w:szCs w:val="26"/>
              </w:rPr>
              <w:t xml:space="preserve">điểm OLTC không vượt quá 20 </w:t>
            </w:r>
            <w:r w:rsidRPr="00155A81">
              <w:rPr>
                <w:sz w:val="26"/>
                <w:szCs w:val="26"/>
                <w:vertAlign w:val="superscript"/>
              </w:rPr>
              <w:t>0</w:t>
            </w:r>
            <w:r w:rsidRPr="00155A81">
              <w:rPr>
                <w:sz w:val="26"/>
                <w:szCs w:val="26"/>
              </w:rPr>
              <w:t>C</w:t>
            </w:r>
          </w:p>
          <w:p w14:paraId="279AB955"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 xml:space="preserve">Các điện trở quá độ của OLTC chịu được 1,5 lần dòng điện định mức ở chế độ vận </w:t>
            </w:r>
            <w:r w:rsidRPr="00155A81">
              <w:rPr>
                <w:spacing w:val="-4"/>
                <w:sz w:val="26"/>
                <w:szCs w:val="26"/>
              </w:rPr>
              <w:t xml:space="preserve">hành </w:t>
            </w:r>
            <w:r w:rsidRPr="00155A81">
              <w:rPr>
                <w:sz w:val="26"/>
                <w:szCs w:val="26"/>
              </w:rPr>
              <w:t>liên</w:t>
            </w:r>
            <w:r w:rsidRPr="00155A81">
              <w:rPr>
                <w:spacing w:val="-2"/>
                <w:sz w:val="26"/>
                <w:szCs w:val="26"/>
              </w:rPr>
              <w:t xml:space="preserve"> </w:t>
            </w:r>
            <w:r w:rsidRPr="00155A81">
              <w:rPr>
                <w:sz w:val="26"/>
                <w:szCs w:val="26"/>
              </w:rPr>
              <w:t>tục</w:t>
            </w:r>
          </w:p>
        </w:tc>
        <w:tc>
          <w:tcPr>
            <w:tcW w:w="1557" w:type="dxa"/>
            <w:tcBorders>
              <w:top w:val="single" w:sz="4" w:space="0" w:color="000000"/>
              <w:left w:val="single" w:sz="4" w:space="0" w:color="000000"/>
              <w:bottom w:val="single" w:sz="4" w:space="0" w:color="000000"/>
              <w:right w:val="single" w:sz="4" w:space="0" w:color="000000"/>
            </w:tcBorders>
          </w:tcPr>
          <w:p w14:paraId="75C4B503" w14:textId="77777777" w:rsidR="008279CC" w:rsidRPr="00155A81" w:rsidRDefault="008279CC" w:rsidP="00EE29E9">
            <w:pPr>
              <w:pStyle w:val="TableParagraph"/>
              <w:kinsoku w:val="0"/>
              <w:overflowPunct w:val="0"/>
              <w:rPr>
                <w:sz w:val="28"/>
                <w:szCs w:val="28"/>
              </w:rPr>
            </w:pPr>
          </w:p>
        </w:tc>
      </w:tr>
      <w:tr w:rsidR="00155A81" w:rsidRPr="00155A81" w14:paraId="02CB42C9"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28B0038C" w14:textId="77777777" w:rsidR="008279CC" w:rsidRPr="00155A81" w:rsidRDefault="008279CC" w:rsidP="00EE29E9">
            <w:pPr>
              <w:pStyle w:val="TableParagraph"/>
              <w:kinsoku w:val="0"/>
              <w:overflowPunct w:val="0"/>
              <w:spacing w:before="52"/>
              <w:ind w:left="0"/>
              <w:rPr>
                <w:w w:val="95"/>
                <w:sz w:val="26"/>
                <w:szCs w:val="26"/>
              </w:rPr>
            </w:pPr>
            <w:r w:rsidRPr="00155A81">
              <w:rPr>
                <w:w w:val="95"/>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0384E8A1"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OLTC</w:t>
            </w:r>
          </w:p>
        </w:tc>
        <w:tc>
          <w:tcPr>
            <w:tcW w:w="1037" w:type="dxa"/>
            <w:tcBorders>
              <w:top w:val="single" w:sz="4" w:space="0" w:color="000000"/>
              <w:left w:val="single" w:sz="4" w:space="0" w:color="000000"/>
              <w:bottom w:val="single" w:sz="4" w:space="0" w:color="000000"/>
              <w:right w:val="single" w:sz="4" w:space="0" w:color="000000"/>
            </w:tcBorders>
          </w:tcPr>
          <w:p w14:paraId="1CDD2901"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6B7ACDE6"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Bố trí cho từng pha</w:t>
            </w:r>
          </w:p>
        </w:tc>
        <w:tc>
          <w:tcPr>
            <w:tcW w:w="1557" w:type="dxa"/>
            <w:tcBorders>
              <w:top w:val="single" w:sz="4" w:space="0" w:color="000000"/>
              <w:left w:val="single" w:sz="4" w:space="0" w:color="000000"/>
              <w:bottom w:val="single" w:sz="4" w:space="0" w:color="000000"/>
              <w:right w:val="single" w:sz="4" w:space="0" w:color="000000"/>
            </w:tcBorders>
          </w:tcPr>
          <w:p w14:paraId="6139D5C8" w14:textId="77777777" w:rsidR="008279CC" w:rsidRPr="00155A81" w:rsidRDefault="008279CC" w:rsidP="00EE29E9">
            <w:pPr>
              <w:pStyle w:val="TableParagraph"/>
              <w:kinsoku w:val="0"/>
              <w:overflowPunct w:val="0"/>
              <w:rPr>
                <w:sz w:val="28"/>
                <w:szCs w:val="28"/>
              </w:rPr>
            </w:pPr>
          </w:p>
        </w:tc>
      </w:tr>
      <w:tr w:rsidR="00155A81" w:rsidRPr="00155A81" w14:paraId="098A8D69"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4ACDC66D" w14:textId="77777777" w:rsidR="008279CC" w:rsidRPr="00155A81" w:rsidRDefault="008279CC" w:rsidP="00EE29E9">
            <w:pPr>
              <w:pStyle w:val="TableParagraph"/>
              <w:kinsoku w:val="0"/>
              <w:overflowPunct w:val="0"/>
              <w:spacing w:before="52"/>
              <w:ind w:left="0"/>
              <w:rPr>
                <w:w w:val="95"/>
                <w:sz w:val="26"/>
                <w:szCs w:val="26"/>
              </w:rPr>
            </w:pPr>
            <w:r w:rsidRPr="00155A81">
              <w:rPr>
                <w:w w:val="95"/>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53422049"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Kiểu đấu nối</w:t>
            </w:r>
          </w:p>
        </w:tc>
        <w:tc>
          <w:tcPr>
            <w:tcW w:w="1037" w:type="dxa"/>
            <w:tcBorders>
              <w:top w:val="single" w:sz="4" w:space="0" w:color="000000"/>
              <w:left w:val="single" w:sz="4" w:space="0" w:color="000000"/>
              <w:bottom w:val="single" w:sz="4" w:space="0" w:color="000000"/>
              <w:right w:val="single" w:sz="4" w:space="0" w:color="000000"/>
            </w:tcBorders>
          </w:tcPr>
          <w:p w14:paraId="2ADD7573"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0CEF89F5"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CFVV</w:t>
            </w:r>
          </w:p>
        </w:tc>
        <w:tc>
          <w:tcPr>
            <w:tcW w:w="1557" w:type="dxa"/>
            <w:tcBorders>
              <w:top w:val="single" w:sz="4" w:space="0" w:color="000000"/>
              <w:left w:val="single" w:sz="4" w:space="0" w:color="000000"/>
              <w:bottom w:val="single" w:sz="4" w:space="0" w:color="000000"/>
              <w:right w:val="single" w:sz="4" w:space="0" w:color="000000"/>
            </w:tcBorders>
          </w:tcPr>
          <w:p w14:paraId="5C8C32ED" w14:textId="77777777" w:rsidR="008279CC" w:rsidRPr="00155A81" w:rsidRDefault="008279CC" w:rsidP="00EE29E9">
            <w:pPr>
              <w:pStyle w:val="TableParagraph"/>
              <w:kinsoku w:val="0"/>
              <w:overflowPunct w:val="0"/>
              <w:rPr>
                <w:sz w:val="28"/>
                <w:szCs w:val="28"/>
              </w:rPr>
            </w:pPr>
          </w:p>
        </w:tc>
      </w:tr>
      <w:tr w:rsidR="00155A81" w:rsidRPr="00155A81" w14:paraId="216819F6"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235FAA6C" w14:textId="77777777" w:rsidR="008279CC" w:rsidRPr="00155A81" w:rsidRDefault="008279CC" w:rsidP="00EE29E9">
            <w:pPr>
              <w:pStyle w:val="TableParagraph"/>
              <w:kinsoku w:val="0"/>
              <w:overflowPunct w:val="0"/>
              <w:spacing w:before="52"/>
              <w:ind w:left="0"/>
              <w:rPr>
                <w:w w:val="95"/>
                <w:sz w:val="26"/>
                <w:szCs w:val="26"/>
              </w:rPr>
            </w:pPr>
            <w:r w:rsidRPr="00155A81">
              <w:rPr>
                <w:w w:val="95"/>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2819AA55"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Kiểu tiếp điểm dập hồ quang</w:t>
            </w:r>
          </w:p>
        </w:tc>
        <w:tc>
          <w:tcPr>
            <w:tcW w:w="1037" w:type="dxa"/>
            <w:tcBorders>
              <w:top w:val="single" w:sz="4" w:space="0" w:color="000000"/>
              <w:left w:val="single" w:sz="4" w:space="0" w:color="000000"/>
              <w:bottom w:val="single" w:sz="4" w:space="0" w:color="000000"/>
              <w:right w:val="single" w:sz="4" w:space="0" w:color="000000"/>
            </w:tcBorders>
          </w:tcPr>
          <w:p w14:paraId="7BA84216"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00FC4394"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Trong buồng chân không</w:t>
            </w:r>
          </w:p>
        </w:tc>
        <w:tc>
          <w:tcPr>
            <w:tcW w:w="1557" w:type="dxa"/>
            <w:tcBorders>
              <w:top w:val="single" w:sz="4" w:space="0" w:color="000000"/>
              <w:left w:val="single" w:sz="4" w:space="0" w:color="000000"/>
              <w:bottom w:val="single" w:sz="4" w:space="0" w:color="000000"/>
              <w:right w:val="single" w:sz="4" w:space="0" w:color="000000"/>
            </w:tcBorders>
          </w:tcPr>
          <w:p w14:paraId="68B9225C" w14:textId="77777777" w:rsidR="008279CC" w:rsidRPr="00155A81" w:rsidRDefault="008279CC" w:rsidP="00EE29E9">
            <w:pPr>
              <w:pStyle w:val="TableParagraph"/>
              <w:kinsoku w:val="0"/>
              <w:overflowPunct w:val="0"/>
              <w:rPr>
                <w:sz w:val="28"/>
                <w:szCs w:val="28"/>
              </w:rPr>
            </w:pPr>
          </w:p>
        </w:tc>
      </w:tr>
      <w:tr w:rsidR="00155A81" w:rsidRPr="00155A81" w14:paraId="554097F9"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31B8BEF2" w14:textId="77777777" w:rsidR="008279CC" w:rsidRPr="00155A81" w:rsidRDefault="008279CC" w:rsidP="00EE29E9">
            <w:pPr>
              <w:pStyle w:val="TableParagraph"/>
              <w:kinsoku w:val="0"/>
              <w:overflowPunct w:val="0"/>
              <w:spacing w:before="52"/>
              <w:ind w:left="0"/>
              <w:rPr>
                <w:w w:val="95"/>
                <w:sz w:val="26"/>
                <w:szCs w:val="26"/>
              </w:rPr>
            </w:pPr>
            <w:r w:rsidRPr="00155A81">
              <w:rPr>
                <w:w w:val="95"/>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178215D2" w14:textId="77777777" w:rsidR="008279CC" w:rsidRPr="00155A81" w:rsidRDefault="008279CC" w:rsidP="00EE29E9">
            <w:pPr>
              <w:pStyle w:val="TableParagraph"/>
              <w:kinsoku w:val="0"/>
              <w:overflowPunct w:val="0"/>
              <w:spacing w:before="52"/>
              <w:ind w:left="105"/>
              <w:jc w:val="both"/>
              <w:rPr>
                <w:sz w:val="26"/>
                <w:szCs w:val="26"/>
              </w:rPr>
            </w:pPr>
            <w:r w:rsidRPr="00155A81">
              <w:rPr>
                <w:sz w:val="26"/>
                <w:szCs w:val="26"/>
              </w:rPr>
              <w:t>Khối chuyển mạch (Diverter switch) và khối chọn nấc (Tap selector)</w:t>
            </w:r>
          </w:p>
        </w:tc>
        <w:tc>
          <w:tcPr>
            <w:tcW w:w="1037" w:type="dxa"/>
            <w:tcBorders>
              <w:top w:val="single" w:sz="4" w:space="0" w:color="000000"/>
              <w:left w:val="single" w:sz="4" w:space="0" w:color="000000"/>
              <w:bottom w:val="single" w:sz="4" w:space="0" w:color="000000"/>
              <w:right w:val="single" w:sz="4" w:space="0" w:color="000000"/>
            </w:tcBorders>
          </w:tcPr>
          <w:p w14:paraId="748BCCD6"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323E2CBF" w14:textId="77777777" w:rsidR="008279CC" w:rsidRPr="00155A81" w:rsidRDefault="008279CC" w:rsidP="00EE29E9">
            <w:pPr>
              <w:pStyle w:val="TableParagraph"/>
              <w:kinsoku w:val="0"/>
              <w:overflowPunct w:val="0"/>
              <w:spacing w:before="7"/>
              <w:rPr>
                <w:sz w:val="30"/>
                <w:szCs w:val="30"/>
              </w:rPr>
            </w:pPr>
          </w:p>
          <w:p w14:paraId="164770BC"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Độc lập</w:t>
            </w:r>
          </w:p>
        </w:tc>
        <w:tc>
          <w:tcPr>
            <w:tcW w:w="1557" w:type="dxa"/>
            <w:tcBorders>
              <w:top w:val="single" w:sz="4" w:space="0" w:color="000000"/>
              <w:left w:val="single" w:sz="4" w:space="0" w:color="000000"/>
              <w:bottom w:val="single" w:sz="4" w:space="0" w:color="000000"/>
              <w:right w:val="single" w:sz="4" w:space="0" w:color="000000"/>
            </w:tcBorders>
          </w:tcPr>
          <w:p w14:paraId="4DBC8B80" w14:textId="77777777" w:rsidR="008279CC" w:rsidRPr="00155A81" w:rsidRDefault="008279CC" w:rsidP="00EE29E9">
            <w:pPr>
              <w:pStyle w:val="TableParagraph"/>
              <w:kinsoku w:val="0"/>
              <w:overflowPunct w:val="0"/>
              <w:rPr>
                <w:sz w:val="28"/>
                <w:szCs w:val="28"/>
              </w:rPr>
            </w:pPr>
          </w:p>
        </w:tc>
      </w:tr>
      <w:tr w:rsidR="00155A81" w:rsidRPr="00155A81" w14:paraId="4D489208"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2A130992" w14:textId="77777777" w:rsidR="008279CC" w:rsidRPr="00155A81" w:rsidRDefault="008279CC" w:rsidP="00EE29E9">
            <w:pPr>
              <w:pStyle w:val="TableParagraph"/>
              <w:kinsoku w:val="0"/>
              <w:overflowPunct w:val="0"/>
              <w:spacing w:before="52"/>
              <w:ind w:left="0"/>
              <w:rPr>
                <w:w w:val="95"/>
                <w:sz w:val="26"/>
                <w:szCs w:val="26"/>
              </w:rPr>
            </w:pPr>
            <w:r w:rsidRPr="00155A81">
              <w:rPr>
                <w:w w:val="95"/>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3762DEE9" w14:textId="77777777" w:rsidR="008279CC" w:rsidRPr="00155A81" w:rsidRDefault="008279CC" w:rsidP="00EE29E9">
            <w:pPr>
              <w:pStyle w:val="TableParagraph"/>
              <w:kinsoku w:val="0"/>
              <w:overflowPunct w:val="0"/>
              <w:spacing w:before="52"/>
              <w:ind w:left="105"/>
              <w:jc w:val="both"/>
              <w:rPr>
                <w:sz w:val="26"/>
                <w:szCs w:val="26"/>
              </w:rPr>
            </w:pPr>
            <w:r w:rsidRPr="00155A81">
              <w:rPr>
                <w:sz w:val="26"/>
                <w:szCs w:val="26"/>
              </w:rPr>
              <w:t>Số nấc phân áp (không bao gồm các nấc trung gian)</w:t>
            </w:r>
          </w:p>
        </w:tc>
        <w:tc>
          <w:tcPr>
            <w:tcW w:w="1037" w:type="dxa"/>
            <w:tcBorders>
              <w:top w:val="single" w:sz="4" w:space="0" w:color="000000"/>
              <w:left w:val="single" w:sz="4" w:space="0" w:color="000000"/>
              <w:bottom w:val="single" w:sz="4" w:space="0" w:color="000000"/>
              <w:right w:val="single" w:sz="4" w:space="0" w:color="000000"/>
            </w:tcBorders>
          </w:tcPr>
          <w:p w14:paraId="670E6550"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2E5191A5"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17</w:t>
            </w:r>
          </w:p>
        </w:tc>
        <w:tc>
          <w:tcPr>
            <w:tcW w:w="1557" w:type="dxa"/>
            <w:tcBorders>
              <w:top w:val="single" w:sz="4" w:space="0" w:color="000000"/>
              <w:left w:val="single" w:sz="4" w:space="0" w:color="000000"/>
              <w:bottom w:val="single" w:sz="4" w:space="0" w:color="000000"/>
              <w:right w:val="single" w:sz="4" w:space="0" w:color="000000"/>
            </w:tcBorders>
          </w:tcPr>
          <w:p w14:paraId="0A4D29C8" w14:textId="77777777" w:rsidR="008279CC" w:rsidRPr="00155A81" w:rsidRDefault="008279CC" w:rsidP="00EE29E9">
            <w:pPr>
              <w:pStyle w:val="TableParagraph"/>
              <w:kinsoku w:val="0"/>
              <w:overflowPunct w:val="0"/>
              <w:rPr>
                <w:sz w:val="28"/>
                <w:szCs w:val="28"/>
              </w:rPr>
            </w:pPr>
          </w:p>
        </w:tc>
      </w:tr>
      <w:tr w:rsidR="00155A81" w:rsidRPr="00155A81" w14:paraId="74C4269F"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74171578" w14:textId="77777777" w:rsidR="008279CC" w:rsidRPr="00155A81" w:rsidRDefault="008279CC" w:rsidP="00EE29E9">
            <w:pPr>
              <w:pStyle w:val="TableParagraph"/>
              <w:kinsoku w:val="0"/>
              <w:overflowPunct w:val="0"/>
              <w:spacing w:before="52"/>
              <w:ind w:left="0"/>
              <w:rPr>
                <w:w w:val="95"/>
                <w:sz w:val="26"/>
                <w:szCs w:val="26"/>
              </w:rPr>
            </w:pPr>
            <w:r w:rsidRPr="00155A81">
              <w:rPr>
                <w:w w:val="95"/>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349F9142"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Dải điều chỉnh điện áp</w:t>
            </w:r>
          </w:p>
        </w:tc>
        <w:tc>
          <w:tcPr>
            <w:tcW w:w="1037" w:type="dxa"/>
            <w:tcBorders>
              <w:top w:val="single" w:sz="4" w:space="0" w:color="000000"/>
              <w:left w:val="single" w:sz="4" w:space="0" w:color="000000"/>
              <w:bottom w:val="single" w:sz="4" w:space="0" w:color="000000"/>
              <w:right w:val="single" w:sz="4" w:space="0" w:color="000000"/>
            </w:tcBorders>
          </w:tcPr>
          <w:p w14:paraId="689463C5" w14:textId="77777777" w:rsidR="008279CC" w:rsidRPr="00155A81" w:rsidRDefault="008279CC" w:rsidP="00EE29E9">
            <w:pPr>
              <w:pStyle w:val="TableParagraph"/>
              <w:kinsoku w:val="0"/>
              <w:overflowPunct w:val="0"/>
              <w:rPr>
                <w:sz w:val="28"/>
                <w:szCs w:val="28"/>
              </w:rPr>
            </w:pPr>
            <w:r w:rsidRPr="00155A81">
              <w:rPr>
                <w:w w:val="99"/>
                <w:sz w:val="26"/>
                <w:szCs w:val="26"/>
              </w:rPr>
              <w:t>%</w:t>
            </w:r>
          </w:p>
        </w:tc>
        <w:tc>
          <w:tcPr>
            <w:tcW w:w="2650" w:type="dxa"/>
            <w:tcBorders>
              <w:top w:val="single" w:sz="4" w:space="0" w:color="000000"/>
              <w:left w:val="single" w:sz="4" w:space="0" w:color="000000"/>
              <w:bottom w:val="single" w:sz="4" w:space="0" w:color="000000"/>
              <w:right w:val="single" w:sz="4" w:space="0" w:color="000000"/>
            </w:tcBorders>
          </w:tcPr>
          <w:p w14:paraId="1FC471C2" w14:textId="77777777" w:rsidR="008279CC" w:rsidRPr="00155A81" w:rsidRDefault="008279CC" w:rsidP="00EE29E9">
            <w:pPr>
              <w:pStyle w:val="TableParagraph"/>
              <w:kinsoku w:val="0"/>
              <w:overflowPunct w:val="0"/>
              <w:spacing w:before="81"/>
              <w:ind w:left="124" w:right="121"/>
              <w:rPr>
                <w:sz w:val="26"/>
                <w:szCs w:val="26"/>
              </w:rPr>
            </w:pPr>
            <w:r w:rsidRPr="00155A81">
              <w:rPr>
                <w:rFonts w:ascii="Symbol" w:hAnsi="Symbol" w:cs="Symbol"/>
                <w:sz w:val="26"/>
                <w:szCs w:val="26"/>
              </w:rPr>
              <w:t></w:t>
            </w:r>
            <w:r w:rsidRPr="00155A81">
              <w:rPr>
                <w:sz w:val="26"/>
                <w:szCs w:val="26"/>
              </w:rPr>
              <w:t xml:space="preserve"> 8 x 1,25</w:t>
            </w:r>
          </w:p>
        </w:tc>
        <w:tc>
          <w:tcPr>
            <w:tcW w:w="1557" w:type="dxa"/>
            <w:tcBorders>
              <w:top w:val="single" w:sz="4" w:space="0" w:color="000000"/>
              <w:left w:val="single" w:sz="4" w:space="0" w:color="000000"/>
              <w:bottom w:val="single" w:sz="4" w:space="0" w:color="000000"/>
              <w:right w:val="single" w:sz="4" w:space="0" w:color="000000"/>
            </w:tcBorders>
          </w:tcPr>
          <w:p w14:paraId="4E4CD640" w14:textId="77777777" w:rsidR="008279CC" w:rsidRPr="00155A81" w:rsidRDefault="008279CC" w:rsidP="00EE29E9">
            <w:pPr>
              <w:pStyle w:val="TableParagraph"/>
              <w:kinsoku w:val="0"/>
              <w:overflowPunct w:val="0"/>
              <w:rPr>
                <w:sz w:val="28"/>
                <w:szCs w:val="28"/>
              </w:rPr>
            </w:pPr>
          </w:p>
        </w:tc>
      </w:tr>
      <w:tr w:rsidR="00155A81" w:rsidRPr="00155A81" w14:paraId="5990D1B4"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240A85A5" w14:textId="77777777" w:rsidR="008279CC" w:rsidRPr="00155A81" w:rsidRDefault="008279CC" w:rsidP="00EE29E9">
            <w:pPr>
              <w:pStyle w:val="TableParagraph"/>
              <w:kinsoku w:val="0"/>
              <w:overflowPunct w:val="0"/>
              <w:spacing w:before="52"/>
              <w:ind w:left="0"/>
              <w:rPr>
                <w:w w:val="95"/>
                <w:sz w:val="26"/>
                <w:szCs w:val="26"/>
              </w:rPr>
            </w:pPr>
            <w:r w:rsidRPr="00155A81">
              <w:rPr>
                <w:w w:val="95"/>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42B5C35D"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Điện áp xoay chiều cung cấp cho động cơ của bộ truyền động</w:t>
            </w:r>
          </w:p>
        </w:tc>
        <w:tc>
          <w:tcPr>
            <w:tcW w:w="1037" w:type="dxa"/>
            <w:tcBorders>
              <w:top w:val="single" w:sz="4" w:space="0" w:color="000000"/>
              <w:left w:val="single" w:sz="4" w:space="0" w:color="000000"/>
              <w:bottom w:val="single" w:sz="4" w:space="0" w:color="000000"/>
              <w:right w:val="single" w:sz="4" w:space="0" w:color="000000"/>
            </w:tcBorders>
          </w:tcPr>
          <w:p w14:paraId="52149802"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7B185AAB" w14:textId="77777777" w:rsidR="008279CC" w:rsidRPr="00155A81" w:rsidRDefault="008279CC" w:rsidP="00EE29E9">
            <w:pPr>
              <w:pStyle w:val="TableParagraph"/>
              <w:kinsoku w:val="0"/>
              <w:overflowPunct w:val="0"/>
              <w:spacing w:before="201"/>
              <w:ind w:left="124" w:right="117"/>
              <w:rPr>
                <w:sz w:val="26"/>
                <w:szCs w:val="26"/>
              </w:rPr>
            </w:pPr>
            <w:r w:rsidRPr="00155A81">
              <w:rPr>
                <w:sz w:val="26"/>
                <w:szCs w:val="26"/>
              </w:rPr>
              <w:t>3 pha 220/380 V – 50</w:t>
            </w:r>
          </w:p>
          <w:p w14:paraId="705B3912"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Hz</w:t>
            </w:r>
          </w:p>
        </w:tc>
        <w:tc>
          <w:tcPr>
            <w:tcW w:w="1557" w:type="dxa"/>
            <w:tcBorders>
              <w:top w:val="single" w:sz="4" w:space="0" w:color="000000"/>
              <w:left w:val="single" w:sz="4" w:space="0" w:color="000000"/>
              <w:bottom w:val="single" w:sz="4" w:space="0" w:color="000000"/>
              <w:right w:val="single" w:sz="4" w:space="0" w:color="000000"/>
            </w:tcBorders>
          </w:tcPr>
          <w:p w14:paraId="76A9578E" w14:textId="77777777" w:rsidR="008279CC" w:rsidRPr="00155A81" w:rsidRDefault="008279CC" w:rsidP="00EE29E9">
            <w:pPr>
              <w:pStyle w:val="TableParagraph"/>
              <w:kinsoku w:val="0"/>
              <w:overflowPunct w:val="0"/>
              <w:rPr>
                <w:sz w:val="28"/>
                <w:szCs w:val="28"/>
              </w:rPr>
            </w:pPr>
          </w:p>
        </w:tc>
      </w:tr>
      <w:tr w:rsidR="00155A81" w:rsidRPr="00155A81" w14:paraId="181A6DAA"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23C9CE9E" w14:textId="77777777" w:rsidR="008279CC" w:rsidRPr="00155A81" w:rsidRDefault="008279CC" w:rsidP="00EE29E9">
            <w:pPr>
              <w:pStyle w:val="TableParagraph"/>
              <w:kinsoku w:val="0"/>
              <w:overflowPunct w:val="0"/>
              <w:spacing w:before="52"/>
              <w:ind w:left="0"/>
              <w:rPr>
                <w:w w:val="95"/>
                <w:sz w:val="26"/>
                <w:szCs w:val="26"/>
              </w:rPr>
            </w:pPr>
            <w:r w:rsidRPr="00155A81">
              <w:rPr>
                <w:w w:val="95"/>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10085047"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Điện áp cung cấp nguồn điều khiển và tín hiệu</w:t>
            </w:r>
          </w:p>
        </w:tc>
        <w:tc>
          <w:tcPr>
            <w:tcW w:w="1037" w:type="dxa"/>
            <w:tcBorders>
              <w:top w:val="single" w:sz="4" w:space="0" w:color="000000"/>
              <w:left w:val="single" w:sz="4" w:space="0" w:color="000000"/>
              <w:bottom w:val="single" w:sz="4" w:space="0" w:color="000000"/>
              <w:right w:val="single" w:sz="4" w:space="0" w:color="000000"/>
            </w:tcBorders>
          </w:tcPr>
          <w:p w14:paraId="29FC7535"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55293BAF"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220 VDC hoặc 220 VAC – 50 Hz</w:t>
            </w:r>
          </w:p>
        </w:tc>
        <w:tc>
          <w:tcPr>
            <w:tcW w:w="1557" w:type="dxa"/>
            <w:tcBorders>
              <w:top w:val="single" w:sz="4" w:space="0" w:color="000000"/>
              <w:left w:val="single" w:sz="4" w:space="0" w:color="000000"/>
              <w:bottom w:val="single" w:sz="4" w:space="0" w:color="000000"/>
              <w:right w:val="single" w:sz="4" w:space="0" w:color="000000"/>
            </w:tcBorders>
          </w:tcPr>
          <w:p w14:paraId="29E382B7" w14:textId="77777777" w:rsidR="008279CC" w:rsidRPr="00155A81" w:rsidRDefault="008279CC" w:rsidP="00EE29E9">
            <w:pPr>
              <w:pStyle w:val="TableParagraph"/>
              <w:kinsoku w:val="0"/>
              <w:overflowPunct w:val="0"/>
              <w:rPr>
                <w:sz w:val="28"/>
                <w:szCs w:val="28"/>
              </w:rPr>
            </w:pPr>
          </w:p>
        </w:tc>
      </w:tr>
      <w:tr w:rsidR="00155A81" w:rsidRPr="00155A81" w14:paraId="5A1749CB"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48EDDBAA" w14:textId="77777777" w:rsidR="008279CC" w:rsidRPr="00155A81" w:rsidRDefault="008279CC" w:rsidP="00EE29E9">
            <w:pPr>
              <w:pStyle w:val="TableParagraph"/>
              <w:kinsoku w:val="0"/>
              <w:overflowPunct w:val="0"/>
              <w:spacing w:before="52"/>
              <w:ind w:left="0"/>
              <w:rPr>
                <w:w w:val="95"/>
                <w:sz w:val="26"/>
                <w:szCs w:val="26"/>
              </w:rPr>
            </w:pPr>
            <w:r w:rsidRPr="00155A81">
              <w:rPr>
                <w:w w:val="95"/>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6810D87B"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Điều chỉnh điện áp dưới tải</w:t>
            </w:r>
          </w:p>
        </w:tc>
        <w:tc>
          <w:tcPr>
            <w:tcW w:w="1037" w:type="dxa"/>
            <w:tcBorders>
              <w:top w:val="single" w:sz="4" w:space="0" w:color="000000"/>
              <w:left w:val="single" w:sz="4" w:space="0" w:color="000000"/>
              <w:bottom w:val="single" w:sz="4" w:space="0" w:color="000000"/>
              <w:right w:val="single" w:sz="4" w:space="0" w:color="000000"/>
            </w:tcBorders>
          </w:tcPr>
          <w:p w14:paraId="694DCAB6"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686694C3"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Phía cao áp</w:t>
            </w:r>
          </w:p>
        </w:tc>
        <w:tc>
          <w:tcPr>
            <w:tcW w:w="1557" w:type="dxa"/>
            <w:tcBorders>
              <w:top w:val="single" w:sz="4" w:space="0" w:color="000000"/>
              <w:left w:val="single" w:sz="4" w:space="0" w:color="000000"/>
              <w:bottom w:val="single" w:sz="4" w:space="0" w:color="000000"/>
              <w:right w:val="single" w:sz="4" w:space="0" w:color="000000"/>
            </w:tcBorders>
          </w:tcPr>
          <w:p w14:paraId="4265E537" w14:textId="77777777" w:rsidR="008279CC" w:rsidRPr="00155A81" w:rsidRDefault="008279CC" w:rsidP="00EE29E9">
            <w:pPr>
              <w:pStyle w:val="TableParagraph"/>
              <w:kinsoku w:val="0"/>
              <w:overflowPunct w:val="0"/>
              <w:rPr>
                <w:sz w:val="28"/>
                <w:szCs w:val="28"/>
              </w:rPr>
            </w:pPr>
          </w:p>
        </w:tc>
      </w:tr>
      <w:tr w:rsidR="00155A81" w:rsidRPr="00155A81" w14:paraId="481DBCA2"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4A76D048" w14:textId="77777777" w:rsidR="008279CC" w:rsidRPr="00155A81" w:rsidRDefault="008279CC" w:rsidP="00EE29E9">
            <w:pPr>
              <w:pStyle w:val="TableParagraph"/>
              <w:kinsoku w:val="0"/>
              <w:overflowPunct w:val="0"/>
              <w:spacing w:before="52"/>
              <w:ind w:left="0"/>
              <w:rPr>
                <w:w w:val="95"/>
                <w:sz w:val="26"/>
                <w:szCs w:val="26"/>
              </w:rPr>
            </w:pPr>
            <w:r w:rsidRPr="00155A81">
              <w:rPr>
                <w:w w:val="95"/>
                <w:sz w:val="26"/>
                <w:szCs w:val="26"/>
              </w:rPr>
              <w:lastRenderedPageBreak/>
              <w:t>-</w:t>
            </w:r>
          </w:p>
        </w:tc>
        <w:tc>
          <w:tcPr>
            <w:tcW w:w="3260" w:type="dxa"/>
            <w:tcBorders>
              <w:top w:val="single" w:sz="4" w:space="0" w:color="000000"/>
              <w:left w:val="single" w:sz="4" w:space="0" w:color="000000"/>
              <w:bottom w:val="single" w:sz="4" w:space="0" w:color="000000"/>
              <w:right w:val="single" w:sz="4" w:space="0" w:color="000000"/>
            </w:tcBorders>
          </w:tcPr>
          <w:p w14:paraId="4B212456"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Chu kỳ bảo dưỡng</w:t>
            </w:r>
          </w:p>
        </w:tc>
        <w:tc>
          <w:tcPr>
            <w:tcW w:w="1037" w:type="dxa"/>
            <w:tcBorders>
              <w:top w:val="single" w:sz="4" w:space="0" w:color="000000"/>
              <w:left w:val="single" w:sz="4" w:space="0" w:color="000000"/>
              <w:bottom w:val="single" w:sz="4" w:space="0" w:color="000000"/>
              <w:right w:val="single" w:sz="4" w:space="0" w:color="000000"/>
            </w:tcBorders>
          </w:tcPr>
          <w:p w14:paraId="517BCA56" w14:textId="77777777" w:rsidR="008279CC" w:rsidRPr="00155A81" w:rsidRDefault="008279CC" w:rsidP="00EE29E9">
            <w:pPr>
              <w:pStyle w:val="TableParagraph"/>
              <w:kinsoku w:val="0"/>
              <w:overflowPunct w:val="0"/>
              <w:rPr>
                <w:sz w:val="28"/>
                <w:szCs w:val="28"/>
              </w:rPr>
            </w:pPr>
          </w:p>
          <w:p w14:paraId="150E2FF1" w14:textId="77777777" w:rsidR="008279CC" w:rsidRPr="00155A81" w:rsidRDefault="008279CC" w:rsidP="00EE29E9">
            <w:pPr>
              <w:pStyle w:val="TableParagraph"/>
              <w:kinsoku w:val="0"/>
              <w:overflowPunct w:val="0"/>
              <w:rPr>
                <w:sz w:val="28"/>
                <w:szCs w:val="28"/>
              </w:rPr>
            </w:pPr>
            <w:r w:rsidRPr="00155A81">
              <w:rPr>
                <w:sz w:val="26"/>
                <w:szCs w:val="26"/>
              </w:rPr>
              <w:t>lần</w:t>
            </w:r>
          </w:p>
        </w:tc>
        <w:tc>
          <w:tcPr>
            <w:tcW w:w="2650" w:type="dxa"/>
            <w:tcBorders>
              <w:top w:val="single" w:sz="4" w:space="0" w:color="000000"/>
              <w:left w:val="single" w:sz="4" w:space="0" w:color="000000"/>
              <w:bottom w:val="single" w:sz="4" w:space="0" w:color="000000"/>
              <w:right w:val="single" w:sz="4" w:space="0" w:color="000000"/>
            </w:tcBorders>
          </w:tcPr>
          <w:p w14:paraId="5C51FD33"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 500000 lần thao tác hoặc 07 năm hoặc theo yêu cầu của hãng sản xuất</w:t>
            </w:r>
          </w:p>
        </w:tc>
        <w:tc>
          <w:tcPr>
            <w:tcW w:w="1557" w:type="dxa"/>
            <w:tcBorders>
              <w:top w:val="single" w:sz="4" w:space="0" w:color="000000"/>
              <w:left w:val="single" w:sz="4" w:space="0" w:color="000000"/>
              <w:bottom w:val="single" w:sz="4" w:space="0" w:color="000000"/>
              <w:right w:val="single" w:sz="4" w:space="0" w:color="000000"/>
            </w:tcBorders>
          </w:tcPr>
          <w:p w14:paraId="506B86C3" w14:textId="77777777" w:rsidR="008279CC" w:rsidRPr="00155A81" w:rsidRDefault="008279CC" w:rsidP="00EE29E9">
            <w:pPr>
              <w:pStyle w:val="TableParagraph"/>
              <w:kinsoku w:val="0"/>
              <w:overflowPunct w:val="0"/>
              <w:rPr>
                <w:sz w:val="28"/>
                <w:szCs w:val="28"/>
              </w:rPr>
            </w:pPr>
          </w:p>
        </w:tc>
      </w:tr>
      <w:tr w:rsidR="00155A81" w:rsidRPr="00155A81" w14:paraId="2F4DB0E6"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37DA6BDE" w14:textId="77777777" w:rsidR="008279CC" w:rsidRPr="00155A81" w:rsidRDefault="008279CC" w:rsidP="00EE29E9">
            <w:pPr>
              <w:pStyle w:val="TableParagraph"/>
              <w:kinsoku w:val="0"/>
              <w:overflowPunct w:val="0"/>
              <w:spacing w:before="52"/>
              <w:ind w:left="0"/>
              <w:rPr>
                <w:w w:val="95"/>
                <w:sz w:val="26"/>
                <w:szCs w:val="26"/>
              </w:rPr>
            </w:pPr>
            <w:r w:rsidRPr="00155A81">
              <w:rPr>
                <w:w w:val="95"/>
                <w:sz w:val="26"/>
                <w:szCs w:val="26"/>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5168F565" w14:textId="77777777" w:rsidR="008279CC" w:rsidRPr="00155A81" w:rsidRDefault="008279CC" w:rsidP="00EE29E9">
            <w:pPr>
              <w:pStyle w:val="TableParagraph"/>
              <w:kinsoku w:val="0"/>
              <w:overflowPunct w:val="0"/>
              <w:spacing w:before="52"/>
              <w:ind w:left="105"/>
              <w:jc w:val="left"/>
              <w:rPr>
                <w:iCs/>
                <w:sz w:val="26"/>
                <w:szCs w:val="26"/>
              </w:rPr>
            </w:pPr>
            <w:r w:rsidRPr="00155A81">
              <w:rPr>
                <w:iCs/>
                <w:sz w:val="26"/>
                <w:szCs w:val="26"/>
              </w:rPr>
              <w:t>Điện áp bước lớn nhất</w:t>
            </w:r>
          </w:p>
        </w:tc>
        <w:tc>
          <w:tcPr>
            <w:tcW w:w="1037" w:type="dxa"/>
            <w:tcBorders>
              <w:top w:val="single" w:sz="4" w:space="0" w:color="000000"/>
              <w:left w:val="single" w:sz="4" w:space="0" w:color="000000"/>
              <w:bottom w:val="single" w:sz="4" w:space="0" w:color="000000"/>
              <w:right w:val="single" w:sz="4" w:space="0" w:color="000000"/>
            </w:tcBorders>
            <w:vAlign w:val="center"/>
          </w:tcPr>
          <w:p w14:paraId="429B040D" w14:textId="77777777" w:rsidR="008279CC" w:rsidRPr="00155A81" w:rsidRDefault="008279CC" w:rsidP="00EE29E9">
            <w:pPr>
              <w:pStyle w:val="TableParagraph"/>
              <w:kinsoku w:val="0"/>
              <w:overflowPunct w:val="0"/>
              <w:rPr>
                <w:iCs/>
                <w:sz w:val="26"/>
                <w:szCs w:val="26"/>
              </w:rPr>
            </w:pPr>
          </w:p>
        </w:tc>
        <w:tc>
          <w:tcPr>
            <w:tcW w:w="2650" w:type="dxa"/>
            <w:tcBorders>
              <w:top w:val="single" w:sz="4" w:space="0" w:color="000000"/>
              <w:left w:val="single" w:sz="4" w:space="0" w:color="000000"/>
              <w:bottom w:val="single" w:sz="4" w:space="0" w:color="000000"/>
              <w:right w:val="single" w:sz="4" w:space="0" w:color="000000"/>
            </w:tcBorders>
          </w:tcPr>
          <w:p w14:paraId="4FF730D3" w14:textId="77777777" w:rsidR="008279CC" w:rsidRPr="00155A81" w:rsidRDefault="008279CC" w:rsidP="00EE29E9">
            <w:pPr>
              <w:pStyle w:val="TableParagraph"/>
              <w:kinsoku w:val="0"/>
              <w:overflowPunct w:val="0"/>
              <w:spacing w:before="81"/>
              <w:ind w:left="124" w:right="121"/>
              <w:rPr>
                <w:sz w:val="26"/>
                <w:szCs w:val="26"/>
              </w:rPr>
            </w:pPr>
            <w:r w:rsidRPr="00155A81">
              <w:rPr>
                <w:iCs/>
                <w:sz w:val="26"/>
                <w:szCs w:val="26"/>
              </w:rPr>
              <w:t>Yêu cầu ghi rõ</w:t>
            </w:r>
          </w:p>
        </w:tc>
        <w:tc>
          <w:tcPr>
            <w:tcW w:w="1557" w:type="dxa"/>
            <w:tcBorders>
              <w:top w:val="single" w:sz="4" w:space="0" w:color="000000"/>
              <w:left w:val="single" w:sz="4" w:space="0" w:color="000000"/>
              <w:bottom w:val="single" w:sz="4" w:space="0" w:color="000000"/>
              <w:right w:val="single" w:sz="4" w:space="0" w:color="000000"/>
            </w:tcBorders>
          </w:tcPr>
          <w:p w14:paraId="59190124" w14:textId="77777777" w:rsidR="008279CC" w:rsidRPr="00155A81" w:rsidRDefault="008279CC" w:rsidP="00EE29E9">
            <w:pPr>
              <w:pStyle w:val="TableParagraph"/>
              <w:kinsoku w:val="0"/>
              <w:overflowPunct w:val="0"/>
              <w:rPr>
                <w:sz w:val="28"/>
                <w:szCs w:val="28"/>
              </w:rPr>
            </w:pPr>
          </w:p>
        </w:tc>
      </w:tr>
      <w:tr w:rsidR="00155A81" w:rsidRPr="00155A81" w14:paraId="3CDF5D71"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528833D5" w14:textId="77777777" w:rsidR="008279CC" w:rsidRPr="00155A81" w:rsidRDefault="008279CC" w:rsidP="00EE29E9">
            <w:pPr>
              <w:pStyle w:val="TableParagraph"/>
              <w:kinsoku w:val="0"/>
              <w:overflowPunct w:val="0"/>
              <w:spacing w:before="52"/>
              <w:ind w:left="0"/>
              <w:rPr>
                <w:w w:val="95"/>
                <w:sz w:val="26"/>
                <w:szCs w:val="26"/>
              </w:rPr>
            </w:pPr>
            <w:r w:rsidRPr="00155A81">
              <w:rPr>
                <w:w w:val="95"/>
                <w:sz w:val="26"/>
                <w:szCs w:val="26"/>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4E3948C5" w14:textId="77777777" w:rsidR="008279CC" w:rsidRPr="00155A81" w:rsidRDefault="008279CC" w:rsidP="00EE29E9">
            <w:pPr>
              <w:pStyle w:val="TableParagraph"/>
              <w:kinsoku w:val="0"/>
              <w:overflowPunct w:val="0"/>
              <w:spacing w:before="52"/>
              <w:ind w:left="105"/>
              <w:jc w:val="left"/>
              <w:rPr>
                <w:iCs/>
                <w:sz w:val="26"/>
                <w:szCs w:val="26"/>
              </w:rPr>
            </w:pPr>
            <w:r w:rsidRPr="00155A81">
              <w:rPr>
                <w:iCs/>
                <w:sz w:val="26"/>
                <w:szCs w:val="26"/>
              </w:rPr>
              <w:t>Điện áp chịu đựng xung sét 1,2/50</w:t>
            </w:r>
            <w:r w:rsidRPr="00155A81">
              <w:rPr>
                <w:iCs/>
                <w:sz w:val="26"/>
                <w:szCs w:val="26"/>
              </w:rPr>
              <w:sym w:font="Symbol" w:char="F06D"/>
            </w:r>
            <w:r w:rsidRPr="00155A81">
              <w:rPr>
                <w:iCs/>
                <w:sz w:val="26"/>
                <w:szCs w:val="26"/>
              </w:rPr>
              <w:t>s</w:t>
            </w:r>
          </w:p>
        </w:tc>
        <w:tc>
          <w:tcPr>
            <w:tcW w:w="1037" w:type="dxa"/>
            <w:tcBorders>
              <w:top w:val="single" w:sz="4" w:space="0" w:color="000000"/>
              <w:left w:val="single" w:sz="4" w:space="0" w:color="000000"/>
              <w:bottom w:val="single" w:sz="4" w:space="0" w:color="000000"/>
              <w:right w:val="single" w:sz="4" w:space="0" w:color="000000"/>
            </w:tcBorders>
            <w:vAlign w:val="center"/>
          </w:tcPr>
          <w:p w14:paraId="06A997F8" w14:textId="77777777" w:rsidR="008279CC" w:rsidRPr="00155A81" w:rsidRDefault="008279CC" w:rsidP="00EE29E9">
            <w:pPr>
              <w:pStyle w:val="TableParagraph"/>
              <w:kinsoku w:val="0"/>
              <w:overflowPunct w:val="0"/>
              <w:rPr>
                <w:iCs/>
                <w:sz w:val="26"/>
                <w:szCs w:val="26"/>
              </w:rPr>
            </w:pPr>
            <w:r w:rsidRPr="00155A81">
              <w:rPr>
                <w:iCs/>
                <w:sz w:val="26"/>
                <w:szCs w:val="26"/>
              </w:rPr>
              <w:t>kV</w:t>
            </w:r>
          </w:p>
        </w:tc>
        <w:tc>
          <w:tcPr>
            <w:tcW w:w="2650" w:type="dxa"/>
            <w:tcBorders>
              <w:top w:val="single" w:sz="4" w:space="0" w:color="000000"/>
              <w:left w:val="single" w:sz="4" w:space="0" w:color="000000"/>
              <w:bottom w:val="single" w:sz="4" w:space="0" w:color="000000"/>
              <w:right w:val="single" w:sz="4" w:space="0" w:color="000000"/>
            </w:tcBorders>
          </w:tcPr>
          <w:p w14:paraId="3337B5E0" w14:textId="77777777" w:rsidR="008279CC" w:rsidRPr="00155A81" w:rsidRDefault="008279CC" w:rsidP="00EE29E9">
            <w:pPr>
              <w:pStyle w:val="TableParagraph"/>
              <w:kinsoku w:val="0"/>
              <w:overflowPunct w:val="0"/>
              <w:spacing w:before="81"/>
              <w:ind w:left="124" w:right="121"/>
              <w:rPr>
                <w:sz w:val="26"/>
                <w:szCs w:val="26"/>
              </w:rPr>
            </w:pPr>
            <w:r w:rsidRPr="00155A81">
              <w:rPr>
                <w:iCs/>
                <w:sz w:val="26"/>
                <w:szCs w:val="26"/>
              </w:rPr>
              <w:t>Yêu cầu ghi rõ</w:t>
            </w:r>
          </w:p>
        </w:tc>
        <w:tc>
          <w:tcPr>
            <w:tcW w:w="1557" w:type="dxa"/>
            <w:tcBorders>
              <w:top w:val="single" w:sz="4" w:space="0" w:color="000000"/>
              <w:left w:val="single" w:sz="4" w:space="0" w:color="000000"/>
              <w:bottom w:val="single" w:sz="4" w:space="0" w:color="000000"/>
              <w:right w:val="single" w:sz="4" w:space="0" w:color="000000"/>
            </w:tcBorders>
          </w:tcPr>
          <w:p w14:paraId="7B490F5D" w14:textId="77777777" w:rsidR="008279CC" w:rsidRPr="00155A81" w:rsidRDefault="008279CC" w:rsidP="00EE29E9">
            <w:pPr>
              <w:pStyle w:val="TableParagraph"/>
              <w:kinsoku w:val="0"/>
              <w:overflowPunct w:val="0"/>
              <w:rPr>
                <w:sz w:val="28"/>
                <w:szCs w:val="28"/>
              </w:rPr>
            </w:pPr>
          </w:p>
        </w:tc>
      </w:tr>
      <w:tr w:rsidR="00155A81" w:rsidRPr="00155A81" w14:paraId="4A324431"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60109F3A" w14:textId="77777777" w:rsidR="008279CC" w:rsidRPr="00155A81" w:rsidRDefault="008279CC" w:rsidP="00EE29E9">
            <w:pPr>
              <w:pStyle w:val="TableParagraph"/>
              <w:kinsoku w:val="0"/>
              <w:overflowPunct w:val="0"/>
              <w:spacing w:before="52"/>
              <w:ind w:left="0"/>
              <w:rPr>
                <w:w w:val="95"/>
                <w:sz w:val="26"/>
                <w:szCs w:val="26"/>
              </w:rPr>
            </w:pPr>
            <w:r w:rsidRPr="00155A81">
              <w:rPr>
                <w:w w:val="95"/>
                <w:sz w:val="26"/>
                <w:szCs w:val="26"/>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78B9527A" w14:textId="77777777" w:rsidR="008279CC" w:rsidRPr="00155A81" w:rsidRDefault="008279CC" w:rsidP="00EE29E9">
            <w:pPr>
              <w:pStyle w:val="TableParagraph"/>
              <w:kinsoku w:val="0"/>
              <w:overflowPunct w:val="0"/>
              <w:spacing w:before="52"/>
              <w:ind w:left="105"/>
              <w:jc w:val="left"/>
              <w:rPr>
                <w:iCs/>
                <w:sz w:val="26"/>
                <w:szCs w:val="26"/>
              </w:rPr>
            </w:pPr>
            <w:r w:rsidRPr="00155A81">
              <w:rPr>
                <w:iCs/>
                <w:sz w:val="26"/>
                <w:szCs w:val="26"/>
              </w:rPr>
              <w:t>Điện áp chịu đựng ở tần số công nghiệp trong 1 phút.</w:t>
            </w:r>
          </w:p>
        </w:tc>
        <w:tc>
          <w:tcPr>
            <w:tcW w:w="1037" w:type="dxa"/>
            <w:tcBorders>
              <w:top w:val="single" w:sz="4" w:space="0" w:color="000000"/>
              <w:left w:val="single" w:sz="4" w:space="0" w:color="000000"/>
              <w:bottom w:val="single" w:sz="4" w:space="0" w:color="000000"/>
              <w:right w:val="single" w:sz="4" w:space="0" w:color="000000"/>
            </w:tcBorders>
            <w:vAlign w:val="center"/>
          </w:tcPr>
          <w:p w14:paraId="789E0D6D" w14:textId="77777777" w:rsidR="008279CC" w:rsidRPr="00155A81" w:rsidRDefault="008279CC" w:rsidP="00EE29E9">
            <w:pPr>
              <w:pStyle w:val="TableParagraph"/>
              <w:kinsoku w:val="0"/>
              <w:overflowPunct w:val="0"/>
              <w:rPr>
                <w:iCs/>
                <w:sz w:val="26"/>
                <w:szCs w:val="26"/>
              </w:rPr>
            </w:pPr>
            <w:r w:rsidRPr="00155A81">
              <w:rPr>
                <w:iCs/>
                <w:sz w:val="26"/>
                <w:szCs w:val="26"/>
              </w:rPr>
              <w:t>kV</w:t>
            </w:r>
          </w:p>
        </w:tc>
        <w:tc>
          <w:tcPr>
            <w:tcW w:w="2650" w:type="dxa"/>
            <w:tcBorders>
              <w:top w:val="single" w:sz="4" w:space="0" w:color="000000"/>
              <w:left w:val="single" w:sz="4" w:space="0" w:color="000000"/>
              <w:bottom w:val="single" w:sz="4" w:space="0" w:color="000000"/>
              <w:right w:val="single" w:sz="4" w:space="0" w:color="000000"/>
            </w:tcBorders>
          </w:tcPr>
          <w:p w14:paraId="6275F938" w14:textId="77777777" w:rsidR="008279CC" w:rsidRPr="00155A81" w:rsidRDefault="008279CC" w:rsidP="00EE29E9">
            <w:pPr>
              <w:pStyle w:val="TableParagraph"/>
              <w:kinsoku w:val="0"/>
              <w:overflowPunct w:val="0"/>
              <w:spacing w:before="81"/>
              <w:ind w:left="124" w:right="121"/>
              <w:rPr>
                <w:sz w:val="26"/>
                <w:szCs w:val="26"/>
              </w:rPr>
            </w:pPr>
            <w:r w:rsidRPr="00155A81">
              <w:rPr>
                <w:iCs/>
                <w:sz w:val="26"/>
                <w:szCs w:val="26"/>
              </w:rPr>
              <w:t>Yêu cầu ghi rõ</w:t>
            </w:r>
          </w:p>
        </w:tc>
        <w:tc>
          <w:tcPr>
            <w:tcW w:w="1557" w:type="dxa"/>
            <w:tcBorders>
              <w:top w:val="single" w:sz="4" w:space="0" w:color="000000"/>
              <w:left w:val="single" w:sz="4" w:space="0" w:color="000000"/>
              <w:bottom w:val="single" w:sz="4" w:space="0" w:color="000000"/>
              <w:right w:val="single" w:sz="4" w:space="0" w:color="000000"/>
            </w:tcBorders>
          </w:tcPr>
          <w:p w14:paraId="62E6C577" w14:textId="77777777" w:rsidR="008279CC" w:rsidRPr="00155A81" w:rsidRDefault="008279CC" w:rsidP="00EE29E9">
            <w:pPr>
              <w:pStyle w:val="TableParagraph"/>
              <w:kinsoku w:val="0"/>
              <w:overflowPunct w:val="0"/>
              <w:rPr>
                <w:sz w:val="28"/>
                <w:szCs w:val="28"/>
              </w:rPr>
            </w:pPr>
          </w:p>
        </w:tc>
      </w:tr>
      <w:tr w:rsidR="00155A81" w:rsidRPr="00155A81" w14:paraId="5199327F"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056EDD1A" w14:textId="77777777" w:rsidR="008279CC" w:rsidRPr="00155A81" w:rsidRDefault="008279CC" w:rsidP="00EE29E9">
            <w:pPr>
              <w:pStyle w:val="TableParagraph"/>
              <w:kinsoku w:val="0"/>
              <w:overflowPunct w:val="0"/>
              <w:spacing w:before="52"/>
              <w:ind w:left="0"/>
              <w:rPr>
                <w:w w:val="95"/>
                <w:sz w:val="26"/>
                <w:szCs w:val="26"/>
              </w:rPr>
            </w:pPr>
            <w:r w:rsidRPr="00155A81">
              <w:rPr>
                <w:w w:val="95"/>
                <w:sz w:val="26"/>
                <w:szCs w:val="26"/>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0924E4FF" w14:textId="77777777" w:rsidR="008279CC" w:rsidRPr="00155A81" w:rsidRDefault="008279CC" w:rsidP="00EE29E9">
            <w:pPr>
              <w:pStyle w:val="TableParagraph"/>
              <w:kinsoku w:val="0"/>
              <w:overflowPunct w:val="0"/>
              <w:spacing w:before="52"/>
              <w:ind w:left="105"/>
              <w:jc w:val="left"/>
              <w:rPr>
                <w:iCs/>
                <w:sz w:val="26"/>
                <w:szCs w:val="26"/>
              </w:rPr>
            </w:pPr>
            <w:r w:rsidRPr="00155A81">
              <w:rPr>
                <w:iCs/>
                <w:sz w:val="26"/>
                <w:szCs w:val="26"/>
              </w:rPr>
              <w:t>Khả năng chịu dòng ngắn mạch</w:t>
            </w:r>
          </w:p>
        </w:tc>
        <w:tc>
          <w:tcPr>
            <w:tcW w:w="1037" w:type="dxa"/>
            <w:tcBorders>
              <w:top w:val="single" w:sz="4" w:space="0" w:color="000000"/>
              <w:left w:val="single" w:sz="4" w:space="0" w:color="000000"/>
              <w:bottom w:val="single" w:sz="4" w:space="0" w:color="000000"/>
              <w:right w:val="single" w:sz="4" w:space="0" w:color="000000"/>
            </w:tcBorders>
            <w:vAlign w:val="center"/>
          </w:tcPr>
          <w:p w14:paraId="6771C71A" w14:textId="77777777" w:rsidR="008279CC" w:rsidRPr="00155A81" w:rsidRDefault="008279CC" w:rsidP="00EE29E9">
            <w:pPr>
              <w:pStyle w:val="TableParagraph"/>
              <w:kinsoku w:val="0"/>
              <w:overflowPunct w:val="0"/>
              <w:rPr>
                <w:iCs/>
                <w:sz w:val="26"/>
                <w:szCs w:val="26"/>
              </w:rPr>
            </w:pPr>
            <w:r w:rsidRPr="00155A81">
              <w:rPr>
                <w:iCs/>
                <w:sz w:val="26"/>
                <w:szCs w:val="26"/>
              </w:rPr>
              <w:t>kA/1s</w:t>
            </w:r>
          </w:p>
        </w:tc>
        <w:tc>
          <w:tcPr>
            <w:tcW w:w="2650" w:type="dxa"/>
            <w:tcBorders>
              <w:top w:val="single" w:sz="4" w:space="0" w:color="000000"/>
              <w:left w:val="single" w:sz="4" w:space="0" w:color="000000"/>
              <w:bottom w:val="single" w:sz="4" w:space="0" w:color="000000"/>
              <w:right w:val="single" w:sz="4" w:space="0" w:color="000000"/>
            </w:tcBorders>
          </w:tcPr>
          <w:p w14:paraId="12F020B1" w14:textId="77777777" w:rsidR="008279CC" w:rsidRPr="00155A81" w:rsidRDefault="008279CC" w:rsidP="00EE29E9">
            <w:pPr>
              <w:pStyle w:val="TableParagraph"/>
              <w:kinsoku w:val="0"/>
              <w:overflowPunct w:val="0"/>
              <w:spacing w:before="81"/>
              <w:ind w:left="124" w:right="121"/>
              <w:rPr>
                <w:sz w:val="26"/>
                <w:szCs w:val="26"/>
              </w:rPr>
            </w:pPr>
            <w:r w:rsidRPr="00155A81">
              <w:rPr>
                <w:iCs/>
                <w:sz w:val="26"/>
                <w:szCs w:val="26"/>
              </w:rPr>
              <w:t>Yêu cầu ghi rõ</w:t>
            </w:r>
          </w:p>
        </w:tc>
        <w:tc>
          <w:tcPr>
            <w:tcW w:w="1557" w:type="dxa"/>
            <w:tcBorders>
              <w:top w:val="single" w:sz="4" w:space="0" w:color="000000"/>
              <w:left w:val="single" w:sz="4" w:space="0" w:color="000000"/>
              <w:bottom w:val="single" w:sz="4" w:space="0" w:color="000000"/>
              <w:right w:val="single" w:sz="4" w:space="0" w:color="000000"/>
            </w:tcBorders>
          </w:tcPr>
          <w:p w14:paraId="2122DD86" w14:textId="77777777" w:rsidR="008279CC" w:rsidRPr="00155A81" w:rsidRDefault="008279CC" w:rsidP="00EE29E9">
            <w:pPr>
              <w:pStyle w:val="TableParagraph"/>
              <w:kinsoku w:val="0"/>
              <w:overflowPunct w:val="0"/>
              <w:rPr>
                <w:sz w:val="28"/>
                <w:szCs w:val="28"/>
              </w:rPr>
            </w:pPr>
          </w:p>
        </w:tc>
      </w:tr>
      <w:tr w:rsidR="00155A81" w:rsidRPr="00155A81" w14:paraId="4528DA4A"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7D3323A6" w14:textId="77777777" w:rsidR="008279CC" w:rsidRPr="00155A81" w:rsidRDefault="008279CC" w:rsidP="00EE29E9">
            <w:pPr>
              <w:pStyle w:val="TableParagraph"/>
              <w:kinsoku w:val="0"/>
              <w:overflowPunct w:val="0"/>
              <w:spacing w:before="52"/>
              <w:ind w:left="0"/>
              <w:rPr>
                <w:w w:val="95"/>
                <w:sz w:val="26"/>
                <w:szCs w:val="26"/>
              </w:rPr>
            </w:pPr>
            <w:r w:rsidRPr="00155A81">
              <w:rPr>
                <w:w w:val="95"/>
                <w:sz w:val="26"/>
                <w:szCs w:val="26"/>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2DEB9EA0" w14:textId="77777777" w:rsidR="008279CC" w:rsidRPr="00155A81" w:rsidRDefault="008279CC" w:rsidP="00EE29E9">
            <w:pPr>
              <w:pStyle w:val="TableParagraph"/>
              <w:kinsoku w:val="0"/>
              <w:overflowPunct w:val="0"/>
              <w:spacing w:before="52"/>
              <w:ind w:left="105"/>
              <w:jc w:val="left"/>
              <w:rPr>
                <w:iCs/>
                <w:sz w:val="26"/>
                <w:szCs w:val="26"/>
              </w:rPr>
            </w:pPr>
            <w:r w:rsidRPr="00155A81">
              <w:rPr>
                <w:iCs/>
                <w:sz w:val="26"/>
                <w:szCs w:val="26"/>
              </w:rPr>
              <w:t>Độ kín của tủ truyền động</w:t>
            </w:r>
          </w:p>
        </w:tc>
        <w:tc>
          <w:tcPr>
            <w:tcW w:w="1037" w:type="dxa"/>
            <w:tcBorders>
              <w:top w:val="single" w:sz="4" w:space="0" w:color="000000"/>
              <w:left w:val="single" w:sz="4" w:space="0" w:color="000000"/>
              <w:bottom w:val="single" w:sz="4" w:space="0" w:color="000000"/>
              <w:right w:val="single" w:sz="4" w:space="0" w:color="000000"/>
            </w:tcBorders>
            <w:vAlign w:val="center"/>
          </w:tcPr>
          <w:p w14:paraId="43313BC3" w14:textId="77777777" w:rsidR="008279CC" w:rsidRPr="00155A81" w:rsidRDefault="008279CC" w:rsidP="00EE29E9">
            <w:pPr>
              <w:pStyle w:val="TableParagraph"/>
              <w:kinsoku w:val="0"/>
              <w:overflowPunct w:val="0"/>
              <w:rPr>
                <w:iCs/>
                <w:sz w:val="26"/>
                <w:szCs w:val="26"/>
              </w:rPr>
            </w:pPr>
          </w:p>
        </w:tc>
        <w:tc>
          <w:tcPr>
            <w:tcW w:w="2650" w:type="dxa"/>
            <w:tcBorders>
              <w:top w:val="single" w:sz="4" w:space="0" w:color="000000"/>
              <w:left w:val="single" w:sz="4" w:space="0" w:color="000000"/>
              <w:bottom w:val="single" w:sz="4" w:space="0" w:color="000000"/>
              <w:right w:val="single" w:sz="4" w:space="0" w:color="000000"/>
            </w:tcBorders>
          </w:tcPr>
          <w:p w14:paraId="52CE874C" w14:textId="77777777" w:rsidR="008279CC" w:rsidRPr="00155A81" w:rsidRDefault="008279CC" w:rsidP="00EE29E9">
            <w:pPr>
              <w:pStyle w:val="TableParagraph"/>
              <w:kinsoku w:val="0"/>
              <w:overflowPunct w:val="0"/>
              <w:spacing w:before="81"/>
              <w:ind w:left="124" w:right="121"/>
              <w:rPr>
                <w:iCs/>
                <w:sz w:val="26"/>
                <w:szCs w:val="26"/>
              </w:rPr>
            </w:pPr>
            <w:r w:rsidRPr="00155A81">
              <w:rPr>
                <w:iCs/>
                <w:sz w:val="26"/>
                <w:szCs w:val="26"/>
                <w:lang w:val="en-US"/>
              </w:rPr>
              <w:t xml:space="preserve">Tối thiểu </w:t>
            </w:r>
            <w:r w:rsidRPr="00155A81">
              <w:rPr>
                <w:iCs/>
                <w:sz w:val="26"/>
                <w:szCs w:val="26"/>
              </w:rPr>
              <w:t>IP55</w:t>
            </w:r>
          </w:p>
        </w:tc>
        <w:tc>
          <w:tcPr>
            <w:tcW w:w="1557" w:type="dxa"/>
            <w:tcBorders>
              <w:top w:val="single" w:sz="4" w:space="0" w:color="000000"/>
              <w:left w:val="single" w:sz="4" w:space="0" w:color="000000"/>
              <w:bottom w:val="single" w:sz="4" w:space="0" w:color="000000"/>
              <w:right w:val="single" w:sz="4" w:space="0" w:color="000000"/>
            </w:tcBorders>
          </w:tcPr>
          <w:p w14:paraId="5829582F" w14:textId="77777777" w:rsidR="008279CC" w:rsidRPr="00155A81" w:rsidRDefault="008279CC" w:rsidP="00EE29E9">
            <w:pPr>
              <w:pStyle w:val="TableParagraph"/>
              <w:kinsoku w:val="0"/>
              <w:overflowPunct w:val="0"/>
              <w:rPr>
                <w:sz w:val="28"/>
                <w:szCs w:val="28"/>
              </w:rPr>
            </w:pPr>
          </w:p>
        </w:tc>
      </w:tr>
      <w:tr w:rsidR="00155A81" w:rsidRPr="00155A81" w14:paraId="0A0A75B2"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4B4B3335" w14:textId="77777777" w:rsidR="008279CC" w:rsidRPr="00155A81" w:rsidRDefault="008279CC" w:rsidP="00583261">
            <w:pPr>
              <w:pStyle w:val="TableParagraph"/>
              <w:numPr>
                <w:ilvl w:val="0"/>
                <w:numId w:val="80"/>
              </w:numPr>
              <w:kinsoku w:val="0"/>
              <w:overflowPunct w:val="0"/>
              <w:spacing w:before="52"/>
              <w:ind w:left="478"/>
              <w:rPr>
                <w:w w:val="95"/>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1EF8486E"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Tủ truyền động cơ khí</w:t>
            </w:r>
          </w:p>
        </w:tc>
        <w:tc>
          <w:tcPr>
            <w:tcW w:w="1037" w:type="dxa"/>
            <w:tcBorders>
              <w:top w:val="single" w:sz="4" w:space="0" w:color="000000"/>
              <w:left w:val="single" w:sz="4" w:space="0" w:color="000000"/>
              <w:bottom w:val="single" w:sz="4" w:space="0" w:color="000000"/>
              <w:right w:val="single" w:sz="4" w:space="0" w:color="000000"/>
            </w:tcBorders>
          </w:tcPr>
          <w:p w14:paraId="35FF6513"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21D55DD3" w14:textId="77777777" w:rsidR="008279CC" w:rsidRPr="00155A81" w:rsidRDefault="008279CC" w:rsidP="00EE29E9">
            <w:pPr>
              <w:pStyle w:val="TableParagraph"/>
              <w:kinsoku w:val="0"/>
              <w:overflowPunct w:val="0"/>
              <w:spacing w:before="81"/>
              <w:ind w:left="124" w:right="121"/>
              <w:rPr>
                <w:sz w:val="26"/>
                <w:szCs w:val="26"/>
              </w:rPr>
            </w:pPr>
            <w:r w:rsidRPr="00155A81">
              <w:rPr>
                <w:spacing w:val="-4"/>
                <w:sz w:val="26"/>
                <w:szCs w:val="26"/>
                <w:lang w:val="en-US"/>
              </w:rPr>
              <w:t xml:space="preserve">Đáp ứng </w:t>
            </w:r>
            <w:r w:rsidRPr="00155A81">
              <w:rPr>
                <w:spacing w:val="-3"/>
                <w:sz w:val="26"/>
                <w:szCs w:val="26"/>
                <w:lang w:val="en-US"/>
              </w:rPr>
              <w:t>Mục 1.2.2.17 tại chương V của E-HSMT</w:t>
            </w:r>
          </w:p>
        </w:tc>
        <w:tc>
          <w:tcPr>
            <w:tcW w:w="1557" w:type="dxa"/>
            <w:tcBorders>
              <w:top w:val="single" w:sz="4" w:space="0" w:color="000000"/>
              <w:left w:val="single" w:sz="4" w:space="0" w:color="000000"/>
              <w:bottom w:val="single" w:sz="4" w:space="0" w:color="000000"/>
              <w:right w:val="single" w:sz="4" w:space="0" w:color="000000"/>
            </w:tcBorders>
          </w:tcPr>
          <w:p w14:paraId="117D2BEA" w14:textId="77777777" w:rsidR="008279CC" w:rsidRPr="00155A81" w:rsidRDefault="008279CC" w:rsidP="00EE29E9">
            <w:pPr>
              <w:pStyle w:val="TableParagraph"/>
              <w:kinsoku w:val="0"/>
              <w:overflowPunct w:val="0"/>
              <w:rPr>
                <w:sz w:val="28"/>
                <w:szCs w:val="28"/>
              </w:rPr>
            </w:pPr>
          </w:p>
        </w:tc>
      </w:tr>
      <w:tr w:rsidR="00155A81" w:rsidRPr="00155A81" w14:paraId="6BC9E4E3"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4E51DE4B" w14:textId="77777777" w:rsidR="008279CC" w:rsidRPr="00155A81" w:rsidRDefault="008279CC" w:rsidP="00EE29E9">
            <w:pPr>
              <w:pStyle w:val="TableParagraph"/>
              <w:kinsoku w:val="0"/>
              <w:overflowPunct w:val="0"/>
              <w:spacing w:before="52"/>
              <w:ind w:left="0"/>
              <w:rPr>
                <w:w w:val="95"/>
                <w:sz w:val="26"/>
                <w:szCs w:val="26"/>
              </w:rPr>
            </w:pPr>
            <w:r w:rsidRPr="00155A81">
              <w:rPr>
                <w:w w:val="95"/>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35C9B8AA"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Động cơ truyền động</w:t>
            </w:r>
          </w:p>
        </w:tc>
        <w:tc>
          <w:tcPr>
            <w:tcW w:w="1037" w:type="dxa"/>
            <w:tcBorders>
              <w:top w:val="single" w:sz="4" w:space="0" w:color="000000"/>
              <w:left w:val="single" w:sz="4" w:space="0" w:color="000000"/>
              <w:bottom w:val="single" w:sz="4" w:space="0" w:color="000000"/>
              <w:right w:val="single" w:sz="4" w:space="0" w:color="000000"/>
            </w:tcBorders>
          </w:tcPr>
          <w:p w14:paraId="16BE2E4C" w14:textId="77777777" w:rsidR="008279CC" w:rsidRPr="00155A81" w:rsidRDefault="008279CC" w:rsidP="00EE29E9">
            <w:pPr>
              <w:pStyle w:val="TableParagraph"/>
              <w:kinsoku w:val="0"/>
              <w:overflowPunct w:val="0"/>
              <w:rPr>
                <w:sz w:val="28"/>
                <w:szCs w:val="28"/>
              </w:rPr>
            </w:pPr>
            <w:r w:rsidRPr="00155A81">
              <w:rPr>
                <w:sz w:val="26"/>
                <w:szCs w:val="26"/>
              </w:rPr>
              <w:t>AC</w:t>
            </w:r>
          </w:p>
        </w:tc>
        <w:tc>
          <w:tcPr>
            <w:tcW w:w="2650" w:type="dxa"/>
            <w:tcBorders>
              <w:top w:val="single" w:sz="4" w:space="0" w:color="000000"/>
              <w:left w:val="single" w:sz="4" w:space="0" w:color="000000"/>
              <w:bottom w:val="single" w:sz="4" w:space="0" w:color="000000"/>
              <w:right w:val="single" w:sz="4" w:space="0" w:color="000000"/>
            </w:tcBorders>
          </w:tcPr>
          <w:p w14:paraId="1902D99A"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3 pha, 380 V</w:t>
            </w:r>
          </w:p>
        </w:tc>
        <w:tc>
          <w:tcPr>
            <w:tcW w:w="1557" w:type="dxa"/>
            <w:tcBorders>
              <w:top w:val="single" w:sz="4" w:space="0" w:color="000000"/>
              <w:left w:val="single" w:sz="4" w:space="0" w:color="000000"/>
              <w:bottom w:val="single" w:sz="4" w:space="0" w:color="000000"/>
              <w:right w:val="single" w:sz="4" w:space="0" w:color="000000"/>
            </w:tcBorders>
          </w:tcPr>
          <w:p w14:paraId="1D62A112" w14:textId="77777777" w:rsidR="008279CC" w:rsidRPr="00155A81" w:rsidRDefault="008279CC" w:rsidP="00EE29E9">
            <w:pPr>
              <w:pStyle w:val="TableParagraph"/>
              <w:kinsoku w:val="0"/>
              <w:overflowPunct w:val="0"/>
              <w:rPr>
                <w:sz w:val="28"/>
                <w:szCs w:val="28"/>
              </w:rPr>
            </w:pPr>
          </w:p>
        </w:tc>
      </w:tr>
      <w:tr w:rsidR="00155A81" w:rsidRPr="00155A81" w14:paraId="67B90EDD"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3B5EBEE4" w14:textId="77777777" w:rsidR="008279CC" w:rsidRPr="00155A81" w:rsidRDefault="008279CC" w:rsidP="00EE29E9">
            <w:pPr>
              <w:pStyle w:val="TableParagraph"/>
              <w:kinsoku w:val="0"/>
              <w:overflowPunct w:val="0"/>
              <w:spacing w:before="52"/>
              <w:ind w:left="0"/>
              <w:rPr>
                <w:w w:val="95"/>
                <w:sz w:val="26"/>
                <w:szCs w:val="26"/>
              </w:rPr>
            </w:pPr>
            <w:r w:rsidRPr="00155A81">
              <w:rPr>
                <w:w w:val="95"/>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3CCE165B" w14:textId="77777777" w:rsidR="008279CC" w:rsidRPr="00155A81" w:rsidRDefault="008279CC" w:rsidP="00EE29E9">
            <w:pPr>
              <w:pStyle w:val="TableParagraph"/>
              <w:kinsoku w:val="0"/>
              <w:overflowPunct w:val="0"/>
              <w:spacing w:before="52"/>
              <w:ind w:left="105"/>
              <w:jc w:val="both"/>
              <w:rPr>
                <w:sz w:val="26"/>
                <w:szCs w:val="26"/>
              </w:rPr>
            </w:pPr>
            <w:r w:rsidRPr="00155A81">
              <w:rPr>
                <w:sz w:val="26"/>
                <w:szCs w:val="26"/>
              </w:rPr>
              <w:t>Điện áp nguồn điều khiển</w:t>
            </w:r>
          </w:p>
        </w:tc>
        <w:tc>
          <w:tcPr>
            <w:tcW w:w="1037" w:type="dxa"/>
            <w:tcBorders>
              <w:top w:val="single" w:sz="4" w:space="0" w:color="000000"/>
              <w:left w:val="single" w:sz="4" w:space="0" w:color="000000"/>
              <w:bottom w:val="single" w:sz="4" w:space="0" w:color="000000"/>
              <w:right w:val="single" w:sz="4" w:space="0" w:color="000000"/>
            </w:tcBorders>
          </w:tcPr>
          <w:p w14:paraId="493C7F9E" w14:textId="77777777" w:rsidR="008279CC" w:rsidRPr="00155A81" w:rsidRDefault="008279CC" w:rsidP="00EE29E9">
            <w:pPr>
              <w:pStyle w:val="TableParagraph"/>
              <w:kinsoku w:val="0"/>
              <w:overflowPunct w:val="0"/>
              <w:rPr>
                <w:sz w:val="28"/>
                <w:szCs w:val="28"/>
              </w:rPr>
            </w:pPr>
            <w:r w:rsidRPr="00155A81">
              <w:rPr>
                <w:sz w:val="26"/>
                <w:szCs w:val="26"/>
              </w:rPr>
              <w:t>VDC</w:t>
            </w:r>
          </w:p>
        </w:tc>
        <w:tc>
          <w:tcPr>
            <w:tcW w:w="2650" w:type="dxa"/>
            <w:tcBorders>
              <w:top w:val="single" w:sz="4" w:space="0" w:color="000000"/>
              <w:left w:val="single" w:sz="4" w:space="0" w:color="000000"/>
              <w:bottom w:val="single" w:sz="4" w:space="0" w:color="000000"/>
              <w:right w:val="single" w:sz="4" w:space="0" w:color="000000"/>
            </w:tcBorders>
          </w:tcPr>
          <w:p w14:paraId="30F8B315"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220</w:t>
            </w:r>
          </w:p>
        </w:tc>
        <w:tc>
          <w:tcPr>
            <w:tcW w:w="1557" w:type="dxa"/>
            <w:tcBorders>
              <w:top w:val="single" w:sz="4" w:space="0" w:color="000000"/>
              <w:left w:val="single" w:sz="4" w:space="0" w:color="000000"/>
              <w:bottom w:val="single" w:sz="4" w:space="0" w:color="000000"/>
              <w:right w:val="single" w:sz="4" w:space="0" w:color="000000"/>
            </w:tcBorders>
          </w:tcPr>
          <w:p w14:paraId="4FFAE892" w14:textId="77777777" w:rsidR="008279CC" w:rsidRPr="00155A81" w:rsidRDefault="008279CC" w:rsidP="00EE29E9">
            <w:pPr>
              <w:pStyle w:val="TableParagraph"/>
              <w:kinsoku w:val="0"/>
              <w:overflowPunct w:val="0"/>
              <w:rPr>
                <w:sz w:val="28"/>
                <w:szCs w:val="28"/>
              </w:rPr>
            </w:pPr>
          </w:p>
        </w:tc>
      </w:tr>
      <w:tr w:rsidR="00155A81" w:rsidRPr="00155A81" w14:paraId="571838EE"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417C2EB8" w14:textId="77777777" w:rsidR="008279CC" w:rsidRPr="00155A81" w:rsidRDefault="008279CC" w:rsidP="00EE29E9">
            <w:pPr>
              <w:pStyle w:val="TableParagraph"/>
              <w:kinsoku w:val="0"/>
              <w:overflowPunct w:val="0"/>
              <w:spacing w:before="52"/>
              <w:ind w:left="0"/>
              <w:rPr>
                <w:w w:val="95"/>
                <w:sz w:val="26"/>
                <w:szCs w:val="26"/>
              </w:rPr>
            </w:pPr>
            <w:r w:rsidRPr="00155A81">
              <w:rPr>
                <w:w w:val="95"/>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54191B0A" w14:textId="77777777" w:rsidR="008279CC" w:rsidRPr="00155A81" w:rsidRDefault="008279CC" w:rsidP="00EE29E9">
            <w:pPr>
              <w:pStyle w:val="TableParagraph"/>
              <w:kinsoku w:val="0"/>
              <w:overflowPunct w:val="0"/>
              <w:spacing w:before="52"/>
              <w:ind w:left="105"/>
              <w:jc w:val="both"/>
              <w:rPr>
                <w:sz w:val="26"/>
                <w:szCs w:val="26"/>
              </w:rPr>
            </w:pPr>
            <w:r w:rsidRPr="00155A81">
              <w:rPr>
                <w:sz w:val="26"/>
                <w:szCs w:val="26"/>
              </w:rPr>
              <w:t>Điện áp nguồn sấy, chiếu sáng</w:t>
            </w:r>
          </w:p>
        </w:tc>
        <w:tc>
          <w:tcPr>
            <w:tcW w:w="1037" w:type="dxa"/>
            <w:tcBorders>
              <w:top w:val="single" w:sz="4" w:space="0" w:color="000000"/>
              <w:left w:val="single" w:sz="4" w:space="0" w:color="000000"/>
              <w:bottom w:val="single" w:sz="4" w:space="0" w:color="000000"/>
              <w:right w:val="single" w:sz="4" w:space="0" w:color="000000"/>
            </w:tcBorders>
          </w:tcPr>
          <w:p w14:paraId="622F326F" w14:textId="77777777" w:rsidR="008279CC" w:rsidRPr="00155A81" w:rsidRDefault="008279CC" w:rsidP="00EE29E9">
            <w:pPr>
              <w:pStyle w:val="TableParagraph"/>
              <w:kinsoku w:val="0"/>
              <w:overflowPunct w:val="0"/>
              <w:rPr>
                <w:sz w:val="28"/>
                <w:szCs w:val="28"/>
              </w:rPr>
            </w:pPr>
            <w:r w:rsidRPr="00155A81">
              <w:rPr>
                <w:sz w:val="26"/>
                <w:szCs w:val="26"/>
              </w:rPr>
              <w:t>VAC</w:t>
            </w:r>
          </w:p>
        </w:tc>
        <w:tc>
          <w:tcPr>
            <w:tcW w:w="2650" w:type="dxa"/>
            <w:tcBorders>
              <w:top w:val="single" w:sz="4" w:space="0" w:color="000000"/>
              <w:left w:val="single" w:sz="4" w:space="0" w:color="000000"/>
              <w:bottom w:val="single" w:sz="4" w:space="0" w:color="000000"/>
              <w:right w:val="single" w:sz="4" w:space="0" w:color="000000"/>
            </w:tcBorders>
          </w:tcPr>
          <w:p w14:paraId="47AECA6E"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220</w:t>
            </w:r>
          </w:p>
        </w:tc>
        <w:tc>
          <w:tcPr>
            <w:tcW w:w="1557" w:type="dxa"/>
            <w:tcBorders>
              <w:top w:val="single" w:sz="4" w:space="0" w:color="000000"/>
              <w:left w:val="single" w:sz="4" w:space="0" w:color="000000"/>
              <w:bottom w:val="single" w:sz="4" w:space="0" w:color="000000"/>
              <w:right w:val="single" w:sz="4" w:space="0" w:color="000000"/>
            </w:tcBorders>
          </w:tcPr>
          <w:p w14:paraId="1798AC57" w14:textId="77777777" w:rsidR="008279CC" w:rsidRPr="00155A81" w:rsidRDefault="008279CC" w:rsidP="00EE29E9">
            <w:pPr>
              <w:pStyle w:val="TableParagraph"/>
              <w:kinsoku w:val="0"/>
              <w:overflowPunct w:val="0"/>
              <w:rPr>
                <w:sz w:val="28"/>
                <w:szCs w:val="28"/>
              </w:rPr>
            </w:pPr>
          </w:p>
        </w:tc>
      </w:tr>
      <w:tr w:rsidR="00155A81" w:rsidRPr="00155A81" w14:paraId="49540ADC"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574CEC8F" w14:textId="77777777" w:rsidR="008279CC" w:rsidRPr="00155A81" w:rsidRDefault="008279CC" w:rsidP="00EE29E9">
            <w:pPr>
              <w:pStyle w:val="TableParagraph"/>
              <w:kinsoku w:val="0"/>
              <w:overflowPunct w:val="0"/>
              <w:spacing w:before="52"/>
              <w:ind w:left="0"/>
              <w:rPr>
                <w:w w:val="95"/>
                <w:sz w:val="26"/>
                <w:szCs w:val="26"/>
              </w:rPr>
            </w:pPr>
            <w:r w:rsidRPr="00155A81">
              <w:rPr>
                <w:w w:val="95"/>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3D1C0B95"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Cấp bảo vệ</w:t>
            </w:r>
          </w:p>
        </w:tc>
        <w:tc>
          <w:tcPr>
            <w:tcW w:w="1037" w:type="dxa"/>
            <w:tcBorders>
              <w:top w:val="single" w:sz="4" w:space="0" w:color="000000"/>
              <w:left w:val="single" w:sz="4" w:space="0" w:color="000000"/>
              <w:bottom w:val="single" w:sz="4" w:space="0" w:color="000000"/>
              <w:right w:val="single" w:sz="4" w:space="0" w:color="000000"/>
            </w:tcBorders>
          </w:tcPr>
          <w:p w14:paraId="77F5209A"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11F0AD1C"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 IP55</w:t>
            </w:r>
          </w:p>
        </w:tc>
        <w:tc>
          <w:tcPr>
            <w:tcW w:w="1557" w:type="dxa"/>
            <w:tcBorders>
              <w:top w:val="single" w:sz="4" w:space="0" w:color="000000"/>
              <w:left w:val="single" w:sz="4" w:space="0" w:color="000000"/>
              <w:bottom w:val="single" w:sz="4" w:space="0" w:color="000000"/>
              <w:right w:val="single" w:sz="4" w:space="0" w:color="000000"/>
            </w:tcBorders>
          </w:tcPr>
          <w:p w14:paraId="592DB3B5" w14:textId="77777777" w:rsidR="008279CC" w:rsidRPr="00155A81" w:rsidRDefault="008279CC" w:rsidP="00EE29E9">
            <w:pPr>
              <w:pStyle w:val="TableParagraph"/>
              <w:kinsoku w:val="0"/>
              <w:overflowPunct w:val="0"/>
              <w:rPr>
                <w:sz w:val="28"/>
                <w:szCs w:val="28"/>
              </w:rPr>
            </w:pPr>
          </w:p>
        </w:tc>
      </w:tr>
      <w:tr w:rsidR="00155A81" w:rsidRPr="00155A81" w14:paraId="62956C53"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3831672C" w14:textId="77777777" w:rsidR="008279CC" w:rsidRPr="00155A81" w:rsidRDefault="008279CC" w:rsidP="00583261">
            <w:pPr>
              <w:pStyle w:val="TableParagraph"/>
              <w:numPr>
                <w:ilvl w:val="0"/>
                <w:numId w:val="80"/>
              </w:numPr>
              <w:kinsoku w:val="0"/>
              <w:overflowPunct w:val="0"/>
              <w:spacing w:before="52"/>
              <w:ind w:left="478"/>
              <w:rPr>
                <w:w w:val="95"/>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5A4FE73D"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Bình dầu phụ</w:t>
            </w:r>
          </w:p>
        </w:tc>
        <w:tc>
          <w:tcPr>
            <w:tcW w:w="1037" w:type="dxa"/>
            <w:tcBorders>
              <w:top w:val="single" w:sz="4" w:space="0" w:color="000000"/>
              <w:left w:val="single" w:sz="4" w:space="0" w:color="000000"/>
              <w:bottom w:val="single" w:sz="4" w:space="0" w:color="000000"/>
              <w:right w:val="single" w:sz="4" w:space="0" w:color="000000"/>
            </w:tcBorders>
          </w:tcPr>
          <w:p w14:paraId="4666EA59"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75393457" w14:textId="77777777" w:rsidR="008279CC" w:rsidRPr="00155A81" w:rsidRDefault="008279CC" w:rsidP="00EE29E9">
            <w:pPr>
              <w:pStyle w:val="TableParagraph"/>
              <w:kinsoku w:val="0"/>
              <w:overflowPunct w:val="0"/>
              <w:spacing w:before="81"/>
              <w:ind w:left="124" w:right="121"/>
              <w:rPr>
                <w:sz w:val="26"/>
                <w:szCs w:val="26"/>
              </w:rPr>
            </w:pPr>
            <w:r w:rsidRPr="00155A81">
              <w:rPr>
                <w:spacing w:val="-4"/>
                <w:sz w:val="26"/>
                <w:szCs w:val="26"/>
                <w:lang w:val="en-US"/>
              </w:rPr>
              <w:t xml:space="preserve">Đáp ứng </w:t>
            </w:r>
            <w:r w:rsidRPr="00155A81">
              <w:rPr>
                <w:spacing w:val="-3"/>
                <w:sz w:val="26"/>
                <w:szCs w:val="26"/>
                <w:lang w:val="en-US"/>
              </w:rPr>
              <w:t>Mục 1.2.2.5 tại chương V của E-HSMT</w:t>
            </w:r>
          </w:p>
        </w:tc>
        <w:tc>
          <w:tcPr>
            <w:tcW w:w="1557" w:type="dxa"/>
            <w:tcBorders>
              <w:top w:val="single" w:sz="4" w:space="0" w:color="000000"/>
              <w:left w:val="single" w:sz="4" w:space="0" w:color="000000"/>
              <w:bottom w:val="single" w:sz="4" w:space="0" w:color="000000"/>
              <w:right w:val="single" w:sz="4" w:space="0" w:color="000000"/>
            </w:tcBorders>
          </w:tcPr>
          <w:p w14:paraId="2E99EFE8" w14:textId="77777777" w:rsidR="008279CC" w:rsidRPr="00155A81" w:rsidRDefault="008279CC" w:rsidP="00EE29E9">
            <w:pPr>
              <w:pStyle w:val="TableParagraph"/>
              <w:kinsoku w:val="0"/>
              <w:overflowPunct w:val="0"/>
              <w:rPr>
                <w:sz w:val="28"/>
                <w:szCs w:val="28"/>
              </w:rPr>
            </w:pPr>
          </w:p>
        </w:tc>
      </w:tr>
      <w:tr w:rsidR="00155A81" w:rsidRPr="00155A81" w14:paraId="6DF70699"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19698C37" w14:textId="77777777" w:rsidR="008279CC" w:rsidRPr="00155A81" w:rsidRDefault="008279CC" w:rsidP="00EE29E9">
            <w:pPr>
              <w:pStyle w:val="TableParagraph"/>
              <w:kinsoku w:val="0"/>
              <w:overflowPunct w:val="0"/>
              <w:spacing w:before="52"/>
              <w:ind w:left="0"/>
              <w:rPr>
                <w:w w:val="95"/>
                <w:sz w:val="26"/>
                <w:szCs w:val="26"/>
              </w:rPr>
            </w:pPr>
            <w:r w:rsidRPr="00155A81">
              <w:rPr>
                <w:w w:val="95"/>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0134C837" w14:textId="77777777" w:rsidR="008279CC" w:rsidRPr="00155A81" w:rsidRDefault="008279CC" w:rsidP="00EE29E9">
            <w:pPr>
              <w:pStyle w:val="TableParagraph"/>
              <w:kinsoku w:val="0"/>
              <w:overflowPunct w:val="0"/>
              <w:spacing w:before="52"/>
              <w:ind w:left="105"/>
              <w:jc w:val="left"/>
              <w:rPr>
                <w:sz w:val="26"/>
                <w:szCs w:val="26"/>
              </w:rPr>
            </w:pPr>
            <w:r w:rsidRPr="00155A81">
              <w:rPr>
                <w:sz w:val="26"/>
                <w:szCs w:val="26"/>
              </w:rPr>
              <w:t>Kiểu</w:t>
            </w:r>
          </w:p>
        </w:tc>
        <w:tc>
          <w:tcPr>
            <w:tcW w:w="1037" w:type="dxa"/>
            <w:tcBorders>
              <w:top w:val="single" w:sz="4" w:space="0" w:color="000000"/>
              <w:left w:val="single" w:sz="4" w:space="0" w:color="000000"/>
              <w:bottom w:val="single" w:sz="4" w:space="0" w:color="000000"/>
              <w:right w:val="single" w:sz="4" w:space="0" w:color="000000"/>
            </w:tcBorders>
          </w:tcPr>
          <w:p w14:paraId="60F19C3A"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30034A65"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Cho thùng dầu chính và OLTC, tách rời với thùng MBA</w:t>
            </w:r>
          </w:p>
        </w:tc>
        <w:tc>
          <w:tcPr>
            <w:tcW w:w="1557" w:type="dxa"/>
            <w:tcBorders>
              <w:top w:val="single" w:sz="4" w:space="0" w:color="000000"/>
              <w:left w:val="single" w:sz="4" w:space="0" w:color="000000"/>
              <w:bottom w:val="single" w:sz="4" w:space="0" w:color="000000"/>
              <w:right w:val="single" w:sz="4" w:space="0" w:color="000000"/>
            </w:tcBorders>
          </w:tcPr>
          <w:p w14:paraId="0949C429" w14:textId="77777777" w:rsidR="008279CC" w:rsidRPr="00155A81" w:rsidRDefault="008279CC" w:rsidP="00EE29E9">
            <w:pPr>
              <w:pStyle w:val="TableParagraph"/>
              <w:kinsoku w:val="0"/>
              <w:overflowPunct w:val="0"/>
              <w:rPr>
                <w:sz w:val="28"/>
                <w:szCs w:val="28"/>
              </w:rPr>
            </w:pPr>
          </w:p>
        </w:tc>
      </w:tr>
      <w:tr w:rsidR="00155A81" w:rsidRPr="00155A81" w14:paraId="45BE7900"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38C51424" w14:textId="77777777" w:rsidR="008279CC" w:rsidRPr="00155A81" w:rsidRDefault="008279CC" w:rsidP="00583261">
            <w:pPr>
              <w:pStyle w:val="TableParagraph"/>
              <w:numPr>
                <w:ilvl w:val="0"/>
                <w:numId w:val="80"/>
              </w:numPr>
              <w:kinsoku w:val="0"/>
              <w:overflowPunct w:val="0"/>
              <w:spacing w:before="52"/>
              <w:ind w:left="478"/>
              <w:rPr>
                <w:w w:val="95"/>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7BA28CF4" w14:textId="77777777" w:rsidR="008279CC" w:rsidRPr="00155A81" w:rsidRDefault="008279CC" w:rsidP="00EE29E9">
            <w:pPr>
              <w:pStyle w:val="TableParagraph"/>
              <w:kinsoku w:val="0"/>
              <w:overflowPunct w:val="0"/>
              <w:spacing w:before="7"/>
              <w:jc w:val="left"/>
              <w:rPr>
                <w:sz w:val="30"/>
                <w:szCs w:val="30"/>
              </w:rPr>
            </w:pPr>
            <w:r w:rsidRPr="00155A81">
              <w:rPr>
                <w:sz w:val="26"/>
                <w:szCs w:val="26"/>
              </w:rPr>
              <w:t>Tủ điều khiển tại chỗ</w:t>
            </w:r>
          </w:p>
        </w:tc>
        <w:tc>
          <w:tcPr>
            <w:tcW w:w="1037" w:type="dxa"/>
            <w:tcBorders>
              <w:top w:val="single" w:sz="4" w:space="0" w:color="000000"/>
              <w:left w:val="single" w:sz="4" w:space="0" w:color="000000"/>
              <w:bottom w:val="single" w:sz="4" w:space="0" w:color="000000"/>
              <w:right w:val="single" w:sz="4" w:space="0" w:color="000000"/>
            </w:tcBorders>
          </w:tcPr>
          <w:p w14:paraId="260671B7"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604543BC" w14:textId="77777777" w:rsidR="008279CC" w:rsidRPr="00155A81" w:rsidRDefault="008279CC" w:rsidP="00EE29E9">
            <w:pPr>
              <w:pStyle w:val="TableParagraph"/>
              <w:kinsoku w:val="0"/>
              <w:overflowPunct w:val="0"/>
              <w:spacing w:before="81"/>
              <w:ind w:left="124" w:right="121"/>
              <w:rPr>
                <w:sz w:val="26"/>
                <w:szCs w:val="26"/>
              </w:rPr>
            </w:pPr>
            <w:r w:rsidRPr="00155A81">
              <w:rPr>
                <w:spacing w:val="-4"/>
                <w:sz w:val="26"/>
                <w:szCs w:val="26"/>
                <w:lang w:val="en-US"/>
              </w:rPr>
              <w:t xml:space="preserve">Đáp ứng </w:t>
            </w:r>
            <w:r w:rsidRPr="00155A81">
              <w:rPr>
                <w:spacing w:val="-3"/>
                <w:sz w:val="26"/>
                <w:szCs w:val="26"/>
                <w:lang w:val="en-US"/>
              </w:rPr>
              <w:t>Mục 1.2.2.19 tại chương V của E-HSMT</w:t>
            </w:r>
          </w:p>
        </w:tc>
        <w:tc>
          <w:tcPr>
            <w:tcW w:w="1557" w:type="dxa"/>
            <w:tcBorders>
              <w:top w:val="single" w:sz="4" w:space="0" w:color="000000"/>
              <w:left w:val="single" w:sz="4" w:space="0" w:color="000000"/>
              <w:bottom w:val="single" w:sz="4" w:space="0" w:color="000000"/>
              <w:right w:val="single" w:sz="4" w:space="0" w:color="000000"/>
            </w:tcBorders>
          </w:tcPr>
          <w:p w14:paraId="5C445D5C" w14:textId="77777777" w:rsidR="008279CC" w:rsidRPr="00155A81" w:rsidRDefault="008279CC" w:rsidP="00EE29E9">
            <w:pPr>
              <w:pStyle w:val="TableParagraph"/>
              <w:kinsoku w:val="0"/>
              <w:overflowPunct w:val="0"/>
              <w:rPr>
                <w:sz w:val="28"/>
                <w:szCs w:val="28"/>
              </w:rPr>
            </w:pPr>
          </w:p>
        </w:tc>
      </w:tr>
      <w:tr w:rsidR="00155A81" w:rsidRPr="00155A81" w14:paraId="6E8578D3"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3734C207" w14:textId="77777777" w:rsidR="008279CC" w:rsidRPr="00155A81" w:rsidRDefault="008279CC" w:rsidP="00583261">
            <w:pPr>
              <w:pStyle w:val="TableParagraph"/>
              <w:numPr>
                <w:ilvl w:val="0"/>
                <w:numId w:val="80"/>
              </w:numPr>
              <w:kinsoku w:val="0"/>
              <w:overflowPunct w:val="0"/>
              <w:spacing w:before="52"/>
              <w:ind w:left="478"/>
              <w:rPr>
                <w:w w:val="95"/>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7E0455E3" w14:textId="77777777" w:rsidR="008279CC" w:rsidRPr="00155A81" w:rsidRDefault="008279CC" w:rsidP="00EE29E9">
            <w:pPr>
              <w:pStyle w:val="TableParagraph"/>
              <w:kinsoku w:val="0"/>
              <w:overflowPunct w:val="0"/>
              <w:spacing w:before="7"/>
              <w:jc w:val="both"/>
              <w:rPr>
                <w:sz w:val="30"/>
                <w:szCs w:val="30"/>
              </w:rPr>
            </w:pPr>
            <w:r w:rsidRPr="00155A81">
              <w:rPr>
                <w:sz w:val="26"/>
                <w:szCs w:val="26"/>
              </w:rPr>
              <w:t>Các thiết bị bảo vệ và đo lường</w:t>
            </w:r>
          </w:p>
        </w:tc>
        <w:tc>
          <w:tcPr>
            <w:tcW w:w="1037" w:type="dxa"/>
            <w:tcBorders>
              <w:top w:val="single" w:sz="4" w:space="0" w:color="000000"/>
              <w:left w:val="single" w:sz="4" w:space="0" w:color="000000"/>
              <w:bottom w:val="single" w:sz="4" w:space="0" w:color="000000"/>
              <w:right w:val="single" w:sz="4" w:space="0" w:color="000000"/>
            </w:tcBorders>
          </w:tcPr>
          <w:p w14:paraId="075FF362"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0708AB48" w14:textId="77777777" w:rsidR="008279CC" w:rsidRPr="00155A81" w:rsidRDefault="008279CC" w:rsidP="00EE29E9">
            <w:pPr>
              <w:pStyle w:val="TableParagraph"/>
              <w:kinsoku w:val="0"/>
              <w:overflowPunct w:val="0"/>
              <w:spacing w:before="81"/>
              <w:ind w:left="124" w:right="121"/>
              <w:rPr>
                <w:sz w:val="26"/>
                <w:szCs w:val="26"/>
              </w:rPr>
            </w:pPr>
            <w:r w:rsidRPr="00155A81">
              <w:rPr>
                <w:spacing w:val="-4"/>
                <w:sz w:val="26"/>
                <w:szCs w:val="26"/>
                <w:lang w:val="en-US"/>
              </w:rPr>
              <w:t xml:space="preserve">Đáp ứng </w:t>
            </w:r>
            <w:r w:rsidRPr="00155A81">
              <w:rPr>
                <w:spacing w:val="-3"/>
                <w:sz w:val="26"/>
                <w:szCs w:val="26"/>
                <w:lang w:val="en-US"/>
              </w:rPr>
              <w:t>Mục 1.2.2.21 tại chương V của E-HSMT.</w:t>
            </w:r>
          </w:p>
        </w:tc>
        <w:tc>
          <w:tcPr>
            <w:tcW w:w="1557" w:type="dxa"/>
            <w:tcBorders>
              <w:top w:val="single" w:sz="4" w:space="0" w:color="000000"/>
              <w:left w:val="single" w:sz="4" w:space="0" w:color="000000"/>
              <w:bottom w:val="single" w:sz="4" w:space="0" w:color="000000"/>
              <w:right w:val="single" w:sz="4" w:space="0" w:color="000000"/>
            </w:tcBorders>
          </w:tcPr>
          <w:p w14:paraId="729F90DE" w14:textId="77777777" w:rsidR="008279CC" w:rsidRPr="00155A81" w:rsidRDefault="008279CC" w:rsidP="00EE29E9">
            <w:pPr>
              <w:pStyle w:val="TableParagraph"/>
              <w:kinsoku w:val="0"/>
              <w:overflowPunct w:val="0"/>
              <w:rPr>
                <w:sz w:val="28"/>
                <w:szCs w:val="28"/>
              </w:rPr>
            </w:pPr>
          </w:p>
        </w:tc>
      </w:tr>
      <w:tr w:rsidR="00155A81" w:rsidRPr="00155A81" w14:paraId="0BC8120C"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11793150" w14:textId="77777777" w:rsidR="008279CC" w:rsidRPr="00155A81" w:rsidRDefault="008279CC" w:rsidP="00583261">
            <w:pPr>
              <w:pStyle w:val="TableParagraph"/>
              <w:numPr>
                <w:ilvl w:val="1"/>
                <w:numId w:val="80"/>
              </w:numPr>
              <w:kinsoku w:val="0"/>
              <w:overflowPunct w:val="0"/>
              <w:spacing w:before="52"/>
              <w:ind w:left="1003"/>
              <w:rPr>
                <w:w w:val="95"/>
                <w:sz w:val="26"/>
                <w:szCs w:val="26"/>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71658ADF" w14:textId="77777777" w:rsidR="008279CC" w:rsidRPr="00155A81" w:rsidRDefault="008279CC" w:rsidP="00EE29E9">
            <w:pPr>
              <w:pStyle w:val="TableParagraph"/>
              <w:kinsoku w:val="0"/>
              <w:overflowPunct w:val="0"/>
              <w:spacing w:before="7"/>
              <w:jc w:val="left"/>
              <w:rPr>
                <w:sz w:val="30"/>
                <w:szCs w:val="30"/>
              </w:rPr>
            </w:pPr>
            <w:r w:rsidRPr="00155A81">
              <w:rPr>
                <w:sz w:val="26"/>
                <w:szCs w:val="26"/>
              </w:rPr>
              <w:t>Rơle hơi</w:t>
            </w:r>
          </w:p>
        </w:tc>
        <w:tc>
          <w:tcPr>
            <w:tcW w:w="1037" w:type="dxa"/>
            <w:tcBorders>
              <w:top w:val="single" w:sz="4" w:space="0" w:color="000000"/>
              <w:left w:val="single" w:sz="4" w:space="0" w:color="000000"/>
              <w:bottom w:val="single" w:sz="4" w:space="0" w:color="000000"/>
              <w:right w:val="single" w:sz="4" w:space="0" w:color="000000"/>
            </w:tcBorders>
          </w:tcPr>
          <w:p w14:paraId="5F8D91C8"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551EA0C3" w14:textId="77777777" w:rsidR="008279CC" w:rsidRPr="00155A81" w:rsidRDefault="008279CC" w:rsidP="00EE29E9">
            <w:pPr>
              <w:pStyle w:val="TableParagraph"/>
              <w:kinsoku w:val="0"/>
              <w:overflowPunct w:val="0"/>
              <w:spacing w:before="81"/>
              <w:ind w:left="124" w:right="121"/>
              <w:rPr>
                <w:sz w:val="26"/>
                <w:szCs w:val="26"/>
                <w:lang w:val="en-US"/>
              </w:rPr>
            </w:pPr>
            <w:r w:rsidRPr="00155A81">
              <w:rPr>
                <w:sz w:val="26"/>
                <w:szCs w:val="26"/>
              </w:rPr>
              <w:t>Có 02 cấp bảo vệ, có vị trí lấy mẫu khí (kèm</w:t>
            </w:r>
            <w:r w:rsidRPr="00155A81">
              <w:rPr>
                <w:sz w:val="26"/>
                <w:szCs w:val="26"/>
                <w:lang w:val="en-US"/>
              </w:rPr>
              <w:t xml:space="preserve"> </w:t>
            </w:r>
            <w:r w:rsidRPr="00155A81">
              <w:rPr>
                <w:sz w:val="26"/>
                <w:szCs w:val="26"/>
              </w:rPr>
              <w:t>theo phụ kiện để thu toàn bộ lượng khí từ trên rơle hơi xuống dưới thân MBA)</w:t>
            </w:r>
          </w:p>
        </w:tc>
        <w:tc>
          <w:tcPr>
            <w:tcW w:w="1557" w:type="dxa"/>
            <w:tcBorders>
              <w:top w:val="single" w:sz="4" w:space="0" w:color="000000"/>
              <w:left w:val="single" w:sz="4" w:space="0" w:color="000000"/>
              <w:bottom w:val="single" w:sz="4" w:space="0" w:color="000000"/>
              <w:right w:val="single" w:sz="4" w:space="0" w:color="000000"/>
            </w:tcBorders>
          </w:tcPr>
          <w:p w14:paraId="130A4364" w14:textId="77777777" w:rsidR="008279CC" w:rsidRPr="00155A81" w:rsidRDefault="008279CC" w:rsidP="00EE29E9">
            <w:pPr>
              <w:pStyle w:val="TableParagraph"/>
              <w:kinsoku w:val="0"/>
              <w:overflowPunct w:val="0"/>
              <w:rPr>
                <w:sz w:val="28"/>
                <w:szCs w:val="28"/>
              </w:rPr>
            </w:pPr>
          </w:p>
        </w:tc>
      </w:tr>
      <w:tr w:rsidR="00155A81" w:rsidRPr="00155A81" w14:paraId="039E7D51"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15690B1D" w14:textId="77777777" w:rsidR="008279CC" w:rsidRPr="00155A81" w:rsidRDefault="008279CC" w:rsidP="00EE29E9">
            <w:pPr>
              <w:pStyle w:val="TableParagraph"/>
              <w:kinsoku w:val="0"/>
              <w:overflowPunct w:val="0"/>
              <w:spacing w:before="52"/>
              <w:ind w:left="0"/>
              <w:rPr>
                <w:w w:val="95"/>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79DC0636" w14:textId="77777777" w:rsidR="008279CC" w:rsidRPr="00155A81" w:rsidRDefault="008279CC" w:rsidP="00EE29E9">
            <w:pPr>
              <w:pStyle w:val="TableParagraph"/>
              <w:kinsoku w:val="0"/>
              <w:overflowPunct w:val="0"/>
              <w:spacing w:before="7"/>
              <w:jc w:val="left"/>
              <w:rPr>
                <w:sz w:val="30"/>
                <w:szCs w:val="30"/>
              </w:rPr>
            </w:pPr>
            <w:r w:rsidRPr="00155A81">
              <w:rPr>
                <w:sz w:val="26"/>
                <w:szCs w:val="26"/>
              </w:rPr>
              <w:t>Cấp bảo vệ hộp đấu dây rơle</w:t>
            </w:r>
          </w:p>
        </w:tc>
        <w:tc>
          <w:tcPr>
            <w:tcW w:w="1037" w:type="dxa"/>
            <w:tcBorders>
              <w:top w:val="single" w:sz="4" w:space="0" w:color="000000"/>
              <w:left w:val="single" w:sz="4" w:space="0" w:color="000000"/>
              <w:bottom w:val="single" w:sz="4" w:space="0" w:color="000000"/>
              <w:right w:val="single" w:sz="4" w:space="0" w:color="000000"/>
            </w:tcBorders>
          </w:tcPr>
          <w:p w14:paraId="08E74C0B"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2C5CF061"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 IP65, có hộp che</w:t>
            </w:r>
          </w:p>
        </w:tc>
        <w:tc>
          <w:tcPr>
            <w:tcW w:w="1557" w:type="dxa"/>
            <w:tcBorders>
              <w:top w:val="single" w:sz="4" w:space="0" w:color="000000"/>
              <w:left w:val="single" w:sz="4" w:space="0" w:color="000000"/>
              <w:bottom w:val="single" w:sz="4" w:space="0" w:color="000000"/>
              <w:right w:val="single" w:sz="4" w:space="0" w:color="000000"/>
            </w:tcBorders>
          </w:tcPr>
          <w:p w14:paraId="047E7D6D" w14:textId="77777777" w:rsidR="008279CC" w:rsidRPr="00155A81" w:rsidRDefault="008279CC" w:rsidP="00EE29E9">
            <w:pPr>
              <w:pStyle w:val="TableParagraph"/>
              <w:kinsoku w:val="0"/>
              <w:overflowPunct w:val="0"/>
              <w:rPr>
                <w:sz w:val="28"/>
                <w:szCs w:val="28"/>
              </w:rPr>
            </w:pPr>
          </w:p>
        </w:tc>
      </w:tr>
      <w:tr w:rsidR="00155A81" w:rsidRPr="00155A81" w14:paraId="4C4F8379"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723A412C" w14:textId="77777777" w:rsidR="008279CC" w:rsidRPr="00155A81" w:rsidRDefault="008279CC" w:rsidP="00583261">
            <w:pPr>
              <w:pStyle w:val="TableParagraph"/>
              <w:numPr>
                <w:ilvl w:val="1"/>
                <w:numId w:val="80"/>
              </w:numPr>
              <w:kinsoku w:val="0"/>
              <w:overflowPunct w:val="0"/>
              <w:spacing w:before="52"/>
              <w:ind w:left="1003"/>
              <w:rPr>
                <w:w w:val="95"/>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3FE33064" w14:textId="77777777" w:rsidR="008279CC" w:rsidRPr="00155A81" w:rsidRDefault="008279CC" w:rsidP="00EE29E9">
            <w:pPr>
              <w:pStyle w:val="TableParagraph"/>
              <w:kinsoku w:val="0"/>
              <w:overflowPunct w:val="0"/>
              <w:spacing w:before="7"/>
              <w:jc w:val="left"/>
              <w:rPr>
                <w:sz w:val="30"/>
                <w:szCs w:val="30"/>
              </w:rPr>
            </w:pPr>
            <w:r w:rsidRPr="00155A81">
              <w:rPr>
                <w:sz w:val="26"/>
                <w:szCs w:val="26"/>
              </w:rPr>
              <w:t>Rơle dòng dầu bộ OLTC</w:t>
            </w:r>
          </w:p>
        </w:tc>
        <w:tc>
          <w:tcPr>
            <w:tcW w:w="1037" w:type="dxa"/>
            <w:tcBorders>
              <w:top w:val="single" w:sz="4" w:space="0" w:color="000000"/>
              <w:left w:val="single" w:sz="4" w:space="0" w:color="000000"/>
              <w:bottom w:val="single" w:sz="4" w:space="0" w:color="000000"/>
              <w:right w:val="single" w:sz="4" w:space="0" w:color="000000"/>
            </w:tcBorders>
          </w:tcPr>
          <w:p w14:paraId="09C44C77"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4AB6266E"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Có 01 cấp bảo vệ</w:t>
            </w:r>
          </w:p>
        </w:tc>
        <w:tc>
          <w:tcPr>
            <w:tcW w:w="1557" w:type="dxa"/>
            <w:tcBorders>
              <w:top w:val="single" w:sz="4" w:space="0" w:color="000000"/>
              <w:left w:val="single" w:sz="4" w:space="0" w:color="000000"/>
              <w:bottom w:val="single" w:sz="4" w:space="0" w:color="000000"/>
              <w:right w:val="single" w:sz="4" w:space="0" w:color="000000"/>
            </w:tcBorders>
          </w:tcPr>
          <w:p w14:paraId="48ED2273" w14:textId="77777777" w:rsidR="008279CC" w:rsidRPr="00155A81" w:rsidRDefault="008279CC" w:rsidP="00EE29E9">
            <w:pPr>
              <w:pStyle w:val="TableParagraph"/>
              <w:kinsoku w:val="0"/>
              <w:overflowPunct w:val="0"/>
              <w:rPr>
                <w:sz w:val="28"/>
                <w:szCs w:val="28"/>
              </w:rPr>
            </w:pPr>
          </w:p>
        </w:tc>
      </w:tr>
      <w:tr w:rsidR="00155A81" w:rsidRPr="00155A81" w14:paraId="77D6379A"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21738FCD" w14:textId="77777777" w:rsidR="008279CC" w:rsidRPr="00155A81" w:rsidRDefault="008279CC" w:rsidP="00EE29E9">
            <w:pPr>
              <w:pStyle w:val="TableParagraph"/>
              <w:kinsoku w:val="0"/>
              <w:overflowPunct w:val="0"/>
              <w:spacing w:before="52"/>
              <w:ind w:left="0"/>
              <w:rPr>
                <w:w w:val="95"/>
                <w:sz w:val="26"/>
                <w:szCs w:val="26"/>
              </w:rPr>
            </w:pPr>
            <w:r w:rsidRPr="00155A81">
              <w:rPr>
                <w:w w:val="99"/>
                <w:sz w:val="26"/>
                <w:szCs w:val="26"/>
              </w:rPr>
              <w:lastRenderedPageBreak/>
              <w:t>-</w:t>
            </w:r>
          </w:p>
        </w:tc>
        <w:tc>
          <w:tcPr>
            <w:tcW w:w="3260" w:type="dxa"/>
            <w:tcBorders>
              <w:top w:val="single" w:sz="4" w:space="0" w:color="000000"/>
              <w:left w:val="single" w:sz="4" w:space="0" w:color="000000"/>
              <w:bottom w:val="single" w:sz="4" w:space="0" w:color="000000"/>
              <w:right w:val="single" w:sz="4" w:space="0" w:color="000000"/>
            </w:tcBorders>
          </w:tcPr>
          <w:p w14:paraId="696072F4" w14:textId="77777777" w:rsidR="008279CC" w:rsidRPr="00155A81" w:rsidRDefault="008279CC" w:rsidP="00EE29E9">
            <w:pPr>
              <w:pStyle w:val="TableParagraph"/>
              <w:kinsoku w:val="0"/>
              <w:overflowPunct w:val="0"/>
              <w:spacing w:before="7"/>
              <w:jc w:val="left"/>
              <w:rPr>
                <w:sz w:val="30"/>
                <w:szCs w:val="30"/>
              </w:rPr>
            </w:pPr>
            <w:r w:rsidRPr="00155A81">
              <w:rPr>
                <w:sz w:val="26"/>
                <w:szCs w:val="26"/>
              </w:rPr>
              <w:t>Cấp bảo vệ hộp đấu dây rơle</w:t>
            </w:r>
          </w:p>
        </w:tc>
        <w:tc>
          <w:tcPr>
            <w:tcW w:w="1037" w:type="dxa"/>
            <w:tcBorders>
              <w:top w:val="single" w:sz="4" w:space="0" w:color="000000"/>
              <w:left w:val="single" w:sz="4" w:space="0" w:color="000000"/>
              <w:bottom w:val="single" w:sz="4" w:space="0" w:color="000000"/>
              <w:right w:val="single" w:sz="4" w:space="0" w:color="000000"/>
            </w:tcBorders>
          </w:tcPr>
          <w:p w14:paraId="3426DF6C"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5255F179"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 IP65, có hộp che</w:t>
            </w:r>
          </w:p>
        </w:tc>
        <w:tc>
          <w:tcPr>
            <w:tcW w:w="1557" w:type="dxa"/>
            <w:tcBorders>
              <w:top w:val="single" w:sz="4" w:space="0" w:color="000000"/>
              <w:left w:val="single" w:sz="4" w:space="0" w:color="000000"/>
              <w:bottom w:val="single" w:sz="4" w:space="0" w:color="000000"/>
              <w:right w:val="single" w:sz="4" w:space="0" w:color="000000"/>
            </w:tcBorders>
          </w:tcPr>
          <w:p w14:paraId="461D947C" w14:textId="77777777" w:rsidR="008279CC" w:rsidRPr="00155A81" w:rsidRDefault="008279CC" w:rsidP="00EE29E9">
            <w:pPr>
              <w:pStyle w:val="TableParagraph"/>
              <w:kinsoku w:val="0"/>
              <w:overflowPunct w:val="0"/>
              <w:rPr>
                <w:sz w:val="28"/>
                <w:szCs w:val="28"/>
              </w:rPr>
            </w:pPr>
          </w:p>
        </w:tc>
      </w:tr>
      <w:tr w:rsidR="00155A81" w:rsidRPr="00155A81" w14:paraId="110DE1B8"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702017FD" w14:textId="77777777" w:rsidR="008279CC" w:rsidRPr="00155A81" w:rsidRDefault="008279CC" w:rsidP="00583261">
            <w:pPr>
              <w:pStyle w:val="TableParagraph"/>
              <w:numPr>
                <w:ilvl w:val="1"/>
                <w:numId w:val="80"/>
              </w:numPr>
              <w:kinsoku w:val="0"/>
              <w:overflowPunct w:val="0"/>
              <w:spacing w:before="52"/>
              <w:ind w:left="1003"/>
              <w:rPr>
                <w:w w:val="95"/>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1A45274B" w14:textId="77777777" w:rsidR="008279CC" w:rsidRPr="00155A81" w:rsidRDefault="008279CC" w:rsidP="00EE29E9">
            <w:pPr>
              <w:pStyle w:val="TableParagraph"/>
              <w:kinsoku w:val="0"/>
              <w:overflowPunct w:val="0"/>
              <w:spacing w:before="7"/>
              <w:jc w:val="left"/>
              <w:rPr>
                <w:sz w:val="30"/>
                <w:szCs w:val="30"/>
              </w:rPr>
            </w:pPr>
            <w:r w:rsidRPr="00155A81">
              <w:rPr>
                <w:sz w:val="26"/>
                <w:szCs w:val="26"/>
              </w:rPr>
              <w:t>Rơle áp suất đột biến:</w:t>
            </w:r>
          </w:p>
        </w:tc>
        <w:tc>
          <w:tcPr>
            <w:tcW w:w="1037" w:type="dxa"/>
            <w:tcBorders>
              <w:top w:val="single" w:sz="4" w:space="0" w:color="000000"/>
              <w:left w:val="single" w:sz="4" w:space="0" w:color="000000"/>
              <w:bottom w:val="single" w:sz="4" w:space="0" w:color="000000"/>
              <w:right w:val="single" w:sz="4" w:space="0" w:color="000000"/>
            </w:tcBorders>
          </w:tcPr>
          <w:p w14:paraId="6A012EC0"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4A6B7908" w14:textId="77777777" w:rsidR="008279CC" w:rsidRPr="00155A81" w:rsidRDefault="008279CC" w:rsidP="00EE29E9">
            <w:pPr>
              <w:pStyle w:val="TableParagraph"/>
              <w:kinsoku w:val="0"/>
              <w:overflowPunct w:val="0"/>
              <w:spacing w:before="81"/>
              <w:ind w:left="124" w:right="121"/>
              <w:rPr>
                <w:sz w:val="26"/>
                <w:szCs w:val="26"/>
              </w:rPr>
            </w:pPr>
          </w:p>
        </w:tc>
        <w:tc>
          <w:tcPr>
            <w:tcW w:w="1557" w:type="dxa"/>
            <w:tcBorders>
              <w:top w:val="single" w:sz="4" w:space="0" w:color="000000"/>
              <w:left w:val="single" w:sz="4" w:space="0" w:color="000000"/>
              <w:bottom w:val="single" w:sz="4" w:space="0" w:color="000000"/>
              <w:right w:val="single" w:sz="4" w:space="0" w:color="000000"/>
            </w:tcBorders>
          </w:tcPr>
          <w:p w14:paraId="180EF65C" w14:textId="77777777" w:rsidR="008279CC" w:rsidRPr="00155A81" w:rsidRDefault="008279CC" w:rsidP="00EE29E9">
            <w:pPr>
              <w:pStyle w:val="TableParagraph"/>
              <w:kinsoku w:val="0"/>
              <w:overflowPunct w:val="0"/>
              <w:rPr>
                <w:sz w:val="28"/>
                <w:szCs w:val="28"/>
              </w:rPr>
            </w:pPr>
          </w:p>
        </w:tc>
      </w:tr>
      <w:tr w:rsidR="00155A81" w:rsidRPr="00155A81" w14:paraId="482D00A7"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5C990F75" w14:textId="77777777" w:rsidR="008279CC" w:rsidRPr="00155A81" w:rsidRDefault="008279CC" w:rsidP="00EE29E9">
            <w:pPr>
              <w:pStyle w:val="TableParagraph"/>
              <w:kinsoku w:val="0"/>
              <w:overflowPunct w:val="0"/>
              <w:spacing w:before="52"/>
              <w:ind w:left="0"/>
              <w:rPr>
                <w:w w:val="95"/>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76F2DD82" w14:textId="77777777" w:rsidR="008279CC" w:rsidRPr="00155A81" w:rsidRDefault="008279CC" w:rsidP="00EE29E9">
            <w:pPr>
              <w:pStyle w:val="TableParagraph"/>
              <w:kinsoku w:val="0"/>
              <w:overflowPunct w:val="0"/>
              <w:spacing w:before="7"/>
              <w:jc w:val="left"/>
              <w:rPr>
                <w:sz w:val="30"/>
                <w:szCs w:val="30"/>
              </w:rPr>
            </w:pPr>
            <w:r w:rsidRPr="00155A81">
              <w:rPr>
                <w:sz w:val="26"/>
                <w:szCs w:val="26"/>
              </w:rPr>
              <w:t>Cấp bảo vệ hộp đấu dây rơle</w:t>
            </w:r>
          </w:p>
        </w:tc>
        <w:tc>
          <w:tcPr>
            <w:tcW w:w="1037" w:type="dxa"/>
            <w:tcBorders>
              <w:top w:val="single" w:sz="4" w:space="0" w:color="000000"/>
              <w:left w:val="single" w:sz="4" w:space="0" w:color="000000"/>
              <w:bottom w:val="single" w:sz="4" w:space="0" w:color="000000"/>
              <w:right w:val="single" w:sz="4" w:space="0" w:color="000000"/>
            </w:tcBorders>
          </w:tcPr>
          <w:p w14:paraId="5E28B48B"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5AA31D20"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 IP65, có hộp che</w:t>
            </w:r>
          </w:p>
        </w:tc>
        <w:tc>
          <w:tcPr>
            <w:tcW w:w="1557" w:type="dxa"/>
            <w:tcBorders>
              <w:top w:val="single" w:sz="4" w:space="0" w:color="000000"/>
              <w:left w:val="single" w:sz="4" w:space="0" w:color="000000"/>
              <w:bottom w:val="single" w:sz="4" w:space="0" w:color="000000"/>
              <w:right w:val="single" w:sz="4" w:space="0" w:color="000000"/>
            </w:tcBorders>
          </w:tcPr>
          <w:p w14:paraId="3EA12C4B" w14:textId="77777777" w:rsidR="008279CC" w:rsidRPr="00155A81" w:rsidRDefault="008279CC" w:rsidP="00EE29E9">
            <w:pPr>
              <w:pStyle w:val="TableParagraph"/>
              <w:kinsoku w:val="0"/>
              <w:overflowPunct w:val="0"/>
              <w:rPr>
                <w:sz w:val="28"/>
                <w:szCs w:val="28"/>
              </w:rPr>
            </w:pPr>
          </w:p>
        </w:tc>
      </w:tr>
      <w:tr w:rsidR="00155A81" w:rsidRPr="00155A81" w14:paraId="5035790F"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017EE47B" w14:textId="77777777" w:rsidR="008279CC" w:rsidRPr="00155A81" w:rsidRDefault="008279CC" w:rsidP="00EE29E9">
            <w:pPr>
              <w:pStyle w:val="TableParagraph"/>
              <w:kinsoku w:val="0"/>
              <w:overflowPunct w:val="0"/>
              <w:rPr>
                <w:sz w:val="28"/>
                <w:szCs w:val="28"/>
              </w:rPr>
            </w:pPr>
          </w:p>
          <w:p w14:paraId="7C10060A" w14:textId="77777777" w:rsidR="008279CC" w:rsidRPr="00155A81" w:rsidRDefault="008279CC" w:rsidP="00583261">
            <w:pPr>
              <w:pStyle w:val="TableParagraph"/>
              <w:numPr>
                <w:ilvl w:val="1"/>
                <w:numId w:val="80"/>
              </w:numPr>
              <w:kinsoku w:val="0"/>
              <w:overflowPunct w:val="0"/>
              <w:spacing w:before="52"/>
              <w:ind w:left="1003"/>
              <w:rPr>
                <w:w w:val="95"/>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0DC4B927" w14:textId="77777777" w:rsidR="008279CC" w:rsidRPr="00155A81" w:rsidRDefault="008279CC" w:rsidP="00EE29E9">
            <w:pPr>
              <w:pStyle w:val="TableParagraph"/>
              <w:kinsoku w:val="0"/>
              <w:overflowPunct w:val="0"/>
              <w:spacing w:before="2"/>
              <w:jc w:val="left"/>
              <w:rPr>
                <w:sz w:val="33"/>
                <w:szCs w:val="33"/>
              </w:rPr>
            </w:pPr>
          </w:p>
          <w:p w14:paraId="4EFFD46D" w14:textId="77777777" w:rsidR="008279CC" w:rsidRPr="00155A81" w:rsidRDefault="008279CC" w:rsidP="00EE29E9">
            <w:pPr>
              <w:pStyle w:val="TableParagraph"/>
              <w:kinsoku w:val="0"/>
              <w:overflowPunct w:val="0"/>
              <w:spacing w:before="7"/>
              <w:jc w:val="left"/>
              <w:rPr>
                <w:sz w:val="30"/>
                <w:szCs w:val="30"/>
              </w:rPr>
            </w:pPr>
            <w:r w:rsidRPr="00155A81">
              <w:rPr>
                <w:sz w:val="26"/>
                <w:szCs w:val="26"/>
              </w:rPr>
              <w:t>Đồng hồ chỉ thị mức dầu thùng dầu chính MBA:</w:t>
            </w:r>
          </w:p>
        </w:tc>
        <w:tc>
          <w:tcPr>
            <w:tcW w:w="1037" w:type="dxa"/>
            <w:tcBorders>
              <w:top w:val="single" w:sz="4" w:space="0" w:color="000000"/>
              <w:left w:val="single" w:sz="4" w:space="0" w:color="000000"/>
              <w:bottom w:val="single" w:sz="4" w:space="0" w:color="000000"/>
              <w:right w:val="single" w:sz="4" w:space="0" w:color="000000"/>
            </w:tcBorders>
          </w:tcPr>
          <w:p w14:paraId="47852979"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5A94D28F" w14:textId="77777777" w:rsidR="008279CC" w:rsidRPr="00155A81" w:rsidRDefault="008279CC" w:rsidP="00583261">
            <w:pPr>
              <w:pStyle w:val="TableParagraph"/>
              <w:numPr>
                <w:ilvl w:val="0"/>
                <w:numId w:val="77"/>
              </w:numPr>
              <w:tabs>
                <w:tab w:val="left" w:pos="495"/>
              </w:tabs>
              <w:kinsoku w:val="0"/>
              <w:overflowPunct w:val="0"/>
              <w:adjustRightInd w:val="0"/>
              <w:spacing w:before="53"/>
              <w:ind w:right="336" w:firstLine="0"/>
              <w:jc w:val="left"/>
              <w:rPr>
                <w:sz w:val="26"/>
                <w:szCs w:val="26"/>
              </w:rPr>
            </w:pPr>
            <w:r w:rsidRPr="00155A81">
              <w:rPr>
                <w:sz w:val="26"/>
                <w:szCs w:val="26"/>
              </w:rPr>
              <w:t xml:space="preserve">Hiển thị mức </w:t>
            </w:r>
            <w:r w:rsidRPr="00155A81">
              <w:rPr>
                <w:spacing w:val="-3"/>
                <w:sz w:val="26"/>
                <w:szCs w:val="26"/>
              </w:rPr>
              <w:t xml:space="preserve">dầu </w:t>
            </w:r>
            <w:r w:rsidRPr="00155A81">
              <w:rPr>
                <w:sz w:val="26"/>
                <w:szCs w:val="26"/>
              </w:rPr>
              <w:t>theo nhiệt</w:t>
            </w:r>
            <w:r w:rsidRPr="00155A81">
              <w:rPr>
                <w:spacing w:val="-2"/>
                <w:sz w:val="26"/>
                <w:szCs w:val="26"/>
              </w:rPr>
              <w:t xml:space="preserve"> </w:t>
            </w:r>
            <w:r w:rsidRPr="00155A81">
              <w:rPr>
                <w:sz w:val="26"/>
                <w:szCs w:val="26"/>
              </w:rPr>
              <w:t>độ</w:t>
            </w:r>
          </w:p>
          <w:p w14:paraId="1A5E9C5B"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Tiếp điểm báo tín hiệu mức dầu thấp/</w:t>
            </w:r>
            <w:r w:rsidRPr="00155A81">
              <w:rPr>
                <w:spacing w:val="-8"/>
                <w:sz w:val="26"/>
                <w:szCs w:val="26"/>
              </w:rPr>
              <w:t xml:space="preserve"> </w:t>
            </w:r>
            <w:r w:rsidRPr="00155A81">
              <w:rPr>
                <w:spacing w:val="-4"/>
                <w:sz w:val="26"/>
                <w:szCs w:val="26"/>
              </w:rPr>
              <w:t>cao</w:t>
            </w:r>
          </w:p>
        </w:tc>
        <w:tc>
          <w:tcPr>
            <w:tcW w:w="1557" w:type="dxa"/>
            <w:tcBorders>
              <w:top w:val="single" w:sz="4" w:space="0" w:color="000000"/>
              <w:left w:val="single" w:sz="4" w:space="0" w:color="000000"/>
              <w:bottom w:val="single" w:sz="4" w:space="0" w:color="000000"/>
              <w:right w:val="single" w:sz="4" w:space="0" w:color="000000"/>
            </w:tcBorders>
          </w:tcPr>
          <w:p w14:paraId="3AA111D2" w14:textId="77777777" w:rsidR="008279CC" w:rsidRPr="00155A81" w:rsidRDefault="008279CC" w:rsidP="00EE29E9">
            <w:pPr>
              <w:pStyle w:val="TableParagraph"/>
              <w:kinsoku w:val="0"/>
              <w:overflowPunct w:val="0"/>
              <w:rPr>
                <w:sz w:val="28"/>
                <w:szCs w:val="28"/>
              </w:rPr>
            </w:pPr>
          </w:p>
        </w:tc>
      </w:tr>
      <w:tr w:rsidR="00155A81" w:rsidRPr="00155A81" w14:paraId="5EF135B2"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2E721123" w14:textId="77777777" w:rsidR="008279CC" w:rsidRPr="00155A81" w:rsidRDefault="008279CC" w:rsidP="00EE29E9">
            <w:pPr>
              <w:pStyle w:val="TableParagraph"/>
              <w:kinsoku w:val="0"/>
              <w:overflowPunct w:val="0"/>
              <w:spacing w:before="52"/>
              <w:ind w:left="0"/>
              <w:rPr>
                <w:w w:val="95"/>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690839A3" w14:textId="77777777" w:rsidR="008279CC" w:rsidRPr="00155A81" w:rsidRDefault="008279CC" w:rsidP="00EE29E9">
            <w:pPr>
              <w:pStyle w:val="TableParagraph"/>
              <w:kinsoku w:val="0"/>
              <w:overflowPunct w:val="0"/>
              <w:spacing w:before="7"/>
              <w:jc w:val="left"/>
              <w:rPr>
                <w:sz w:val="30"/>
                <w:szCs w:val="30"/>
              </w:rPr>
            </w:pPr>
            <w:r w:rsidRPr="00155A81">
              <w:rPr>
                <w:sz w:val="26"/>
                <w:szCs w:val="26"/>
              </w:rPr>
              <w:t>Cấp bảo vệ hộp đấu dây</w:t>
            </w:r>
          </w:p>
        </w:tc>
        <w:tc>
          <w:tcPr>
            <w:tcW w:w="1037" w:type="dxa"/>
            <w:tcBorders>
              <w:top w:val="single" w:sz="4" w:space="0" w:color="000000"/>
              <w:left w:val="single" w:sz="4" w:space="0" w:color="000000"/>
              <w:bottom w:val="single" w:sz="4" w:space="0" w:color="000000"/>
              <w:right w:val="single" w:sz="4" w:space="0" w:color="000000"/>
            </w:tcBorders>
          </w:tcPr>
          <w:p w14:paraId="7B981ED1"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15E33AC1"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 IP65, có hộp che</w:t>
            </w:r>
          </w:p>
        </w:tc>
        <w:tc>
          <w:tcPr>
            <w:tcW w:w="1557" w:type="dxa"/>
            <w:tcBorders>
              <w:top w:val="single" w:sz="4" w:space="0" w:color="000000"/>
              <w:left w:val="single" w:sz="4" w:space="0" w:color="000000"/>
              <w:bottom w:val="single" w:sz="4" w:space="0" w:color="000000"/>
              <w:right w:val="single" w:sz="4" w:space="0" w:color="000000"/>
            </w:tcBorders>
          </w:tcPr>
          <w:p w14:paraId="4951B749" w14:textId="77777777" w:rsidR="008279CC" w:rsidRPr="00155A81" w:rsidRDefault="008279CC" w:rsidP="00EE29E9">
            <w:pPr>
              <w:pStyle w:val="TableParagraph"/>
              <w:kinsoku w:val="0"/>
              <w:overflowPunct w:val="0"/>
              <w:rPr>
                <w:sz w:val="28"/>
                <w:szCs w:val="28"/>
              </w:rPr>
            </w:pPr>
          </w:p>
        </w:tc>
      </w:tr>
      <w:tr w:rsidR="00155A81" w:rsidRPr="00155A81" w14:paraId="0DDF91FA"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66A5E71F" w14:textId="77777777" w:rsidR="008279CC" w:rsidRPr="00155A81" w:rsidRDefault="008279CC" w:rsidP="00EE29E9">
            <w:pPr>
              <w:pStyle w:val="TableParagraph"/>
              <w:kinsoku w:val="0"/>
              <w:overflowPunct w:val="0"/>
              <w:spacing w:before="52"/>
              <w:ind w:left="851"/>
              <w:rPr>
                <w:w w:val="95"/>
                <w:sz w:val="26"/>
                <w:szCs w:val="26"/>
              </w:rPr>
            </w:pPr>
          </w:p>
          <w:p w14:paraId="05A07AF7" w14:textId="77777777" w:rsidR="008279CC" w:rsidRPr="00155A81" w:rsidRDefault="008279CC" w:rsidP="00583261">
            <w:pPr>
              <w:pStyle w:val="TableParagraph"/>
              <w:numPr>
                <w:ilvl w:val="1"/>
                <w:numId w:val="80"/>
              </w:numPr>
              <w:kinsoku w:val="0"/>
              <w:overflowPunct w:val="0"/>
              <w:spacing w:before="52"/>
              <w:ind w:left="1003"/>
              <w:rPr>
                <w:w w:val="95"/>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7899FC04" w14:textId="77777777" w:rsidR="008279CC" w:rsidRPr="00155A81" w:rsidRDefault="008279CC" w:rsidP="00EE29E9">
            <w:pPr>
              <w:pStyle w:val="TableParagraph"/>
              <w:kinsoku w:val="0"/>
              <w:overflowPunct w:val="0"/>
              <w:spacing w:before="1"/>
              <w:jc w:val="left"/>
              <w:rPr>
                <w:sz w:val="33"/>
                <w:szCs w:val="33"/>
              </w:rPr>
            </w:pPr>
          </w:p>
          <w:p w14:paraId="46661EB0" w14:textId="77777777" w:rsidR="008279CC" w:rsidRPr="00155A81" w:rsidRDefault="008279CC" w:rsidP="00EE29E9">
            <w:pPr>
              <w:pStyle w:val="TableParagraph"/>
              <w:kinsoku w:val="0"/>
              <w:overflowPunct w:val="0"/>
              <w:spacing w:before="7"/>
              <w:jc w:val="left"/>
              <w:rPr>
                <w:sz w:val="30"/>
                <w:szCs w:val="30"/>
              </w:rPr>
            </w:pPr>
            <w:r w:rsidRPr="00155A81">
              <w:rPr>
                <w:sz w:val="26"/>
                <w:szCs w:val="26"/>
              </w:rPr>
              <w:t>Đồng hồ chỉ thị mức dầu thùng dầu OLTC:</w:t>
            </w:r>
          </w:p>
        </w:tc>
        <w:tc>
          <w:tcPr>
            <w:tcW w:w="1037" w:type="dxa"/>
            <w:tcBorders>
              <w:top w:val="single" w:sz="4" w:space="0" w:color="000000"/>
              <w:left w:val="single" w:sz="4" w:space="0" w:color="000000"/>
              <w:bottom w:val="single" w:sz="4" w:space="0" w:color="000000"/>
              <w:right w:val="single" w:sz="4" w:space="0" w:color="000000"/>
            </w:tcBorders>
          </w:tcPr>
          <w:p w14:paraId="56B41BE1"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569E6DB0" w14:textId="77777777" w:rsidR="008279CC" w:rsidRPr="00155A81" w:rsidRDefault="008279CC" w:rsidP="00583261">
            <w:pPr>
              <w:pStyle w:val="TableParagraph"/>
              <w:numPr>
                <w:ilvl w:val="0"/>
                <w:numId w:val="78"/>
              </w:numPr>
              <w:tabs>
                <w:tab w:val="left" w:pos="495"/>
              </w:tabs>
              <w:kinsoku w:val="0"/>
              <w:overflowPunct w:val="0"/>
              <w:adjustRightInd w:val="0"/>
              <w:spacing w:before="52"/>
              <w:ind w:right="336" w:firstLine="0"/>
              <w:jc w:val="left"/>
              <w:rPr>
                <w:sz w:val="26"/>
                <w:szCs w:val="26"/>
              </w:rPr>
            </w:pPr>
            <w:r w:rsidRPr="00155A81">
              <w:rPr>
                <w:sz w:val="26"/>
                <w:szCs w:val="26"/>
              </w:rPr>
              <w:t xml:space="preserve">Hiển thị mức </w:t>
            </w:r>
            <w:r w:rsidRPr="00155A81">
              <w:rPr>
                <w:spacing w:val="-3"/>
                <w:sz w:val="26"/>
                <w:szCs w:val="26"/>
              </w:rPr>
              <w:t xml:space="preserve">dầu </w:t>
            </w:r>
            <w:r w:rsidRPr="00155A81">
              <w:rPr>
                <w:sz w:val="26"/>
                <w:szCs w:val="26"/>
              </w:rPr>
              <w:t>theo nhiệt</w:t>
            </w:r>
            <w:r w:rsidRPr="00155A81">
              <w:rPr>
                <w:spacing w:val="-2"/>
                <w:sz w:val="26"/>
                <w:szCs w:val="26"/>
              </w:rPr>
              <w:t xml:space="preserve"> </w:t>
            </w:r>
            <w:r w:rsidRPr="00155A81">
              <w:rPr>
                <w:sz w:val="26"/>
                <w:szCs w:val="26"/>
              </w:rPr>
              <w:t>độ</w:t>
            </w:r>
          </w:p>
          <w:p w14:paraId="16E2E8CF"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Tiếp điểm báo tín hiệu mức dầu thấp/</w:t>
            </w:r>
            <w:r w:rsidRPr="00155A81">
              <w:rPr>
                <w:spacing w:val="-8"/>
                <w:sz w:val="26"/>
                <w:szCs w:val="26"/>
              </w:rPr>
              <w:t xml:space="preserve"> </w:t>
            </w:r>
            <w:r w:rsidRPr="00155A81">
              <w:rPr>
                <w:spacing w:val="-4"/>
                <w:sz w:val="26"/>
                <w:szCs w:val="26"/>
              </w:rPr>
              <w:t>cao</w:t>
            </w:r>
          </w:p>
        </w:tc>
        <w:tc>
          <w:tcPr>
            <w:tcW w:w="1557" w:type="dxa"/>
            <w:tcBorders>
              <w:top w:val="single" w:sz="4" w:space="0" w:color="000000"/>
              <w:left w:val="single" w:sz="4" w:space="0" w:color="000000"/>
              <w:bottom w:val="single" w:sz="4" w:space="0" w:color="000000"/>
              <w:right w:val="single" w:sz="4" w:space="0" w:color="000000"/>
            </w:tcBorders>
          </w:tcPr>
          <w:p w14:paraId="1A0A07F2" w14:textId="77777777" w:rsidR="008279CC" w:rsidRPr="00155A81" w:rsidRDefault="008279CC" w:rsidP="00EE29E9">
            <w:pPr>
              <w:pStyle w:val="TableParagraph"/>
              <w:kinsoku w:val="0"/>
              <w:overflowPunct w:val="0"/>
              <w:rPr>
                <w:sz w:val="28"/>
                <w:szCs w:val="28"/>
              </w:rPr>
            </w:pPr>
          </w:p>
        </w:tc>
      </w:tr>
      <w:tr w:rsidR="00155A81" w:rsidRPr="00155A81" w14:paraId="0F682424"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54EFED19" w14:textId="77777777" w:rsidR="008279CC" w:rsidRPr="00155A81" w:rsidRDefault="008279CC" w:rsidP="00EE29E9">
            <w:pPr>
              <w:pStyle w:val="TableParagraph"/>
              <w:kinsoku w:val="0"/>
              <w:overflowPunct w:val="0"/>
              <w:spacing w:before="52"/>
              <w:ind w:left="0"/>
              <w:rPr>
                <w:w w:val="95"/>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1367CAA7" w14:textId="77777777" w:rsidR="008279CC" w:rsidRPr="00155A81" w:rsidRDefault="008279CC" w:rsidP="00EE29E9">
            <w:pPr>
              <w:pStyle w:val="TableParagraph"/>
              <w:kinsoku w:val="0"/>
              <w:overflowPunct w:val="0"/>
              <w:spacing w:before="7"/>
              <w:jc w:val="left"/>
              <w:rPr>
                <w:sz w:val="30"/>
                <w:szCs w:val="30"/>
              </w:rPr>
            </w:pPr>
            <w:r w:rsidRPr="00155A81">
              <w:rPr>
                <w:sz w:val="26"/>
                <w:szCs w:val="26"/>
              </w:rPr>
              <w:t>Cấp bảo vệ hộp đấu dây</w:t>
            </w:r>
          </w:p>
        </w:tc>
        <w:tc>
          <w:tcPr>
            <w:tcW w:w="1037" w:type="dxa"/>
            <w:tcBorders>
              <w:top w:val="single" w:sz="4" w:space="0" w:color="000000"/>
              <w:left w:val="single" w:sz="4" w:space="0" w:color="000000"/>
              <w:bottom w:val="single" w:sz="4" w:space="0" w:color="000000"/>
              <w:right w:val="single" w:sz="4" w:space="0" w:color="000000"/>
            </w:tcBorders>
          </w:tcPr>
          <w:p w14:paraId="0FD611BB"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2272FB17"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 IP65, có hộp che</w:t>
            </w:r>
          </w:p>
        </w:tc>
        <w:tc>
          <w:tcPr>
            <w:tcW w:w="1557" w:type="dxa"/>
            <w:tcBorders>
              <w:top w:val="single" w:sz="4" w:space="0" w:color="000000"/>
              <w:left w:val="single" w:sz="4" w:space="0" w:color="000000"/>
              <w:bottom w:val="single" w:sz="4" w:space="0" w:color="000000"/>
              <w:right w:val="single" w:sz="4" w:space="0" w:color="000000"/>
            </w:tcBorders>
          </w:tcPr>
          <w:p w14:paraId="30177820" w14:textId="77777777" w:rsidR="008279CC" w:rsidRPr="00155A81" w:rsidRDefault="008279CC" w:rsidP="00EE29E9">
            <w:pPr>
              <w:pStyle w:val="TableParagraph"/>
              <w:kinsoku w:val="0"/>
              <w:overflowPunct w:val="0"/>
              <w:rPr>
                <w:sz w:val="28"/>
                <w:szCs w:val="28"/>
              </w:rPr>
            </w:pPr>
          </w:p>
        </w:tc>
      </w:tr>
      <w:tr w:rsidR="00155A81" w:rsidRPr="00155A81" w14:paraId="6D248B53"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293F3B9E" w14:textId="77777777" w:rsidR="008279CC" w:rsidRPr="00155A81" w:rsidRDefault="008279CC" w:rsidP="00583261">
            <w:pPr>
              <w:pStyle w:val="TableParagraph"/>
              <w:numPr>
                <w:ilvl w:val="1"/>
                <w:numId w:val="80"/>
              </w:numPr>
              <w:kinsoku w:val="0"/>
              <w:overflowPunct w:val="0"/>
              <w:spacing w:before="52"/>
              <w:ind w:left="1003"/>
              <w:rPr>
                <w:w w:val="95"/>
                <w:sz w:val="26"/>
                <w:szCs w:val="26"/>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79DEDB43" w14:textId="77777777" w:rsidR="008279CC" w:rsidRPr="00155A81" w:rsidRDefault="008279CC" w:rsidP="00EE29E9">
            <w:pPr>
              <w:pStyle w:val="TableParagraph"/>
              <w:kinsoku w:val="0"/>
              <w:overflowPunct w:val="0"/>
              <w:spacing w:before="7"/>
              <w:jc w:val="left"/>
              <w:rPr>
                <w:sz w:val="30"/>
                <w:szCs w:val="30"/>
              </w:rPr>
            </w:pPr>
            <w:r w:rsidRPr="00155A81">
              <w:rPr>
                <w:sz w:val="26"/>
                <w:szCs w:val="26"/>
              </w:rPr>
              <w:t>Đồng hồ chỉ thị nhiệt độ dầu MBA:</w:t>
            </w:r>
          </w:p>
        </w:tc>
        <w:tc>
          <w:tcPr>
            <w:tcW w:w="1037" w:type="dxa"/>
            <w:tcBorders>
              <w:top w:val="single" w:sz="4" w:space="0" w:color="000000"/>
              <w:left w:val="single" w:sz="4" w:space="0" w:color="000000"/>
              <w:bottom w:val="single" w:sz="4" w:space="0" w:color="000000"/>
              <w:right w:val="single" w:sz="4" w:space="0" w:color="000000"/>
            </w:tcBorders>
          </w:tcPr>
          <w:p w14:paraId="758E8263"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772D0347" w14:textId="77777777" w:rsidR="008279CC" w:rsidRPr="00155A81" w:rsidRDefault="008279CC" w:rsidP="00EE29E9">
            <w:pPr>
              <w:pStyle w:val="TableParagraph"/>
              <w:kinsoku w:val="0"/>
              <w:overflowPunct w:val="0"/>
              <w:spacing w:before="55"/>
              <w:ind w:left="124" w:right="115"/>
              <w:rPr>
                <w:sz w:val="26"/>
                <w:szCs w:val="26"/>
              </w:rPr>
            </w:pPr>
            <w:r w:rsidRPr="00155A81">
              <w:rPr>
                <w:sz w:val="26"/>
                <w:szCs w:val="26"/>
              </w:rPr>
              <w:t>- Bù nhiệt độ môi trường</w:t>
            </w:r>
          </w:p>
          <w:p w14:paraId="14E3A99D"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-Với 4 bộ tiếp điểm (2 cho bảo vệ, 2 cho hệ thống quạt mát)</w:t>
            </w:r>
          </w:p>
        </w:tc>
        <w:tc>
          <w:tcPr>
            <w:tcW w:w="1557" w:type="dxa"/>
            <w:tcBorders>
              <w:top w:val="single" w:sz="4" w:space="0" w:color="000000"/>
              <w:left w:val="single" w:sz="4" w:space="0" w:color="000000"/>
              <w:bottom w:val="single" w:sz="4" w:space="0" w:color="000000"/>
              <w:right w:val="single" w:sz="4" w:space="0" w:color="000000"/>
            </w:tcBorders>
          </w:tcPr>
          <w:p w14:paraId="7CEEB862" w14:textId="77777777" w:rsidR="008279CC" w:rsidRPr="00155A81" w:rsidRDefault="008279CC" w:rsidP="00EE29E9">
            <w:pPr>
              <w:pStyle w:val="TableParagraph"/>
              <w:kinsoku w:val="0"/>
              <w:overflowPunct w:val="0"/>
              <w:rPr>
                <w:sz w:val="28"/>
                <w:szCs w:val="28"/>
              </w:rPr>
            </w:pPr>
          </w:p>
        </w:tc>
      </w:tr>
      <w:tr w:rsidR="00155A81" w:rsidRPr="00155A81" w14:paraId="68FE4FCD"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2E01D595" w14:textId="77777777" w:rsidR="008279CC" w:rsidRPr="00155A81" w:rsidRDefault="008279CC" w:rsidP="00EE29E9">
            <w:pPr>
              <w:pStyle w:val="TableParagraph"/>
              <w:kinsoku w:val="0"/>
              <w:overflowPunct w:val="0"/>
              <w:spacing w:before="52"/>
              <w:ind w:left="0"/>
              <w:rPr>
                <w:w w:val="95"/>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176B744C" w14:textId="77777777" w:rsidR="008279CC" w:rsidRPr="00155A81" w:rsidRDefault="008279CC" w:rsidP="00EE29E9">
            <w:pPr>
              <w:pStyle w:val="TableParagraph"/>
              <w:kinsoku w:val="0"/>
              <w:overflowPunct w:val="0"/>
              <w:spacing w:before="7"/>
              <w:jc w:val="left"/>
              <w:rPr>
                <w:sz w:val="30"/>
                <w:szCs w:val="30"/>
              </w:rPr>
            </w:pPr>
            <w:r w:rsidRPr="00155A81">
              <w:rPr>
                <w:sz w:val="26"/>
                <w:szCs w:val="26"/>
              </w:rPr>
              <w:t>Cấp bảo vệ hộp tiếp điểm</w:t>
            </w:r>
          </w:p>
        </w:tc>
        <w:tc>
          <w:tcPr>
            <w:tcW w:w="1037" w:type="dxa"/>
            <w:tcBorders>
              <w:top w:val="single" w:sz="4" w:space="0" w:color="000000"/>
              <w:left w:val="single" w:sz="4" w:space="0" w:color="000000"/>
              <w:bottom w:val="single" w:sz="4" w:space="0" w:color="000000"/>
              <w:right w:val="single" w:sz="4" w:space="0" w:color="000000"/>
            </w:tcBorders>
          </w:tcPr>
          <w:p w14:paraId="10593FCF"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4AF1A484"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 IP65</w:t>
            </w:r>
          </w:p>
        </w:tc>
        <w:tc>
          <w:tcPr>
            <w:tcW w:w="1557" w:type="dxa"/>
            <w:tcBorders>
              <w:top w:val="single" w:sz="4" w:space="0" w:color="000000"/>
              <w:left w:val="single" w:sz="4" w:space="0" w:color="000000"/>
              <w:bottom w:val="single" w:sz="4" w:space="0" w:color="000000"/>
              <w:right w:val="single" w:sz="4" w:space="0" w:color="000000"/>
            </w:tcBorders>
          </w:tcPr>
          <w:p w14:paraId="33413E43" w14:textId="77777777" w:rsidR="008279CC" w:rsidRPr="00155A81" w:rsidRDefault="008279CC" w:rsidP="00EE29E9">
            <w:pPr>
              <w:pStyle w:val="TableParagraph"/>
              <w:kinsoku w:val="0"/>
              <w:overflowPunct w:val="0"/>
              <w:rPr>
                <w:sz w:val="28"/>
                <w:szCs w:val="28"/>
              </w:rPr>
            </w:pPr>
          </w:p>
        </w:tc>
      </w:tr>
      <w:tr w:rsidR="00155A81" w:rsidRPr="00155A81" w14:paraId="3FA6279E"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7F4865E7" w14:textId="77777777" w:rsidR="008279CC" w:rsidRPr="00155A81" w:rsidRDefault="008279CC" w:rsidP="00583261">
            <w:pPr>
              <w:pStyle w:val="TableParagraph"/>
              <w:numPr>
                <w:ilvl w:val="1"/>
                <w:numId w:val="80"/>
              </w:numPr>
              <w:kinsoku w:val="0"/>
              <w:overflowPunct w:val="0"/>
              <w:spacing w:before="52"/>
              <w:ind w:left="1003"/>
              <w:rPr>
                <w:w w:val="95"/>
                <w:sz w:val="26"/>
                <w:szCs w:val="26"/>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177A477B" w14:textId="77777777" w:rsidR="008279CC" w:rsidRPr="00155A81" w:rsidRDefault="008279CC" w:rsidP="00EE29E9">
            <w:pPr>
              <w:pStyle w:val="TableParagraph"/>
              <w:kinsoku w:val="0"/>
              <w:overflowPunct w:val="0"/>
              <w:spacing w:before="7"/>
              <w:jc w:val="left"/>
              <w:rPr>
                <w:sz w:val="30"/>
                <w:szCs w:val="30"/>
              </w:rPr>
            </w:pPr>
            <w:r w:rsidRPr="00155A81">
              <w:rPr>
                <w:sz w:val="26"/>
                <w:szCs w:val="26"/>
              </w:rPr>
              <w:t>Đồng hồ nhiệt độ cuộn dây:</w:t>
            </w:r>
          </w:p>
        </w:tc>
        <w:tc>
          <w:tcPr>
            <w:tcW w:w="1037" w:type="dxa"/>
            <w:tcBorders>
              <w:top w:val="single" w:sz="4" w:space="0" w:color="000000"/>
              <w:left w:val="single" w:sz="4" w:space="0" w:color="000000"/>
              <w:bottom w:val="single" w:sz="4" w:space="0" w:color="000000"/>
              <w:right w:val="single" w:sz="4" w:space="0" w:color="000000"/>
            </w:tcBorders>
          </w:tcPr>
          <w:p w14:paraId="4914F733"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445C3E3D" w14:textId="77777777" w:rsidR="008279CC" w:rsidRPr="00155A81" w:rsidRDefault="008279CC" w:rsidP="00EE29E9">
            <w:pPr>
              <w:pStyle w:val="TableParagraph"/>
              <w:kinsoku w:val="0"/>
              <w:overflowPunct w:val="0"/>
              <w:spacing w:before="52"/>
              <w:ind w:left="124" w:right="115"/>
              <w:rPr>
                <w:sz w:val="26"/>
                <w:szCs w:val="26"/>
              </w:rPr>
            </w:pPr>
            <w:r w:rsidRPr="00155A81">
              <w:rPr>
                <w:sz w:val="26"/>
                <w:szCs w:val="26"/>
              </w:rPr>
              <w:t>- Bù nhiệt độ môi trường</w:t>
            </w:r>
          </w:p>
          <w:p w14:paraId="21CC746B"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-Với 4 bộ tiếp điểm (2 cho bảo vệ, 2 cho hệ thống quạt mát)</w:t>
            </w:r>
          </w:p>
        </w:tc>
        <w:tc>
          <w:tcPr>
            <w:tcW w:w="1557" w:type="dxa"/>
            <w:tcBorders>
              <w:top w:val="single" w:sz="4" w:space="0" w:color="000000"/>
              <w:left w:val="single" w:sz="4" w:space="0" w:color="000000"/>
              <w:bottom w:val="single" w:sz="4" w:space="0" w:color="000000"/>
              <w:right w:val="single" w:sz="4" w:space="0" w:color="000000"/>
            </w:tcBorders>
          </w:tcPr>
          <w:p w14:paraId="3B9AE092" w14:textId="77777777" w:rsidR="008279CC" w:rsidRPr="00155A81" w:rsidRDefault="008279CC" w:rsidP="00EE29E9">
            <w:pPr>
              <w:pStyle w:val="TableParagraph"/>
              <w:kinsoku w:val="0"/>
              <w:overflowPunct w:val="0"/>
              <w:rPr>
                <w:sz w:val="28"/>
                <w:szCs w:val="28"/>
              </w:rPr>
            </w:pPr>
          </w:p>
        </w:tc>
      </w:tr>
      <w:tr w:rsidR="00155A81" w:rsidRPr="00155A81" w14:paraId="578F127A"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644AA56C" w14:textId="77777777" w:rsidR="008279CC" w:rsidRPr="00155A81" w:rsidRDefault="008279CC" w:rsidP="00EE29E9">
            <w:pPr>
              <w:pStyle w:val="TableParagraph"/>
              <w:kinsoku w:val="0"/>
              <w:overflowPunct w:val="0"/>
              <w:spacing w:before="52"/>
              <w:ind w:left="0"/>
              <w:rPr>
                <w:w w:val="95"/>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1EB915F3" w14:textId="77777777" w:rsidR="008279CC" w:rsidRPr="00155A81" w:rsidRDefault="008279CC" w:rsidP="00EE29E9">
            <w:pPr>
              <w:pStyle w:val="TableParagraph"/>
              <w:kinsoku w:val="0"/>
              <w:overflowPunct w:val="0"/>
              <w:spacing w:before="7"/>
              <w:jc w:val="left"/>
              <w:rPr>
                <w:sz w:val="30"/>
                <w:szCs w:val="30"/>
              </w:rPr>
            </w:pPr>
            <w:r w:rsidRPr="00155A81">
              <w:rPr>
                <w:sz w:val="26"/>
                <w:szCs w:val="26"/>
              </w:rPr>
              <w:t>Cấp bảo vệ hộp tiếp điểm</w:t>
            </w:r>
          </w:p>
        </w:tc>
        <w:tc>
          <w:tcPr>
            <w:tcW w:w="1037" w:type="dxa"/>
            <w:tcBorders>
              <w:top w:val="single" w:sz="4" w:space="0" w:color="000000"/>
              <w:left w:val="single" w:sz="4" w:space="0" w:color="000000"/>
              <w:bottom w:val="single" w:sz="4" w:space="0" w:color="000000"/>
              <w:right w:val="single" w:sz="4" w:space="0" w:color="000000"/>
            </w:tcBorders>
          </w:tcPr>
          <w:p w14:paraId="3D8BCC77"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372FCC1F"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 IP65</w:t>
            </w:r>
          </w:p>
        </w:tc>
        <w:tc>
          <w:tcPr>
            <w:tcW w:w="1557" w:type="dxa"/>
            <w:tcBorders>
              <w:top w:val="single" w:sz="4" w:space="0" w:color="000000"/>
              <w:left w:val="single" w:sz="4" w:space="0" w:color="000000"/>
              <w:bottom w:val="single" w:sz="4" w:space="0" w:color="000000"/>
              <w:right w:val="single" w:sz="4" w:space="0" w:color="000000"/>
            </w:tcBorders>
          </w:tcPr>
          <w:p w14:paraId="3FB68167" w14:textId="77777777" w:rsidR="008279CC" w:rsidRPr="00155A81" w:rsidRDefault="008279CC" w:rsidP="00EE29E9">
            <w:pPr>
              <w:pStyle w:val="TableParagraph"/>
              <w:kinsoku w:val="0"/>
              <w:overflowPunct w:val="0"/>
              <w:rPr>
                <w:sz w:val="28"/>
                <w:szCs w:val="28"/>
              </w:rPr>
            </w:pPr>
          </w:p>
        </w:tc>
      </w:tr>
      <w:tr w:rsidR="00155A81" w:rsidRPr="00155A81" w14:paraId="12C73C11"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26C4A5CB" w14:textId="77777777" w:rsidR="008279CC" w:rsidRPr="00155A81" w:rsidRDefault="008279CC" w:rsidP="00583261">
            <w:pPr>
              <w:pStyle w:val="TableParagraph"/>
              <w:numPr>
                <w:ilvl w:val="1"/>
                <w:numId w:val="80"/>
              </w:numPr>
              <w:kinsoku w:val="0"/>
              <w:overflowPunct w:val="0"/>
              <w:spacing w:before="52"/>
              <w:ind w:left="1003"/>
              <w:rPr>
                <w:w w:val="95"/>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61191D8F" w14:textId="77777777" w:rsidR="008279CC" w:rsidRPr="00155A81" w:rsidRDefault="008279CC" w:rsidP="00EE29E9">
            <w:pPr>
              <w:pStyle w:val="TableParagraph"/>
              <w:kinsoku w:val="0"/>
              <w:overflowPunct w:val="0"/>
              <w:spacing w:before="7"/>
              <w:jc w:val="left"/>
              <w:rPr>
                <w:sz w:val="30"/>
                <w:szCs w:val="30"/>
              </w:rPr>
            </w:pPr>
            <w:r w:rsidRPr="00155A81">
              <w:rPr>
                <w:sz w:val="26"/>
                <w:szCs w:val="26"/>
              </w:rPr>
              <w:t xml:space="preserve">Van xả áp lực thùng </w:t>
            </w:r>
            <w:r w:rsidRPr="00155A81">
              <w:rPr>
                <w:spacing w:val="-4"/>
                <w:sz w:val="26"/>
                <w:szCs w:val="26"/>
              </w:rPr>
              <w:t>dầu</w:t>
            </w:r>
            <w:r w:rsidRPr="00155A81">
              <w:rPr>
                <w:spacing w:val="57"/>
                <w:sz w:val="26"/>
                <w:szCs w:val="26"/>
              </w:rPr>
              <w:t xml:space="preserve"> </w:t>
            </w:r>
            <w:r w:rsidRPr="00155A81">
              <w:rPr>
                <w:sz w:val="26"/>
                <w:szCs w:val="26"/>
              </w:rPr>
              <w:t>chính:</w:t>
            </w:r>
          </w:p>
        </w:tc>
        <w:tc>
          <w:tcPr>
            <w:tcW w:w="1037" w:type="dxa"/>
            <w:tcBorders>
              <w:top w:val="single" w:sz="4" w:space="0" w:color="000000"/>
              <w:left w:val="single" w:sz="4" w:space="0" w:color="000000"/>
              <w:bottom w:val="single" w:sz="4" w:space="0" w:color="000000"/>
              <w:right w:val="single" w:sz="4" w:space="0" w:color="000000"/>
            </w:tcBorders>
          </w:tcPr>
          <w:p w14:paraId="1B8FD55D"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77F8FF2A"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Có</w:t>
            </w:r>
          </w:p>
        </w:tc>
        <w:tc>
          <w:tcPr>
            <w:tcW w:w="1557" w:type="dxa"/>
            <w:tcBorders>
              <w:top w:val="single" w:sz="4" w:space="0" w:color="000000"/>
              <w:left w:val="single" w:sz="4" w:space="0" w:color="000000"/>
              <w:bottom w:val="single" w:sz="4" w:space="0" w:color="000000"/>
              <w:right w:val="single" w:sz="4" w:space="0" w:color="000000"/>
            </w:tcBorders>
          </w:tcPr>
          <w:p w14:paraId="2661D8CF" w14:textId="77777777" w:rsidR="008279CC" w:rsidRPr="00155A81" w:rsidRDefault="008279CC" w:rsidP="00EE29E9">
            <w:pPr>
              <w:pStyle w:val="TableParagraph"/>
              <w:kinsoku w:val="0"/>
              <w:overflowPunct w:val="0"/>
              <w:rPr>
                <w:sz w:val="28"/>
                <w:szCs w:val="28"/>
              </w:rPr>
            </w:pPr>
          </w:p>
        </w:tc>
      </w:tr>
      <w:tr w:rsidR="00155A81" w:rsidRPr="00155A81" w14:paraId="47D5F2A1"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00581ADE" w14:textId="77777777" w:rsidR="008279CC" w:rsidRPr="00155A81" w:rsidRDefault="008279CC" w:rsidP="00EE29E9">
            <w:pPr>
              <w:pStyle w:val="TableParagraph"/>
              <w:kinsoku w:val="0"/>
              <w:overflowPunct w:val="0"/>
              <w:spacing w:before="52"/>
              <w:ind w:left="0"/>
              <w:rPr>
                <w:w w:val="95"/>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4F0B5D16" w14:textId="77777777" w:rsidR="008279CC" w:rsidRPr="00155A81" w:rsidRDefault="008279CC" w:rsidP="00EE29E9">
            <w:pPr>
              <w:pStyle w:val="TableParagraph"/>
              <w:kinsoku w:val="0"/>
              <w:overflowPunct w:val="0"/>
              <w:spacing w:before="7"/>
              <w:jc w:val="left"/>
              <w:rPr>
                <w:sz w:val="30"/>
                <w:szCs w:val="30"/>
              </w:rPr>
            </w:pPr>
            <w:r w:rsidRPr="00155A81">
              <w:rPr>
                <w:sz w:val="26"/>
                <w:szCs w:val="26"/>
              </w:rPr>
              <w:t>Cấp bảo vệ hộp tiếp điểm</w:t>
            </w:r>
          </w:p>
        </w:tc>
        <w:tc>
          <w:tcPr>
            <w:tcW w:w="1037" w:type="dxa"/>
            <w:tcBorders>
              <w:top w:val="single" w:sz="4" w:space="0" w:color="000000"/>
              <w:left w:val="single" w:sz="4" w:space="0" w:color="000000"/>
              <w:bottom w:val="single" w:sz="4" w:space="0" w:color="000000"/>
              <w:right w:val="single" w:sz="4" w:space="0" w:color="000000"/>
            </w:tcBorders>
          </w:tcPr>
          <w:p w14:paraId="01FEF5CE"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2D289569"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 IP65, có hộp che</w:t>
            </w:r>
          </w:p>
        </w:tc>
        <w:tc>
          <w:tcPr>
            <w:tcW w:w="1557" w:type="dxa"/>
            <w:tcBorders>
              <w:top w:val="single" w:sz="4" w:space="0" w:color="000000"/>
              <w:left w:val="single" w:sz="4" w:space="0" w:color="000000"/>
              <w:bottom w:val="single" w:sz="4" w:space="0" w:color="000000"/>
              <w:right w:val="single" w:sz="4" w:space="0" w:color="000000"/>
            </w:tcBorders>
          </w:tcPr>
          <w:p w14:paraId="08F8B21F" w14:textId="77777777" w:rsidR="008279CC" w:rsidRPr="00155A81" w:rsidRDefault="008279CC" w:rsidP="00EE29E9">
            <w:pPr>
              <w:pStyle w:val="TableParagraph"/>
              <w:kinsoku w:val="0"/>
              <w:overflowPunct w:val="0"/>
              <w:rPr>
                <w:sz w:val="28"/>
                <w:szCs w:val="28"/>
              </w:rPr>
            </w:pPr>
          </w:p>
        </w:tc>
      </w:tr>
      <w:tr w:rsidR="00155A81" w:rsidRPr="00155A81" w14:paraId="424F1BE6"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75C9DA22" w14:textId="77777777" w:rsidR="008279CC" w:rsidRPr="00155A81" w:rsidRDefault="008279CC" w:rsidP="00EE29E9">
            <w:pPr>
              <w:pStyle w:val="TableParagraph"/>
              <w:kinsoku w:val="0"/>
              <w:overflowPunct w:val="0"/>
              <w:spacing w:before="52"/>
              <w:ind w:left="0"/>
              <w:rPr>
                <w:w w:val="95"/>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5BC24DC6" w14:textId="77777777" w:rsidR="008279CC" w:rsidRPr="00155A81" w:rsidRDefault="008279CC" w:rsidP="00EE29E9">
            <w:pPr>
              <w:pStyle w:val="TableParagraph"/>
              <w:kinsoku w:val="0"/>
              <w:overflowPunct w:val="0"/>
              <w:spacing w:before="7"/>
              <w:jc w:val="left"/>
              <w:rPr>
                <w:sz w:val="30"/>
                <w:szCs w:val="30"/>
              </w:rPr>
            </w:pPr>
            <w:r w:rsidRPr="00155A81">
              <w:rPr>
                <w:sz w:val="26"/>
                <w:szCs w:val="26"/>
              </w:rPr>
              <w:t>Van xả áp lực bộ OLTC:</w:t>
            </w:r>
          </w:p>
        </w:tc>
        <w:tc>
          <w:tcPr>
            <w:tcW w:w="1037" w:type="dxa"/>
            <w:tcBorders>
              <w:top w:val="single" w:sz="4" w:space="0" w:color="000000"/>
              <w:left w:val="single" w:sz="4" w:space="0" w:color="000000"/>
              <w:bottom w:val="single" w:sz="4" w:space="0" w:color="000000"/>
              <w:right w:val="single" w:sz="4" w:space="0" w:color="000000"/>
            </w:tcBorders>
          </w:tcPr>
          <w:p w14:paraId="482E95D9"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3E377568"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Có</w:t>
            </w:r>
          </w:p>
        </w:tc>
        <w:tc>
          <w:tcPr>
            <w:tcW w:w="1557" w:type="dxa"/>
            <w:tcBorders>
              <w:top w:val="single" w:sz="4" w:space="0" w:color="000000"/>
              <w:left w:val="single" w:sz="4" w:space="0" w:color="000000"/>
              <w:bottom w:val="single" w:sz="4" w:space="0" w:color="000000"/>
              <w:right w:val="single" w:sz="4" w:space="0" w:color="000000"/>
            </w:tcBorders>
          </w:tcPr>
          <w:p w14:paraId="709FECDF" w14:textId="77777777" w:rsidR="008279CC" w:rsidRPr="00155A81" w:rsidRDefault="008279CC" w:rsidP="00EE29E9">
            <w:pPr>
              <w:pStyle w:val="TableParagraph"/>
              <w:kinsoku w:val="0"/>
              <w:overflowPunct w:val="0"/>
              <w:rPr>
                <w:sz w:val="28"/>
                <w:szCs w:val="28"/>
              </w:rPr>
            </w:pPr>
          </w:p>
        </w:tc>
      </w:tr>
      <w:tr w:rsidR="00155A81" w:rsidRPr="00155A81" w14:paraId="165E9572"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6FEE2E2E" w14:textId="77777777" w:rsidR="008279CC" w:rsidRPr="00155A81" w:rsidRDefault="008279CC" w:rsidP="00EE29E9">
            <w:pPr>
              <w:pStyle w:val="TableParagraph"/>
              <w:kinsoku w:val="0"/>
              <w:overflowPunct w:val="0"/>
              <w:spacing w:before="52"/>
              <w:ind w:left="0"/>
              <w:rPr>
                <w:w w:val="95"/>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1F6E7C92" w14:textId="77777777" w:rsidR="008279CC" w:rsidRPr="00155A81" w:rsidRDefault="008279CC" w:rsidP="00EE29E9">
            <w:pPr>
              <w:pStyle w:val="TableParagraph"/>
              <w:kinsoku w:val="0"/>
              <w:overflowPunct w:val="0"/>
              <w:spacing w:before="7"/>
              <w:jc w:val="left"/>
              <w:rPr>
                <w:sz w:val="30"/>
                <w:szCs w:val="30"/>
              </w:rPr>
            </w:pPr>
            <w:r w:rsidRPr="00155A81">
              <w:rPr>
                <w:sz w:val="26"/>
                <w:szCs w:val="26"/>
              </w:rPr>
              <w:t>Cấp bảo vệ hộp tiếp điểm</w:t>
            </w:r>
          </w:p>
        </w:tc>
        <w:tc>
          <w:tcPr>
            <w:tcW w:w="1037" w:type="dxa"/>
            <w:tcBorders>
              <w:top w:val="single" w:sz="4" w:space="0" w:color="000000"/>
              <w:left w:val="single" w:sz="4" w:space="0" w:color="000000"/>
              <w:bottom w:val="single" w:sz="4" w:space="0" w:color="000000"/>
              <w:right w:val="single" w:sz="4" w:space="0" w:color="000000"/>
            </w:tcBorders>
          </w:tcPr>
          <w:p w14:paraId="6CADA934"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5D412A9F"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 IP65, có hộp che</w:t>
            </w:r>
          </w:p>
        </w:tc>
        <w:tc>
          <w:tcPr>
            <w:tcW w:w="1557" w:type="dxa"/>
            <w:tcBorders>
              <w:top w:val="single" w:sz="4" w:space="0" w:color="000000"/>
              <w:left w:val="single" w:sz="4" w:space="0" w:color="000000"/>
              <w:bottom w:val="single" w:sz="4" w:space="0" w:color="000000"/>
              <w:right w:val="single" w:sz="4" w:space="0" w:color="000000"/>
            </w:tcBorders>
          </w:tcPr>
          <w:p w14:paraId="280D03FC" w14:textId="77777777" w:rsidR="008279CC" w:rsidRPr="00155A81" w:rsidRDefault="008279CC" w:rsidP="00EE29E9">
            <w:pPr>
              <w:pStyle w:val="TableParagraph"/>
              <w:kinsoku w:val="0"/>
              <w:overflowPunct w:val="0"/>
              <w:rPr>
                <w:sz w:val="28"/>
                <w:szCs w:val="28"/>
              </w:rPr>
            </w:pPr>
          </w:p>
        </w:tc>
      </w:tr>
      <w:tr w:rsidR="00155A81" w:rsidRPr="00155A81" w14:paraId="46DE8003"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4597E10C" w14:textId="77777777" w:rsidR="008279CC" w:rsidRPr="00155A81" w:rsidRDefault="008279CC" w:rsidP="00583261">
            <w:pPr>
              <w:pStyle w:val="TableParagraph"/>
              <w:numPr>
                <w:ilvl w:val="1"/>
                <w:numId w:val="80"/>
              </w:numPr>
              <w:kinsoku w:val="0"/>
              <w:overflowPunct w:val="0"/>
              <w:spacing w:before="52"/>
              <w:ind w:left="1003"/>
              <w:rPr>
                <w:w w:val="95"/>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6EA170C2" w14:textId="77777777" w:rsidR="008279CC" w:rsidRPr="00155A81" w:rsidRDefault="008279CC" w:rsidP="00EE29E9">
            <w:pPr>
              <w:pStyle w:val="TableParagraph"/>
              <w:kinsoku w:val="0"/>
              <w:overflowPunct w:val="0"/>
              <w:spacing w:before="7"/>
              <w:jc w:val="left"/>
              <w:rPr>
                <w:sz w:val="30"/>
                <w:szCs w:val="30"/>
              </w:rPr>
            </w:pPr>
            <w:r w:rsidRPr="00155A81">
              <w:rPr>
                <w:sz w:val="26"/>
                <w:szCs w:val="26"/>
              </w:rPr>
              <w:t>Bộ thở thùng dầu MBA:</w:t>
            </w:r>
          </w:p>
        </w:tc>
        <w:tc>
          <w:tcPr>
            <w:tcW w:w="1037" w:type="dxa"/>
            <w:tcBorders>
              <w:top w:val="single" w:sz="4" w:space="0" w:color="000000"/>
              <w:left w:val="single" w:sz="4" w:space="0" w:color="000000"/>
              <w:bottom w:val="single" w:sz="4" w:space="0" w:color="000000"/>
              <w:right w:val="single" w:sz="4" w:space="0" w:color="000000"/>
            </w:tcBorders>
          </w:tcPr>
          <w:p w14:paraId="426FB5CB"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529DF533" w14:textId="77777777" w:rsidR="008279CC" w:rsidRPr="00155A81" w:rsidRDefault="008279CC" w:rsidP="00EE29E9">
            <w:pPr>
              <w:pStyle w:val="TableParagraph"/>
              <w:kinsoku w:val="0"/>
              <w:overflowPunct w:val="0"/>
              <w:spacing w:before="81"/>
              <w:ind w:left="124" w:right="121"/>
              <w:rPr>
                <w:sz w:val="26"/>
                <w:szCs w:val="26"/>
                <w:lang w:val="en-US"/>
              </w:rPr>
            </w:pPr>
            <w:r w:rsidRPr="00155A81">
              <w:rPr>
                <w:sz w:val="26"/>
                <w:szCs w:val="26"/>
              </w:rPr>
              <w:t>Có</w:t>
            </w:r>
            <w:r w:rsidRPr="00155A81">
              <w:rPr>
                <w:sz w:val="26"/>
                <w:szCs w:val="26"/>
                <w:lang w:val="en-US"/>
              </w:rPr>
              <w:t xml:space="preserve"> </w:t>
            </w:r>
            <w:r w:rsidRPr="00155A81">
              <w:rPr>
                <w:spacing w:val="-6"/>
                <w:sz w:val="26"/>
                <w:szCs w:val="26"/>
              </w:rPr>
              <w:t xml:space="preserve">(bộ thở </w:t>
            </w:r>
            <w:r w:rsidRPr="00155A81">
              <w:rPr>
                <w:spacing w:val="-4"/>
                <w:sz w:val="26"/>
                <w:szCs w:val="26"/>
              </w:rPr>
              <w:t xml:space="preserve">có </w:t>
            </w:r>
            <w:r w:rsidRPr="00155A81">
              <w:rPr>
                <w:spacing w:val="-7"/>
                <w:sz w:val="26"/>
                <w:szCs w:val="26"/>
              </w:rPr>
              <w:t xml:space="preserve">điện </w:t>
            </w:r>
            <w:r w:rsidRPr="00155A81">
              <w:rPr>
                <w:spacing w:val="-6"/>
                <w:sz w:val="26"/>
                <w:szCs w:val="26"/>
              </w:rPr>
              <w:t xml:space="preserve">trở </w:t>
            </w:r>
            <w:r w:rsidRPr="00155A81">
              <w:rPr>
                <w:spacing w:val="-5"/>
                <w:sz w:val="26"/>
                <w:szCs w:val="26"/>
              </w:rPr>
              <w:t xml:space="preserve">sấy </w:t>
            </w:r>
            <w:r w:rsidRPr="00155A81">
              <w:rPr>
                <w:spacing w:val="-4"/>
                <w:sz w:val="26"/>
                <w:szCs w:val="26"/>
              </w:rPr>
              <w:t xml:space="preserve">tự </w:t>
            </w:r>
            <w:r w:rsidRPr="00155A81">
              <w:rPr>
                <w:spacing w:val="-7"/>
                <w:sz w:val="26"/>
                <w:szCs w:val="26"/>
              </w:rPr>
              <w:t xml:space="preserve">động, loại miễn </w:t>
            </w:r>
            <w:r w:rsidRPr="00155A81">
              <w:rPr>
                <w:spacing w:val="-6"/>
                <w:sz w:val="26"/>
                <w:szCs w:val="26"/>
              </w:rPr>
              <w:t xml:space="preserve">bảo </w:t>
            </w:r>
            <w:r w:rsidRPr="00155A81">
              <w:rPr>
                <w:spacing w:val="-7"/>
                <w:sz w:val="26"/>
                <w:szCs w:val="26"/>
              </w:rPr>
              <w:t>trì)</w:t>
            </w:r>
          </w:p>
        </w:tc>
        <w:tc>
          <w:tcPr>
            <w:tcW w:w="1557" w:type="dxa"/>
            <w:tcBorders>
              <w:top w:val="single" w:sz="4" w:space="0" w:color="000000"/>
              <w:left w:val="single" w:sz="4" w:space="0" w:color="000000"/>
              <w:bottom w:val="single" w:sz="4" w:space="0" w:color="000000"/>
              <w:right w:val="single" w:sz="4" w:space="0" w:color="000000"/>
            </w:tcBorders>
          </w:tcPr>
          <w:p w14:paraId="10D4982C" w14:textId="77777777" w:rsidR="008279CC" w:rsidRPr="00155A81" w:rsidRDefault="008279CC" w:rsidP="00EE29E9">
            <w:pPr>
              <w:pStyle w:val="TableParagraph"/>
              <w:kinsoku w:val="0"/>
              <w:overflowPunct w:val="0"/>
              <w:rPr>
                <w:sz w:val="28"/>
                <w:szCs w:val="28"/>
              </w:rPr>
            </w:pPr>
          </w:p>
        </w:tc>
      </w:tr>
      <w:tr w:rsidR="00155A81" w:rsidRPr="00155A81" w14:paraId="18F137AB"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60E1DD7D" w14:textId="77777777" w:rsidR="008279CC" w:rsidRPr="00155A81" w:rsidRDefault="008279CC" w:rsidP="00583261">
            <w:pPr>
              <w:pStyle w:val="TableParagraph"/>
              <w:numPr>
                <w:ilvl w:val="1"/>
                <w:numId w:val="80"/>
              </w:numPr>
              <w:kinsoku w:val="0"/>
              <w:overflowPunct w:val="0"/>
              <w:spacing w:before="52"/>
              <w:ind w:left="1003"/>
              <w:rPr>
                <w:w w:val="95"/>
                <w:sz w:val="26"/>
                <w:szCs w:val="26"/>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53FADB8D" w14:textId="77777777" w:rsidR="008279CC" w:rsidRPr="00155A81" w:rsidRDefault="008279CC" w:rsidP="00EE29E9">
            <w:pPr>
              <w:pStyle w:val="TableParagraph"/>
              <w:kinsoku w:val="0"/>
              <w:overflowPunct w:val="0"/>
              <w:spacing w:before="7"/>
              <w:jc w:val="both"/>
              <w:rPr>
                <w:sz w:val="26"/>
                <w:szCs w:val="26"/>
              </w:rPr>
            </w:pPr>
            <w:r w:rsidRPr="00155A81">
              <w:rPr>
                <w:iCs/>
                <w:sz w:val="26"/>
                <w:szCs w:val="26"/>
              </w:rPr>
              <w:t>Bộ chuyển đổi cho chỉ thị nhiệt độ dầu, nhiệt độ cuộn dây và nấc phân áp</w:t>
            </w:r>
          </w:p>
        </w:tc>
        <w:tc>
          <w:tcPr>
            <w:tcW w:w="1037" w:type="dxa"/>
            <w:tcBorders>
              <w:top w:val="single" w:sz="4" w:space="0" w:color="000000"/>
              <w:left w:val="single" w:sz="4" w:space="0" w:color="000000"/>
              <w:bottom w:val="single" w:sz="4" w:space="0" w:color="000000"/>
              <w:right w:val="single" w:sz="4" w:space="0" w:color="000000"/>
            </w:tcBorders>
          </w:tcPr>
          <w:p w14:paraId="59C59394"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vAlign w:val="center"/>
          </w:tcPr>
          <w:p w14:paraId="0BBB6910" w14:textId="77777777" w:rsidR="008279CC" w:rsidRPr="00155A81" w:rsidRDefault="008279CC" w:rsidP="00EE29E9">
            <w:pPr>
              <w:pStyle w:val="TableParagraph"/>
              <w:kinsoku w:val="0"/>
              <w:overflowPunct w:val="0"/>
              <w:spacing w:before="81"/>
              <w:ind w:left="124" w:right="121"/>
              <w:rPr>
                <w:sz w:val="26"/>
                <w:szCs w:val="26"/>
              </w:rPr>
            </w:pPr>
          </w:p>
        </w:tc>
        <w:tc>
          <w:tcPr>
            <w:tcW w:w="1557" w:type="dxa"/>
            <w:tcBorders>
              <w:top w:val="single" w:sz="4" w:space="0" w:color="000000"/>
              <w:left w:val="single" w:sz="4" w:space="0" w:color="000000"/>
              <w:bottom w:val="single" w:sz="4" w:space="0" w:color="000000"/>
              <w:right w:val="single" w:sz="4" w:space="0" w:color="000000"/>
            </w:tcBorders>
          </w:tcPr>
          <w:p w14:paraId="2FBA4B8D" w14:textId="77777777" w:rsidR="008279CC" w:rsidRPr="00155A81" w:rsidRDefault="008279CC" w:rsidP="00EE29E9">
            <w:pPr>
              <w:pStyle w:val="TableParagraph"/>
              <w:kinsoku w:val="0"/>
              <w:overflowPunct w:val="0"/>
              <w:rPr>
                <w:sz w:val="28"/>
                <w:szCs w:val="28"/>
              </w:rPr>
            </w:pPr>
          </w:p>
        </w:tc>
      </w:tr>
      <w:tr w:rsidR="00155A81" w:rsidRPr="00155A81" w14:paraId="2592FF12"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78F14D9F" w14:textId="77777777" w:rsidR="008279CC" w:rsidRPr="00155A81" w:rsidRDefault="008279CC" w:rsidP="00EE29E9">
            <w:pPr>
              <w:pStyle w:val="TableParagraph"/>
              <w:kinsoku w:val="0"/>
              <w:overflowPunct w:val="0"/>
              <w:spacing w:before="52"/>
              <w:ind w:left="0"/>
              <w:rPr>
                <w:w w:val="99"/>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5C3BB6EF" w14:textId="77777777" w:rsidR="008279CC" w:rsidRPr="00155A81" w:rsidRDefault="008279CC" w:rsidP="00EE29E9">
            <w:pPr>
              <w:pStyle w:val="TableParagraph"/>
              <w:kinsoku w:val="0"/>
              <w:overflowPunct w:val="0"/>
              <w:spacing w:before="7"/>
              <w:jc w:val="left"/>
              <w:rPr>
                <w:iCs/>
                <w:sz w:val="26"/>
                <w:szCs w:val="26"/>
              </w:rPr>
            </w:pPr>
            <w:r w:rsidRPr="00155A81">
              <w:rPr>
                <w:iCs/>
                <w:sz w:val="26"/>
                <w:szCs w:val="26"/>
              </w:rPr>
              <w:t>Tên nhà chế tạo</w:t>
            </w:r>
          </w:p>
        </w:tc>
        <w:tc>
          <w:tcPr>
            <w:tcW w:w="1037" w:type="dxa"/>
            <w:tcBorders>
              <w:top w:val="single" w:sz="4" w:space="0" w:color="000000"/>
              <w:left w:val="single" w:sz="4" w:space="0" w:color="000000"/>
              <w:bottom w:val="single" w:sz="4" w:space="0" w:color="000000"/>
              <w:right w:val="single" w:sz="4" w:space="0" w:color="000000"/>
            </w:tcBorders>
            <w:vAlign w:val="center"/>
          </w:tcPr>
          <w:p w14:paraId="79E5D77F"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vAlign w:val="center"/>
          </w:tcPr>
          <w:p w14:paraId="018919D4" w14:textId="77777777" w:rsidR="008279CC" w:rsidRPr="00155A81" w:rsidRDefault="008279CC" w:rsidP="00EE29E9">
            <w:pPr>
              <w:pStyle w:val="TableParagraph"/>
              <w:kinsoku w:val="0"/>
              <w:overflowPunct w:val="0"/>
              <w:spacing w:before="81"/>
              <w:ind w:left="124" w:right="121"/>
              <w:rPr>
                <w:sz w:val="26"/>
                <w:szCs w:val="26"/>
              </w:rPr>
            </w:pPr>
            <w:r w:rsidRPr="00155A81">
              <w:rPr>
                <w:iCs/>
                <w:sz w:val="26"/>
                <w:szCs w:val="26"/>
              </w:rPr>
              <w:t>Yêu cầu ghi rõ</w:t>
            </w:r>
          </w:p>
        </w:tc>
        <w:tc>
          <w:tcPr>
            <w:tcW w:w="1557" w:type="dxa"/>
            <w:tcBorders>
              <w:top w:val="single" w:sz="4" w:space="0" w:color="000000"/>
              <w:left w:val="single" w:sz="4" w:space="0" w:color="000000"/>
              <w:bottom w:val="single" w:sz="4" w:space="0" w:color="000000"/>
              <w:right w:val="single" w:sz="4" w:space="0" w:color="000000"/>
            </w:tcBorders>
          </w:tcPr>
          <w:p w14:paraId="03B082B5" w14:textId="77777777" w:rsidR="008279CC" w:rsidRPr="00155A81" w:rsidRDefault="008279CC" w:rsidP="00EE29E9">
            <w:pPr>
              <w:pStyle w:val="TableParagraph"/>
              <w:kinsoku w:val="0"/>
              <w:overflowPunct w:val="0"/>
              <w:rPr>
                <w:sz w:val="28"/>
                <w:szCs w:val="28"/>
              </w:rPr>
            </w:pPr>
          </w:p>
        </w:tc>
      </w:tr>
      <w:tr w:rsidR="00155A81" w:rsidRPr="00155A81" w14:paraId="5ACF8774"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1350260C" w14:textId="77777777" w:rsidR="008279CC" w:rsidRPr="00155A81" w:rsidRDefault="008279CC" w:rsidP="00EE29E9">
            <w:pPr>
              <w:pStyle w:val="TableParagraph"/>
              <w:kinsoku w:val="0"/>
              <w:overflowPunct w:val="0"/>
              <w:spacing w:before="52"/>
              <w:ind w:left="0"/>
              <w:rPr>
                <w:w w:val="99"/>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04D06002" w14:textId="77777777" w:rsidR="008279CC" w:rsidRPr="00155A81" w:rsidRDefault="008279CC" w:rsidP="00EE29E9">
            <w:pPr>
              <w:pStyle w:val="TableParagraph"/>
              <w:kinsoku w:val="0"/>
              <w:overflowPunct w:val="0"/>
              <w:spacing w:before="7"/>
              <w:jc w:val="left"/>
              <w:rPr>
                <w:iCs/>
                <w:sz w:val="26"/>
                <w:szCs w:val="26"/>
              </w:rPr>
            </w:pPr>
            <w:r w:rsidRPr="00155A81">
              <w:rPr>
                <w:iCs/>
                <w:sz w:val="26"/>
                <w:szCs w:val="26"/>
              </w:rPr>
              <w:t>Nước sản xuất</w:t>
            </w:r>
          </w:p>
        </w:tc>
        <w:tc>
          <w:tcPr>
            <w:tcW w:w="1037" w:type="dxa"/>
            <w:tcBorders>
              <w:top w:val="single" w:sz="4" w:space="0" w:color="000000"/>
              <w:left w:val="single" w:sz="4" w:space="0" w:color="000000"/>
              <w:bottom w:val="single" w:sz="4" w:space="0" w:color="000000"/>
              <w:right w:val="single" w:sz="4" w:space="0" w:color="000000"/>
            </w:tcBorders>
            <w:vAlign w:val="center"/>
          </w:tcPr>
          <w:p w14:paraId="48FFED0D"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vAlign w:val="center"/>
          </w:tcPr>
          <w:p w14:paraId="1D35F663" w14:textId="77777777" w:rsidR="008279CC" w:rsidRPr="00155A81" w:rsidRDefault="008279CC" w:rsidP="00EE29E9">
            <w:pPr>
              <w:pStyle w:val="TableParagraph"/>
              <w:kinsoku w:val="0"/>
              <w:overflowPunct w:val="0"/>
              <w:spacing w:before="81"/>
              <w:ind w:left="124" w:right="121"/>
              <w:rPr>
                <w:sz w:val="26"/>
                <w:szCs w:val="26"/>
              </w:rPr>
            </w:pPr>
            <w:r w:rsidRPr="00155A81">
              <w:rPr>
                <w:iCs/>
                <w:sz w:val="26"/>
                <w:szCs w:val="26"/>
              </w:rPr>
              <w:t>Yêu cầu ghi rõ</w:t>
            </w:r>
          </w:p>
        </w:tc>
        <w:tc>
          <w:tcPr>
            <w:tcW w:w="1557" w:type="dxa"/>
            <w:tcBorders>
              <w:top w:val="single" w:sz="4" w:space="0" w:color="000000"/>
              <w:left w:val="single" w:sz="4" w:space="0" w:color="000000"/>
              <w:bottom w:val="single" w:sz="4" w:space="0" w:color="000000"/>
              <w:right w:val="single" w:sz="4" w:space="0" w:color="000000"/>
            </w:tcBorders>
          </w:tcPr>
          <w:p w14:paraId="3A39E9EA" w14:textId="77777777" w:rsidR="008279CC" w:rsidRPr="00155A81" w:rsidRDefault="008279CC" w:rsidP="00EE29E9">
            <w:pPr>
              <w:pStyle w:val="TableParagraph"/>
              <w:kinsoku w:val="0"/>
              <w:overflowPunct w:val="0"/>
              <w:rPr>
                <w:sz w:val="28"/>
                <w:szCs w:val="28"/>
              </w:rPr>
            </w:pPr>
          </w:p>
        </w:tc>
      </w:tr>
      <w:tr w:rsidR="00155A81" w:rsidRPr="00155A81" w14:paraId="7DA15322"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668C57FD" w14:textId="77777777" w:rsidR="008279CC" w:rsidRPr="00155A81" w:rsidRDefault="008279CC" w:rsidP="00EE29E9">
            <w:pPr>
              <w:pStyle w:val="TableParagraph"/>
              <w:kinsoku w:val="0"/>
              <w:overflowPunct w:val="0"/>
              <w:spacing w:before="52"/>
              <w:ind w:left="0"/>
              <w:rPr>
                <w:w w:val="99"/>
                <w:sz w:val="26"/>
                <w:szCs w:val="26"/>
              </w:rPr>
            </w:pPr>
            <w:r w:rsidRPr="00155A81">
              <w:rPr>
                <w:w w:val="99"/>
                <w:sz w:val="26"/>
                <w:szCs w:val="26"/>
              </w:rPr>
              <w:lastRenderedPageBreak/>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31185F80" w14:textId="77777777" w:rsidR="008279CC" w:rsidRPr="00155A81" w:rsidRDefault="008279CC" w:rsidP="00EE29E9">
            <w:pPr>
              <w:pStyle w:val="TableParagraph"/>
              <w:kinsoku w:val="0"/>
              <w:overflowPunct w:val="0"/>
              <w:spacing w:before="7"/>
              <w:jc w:val="left"/>
              <w:rPr>
                <w:iCs/>
                <w:sz w:val="26"/>
                <w:szCs w:val="26"/>
              </w:rPr>
            </w:pPr>
            <w:r w:rsidRPr="00155A81">
              <w:rPr>
                <w:iCs/>
                <w:sz w:val="26"/>
                <w:szCs w:val="26"/>
              </w:rPr>
              <w:t>Kiểu</w:t>
            </w:r>
          </w:p>
        </w:tc>
        <w:tc>
          <w:tcPr>
            <w:tcW w:w="1037" w:type="dxa"/>
            <w:tcBorders>
              <w:top w:val="single" w:sz="4" w:space="0" w:color="000000"/>
              <w:left w:val="single" w:sz="4" w:space="0" w:color="000000"/>
              <w:bottom w:val="single" w:sz="4" w:space="0" w:color="000000"/>
              <w:right w:val="single" w:sz="4" w:space="0" w:color="000000"/>
            </w:tcBorders>
            <w:vAlign w:val="center"/>
          </w:tcPr>
          <w:p w14:paraId="0F147C22"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vAlign w:val="center"/>
          </w:tcPr>
          <w:p w14:paraId="1FEAD488" w14:textId="77777777" w:rsidR="008279CC" w:rsidRPr="00155A81" w:rsidRDefault="008279CC" w:rsidP="00EE29E9">
            <w:pPr>
              <w:pStyle w:val="TableParagraph"/>
              <w:kinsoku w:val="0"/>
              <w:overflowPunct w:val="0"/>
              <w:spacing w:before="81"/>
              <w:ind w:left="124" w:right="121"/>
              <w:rPr>
                <w:sz w:val="26"/>
                <w:szCs w:val="26"/>
              </w:rPr>
            </w:pPr>
            <w:r w:rsidRPr="00155A81">
              <w:rPr>
                <w:iCs/>
                <w:sz w:val="26"/>
                <w:szCs w:val="26"/>
              </w:rPr>
              <w:t>Yêu cầu ghi rõ</w:t>
            </w:r>
          </w:p>
        </w:tc>
        <w:tc>
          <w:tcPr>
            <w:tcW w:w="1557" w:type="dxa"/>
            <w:tcBorders>
              <w:top w:val="single" w:sz="4" w:space="0" w:color="000000"/>
              <w:left w:val="single" w:sz="4" w:space="0" w:color="000000"/>
              <w:bottom w:val="single" w:sz="4" w:space="0" w:color="000000"/>
              <w:right w:val="single" w:sz="4" w:space="0" w:color="000000"/>
            </w:tcBorders>
          </w:tcPr>
          <w:p w14:paraId="0EE83762" w14:textId="77777777" w:rsidR="008279CC" w:rsidRPr="00155A81" w:rsidRDefault="008279CC" w:rsidP="00EE29E9">
            <w:pPr>
              <w:pStyle w:val="TableParagraph"/>
              <w:kinsoku w:val="0"/>
              <w:overflowPunct w:val="0"/>
              <w:rPr>
                <w:sz w:val="28"/>
                <w:szCs w:val="28"/>
              </w:rPr>
            </w:pPr>
          </w:p>
        </w:tc>
      </w:tr>
      <w:tr w:rsidR="00155A81" w:rsidRPr="00155A81" w14:paraId="2B96C186"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30FF49D2" w14:textId="77777777" w:rsidR="008279CC" w:rsidRPr="00155A81" w:rsidRDefault="008279CC" w:rsidP="00EE29E9">
            <w:pPr>
              <w:pStyle w:val="TableParagraph"/>
              <w:kinsoku w:val="0"/>
              <w:overflowPunct w:val="0"/>
              <w:spacing w:before="52"/>
              <w:ind w:left="0"/>
              <w:rPr>
                <w:w w:val="99"/>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4CBFCA8A" w14:textId="77777777" w:rsidR="008279CC" w:rsidRPr="00155A81" w:rsidRDefault="008279CC" w:rsidP="00EE29E9">
            <w:pPr>
              <w:pStyle w:val="TableParagraph"/>
              <w:kinsoku w:val="0"/>
              <w:overflowPunct w:val="0"/>
              <w:spacing w:before="7"/>
              <w:jc w:val="left"/>
              <w:rPr>
                <w:iCs/>
                <w:sz w:val="26"/>
                <w:szCs w:val="26"/>
              </w:rPr>
            </w:pPr>
            <w:r w:rsidRPr="00155A81">
              <w:rPr>
                <w:iCs/>
                <w:sz w:val="26"/>
                <w:szCs w:val="26"/>
              </w:rPr>
              <w:t>Dải dòng điện đầu ra</w:t>
            </w:r>
          </w:p>
        </w:tc>
        <w:tc>
          <w:tcPr>
            <w:tcW w:w="1037" w:type="dxa"/>
            <w:tcBorders>
              <w:top w:val="single" w:sz="4" w:space="0" w:color="000000"/>
              <w:left w:val="single" w:sz="4" w:space="0" w:color="000000"/>
              <w:bottom w:val="single" w:sz="4" w:space="0" w:color="000000"/>
              <w:right w:val="single" w:sz="4" w:space="0" w:color="000000"/>
            </w:tcBorders>
            <w:vAlign w:val="center"/>
          </w:tcPr>
          <w:p w14:paraId="74C9F462"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vAlign w:val="center"/>
          </w:tcPr>
          <w:p w14:paraId="02B15528" w14:textId="77777777" w:rsidR="008279CC" w:rsidRPr="00155A81" w:rsidRDefault="008279CC" w:rsidP="00EE29E9">
            <w:pPr>
              <w:pStyle w:val="TableParagraph"/>
              <w:kinsoku w:val="0"/>
              <w:overflowPunct w:val="0"/>
              <w:spacing w:before="81"/>
              <w:ind w:left="124" w:right="121"/>
              <w:rPr>
                <w:sz w:val="26"/>
                <w:szCs w:val="26"/>
              </w:rPr>
            </w:pPr>
            <w:r w:rsidRPr="00155A81">
              <w:rPr>
                <w:iCs/>
                <w:sz w:val="26"/>
                <w:szCs w:val="26"/>
              </w:rPr>
              <w:t>(4 ÷ 20) mA</w:t>
            </w:r>
          </w:p>
        </w:tc>
        <w:tc>
          <w:tcPr>
            <w:tcW w:w="1557" w:type="dxa"/>
            <w:tcBorders>
              <w:top w:val="single" w:sz="4" w:space="0" w:color="000000"/>
              <w:left w:val="single" w:sz="4" w:space="0" w:color="000000"/>
              <w:bottom w:val="single" w:sz="4" w:space="0" w:color="000000"/>
              <w:right w:val="single" w:sz="4" w:space="0" w:color="000000"/>
            </w:tcBorders>
          </w:tcPr>
          <w:p w14:paraId="681C9541" w14:textId="77777777" w:rsidR="008279CC" w:rsidRPr="00155A81" w:rsidRDefault="008279CC" w:rsidP="00EE29E9">
            <w:pPr>
              <w:pStyle w:val="TableParagraph"/>
              <w:kinsoku w:val="0"/>
              <w:overflowPunct w:val="0"/>
              <w:rPr>
                <w:sz w:val="28"/>
                <w:szCs w:val="28"/>
              </w:rPr>
            </w:pPr>
          </w:p>
        </w:tc>
      </w:tr>
      <w:tr w:rsidR="00155A81" w:rsidRPr="00155A81" w14:paraId="36827EC7"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518AF32B" w14:textId="77777777" w:rsidR="008279CC" w:rsidRPr="00155A81" w:rsidRDefault="008279CC" w:rsidP="00EE29E9">
            <w:pPr>
              <w:pStyle w:val="TableParagraph"/>
              <w:kinsoku w:val="0"/>
              <w:overflowPunct w:val="0"/>
              <w:spacing w:before="1"/>
              <w:rPr>
                <w:sz w:val="33"/>
                <w:szCs w:val="33"/>
              </w:rPr>
            </w:pPr>
          </w:p>
          <w:p w14:paraId="5A9F8905" w14:textId="77777777" w:rsidR="008279CC" w:rsidRPr="00155A81" w:rsidRDefault="008279CC" w:rsidP="00583261">
            <w:pPr>
              <w:pStyle w:val="TableParagraph"/>
              <w:numPr>
                <w:ilvl w:val="1"/>
                <w:numId w:val="80"/>
              </w:numPr>
              <w:kinsoku w:val="0"/>
              <w:overflowPunct w:val="0"/>
              <w:spacing w:before="52"/>
              <w:ind w:left="1003"/>
              <w:rPr>
                <w:w w:val="95"/>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35585AD6" w14:textId="77777777" w:rsidR="008279CC" w:rsidRPr="00155A81" w:rsidRDefault="008279CC" w:rsidP="00EE29E9">
            <w:pPr>
              <w:pStyle w:val="TableParagraph"/>
              <w:kinsoku w:val="0"/>
              <w:overflowPunct w:val="0"/>
              <w:spacing w:before="1"/>
              <w:jc w:val="left"/>
              <w:rPr>
                <w:sz w:val="33"/>
                <w:szCs w:val="33"/>
              </w:rPr>
            </w:pPr>
          </w:p>
          <w:p w14:paraId="19A18B4D" w14:textId="77777777" w:rsidR="008279CC" w:rsidRPr="00155A81" w:rsidRDefault="008279CC" w:rsidP="00EE29E9">
            <w:pPr>
              <w:pStyle w:val="TableParagraph"/>
              <w:kinsoku w:val="0"/>
              <w:overflowPunct w:val="0"/>
              <w:spacing w:before="7"/>
              <w:jc w:val="left"/>
              <w:rPr>
                <w:sz w:val="30"/>
                <w:szCs w:val="30"/>
              </w:rPr>
            </w:pPr>
            <w:r w:rsidRPr="00155A81">
              <w:rPr>
                <w:sz w:val="26"/>
                <w:szCs w:val="26"/>
              </w:rPr>
              <w:t>Bộ thở thùng dầu OLTC:</w:t>
            </w:r>
          </w:p>
        </w:tc>
        <w:tc>
          <w:tcPr>
            <w:tcW w:w="1037" w:type="dxa"/>
            <w:tcBorders>
              <w:top w:val="single" w:sz="4" w:space="0" w:color="000000"/>
              <w:left w:val="single" w:sz="4" w:space="0" w:color="000000"/>
              <w:bottom w:val="single" w:sz="4" w:space="0" w:color="000000"/>
              <w:right w:val="single" w:sz="4" w:space="0" w:color="000000"/>
            </w:tcBorders>
          </w:tcPr>
          <w:p w14:paraId="6569CE5B"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271E5A8B" w14:textId="77777777" w:rsidR="008279CC" w:rsidRPr="00155A81" w:rsidRDefault="008279CC" w:rsidP="00EE29E9">
            <w:pPr>
              <w:pStyle w:val="TableParagraph"/>
              <w:kinsoku w:val="0"/>
              <w:overflowPunct w:val="0"/>
              <w:spacing w:before="52"/>
              <w:ind w:left="124" w:right="120"/>
              <w:rPr>
                <w:sz w:val="26"/>
                <w:szCs w:val="26"/>
              </w:rPr>
            </w:pPr>
            <w:r w:rsidRPr="00155A81">
              <w:rPr>
                <w:sz w:val="26"/>
                <w:szCs w:val="26"/>
              </w:rPr>
              <w:t>Có</w:t>
            </w:r>
          </w:p>
          <w:p w14:paraId="52844609" w14:textId="77777777" w:rsidR="008279CC" w:rsidRPr="00155A81" w:rsidRDefault="008279CC" w:rsidP="00EE29E9">
            <w:pPr>
              <w:pStyle w:val="TableParagraph"/>
              <w:kinsoku w:val="0"/>
              <w:overflowPunct w:val="0"/>
              <w:spacing w:before="81"/>
              <w:ind w:left="124" w:right="121"/>
              <w:rPr>
                <w:sz w:val="26"/>
                <w:szCs w:val="26"/>
              </w:rPr>
            </w:pPr>
            <w:r w:rsidRPr="00155A81">
              <w:rPr>
                <w:spacing w:val="-6"/>
                <w:sz w:val="26"/>
                <w:szCs w:val="26"/>
              </w:rPr>
              <w:t xml:space="preserve">(bộ thở </w:t>
            </w:r>
            <w:r w:rsidRPr="00155A81">
              <w:rPr>
                <w:spacing w:val="-4"/>
                <w:sz w:val="26"/>
                <w:szCs w:val="26"/>
              </w:rPr>
              <w:t xml:space="preserve">có </w:t>
            </w:r>
            <w:r w:rsidRPr="00155A81">
              <w:rPr>
                <w:spacing w:val="-7"/>
                <w:sz w:val="26"/>
                <w:szCs w:val="26"/>
              </w:rPr>
              <w:t xml:space="preserve">điện </w:t>
            </w:r>
            <w:r w:rsidRPr="00155A81">
              <w:rPr>
                <w:spacing w:val="-6"/>
                <w:sz w:val="26"/>
                <w:szCs w:val="26"/>
              </w:rPr>
              <w:t xml:space="preserve">trở </w:t>
            </w:r>
            <w:r w:rsidRPr="00155A81">
              <w:rPr>
                <w:spacing w:val="-5"/>
                <w:sz w:val="26"/>
                <w:szCs w:val="26"/>
              </w:rPr>
              <w:t xml:space="preserve">sấy </w:t>
            </w:r>
            <w:r w:rsidRPr="00155A81">
              <w:rPr>
                <w:spacing w:val="-4"/>
                <w:sz w:val="26"/>
                <w:szCs w:val="26"/>
              </w:rPr>
              <w:t xml:space="preserve">tự </w:t>
            </w:r>
            <w:r w:rsidRPr="00155A81">
              <w:rPr>
                <w:spacing w:val="-7"/>
                <w:sz w:val="26"/>
                <w:szCs w:val="26"/>
              </w:rPr>
              <w:t xml:space="preserve">động, loại miễn </w:t>
            </w:r>
            <w:r w:rsidRPr="00155A81">
              <w:rPr>
                <w:spacing w:val="-6"/>
                <w:sz w:val="26"/>
                <w:szCs w:val="26"/>
              </w:rPr>
              <w:t xml:space="preserve">bảo </w:t>
            </w:r>
            <w:r w:rsidRPr="00155A81">
              <w:rPr>
                <w:spacing w:val="-7"/>
                <w:sz w:val="26"/>
                <w:szCs w:val="26"/>
              </w:rPr>
              <w:t>trì)</w:t>
            </w:r>
          </w:p>
        </w:tc>
        <w:tc>
          <w:tcPr>
            <w:tcW w:w="1557" w:type="dxa"/>
            <w:tcBorders>
              <w:top w:val="single" w:sz="4" w:space="0" w:color="000000"/>
              <w:left w:val="single" w:sz="4" w:space="0" w:color="000000"/>
              <w:bottom w:val="single" w:sz="4" w:space="0" w:color="000000"/>
              <w:right w:val="single" w:sz="4" w:space="0" w:color="000000"/>
            </w:tcBorders>
          </w:tcPr>
          <w:p w14:paraId="377FA24F" w14:textId="77777777" w:rsidR="008279CC" w:rsidRPr="00155A81" w:rsidRDefault="008279CC" w:rsidP="00EE29E9">
            <w:pPr>
              <w:pStyle w:val="TableParagraph"/>
              <w:kinsoku w:val="0"/>
              <w:overflowPunct w:val="0"/>
              <w:rPr>
                <w:sz w:val="28"/>
                <w:szCs w:val="28"/>
              </w:rPr>
            </w:pPr>
          </w:p>
        </w:tc>
      </w:tr>
      <w:tr w:rsidR="00155A81" w:rsidRPr="00155A81" w14:paraId="7361415C"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4746561C" w14:textId="77777777" w:rsidR="008279CC" w:rsidRPr="00155A81" w:rsidRDefault="008279CC" w:rsidP="00583261">
            <w:pPr>
              <w:pStyle w:val="TableParagraph"/>
              <w:numPr>
                <w:ilvl w:val="1"/>
                <w:numId w:val="80"/>
              </w:numPr>
              <w:kinsoku w:val="0"/>
              <w:overflowPunct w:val="0"/>
              <w:spacing w:before="52"/>
              <w:ind w:left="1003"/>
              <w:rPr>
                <w:w w:val="95"/>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70624463" w14:textId="77777777" w:rsidR="008279CC" w:rsidRPr="00155A81" w:rsidRDefault="008279CC" w:rsidP="00EE29E9">
            <w:pPr>
              <w:pStyle w:val="TableParagraph"/>
              <w:kinsoku w:val="0"/>
              <w:overflowPunct w:val="0"/>
              <w:spacing w:before="7"/>
              <w:jc w:val="both"/>
              <w:rPr>
                <w:sz w:val="30"/>
                <w:szCs w:val="30"/>
              </w:rPr>
            </w:pPr>
            <w:r w:rsidRPr="00155A81">
              <w:rPr>
                <w:sz w:val="26"/>
                <w:szCs w:val="26"/>
              </w:rPr>
              <w:t>Túi thở của bình dầu phụ MBA:</w:t>
            </w:r>
          </w:p>
        </w:tc>
        <w:tc>
          <w:tcPr>
            <w:tcW w:w="1037" w:type="dxa"/>
            <w:tcBorders>
              <w:top w:val="single" w:sz="4" w:space="0" w:color="000000"/>
              <w:left w:val="single" w:sz="4" w:space="0" w:color="000000"/>
              <w:bottom w:val="single" w:sz="4" w:space="0" w:color="000000"/>
              <w:right w:val="single" w:sz="4" w:space="0" w:color="000000"/>
            </w:tcBorders>
          </w:tcPr>
          <w:p w14:paraId="04E69077"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1C40DA82"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Có</w:t>
            </w:r>
          </w:p>
        </w:tc>
        <w:tc>
          <w:tcPr>
            <w:tcW w:w="1557" w:type="dxa"/>
            <w:tcBorders>
              <w:top w:val="single" w:sz="4" w:space="0" w:color="000000"/>
              <w:left w:val="single" w:sz="4" w:space="0" w:color="000000"/>
              <w:bottom w:val="single" w:sz="4" w:space="0" w:color="000000"/>
              <w:right w:val="single" w:sz="4" w:space="0" w:color="000000"/>
            </w:tcBorders>
          </w:tcPr>
          <w:p w14:paraId="7F0B6652" w14:textId="77777777" w:rsidR="008279CC" w:rsidRPr="00155A81" w:rsidRDefault="008279CC" w:rsidP="00EE29E9">
            <w:pPr>
              <w:pStyle w:val="TableParagraph"/>
              <w:kinsoku w:val="0"/>
              <w:overflowPunct w:val="0"/>
              <w:rPr>
                <w:sz w:val="28"/>
                <w:szCs w:val="28"/>
              </w:rPr>
            </w:pPr>
          </w:p>
        </w:tc>
      </w:tr>
      <w:tr w:rsidR="00155A81" w:rsidRPr="00155A81" w14:paraId="46A1BBF5"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75156413" w14:textId="77777777" w:rsidR="008279CC" w:rsidRPr="00155A81" w:rsidRDefault="008279CC" w:rsidP="00583261">
            <w:pPr>
              <w:pStyle w:val="TableParagraph"/>
              <w:numPr>
                <w:ilvl w:val="0"/>
                <w:numId w:val="80"/>
              </w:numPr>
              <w:kinsoku w:val="0"/>
              <w:overflowPunct w:val="0"/>
              <w:spacing w:before="52"/>
              <w:ind w:left="478"/>
              <w:rPr>
                <w:w w:val="95"/>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50AD1E45" w14:textId="77777777" w:rsidR="008279CC" w:rsidRPr="00155A81" w:rsidRDefault="008279CC" w:rsidP="00EE29E9">
            <w:pPr>
              <w:pStyle w:val="TableParagraph"/>
              <w:kinsoku w:val="0"/>
              <w:overflowPunct w:val="0"/>
              <w:spacing w:before="7"/>
              <w:jc w:val="left"/>
              <w:rPr>
                <w:sz w:val="30"/>
                <w:szCs w:val="30"/>
              </w:rPr>
            </w:pPr>
            <w:r w:rsidRPr="00155A81">
              <w:rPr>
                <w:sz w:val="26"/>
                <w:szCs w:val="26"/>
              </w:rPr>
              <w:t>Khối lượng MBA</w:t>
            </w:r>
          </w:p>
        </w:tc>
        <w:tc>
          <w:tcPr>
            <w:tcW w:w="1037" w:type="dxa"/>
            <w:tcBorders>
              <w:top w:val="single" w:sz="4" w:space="0" w:color="000000"/>
              <w:left w:val="single" w:sz="4" w:space="0" w:color="000000"/>
              <w:bottom w:val="single" w:sz="4" w:space="0" w:color="000000"/>
              <w:right w:val="single" w:sz="4" w:space="0" w:color="000000"/>
            </w:tcBorders>
          </w:tcPr>
          <w:p w14:paraId="1C6F102A"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6BCBDF97" w14:textId="77777777" w:rsidR="008279CC" w:rsidRPr="00155A81" w:rsidRDefault="008279CC" w:rsidP="00EE29E9">
            <w:pPr>
              <w:pStyle w:val="TableParagraph"/>
              <w:kinsoku w:val="0"/>
              <w:overflowPunct w:val="0"/>
              <w:spacing w:before="81"/>
              <w:ind w:left="124" w:right="121"/>
              <w:rPr>
                <w:sz w:val="26"/>
                <w:szCs w:val="26"/>
              </w:rPr>
            </w:pPr>
          </w:p>
        </w:tc>
        <w:tc>
          <w:tcPr>
            <w:tcW w:w="1557" w:type="dxa"/>
            <w:tcBorders>
              <w:top w:val="single" w:sz="4" w:space="0" w:color="000000"/>
              <w:left w:val="single" w:sz="4" w:space="0" w:color="000000"/>
              <w:bottom w:val="single" w:sz="4" w:space="0" w:color="000000"/>
              <w:right w:val="single" w:sz="4" w:space="0" w:color="000000"/>
            </w:tcBorders>
          </w:tcPr>
          <w:p w14:paraId="074D96E0" w14:textId="77777777" w:rsidR="008279CC" w:rsidRPr="00155A81" w:rsidRDefault="008279CC" w:rsidP="00EE29E9">
            <w:pPr>
              <w:pStyle w:val="TableParagraph"/>
              <w:kinsoku w:val="0"/>
              <w:overflowPunct w:val="0"/>
              <w:rPr>
                <w:sz w:val="28"/>
                <w:szCs w:val="28"/>
              </w:rPr>
            </w:pPr>
          </w:p>
        </w:tc>
      </w:tr>
      <w:tr w:rsidR="00155A81" w:rsidRPr="00155A81" w14:paraId="37BD2153"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45B482C4" w14:textId="77777777" w:rsidR="008279CC" w:rsidRPr="00155A81" w:rsidRDefault="008279CC" w:rsidP="00EE29E9">
            <w:pPr>
              <w:pStyle w:val="TableParagraph"/>
              <w:kinsoku w:val="0"/>
              <w:overflowPunct w:val="0"/>
              <w:spacing w:before="52"/>
              <w:ind w:left="0"/>
              <w:rPr>
                <w:w w:val="95"/>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39096E19" w14:textId="77777777" w:rsidR="008279CC" w:rsidRPr="00155A81" w:rsidRDefault="008279CC" w:rsidP="00EE29E9">
            <w:pPr>
              <w:pStyle w:val="TableParagraph"/>
              <w:kinsoku w:val="0"/>
              <w:overflowPunct w:val="0"/>
              <w:spacing w:before="7"/>
              <w:jc w:val="left"/>
              <w:rPr>
                <w:sz w:val="30"/>
                <w:szCs w:val="30"/>
              </w:rPr>
            </w:pPr>
            <w:r w:rsidRPr="00155A81">
              <w:rPr>
                <w:sz w:val="26"/>
                <w:szCs w:val="26"/>
              </w:rPr>
              <w:t>Khối lượng tổng thể</w:t>
            </w:r>
          </w:p>
        </w:tc>
        <w:tc>
          <w:tcPr>
            <w:tcW w:w="1037" w:type="dxa"/>
            <w:tcBorders>
              <w:top w:val="single" w:sz="4" w:space="0" w:color="000000"/>
              <w:left w:val="single" w:sz="4" w:space="0" w:color="000000"/>
              <w:bottom w:val="single" w:sz="4" w:space="0" w:color="000000"/>
              <w:right w:val="single" w:sz="4" w:space="0" w:color="000000"/>
            </w:tcBorders>
          </w:tcPr>
          <w:p w14:paraId="39D18734" w14:textId="77777777" w:rsidR="008279CC" w:rsidRPr="00155A81" w:rsidRDefault="008279CC" w:rsidP="00EE29E9">
            <w:pPr>
              <w:pStyle w:val="TableParagraph"/>
              <w:kinsoku w:val="0"/>
              <w:overflowPunct w:val="0"/>
              <w:rPr>
                <w:sz w:val="28"/>
                <w:szCs w:val="28"/>
              </w:rPr>
            </w:pPr>
            <w:r w:rsidRPr="00155A81">
              <w:rPr>
                <w:sz w:val="26"/>
                <w:szCs w:val="26"/>
              </w:rPr>
              <w:t>kg</w:t>
            </w:r>
          </w:p>
        </w:tc>
        <w:tc>
          <w:tcPr>
            <w:tcW w:w="2650" w:type="dxa"/>
            <w:tcBorders>
              <w:top w:val="single" w:sz="4" w:space="0" w:color="000000"/>
              <w:left w:val="single" w:sz="4" w:space="0" w:color="000000"/>
              <w:bottom w:val="single" w:sz="4" w:space="0" w:color="000000"/>
              <w:right w:val="single" w:sz="4" w:space="0" w:color="000000"/>
            </w:tcBorders>
          </w:tcPr>
          <w:p w14:paraId="363CB2BA"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Nêu cụ thể</w:t>
            </w:r>
          </w:p>
        </w:tc>
        <w:tc>
          <w:tcPr>
            <w:tcW w:w="1557" w:type="dxa"/>
            <w:tcBorders>
              <w:top w:val="single" w:sz="4" w:space="0" w:color="000000"/>
              <w:left w:val="single" w:sz="4" w:space="0" w:color="000000"/>
              <w:bottom w:val="single" w:sz="4" w:space="0" w:color="000000"/>
              <w:right w:val="single" w:sz="4" w:space="0" w:color="000000"/>
            </w:tcBorders>
          </w:tcPr>
          <w:p w14:paraId="51A1656F" w14:textId="77777777" w:rsidR="008279CC" w:rsidRPr="00155A81" w:rsidRDefault="008279CC" w:rsidP="00EE29E9">
            <w:pPr>
              <w:pStyle w:val="TableParagraph"/>
              <w:kinsoku w:val="0"/>
              <w:overflowPunct w:val="0"/>
              <w:rPr>
                <w:sz w:val="28"/>
                <w:szCs w:val="28"/>
              </w:rPr>
            </w:pPr>
          </w:p>
        </w:tc>
      </w:tr>
      <w:tr w:rsidR="00155A81" w:rsidRPr="00155A81" w14:paraId="4D4E4925"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6DB44A5C" w14:textId="77777777" w:rsidR="008279CC" w:rsidRPr="00155A81" w:rsidRDefault="008279CC" w:rsidP="00EE29E9">
            <w:pPr>
              <w:pStyle w:val="TableParagraph"/>
              <w:kinsoku w:val="0"/>
              <w:overflowPunct w:val="0"/>
              <w:spacing w:before="52"/>
              <w:ind w:left="0"/>
              <w:rPr>
                <w:w w:val="95"/>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3895AA20" w14:textId="77777777" w:rsidR="008279CC" w:rsidRPr="00155A81" w:rsidRDefault="008279CC" w:rsidP="00EE29E9">
            <w:pPr>
              <w:pStyle w:val="TableParagraph"/>
              <w:kinsoku w:val="0"/>
              <w:overflowPunct w:val="0"/>
              <w:spacing w:before="7"/>
              <w:jc w:val="left"/>
              <w:rPr>
                <w:sz w:val="30"/>
                <w:szCs w:val="30"/>
              </w:rPr>
            </w:pPr>
            <w:r w:rsidRPr="00155A81">
              <w:rPr>
                <w:sz w:val="26"/>
                <w:szCs w:val="26"/>
              </w:rPr>
              <w:t>Khối lượng dầu</w:t>
            </w:r>
          </w:p>
        </w:tc>
        <w:tc>
          <w:tcPr>
            <w:tcW w:w="1037" w:type="dxa"/>
            <w:tcBorders>
              <w:top w:val="single" w:sz="4" w:space="0" w:color="000000"/>
              <w:left w:val="single" w:sz="4" w:space="0" w:color="000000"/>
              <w:bottom w:val="single" w:sz="4" w:space="0" w:color="000000"/>
              <w:right w:val="single" w:sz="4" w:space="0" w:color="000000"/>
            </w:tcBorders>
          </w:tcPr>
          <w:p w14:paraId="60AC6D75" w14:textId="77777777" w:rsidR="008279CC" w:rsidRPr="00155A81" w:rsidRDefault="008279CC" w:rsidP="00EE29E9">
            <w:pPr>
              <w:pStyle w:val="TableParagraph"/>
              <w:kinsoku w:val="0"/>
              <w:overflowPunct w:val="0"/>
              <w:rPr>
                <w:sz w:val="28"/>
                <w:szCs w:val="28"/>
              </w:rPr>
            </w:pPr>
            <w:r w:rsidRPr="00155A81">
              <w:rPr>
                <w:sz w:val="26"/>
                <w:szCs w:val="26"/>
              </w:rPr>
              <w:t>kg</w:t>
            </w:r>
          </w:p>
        </w:tc>
        <w:tc>
          <w:tcPr>
            <w:tcW w:w="2650" w:type="dxa"/>
            <w:tcBorders>
              <w:top w:val="single" w:sz="4" w:space="0" w:color="000000"/>
              <w:left w:val="single" w:sz="4" w:space="0" w:color="000000"/>
              <w:bottom w:val="single" w:sz="4" w:space="0" w:color="000000"/>
              <w:right w:val="single" w:sz="4" w:space="0" w:color="000000"/>
            </w:tcBorders>
          </w:tcPr>
          <w:p w14:paraId="51F0078E"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Nêu cụ thể</w:t>
            </w:r>
          </w:p>
        </w:tc>
        <w:tc>
          <w:tcPr>
            <w:tcW w:w="1557" w:type="dxa"/>
            <w:tcBorders>
              <w:top w:val="single" w:sz="4" w:space="0" w:color="000000"/>
              <w:left w:val="single" w:sz="4" w:space="0" w:color="000000"/>
              <w:bottom w:val="single" w:sz="4" w:space="0" w:color="000000"/>
              <w:right w:val="single" w:sz="4" w:space="0" w:color="000000"/>
            </w:tcBorders>
          </w:tcPr>
          <w:p w14:paraId="005EBB91" w14:textId="77777777" w:rsidR="008279CC" w:rsidRPr="00155A81" w:rsidRDefault="008279CC" w:rsidP="00EE29E9">
            <w:pPr>
              <w:pStyle w:val="TableParagraph"/>
              <w:kinsoku w:val="0"/>
              <w:overflowPunct w:val="0"/>
              <w:rPr>
                <w:sz w:val="28"/>
                <w:szCs w:val="28"/>
              </w:rPr>
            </w:pPr>
          </w:p>
        </w:tc>
      </w:tr>
      <w:tr w:rsidR="00155A81" w:rsidRPr="00155A81" w14:paraId="7769EEBC"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4F58F55F" w14:textId="77777777" w:rsidR="008279CC" w:rsidRPr="00155A81" w:rsidRDefault="008279CC" w:rsidP="00EE29E9">
            <w:pPr>
              <w:pStyle w:val="TableParagraph"/>
              <w:kinsoku w:val="0"/>
              <w:overflowPunct w:val="0"/>
              <w:spacing w:before="52"/>
              <w:ind w:left="0"/>
              <w:rPr>
                <w:w w:val="95"/>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22CA1914" w14:textId="77777777" w:rsidR="008279CC" w:rsidRPr="00155A81" w:rsidRDefault="008279CC" w:rsidP="00EE29E9">
            <w:pPr>
              <w:pStyle w:val="TableParagraph"/>
              <w:kinsoku w:val="0"/>
              <w:overflowPunct w:val="0"/>
              <w:spacing w:before="7"/>
              <w:jc w:val="left"/>
              <w:rPr>
                <w:sz w:val="30"/>
                <w:szCs w:val="30"/>
              </w:rPr>
            </w:pPr>
            <w:r w:rsidRPr="00155A81">
              <w:rPr>
                <w:sz w:val="26"/>
                <w:szCs w:val="26"/>
              </w:rPr>
              <w:t>Khối lượng vận chuyển</w:t>
            </w:r>
          </w:p>
        </w:tc>
        <w:tc>
          <w:tcPr>
            <w:tcW w:w="1037" w:type="dxa"/>
            <w:tcBorders>
              <w:top w:val="single" w:sz="4" w:space="0" w:color="000000"/>
              <w:left w:val="single" w:sz="4" w:space="0" w:color="000000"/>
              <w:bottom w:val="single" w:sz="4" w:space="0" w:color="000000"/>
              <w:right w:val="single" w:sz="4" w:space="0" w:color="000000"/>
            </w:tcBorders>
          </w:tcPr>
          <w:p w14:paraId="3E30C665" w14:textId="77777777" w:rsidR="008279CC" w:rsidRPr="00155A81" w:rsidRDefault="008279CC" w:rsidP="00EE29E9">
            <w:pPr>
              <w:pStyle w:val="TableParagraph"/>
              <w:kinsoku w:val="0"/>
              <w:overflowPunct w:val="0"/>
              <w:rPr>
                <w:sz w:val="28"/>
                <w:szCs w:val="28"/>
              </w:rPr>
            </w:pPr>
            <w:r w:rsidRPr="00155A81">
              <w:rPr>
                <w:sz w:val="26"/>
                <w:szCs w:val="26"/>
              </w:rPr>
              <w:t>kg</w:t>
            </w:r>
          </w:p>
        </w:tc>
        <w:tc>
          <w:tcPr>
            <w:tcW w:w="2650" w:type="dxa"/>
            <w:tcBorders>
              <w:top w:val="single" w:sz="4" w:space="0" w:color="000000"/>
              <w:left w:val="single" w:sz="4" w:space="0" w:color="000000"/>
              <w:bottom w:val="single" w:sz="4" w:space="0" w:color="000000"/>
              <w:right w:val="single" w:sz="4" w:space="0" w:color="000000"/>
            </w:tcBorders>
          </w:tcPr>
          <w:p w14:paraId="7037D805"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Nêu cụ thể</w:t>
            </w:r>
          </w:p>
        </w:tc>
        <w:tc>
          <w:tcPr>
            <w:tcW w:w="1557" w:type="dxa"/>
            <w:tcBorders>
              <w:top w:val="single" w:sz="4" w:space="0" w:color="000000"/>
              <w:left w:val="single" w:sz="4" w:space="0" w:color="000000"/>
              <w:bottom w:val="single" w:sz="4" w:space="0" w:color="000000"/>
              <w:right w:val="single" w:sz="4" w:space="0" w:color="000000"/>
            </w:tcBorders>
          </w:tcPr>
          <w:p w14:paraId="29673506" w14:textId="77777777" w:rsidR="008279CC" w:rsidRPr="00155A81" w:rsidRDefault="008279CC" w:rsidP="00EE29E9">
            <w:pPr>
              <w:pStyle w:val="TableParagraph"/>
              <w:kinsoku w:val="0"/>
              <w:overflowPunct w:val="0"/>
              <w:rPr>
                <w:sz w:val="28"/>
                <w:szCs w:val="28"/>
              </w:rPr>
            </w:pPr>
          </w:p>
        </w:tc>
      </w:tr>
      <w:tr w:rsidR="00155A81" w:rsidRPr="00155A81" w14:paraId="3714BAC9"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35F88E0B" w14:textId="77777777" w:rsidR="008279CC" w:rsidRPr="00155A81" w:rsidRDefault="008279CC" w:rsidP="00EE29E9">
            <w:pPr>
              <w:pStyle w:val="TableParagraph"/>
              <w:kinsoku w:val="0"/>
              <w:overflowPunct w:val="0"/>
              <w:spacing w:before="52"/>
              <w:ind w:left="0"/>
              <w:rPr>
                <w:w w:val="95"/>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1B6E1DA1" w14:textId="77777777" w:rsidR="008279CC" w:rsidRPr="00155A81" w:rsidRDefault="008279CC" w:rsidP="00EE29E9">
            <w:pPr>
              <w:pStyle w:val="TableParagraph"/>
              <w:kinsoku w:val="0"/>
              <w:overflowPunct w:val="0"/>
              <w:spacing w:before="7"/>
              <w:jc w:val="left"/>
              <w:rPr>
                <w:sz w:val="26"/>
                <w:szCs w:val="26"/>
              </w:rPr>
            </w:pPr>
            <w:r w:rsidRPr="00155A81">
              <w:rPr>
                <w:iCs/>
                <w:sz w:val="26"/>
                <w:szCs w:val="26"/>
              </w:rPr>
              <w:t>Khối lượng ruột</w:t>
            </w:r>
          </w:p>
        </w:tc>
        <w:tc>
          <w:tcPr>
            <w:tcW w:w="1037" w:type="dxa"/>
            <w:tcBorders>
              <w:top w:val="single" w:sz="4" w:space="0" w:color="000000"/>
              <w:left w:val="single" w:sz="4" w:space="0" w:color="000000"/>
              <w:bottom w:val="single" w:sz="4" w:space="0" w:color="000000"/>
              <w:right w:val="single" w:sz="4" w:space="0" w:color="000000"/>
            </w:tcBorders>
          </w:tcPr>
          <w:p w14:paraId="6A7376F6" w14:textId="77777777" w:rsidR="008279CC" w:rsidRPr="00155A81" w:rsidRDefault="008279CC" w:rsidP="00EE29E9">
            <w:pPr>
              <w:pStyle w:val="TableParagraph"/>
              <w:kinsoku w:val="0"/>
              <w:overflowPunct w:val="0"/>
              <w:rPr>
                <w:sz w:val="26"/>
                <w:szCs w:val="26"/>
              </w:rPr>
            </w:pPr>
            <w:r w:rsidRPr="00155A81">
              <w:rPr>
                <w:sz w:val="26"/>
                <w:szCs w:val="26"/>
              </w:rPr>
              <w:t>kg</w:t>
            </w:r>
          </w:p>
        </w:tc>
        <w:tc>
          <w:tcPr>
            <w:tcW w:w="2650" w:type="dxa"/>
            <w:tcBorders>
              <w:top w:val="single" w:sz="4" w:space="0" w:color="000000"/>
              <w:left w:val="single" w:sz="4" w:space="0" w:color="000000"/>
              <w:bottom w:val="single" w:sz="4" w:space="0" w:color="000000"/>
              <w:right w:val="single" w:sz="4" w:space="0" w:color="000000"/>
            </w:tcBorders>
          </w:tcPr>
          <w:p w14:paraId="6AA7B486"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Nêu cụ thể</w:t>
            </w:r>
          </w:p>
        </w:tc>
        <w:tc>
          <w:tcPr>
            <w:tcW w:w="1557" w:type="dxa"/>
            <w:tcBorders>
              <w:top w:val="single" w:sz="4" w:space="0" w:color="000000"/>
              <w:left w:val="single" w:sz="4" w:space="0" w:color="000000"/>
              <w:bottom w:val="single" w:sz="4" w:space="0" w:color="000000"/>
              <w:right w:val="single" w:sz="4" w:space="0" w:color="000000"/>
            </w:tcBorders>
          </w:tcPr>
          <w:p w14:paraId="3EC56DDE" w14:textId="77777777" w:rsidR="008279CC" w:rsidRPr="00155A81" w:rsidRDefault="008279CC" w:rsidP="00EE29E9">
            <w:pPr>
              <w:pStyle w:val="TableParagraph"/>
              <w:kinsoku w:val="0"/>
              <w:overflowPunct w:val="0"/>
              <w:rPr>
                <w:sz w:val="28"/>
                <w:szCs w:val="28"/>
              </w:rPr>
            </w:pPr>
          </w:p>
        </w:tc>
      </w:tr>
      <w:tr w:rsidR="00155A81" w:rsidRPr="00155A81" w14:paraId="79708A65"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314E8265" w14:textId="77777777" w:rsidR="008279CC" w:rsidRPr="00155A81" w:rsidRDefault="008279CC" w:rsidP="00EE29E9">
            <w:pPr>
              <w:pStyle w:val="TableParagraph"/>
              <w:kinsoku w:val="0"/>
              <w:overflowPunct w:val="0"/>
              <w:spacing w:before="52"/>
              <w:ind w:left="0"/>
              <w:rPr>
                <w:w w:val="95"/>
                <w:sz w:val="26"/>
                <w:szCs w:val="26"/>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2BED1A36" w14:textId="77777777" w:rsidR="008279CC" w:rsidRPr="00155A81" w:rsidRDefault="008279CC" w:rsidP="00EE29E9">
            <w:pPr>
              <w:pStyle w:val="TableParagraph"/>
              <w:kinsoku w:val="0"/>
              <w:overflowPunct w:val="0"/>
              <w:spacing w:before="7"/>
              <w:jc w:val="left"/>
              <w:rPr>
                <w:sz w:val="26"/>
                <w:szCs w:val="26"/>
              </w:rPr>
            </w:pPr>
            <w:r w:rsidRPr="00155A81">
              <w:rPr>
                <w:iCs/>
                <w:sz w:val="26"/>
                <w:szCs w:val="26"/>
              </w:rPr>
              <w:t>Khối lượng thùng dầu phụ</w:t>
            </w:r>
          </w:p>
        </w:tc>
        <w:tc>
          <w:tcPr>
            <w:tcW w:w="1037" w:type="dxa"/>
            <w:tcBorders>
              <w:top w:val="single" w:sz="4" w:space="0" w:color="000000"/>
              <w:left w:val="single" w:sz="4" w:space="0" w:color="000000"/>
              <w:bottom w:val="single" w:sz="4" w:space="0" w:color="000000"/>
              <w:right w:val="single" w:sz="4" w:space="0" w:color="000000"/>
            </w:tcBorders>
          </w:tcPr>
          <w:p w14:paraId="421341F7" w14:textId="77777777" w:rsidR="008279CC" w:rsidRPr="00155A81" w:rsidRDefault="008279CC" w:rsidP="00EE29E9">
            <w:pPr>
              <w:pStyle w:val="TableParagraph"/>
              <w:kinsoku w:val="0"/>
              <w:overflowPunct w:val="0"/>
              <w:rPr>
                <w:sz w:val="26"/>
                <w:szCs w:val="26"/>
              </w:rPr>
            </w:pPr>
            <w:r w:rsidRPr="00155A81">
              <w:rPr>
                <w:sz w:val="26"/>
                <w:szCs w:val="26"/>
              </w:rPr>
              <w:t>kg</w:t>
            </w:r>
          </w:p>
        </w:tc>
        <w:tc>
          <w:tcPr>
            <w:tcW w:w="2650" w:type="dxa"/>
            <w:tcBorders>
              <w:top w:val="single" w:sz="4" w:space="0" w:color="000000"/>
              <w:left w:val="single" w:sz="4" w:space="0" w:color="000000"/>
              <w:bottom w:val="single" w:sz="4" w:space="0" w:color="000000"/>
              <w:right w:val="single" w:sz="4" w:space="0" w:color="000000"/>
            </w:tcBorders>
          </w:tcPr>
          <w:p w14:paraId="77D66AFB"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Nêu cụ thể</w:t>
            </w:r>
          </w:p>
        </w:tc>
        <w:tc>
          <w:tcPr>
            <w:tcW w:w="1557" w:type="dxa"/>
            <w:tcBorders>
              <w:top w:val="single" w:sz="4" w:space="0" w:color="000000"/>
              <w:left w:val="single" w:sz="4" w:space="0" w:color="000000"/>
              <w:bottom w:val="single" w:sz="4" w:space="0" w:color="000000"/>
              <w:right w:val="single" w:sz="4" w:space="0" w:color="000000"/>
            </w:tcBorders>
          </w:tcPr>
          <w:p w14:paraId="77D31F9C" w14:textId="77777777" w:rsidR="008279CC" w:rsidRPr="00155A81" w:rsidRDefault="008279CC" w:rsidP="00EE29E9">
            <w:pPr>
              <w:pStyle w:val="TableParagraph"/>
              <w:kinsoku w:val="0"/>
              <w:overflowPunct w:val="0"/>
              <w:rPr>
                <w:sz w:val="28"/>
                <w:szCs w:val="28"/>
              </w:rPr>
            </w:pPr>
          </w:p>
        </w:tc>
      </w:tr>
      <w:tr w:rsidR="00155A81" w:rsidRPr="00155A81" w14:paraId="0B1D3F16" w14:textId="77777777" w:rsidTr="00EE29E9">
        <w:trPr>
          <w:trHeight w:val="60"/>
        </w:trPr>
        <w:tc>
          <w:tcPr>
            <w:tcW w:w="852" w:type="dxa"/>
            <w:tcBorders>
              <w:top w:val="single" w:sz="4" w:space="0" w:color="000000"/>
              <w:left w:val="single" w:sz="4" w:space="0" w:color="000000"/>
              <w:bottom w:val="single" w:sz="4" w:space="0" w:color="000000"/>
              <w:right w:val="single" w:sz="4" w:space="0" w:color="000000"/>
            </w:tcBorders>
          </w:tcPr>
          <w:p w14:paraId="6D7A4617" w14:textId="77777777" w:rsidR="008279CC" w:rsidRPr="00155A81" w:rsidRDefault="008279CC" w:rsidP="00583261">
            <w:pPr>
              <w:pStyle w:val="TableParagraph"/>
              <w:numPr>
                <w:ilvl w:val="0"/>
                <w:numId w:val="80"/>
              </w:numPr>
              <w:kinsoku w:val="0"/>
              <w:overflowPunct w:val="0"/>
              <w:spacing w:before="52"/>
              <w:ind w:left="478"/>
              <w:rPr>
                <w:w w:val="95"/>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06DFD4DF" w14:textId="77777777" w:rsidR="008279CC" w:rsidRPr="00155A81" w:rsidRDefault="008279CC" w:rsidP="00EE29E9">
            <w:pPr>
              <w:pStyle w:val="TableParagraph"/>
              <w:kinsoku w:val="0"/>
              <w:overflowPunct w:val="0"/>
              <w:spacing w:before="7"/>
              <w:jc w:val="left"/>
              <w:rPr>
                <w:sz w:val="30"/>
                <w:szCs w:val="30"/>
              </w:rPr>
            </w:pPr>
            <w:r w:rsidRPr="00155A81">
              <w:rPr>
                <w:sz w:val="26"/>
                <w:szCs w:val="26"/>
              </w:rPr>
              <w:t>Vỏ MBA</w:t>
            </w:r>
          </w:p>
        </w:tc>
        <w:tc>
          <w:tcPr>
            <w:tcW w:w="1037" w:type="dxa"/>
            <w:tcBorders>
              <w:top w:val="single" w:sz="4" w:space="0" w:color="000000"/>
              <w:left w:val="single" w:sz="4" w:space="0" w:color="000000"/>
              <w:bottom w:val="single" w:sz="4" w:space="0" w:color="000000"/>
              <w:right w:val="single" w:sz="4" w:space="0" w:color="000000"/>
            </w:tcBorders>
          </w:tcPr>
          <w:p w14:paraId="53F633DF"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2730C915" w14:textId="77777777" w:rsidR="008279CC" w:rsidRPr="00155A81" w:rsidRDefault="008279CC" w:rsidP="00EE29E9">
            <w:pPr>
              <w:pStyle w:val="TableParagraph"/>
              <w:kinsoku w:val="0"/>
              <w:overflowPunct w:val="0"/>
              <w:spacing w:before="81"/>
              <w:ind w:left="124" w:right="121"/>
              <w:rPr>
                <w:sz w:val="26"/>
                <w:szCs w:val="26"/>
              </w:rPr>
            </w:pPr>
            <w:r w:rsidRPr="00155A81">
              <w:rPr>
                <w:spacing w:val="-4"/>
                <w:sz w:val="26"/>
                <w:szCs w:val="26"/>
                <w:lang w:val="en-US"/>
              </w:rPr>
              <w:t xml:space="preserve">Đáp ứng theo </w:t>
            </w:r>
            <w:r w:rsidRPr="00155A81">
              <w:rPr>
                <w:spacing w:val="-3"/>
                <w:sz w:val="26"/>
                <w:szCs w:val="26"/>
              </w:rPr>
              <w:t xml:space="preserve"> </w:t>
            </w:r>
            <w:r w:rsidRPr="00155A81">
              <w:rPr>
                <w:spacing w:val="-3"/>
                <w:sz w:val="26"/>
                <w:szCs w:val="26"/>
                <w:lang w:val="en-US"/>
              </w:rPr>
              <w:t>Mục 1.2.2.4 tại chương V của E-HSMT.</w:t>
            </w:r>
          </w:p>
        </w:tc>
        <w:tc>
          <w:tcPr>
            <w:tcW w:w="1557" w:type="dxa"/>
            <w:tcBorders>
              <w:top w:val="single" w:sz="4" w:space="0" w:color="000000"/>
              <w:left w:val="single" w:sz="4" w:space="0" w:color="000000"/>
              <w:bottom w:val="single" w:sz="4" w:space="0" w:color="000000"/>
              <w:right w:val="single" w:sz="4" w:space="0" w:color="000000"/>
            </w:tcBorders>
          </w:tcPr>
          <w:p w14:paraId="159EE0A8" w14:textId="77777777" w:rsidR="008279CC" w:rsidRPr="00155A81" w:rsidRDefault="008279CC" w:rsidP="00EE29E9">
            <w:pPr>
              <w:pStyle w:val="TableParagraph"/>
              <w:kinsoku w:val="0"/>
              <w:overflowPunct w:val="0"/>
              <w:rPr>
                <w:sz w:val="28"/>
                <w:szCs w:val="28"/>
              </w:rPr>
            </w:pPr>
          </w:p>
        </w:tc>
      </w:tr>
      <w:tr w:rsidR="00155A81" w:rsidRPr="00155A81" w14:paraId="05B6123B"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7C09EF5A" w14:textId="77777777" w:rsidR="008279CC" w:rsidRPr="00155A81" w:rsidRDefault="008279CC" w:rsidP="00583261">
            <w:pPr>
              <w:pStyle w:val="TableParagraph"/>
              <w:numPr>
                <w:ilvl w:val="1"/>
                <w:numId w:val="80"/>
              </w:numPr>
              <w:kinsoku w:val="0"/>
              <w:overflowPunct w:val="0"/>
              <w:spacing w:before="52"/>
              <w:ind w:left="1003"/>
              <w:rPr>
                <w:w w:val="95"/>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24305106" w14:textId="77777777" w:rsidR="008279CC" w:rsidRPr="00155A81" w:rsidRDefault="008279CC" w:rsidP="00EE29E9">
            <w:pPr>
              <w:pStyle w:val="TableParagraph"/>
              <w:kinsoku w:val="0"/>
              <w:overflowPunct w:val="0"/>
              <w:spacing w:before="7"/>
              <w:jc w:val="left"/>
              <w:rPr>
                <w:sz w:val="30"/>
                <w:szCs w:val="30"/>
              </w:rPr>
            </w:pPr>
            <w:r w:rsidRPr="00155A81">
              <w:rPr>
                <w:sz w:val="26"/>
                <w:szCs w:val="26"/>
              </w:rPr>
              <w:t>Kiểu thiết kế</w:t>
            </w:r>
          </w:p>
        </w:tc>
        <w:tc>
          <w:tcPr>
            <w:tcW w:w="1037" w:type="dxa"/>
            <w:tcBorders>
              <w:top w:val="single" w:sz="4" w:space="0" w:color="000000"/>
              <w:left w:val="single" w:sz="4" w:space="0" w:color="000000"/>
              <w:bottom w:val="single" w:sz="4" w:space="0" w:color="000000"/>
              <w:right w:val="single" w:sz="4" w:space="0" w:color="000000"/>
            </w:tcBorders>
          </w:tcPr>
          <w:p w14:paraId="6CA11A6F" w14:textId="77777777" w:rsidR="008279CC" w:rsidRPr="00155A81" w:rsidRDefault="008279CC" w:rsidP="00EE29E9">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7B800A8F"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Nêu cụ thể</w:t>
            </w:r>
          </w:p>
        </w:tc>
        <w:tc>
          <w:tcPr>
            <w:tcW w:w="1557" w:type="dxa"/>
            <w:tcBorders>
              <w:top w:val="single" w:sz="4" w:space="0" w:color="000000"/>
              <w:left w:val="single" w:sz="4" w:space="0" w:color="000000"/>
              <w:bottom w:val="single" w:sz="4" w:space="0" w:color="000000"/>
              <w:right w:val="single" w:sz="4" w:space="0" w:color="000000"/>
            </w:tcBorders>
          </w:tcPr>
          <w:p w14:paraId="7A220210" w14:textId="77777777" w:rsidR="008279CC" w:rsidRPr="00155A81" w:rsidRDefault="008279CC" w:rsidP="00EE29E9">
            <w:pPr>
              <w:pStyle w:val="TableParagraph"/>
              <w:kinsoku w:val="0"/>
              <w:overflowPunct w:val="0"/>
              <w:rPr>
                <w:sz w:val="28"/>
                <w:szCs w:val="28"/>
              </w:rPr>
            </w:pPr>
          </w:p>
        </w:tc>
      </w:tr>
      <w:tr w:rsidR="00155A81" w:rsidRPr="00155A81" w14:paraId="36DED03E"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34E622FF" w14:textId="77777777" w:rsidR="008279CC" w:rsidRPr="00155A81" w:rsidRDefault="008279CC" w:rsidP="00EE29E9">
            <w:pPr>
              <w:pStyle w:val="TableParagraph"/>
              <w:kinsoku w:val="0"/>
              <w:overflowPunct w:val="0"/>
              <w:spacing w:before="4"/>
              <w:rPr>
                <w:sz w:val="30"/>
                <w:szCs w:val="30"/>
              </w:rPr>
            </w:pPr>
          </w:p>
          <w:p w14:paraId="7BD96800" w14:textId="77777777" w:rsidR="008279CC" w:rsidRPr="00155A81" w:rsidRDefault="008279CC" w:rsidP="00583261">
            <w:pPr>
              <w:pStyle w:val="TableParagraph"/>
              <w:numPr>
                <w:ilvl w:val="1"/>
                <w:numId w:val="80"/>
              </w:numPr>
              <w:kinsoku w:val="0"/>
              <w:overflowPunct w:val="0"/>
              <w:spacing w:before="52"/>
              <w:ind w:left="1003"/>
              <w:rPr>
                <w:w w:val="95"/>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5E77C042" w14:textId="77777777" w:rsidR="008279CC" w:rsidRPr="00155A81" w:rsidRDefault="008279CC" w:rsidP="00EE29E9">
            <w:pPr>
              <w:pStyle w:val="TableParagraph"/>
              <w:kinsoku w:val="0"/>
              <w:overflowPunct w:val="0"/>
              <w:spacing w:before="7"/>
              <w:jc w:val="left"/>
              <w:rPr>
                <w:sz w:val="30"/>
                <w:szCs w:val="30"/>
              </w:rPr>
            </w:pPr>
            <w:r w:rsidRPr="00155A81">
              <w:rPr>
                <w:sz w:val="26"/>
                <w:szCs w:val="26"/>
              </w:rPr>
              <w:t>Kích thước bên ngoài (Dài x Rộng x Cao) bao gồm đầy</w:t>
            </w:r>
            <w:r w:rsidRPr="00155A81">
              <w:rPr>
                <w:spacing w:val="-26"/>
                <w:sz w:val="26"/>
                <w:szCs w:val="26"/>
              </w:rPr>
              <w:t xml:space="preserve"> </w:t>
            </w:r>
            <w:r w:rsidRPr="00155A81">
              <w:rPr>
                <w:sz w:val="26"/>
                <w:szCs w:val="26"/>
              </w:rPr>
              <w:t>đủ sứ, phụ</w:t>
            </w:r>
            <w:r w:rsidRPr="00155A81">
              <w:rPr>
                <w:spacing w:val="-3"/>
                <w:sz w:val="26"/>
                <w:szCs w:val="26"/>
              </w:rPr>
              <w:t xml:space="preserve"> </w:t>
            </w:r>
            <w:r w:rsidRPr="00155A81">
              <w:rPr>
                <w:sz w:val="26"/>
                <w:szCs w:val="26"/>
              </w:rPr>
              <w:t>kiện</w:t>
            </w:r>
          </w:p>
        </w:tc>
        <w:tc>
          <w:tcPr>
            <w:tcW w:w="1037" w:type="dxa"/>
            <w:tcBorders>
              <w:top w:val="single" w:sz="4" w:space="0" w:color="000000"/>
              <w:left w:val="single" w:sz="4" w:space="0" w:color="000000"/>
              <w:bottom w:val="single" w:sz="4" w:space="0" w:color="000000"/>
              <w:right w:val="single" w:sz="4" w:space="0" w:color="000000"/>
            </w:tcBorders>
            <w:vAlign w:val="center"/>
          </w:tcPr>
          <w:p w14:paraId="33179259" w14:textId="77777777" w:rsidR="008279CC" w:rsidRPr="00155A81" w:rsidRDefault="008279CC" w:rsidP="00EE29E9">
            <w:pPr>
              <w:pStyle w:val="TableParagraph"/>
              <w:kinsoku w:val="0"/>
              <w:overflowPunct w:val="0"/>
              <w:rPr>
                <w:sz w:val="28"/>
                <w:szCs w:val="28"/>
              </w:rPr>
            </w:pPr>
            <w:r w:rsidRPr="00155A81">
              <w:rPr>
                <w:sz w:val="26"/>
                <w:szCs w:val="26"/>
              </w:rPr>
              <w:t>mm</w:t>
            </w:r>
          </w:p>
        </w:tc>
        <w:tc>
          <w:tcPr>
            <w:tcW w:w="2650" w:type="dxa"/>
            <w:tcBorders>
              <w:top w:val="single" w:sz="4" w:space="0" w:color="000000"/>
              <w:left w:val="single" w:sz="4" w:space="0" w:color="000000"/>
              <w:bottom w:val="single" w:sz="4" w:space="0" w:color="000000"/>
              <w:right w:val="single" w:sz="4" w:space="0" w:color="000000"/>
            </w:tcBorders>
            <w:vAlign w:val="center"/>
          </w:tcPr>
          <w:p w14:paraId="2A56292A" w14:textId="77777777" w:rsidR="008279CC" w:rsidRPr="00155A81" w:rsidRDefault="008279CC" w:rsidP="00EE29E9">
            <w:pPr>
              <w:pStyle w:val="TableParagraph"/>
              <w:kinsoku w:val="0"/>
              <w:overflowPunct w:val="0"/>
              <w:spacing w:before="81"/>
              <w:ind w:left="124" w:right="121"/>
              <w:rPr>
                <w:sz w:val="26"/>
                <w:szCs w:val="26"/>
              </w:rPr>
            </w:pPr>
            <w:r w:rsidRPr="00155A81">
              <w:rPr>
                <w:sz w:val="26"/>
                <w:szCs w:val="26"/>
              </w:rPr>
              <w:t>Nêu cụ thể</w:t>
            </w:r>
          </w:p>
        </w:tc>
        <w:tc>
          <w:tcPr>
            <w:tcW w:w="1557" w:type="dxa"/>
            <w:tcBorders>
              <w:top w:val="single" w:sz="4" w:space="0" w:color="000000"/>
              <w:left w:val="single" w:sz="4" w:space="0" w:color="000000"/>
              <w:bottom w:val="single" w:sz="4" w:space="0" w:color="000000"/>
              <w:right w:val="single" w:sz="4" w:space="0" w:color="000000"/>
            </w:tcBorders>
          </w:tcPr>
          <w:p w14:paraId="4675F903" w14:textId="77777777" w:rsidR="008279CC" w:rsidRPr="00155A81" w:rsidRDefault="008279CC" w:rsidP="00EE29E9">
            <w:pPr>
              <w:pStyle w:val="TableParagraph"/>
              <w:kinsoku w:val="0"/>
              <w:overflowPunct w:val="0"/>
              <w:rPr>
                <w:sz w:val="28"/>
                <w:szCs w:val="28"/>
              </w:rPr>
            </w:pPr>
          </w:p>
        </w:tc>
      </w:tr>
      <w:tr w:rsidR="00155A81" w:rsidRPr="00155A81" w14:paraId="308D1FE2"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1CE7A06F" w14:textId="77777777" w:rsidR="008279CC" w:rsidRPr="00155A81" w:rsidRDefault="008279CC" w:rsidP="00EE29E9">
            <w:pPr>
              <w:pStyle w:val="TableParagraph"/>
              <w:kinsoku w:val="0"/>
              <w:overflowPunct w:val="0"/>
              <w:spacing w:before="4"/>
              <w:rPr>
                <w:sz w:val="30"/>
                <w:szCs w:val="30"/>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7D0287DB" w14:textId="77777777" w:rsidR="008279CC" w:rsidRPr="00155A81" w:rsidRDefault="008279CC" w:rsidP="00EE29E9">
            <w:pPr>
              <w:pStyle w:val="TableParagraph"/>
              <w:kinsoku w:val="0"/>
              <w:overflowPunct w:val="0"/>
              <w:spacing w:before="7"/>
              <w:jc w:val="left"/>
              <w:rPr>
                <w:sz w:val="26"/>
                <w:szCs w:val="26"/>
              </w:rPr>
            </w:pPr>
            <w:r w:rsidRPr="00155A81">
              <w:rPr>
                <w:iCs/>
                <w:sz w:val="26"/>
                <w:szCs w:val="26"/>
              </w:rPr>
              <w:t>Dài</w:t>
            </w:r>
          </w:p>
        </w:tc>
        <w:tc>
          <w:tcPr>
            <w:tcW w:w="1037" w:type="dxa"/>
            <w:tcBorders>
              <w:top w:val="single" w:sz="4" w:space="0" w:color="000000"/>
              <w:left w:val="single" w:sz="4" w:space="0" w:color="000000"/>
              <w:bottom w:val="single" w:sz="4" w:space="0" w:color="000000"/>
              <w:right w:val="single" w:sz="4" w:space="0" w:color="000000"/>
            </w:tcBorders>
            <w:vAlign w:val="center"/>
          </w:tcPr>
          <w:p w14:paraId="6522CBFA" w14:textId="77777777" w:rsidR="008279CC" w:rsidRPr="00155A81" w:rsidRDefault="008279CC" w:rsidP="00EE29E9">
            <w:pPr>
              <w:pStyle w:val="TableParagraph"/>
              <w:kinsoku w:val="0"/>
              <w:overflowPunct w:val="0"/>
              <w:rPr>
                <w:sz w:val="26"/>
                <w:szCs w:val="26"/>
              </w:rPr>
            </w:pPr>
          </w:p>
        </w:tc>
        <w:tc>
          <w:tcPr>
            <w:tcW w:w="2650" w:type="dxa"/>
            <w:tcBorders>
              <w:top w:val="single" w:sz="4" w:space="0" w:color="000000"/>
              <w:left w:val="single" w:sz="4" w:space="0" w:color="000000"/>
              <w:bottom w:val="single" w:sz="4" w:space="0" w:color="000000"/>
              <w:right w:val="single" w:sz="4" w:space="0" w:color="000000"/>
            </w:tcBorders>
            <w:vAlign w:val="center"/>
          </w:tcPr>
          <w:p w14:paraId="02F8138F" w14:textId="77777777" w:rsidR="008279CC" w:rsidRPr="00155A81" w:rsidRDefault="008279CC" w:rsidP="00EE29E9">
            <w:pPr>
              <w:pStyle w:val="TableParagraph"/>
              <w:kinsoku w:val="0"/>
              <w:overflowPunct w:val="0"/>
              <w:spacing w:before="81"/>
              <w:ind w:left="124" w:right="121"/>
              <w:rPr>
                <w:sz w:val="26"/>
                <w:szCs w:val="26"/>
              </w:rPr>
            </w:pPr>
          </w:p>
        </w:tc>
        <w:tc>
          <w:tcPr>
            <w:tcW w:w="1557" w:type="dxa"/>
            <w:tcBorders>
              <w:top w:val="single" w:sz="4" w:space="0" w:color="000000"/>
              <w:left w:val="single" w:sz="4" w:space="0" w:color="000000"/>
              <w:bottom w:val="single" w:sz="4" w:space="0" w:color="000000"/>
              <w:right w:val="single" w:sz="4" w:space="0" w:color="000000"/>
            </w:tcBorders>
          </w:tcPr>
          <w:p w14:paraId="02131158" w14:textId="77777777" w:rsidR="008279CC" w:rsidRPr="00155A81" w:rsidRDefault="008279CC" w:rsidP="00EE29E9">
            <w:pPr>
              <w:pStyle w:val="TableParagraph"/>
              <w:kinsoku w:val="0"/>
              <w:overflowPunct w:val="0"/>
              <w:rPr>
                <w:sz w:val="28"/>
                <w:szCs w:val="28"/>
              </w:rPr>
            </w:pPr>
          </w:p>
        </w:tc>
      </w:tr>
      <w:tr w:rsidR="00155A81" w:rsidRPr="00155A81" w14:paraId="61C092E9"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310CF372" w14:textId="77777777" w:rsidR="008279CC" w:rsidRPr="00155A81" w:rsidRDefault="008279CC" w:rsidP="00EE29E9">
            <w:pPr>
              <w:pStyle w:val="TableParagraph"/>
              <w:kinsoku w:val="0"/>
              <w:overflowPunct w:val="0"/>
              <w:spacing w:before="4"/>
              <w:rPr>
                <w:sz w:val="30"/>
                <w:szCs w:val="30"/>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58E42026" w14:textId="77777777" w:rsidR="008279CC" w:rsidRPr="00155A81" w:rsidRDefault="008279CC" w:rsidP="00EE29E9">
            <w:pPr>
              <w:pStyle w:val="TableParagraph"/>
              <w:kinsoku w:val="0"/>
              <w:overflowPunct w:val="0"/>
              <w:spacing w:before="7"/>
              <w:jc w:val="left"/>
              <w:rPr>
                <w:sz w:val="26"/>
                <w:szCs w:val="26"/>
              </w:rPr>
            </w:pPr>
            <w:r w:rsidRPr="00155A81">
              <w:rPr>
                <w:iCs/>
                <w:sz w:val="26"/>
                <w:szCs w:val="26"/>
              </w:rPr>
              <w:t>Rộng</w:t>
            </w:r>
          </w:p>
        </w:tc>
        <w:tc>
          <w:tcPr>
            <w:tcW w:w="1037" w:type="dxa"/>
            <w:tcBorders>
              <w:top w:val="single" w:sz="4" w:space="0" w:color="000000"/>
              <w:left w:val="single" w:sz="4" w:space="0" w:color="000000"/>
              <w:bottom w:val="single" w:sz="4" w:space="0" w:color="000000"/>
              <w:right w:val="single" w:sz="4" w:space="0" w:color="000000"/>
            </w:tcBorders>
            <w:vAlign w:val="center"/>
          </w:tcPr>
          <w:p w14:paraId="42B23370" w14:textId="77777777" w:rsidR="008279CC" w:rsidRPr="00155A81" w:rsidRDefault="008279CC" w:rsidP="00EE29E9">
            <w:pPr>
              <w:pStyle w:val="TableParagraph"/>
              <w:kinsoku w:val="0"/>
              <w:overflowPunct w:val="0"/>
              <w:rPr>
                <w:sz w:val="26"/>
                <w:szCs w:val="26"/>
              </w:rPr>
            </w:pPr>
          </w:p>
        </w:tc>
        <w:tc>
          <w:tcPr>
            <w:tcW w:w="2650" w:type="dxa"/>
            <w:tcBorders>
              <w:top w:val="single" w:sz="4" w:space="0" w:color="000000"/>
              <w:left w:val="single" w:sz="4" w:space="0" w:color="000000"/>
              <w:bottom w:val="single" w:sz="4" w:space="0" w:color="000000"/>
              <w:right w:val="single" w:sz="4" w:space="0" w:color="000000"/>
            </w:tcBorders>
            <w:vAlign w:val="center"/>
          </w:tcPr>
          <w:p w14:paraId="496C1D2A" w14:textId="77777777" w:rsidR="008279CC" w:rsidRPr="00155A81" w:rsidRDefault="008279CC" w:rsidP="00EE29E9">
            <w:pPr>
              <w:pStyle w:val="TableParagraph"/>
              <w:kinsoku w:val="0"/>
              <w:overflowPunct w:val="0"/>
              <w:spacing w:before="81"/>
              <w:ind w:left="124" w:right="121"/>
              <w:rPr>
                <w:sz w:val="26"/>
                <w:szCs w:val="26"/>
              </w:rPr>
            </w:pPr>
          </w:p>
        </w:tc>
        <w:tc>
          <w:tcPr>
            <w:tcW w:w="1557" w:type="dxa"/>
            <w:tcBorders>
              <w:top w:val="single" w:sz="4" w:space="0" w:color="000000"/>
              <w:left w:val="single" w:sz="4" w:space="0" w:color="000000"/>
              <w:bottom w:val="single" w:sz="4" w:space="0" w:color="000000"/>
              <w:right w:val="single" w:sz="4" w:space="0" w:color="000000"/>
            </w:tcBorders>
          </w:tcPr>
          <w:p w14:paraId="53A7A70D" w14:textId="77777777" w:rsidR="008279CC" w:rsidRPr="00155A81" w:rsidRDefault="008279CC" w:rsidP="00EE29E9">
            <w:pPr>
              <w:pStyle w:val="TableParagraph"/>
              <w:kinsoku w:val="0"/>
              <w:overflowPunct w:val="0"/>
              <w:rPr>
                <w:sz w:val="28"/>
                <w:szCs w:val="28"/>
              </w:rPr>
            </w:pPr>
          </w:p>
        </w:tc>
      </w:tr>
      <w:tr w:rsidR="00155A81" w:rsidRPr="00155A81" w14:paraId="61701793"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33D0D1C8" w14:textId="77777777" w:rsidR="008279CC" w:rsidRPr="00155A81" w:rsidRDefault="008279CC" w:rsidP="00EE29E9">
            <w:pPr>
              <w:pStyle w:val="TableParagraph"/>
              <w:kinsoku w:val="0"/>
              <w:overflowPunct w:val="0"/>
              <w:spacing w:before="4"/>
              <w:rPr>
                <w:sz w:val="30"/>
                <w:szCs w:val="30"/>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6D0CB707" w14:textId="77777777" w:rsidR="008279CC" w:rsidRPr="00155A81" w:rsidRDefault="008279CC" w:rsidP="00EE29E9">
            <w:pPr>
              <w:pStyle w:val="TableParagraph"/>
              <w:kinsoku w:val="0"/>
              <w:overflowPunct w:val="0"/>
              <w:spacing w:before="7"/>
              <w:jc w:val="left"/>
              <w:rPr>
                <w:sz w:val="26"/>
                <w:szCs w:val="26"/>
              </w:rPr>
            </w:pPr>
            <w:r w:rsidRPr="00155A81">
              <w:rPr>
                <w:iCs/>
                <w:sz w:val="26"/>
                <w:szCs w:val="26"/>
              </w:rPr>
              <w:t>Cao</w:t>
            </w:r>
          </w:p>
        </w:tc>
        <w:tc>
          <w:tcPr>
            <w:tcW w:w="1037" w:type="dxa"/>
            <w:tcBorders>
              <w:top w:val="single" w:sz="4" w:space="0" w:color="000000"/>
              <w:left w:val="single" w:sz="4" w:space="0" w:color="000000"/>
              <w:bottom w:val="single" w:sz="4" w:space="0" w:color="000000"/>
              <w:right w:val="single" w:sz="4" w:space="0" w:color="000000"/>
            </w:tcBorders>
            <w:vAlign w:val="center"/>
          </w:tcPr>
          <w:p w14:paraId="1BD66B6D" w14:textId="77777777" w:rsidR="008279CC" w:rsidRPr="00155A81" w:rsidRDefault="008279CC" w:rsidP="00EE29E9">
            <w:pPr>
              <w:pStyle w:val="TableParagraph"/>
              <w:kinsoku w:val="0"/>
              <w:overflowPunct w:val="0"/>
              <w:rPr>
                <w:sz w:val="26"/>
                <w:szCs w:val="26"/>
              </w:rPr>
            </w:pPr>
          </w:p>
        </w:tc>
        <w:tc>
          <w:tcPr>
            <w:tcW w:w="2650" w:type="dxa"/>
            <w:tcBorders>
              <w:top w:val="single" w:sz="4" w:space="0" w:color="000000"/>
              <w:left w:val="single" w:sz="4" w:space="0" w:color="000000"/>
              <w:bottom w:val="single" w:sz="4" w:space="0" w:color="000000"/>
              <w:right w:val="single" w:sz="4" w:space="0" w:color="000000"/>
            </w:tcBorders>
            <w:vAlign w:val="center"/>
          </w:tcPr>
          <w:p w14:paraId="0BE3ED06" w14:textId="77777777" w:rsidR="008279CC" w:rsidRPr="00155A81" w:rsidRDefault="008279CC" w:rsidP="00EE29E9">
            <w:pPr>
              <w:pStyle w:val="TableParagraph"/>
              <w:kinsoku w:val="0"/>
              <w:overflowPunct w:val="0"/>
              <w:spacing w:before="81"/>
              <w:ind w:left="124" w:right="121"/>
              <w:rPr>
                <w:sz w:val="26"/>
                <w:szCs w:val="26"/>
              </w:rPr>
            </w:pPr>
          </w:p>
        </w:tc>
        <w:tc>
          <w:tcPr>
            <w:tcW w:w="1557" w:type="dxa"/>
            <w:tcBorders>
              <w:top w:val="single" w:sz="4" w:space="0" w:color="000000"/>
              <w:left w:val="single" w:sz="4" w:space="0" w:color="000000"/>
              <w:bottom w:val="single" w:sz="4" w:space="0" w:color="000000"/>
              <w:right w:val="single" w:sz="4" w:space="0" w:color="000000"/>
            </w:tcBorders>
          </w:tcPr>
          <w:p w14:paraId="4208AA0A" w14:textId="77777777" w:rsidR="008279CC" w:rsidRPr="00155A81" w:rsidRDefault="008279CC" w:rsidP="00EE29E9">
            <w:pPr>
              <w:pStyle w:val="TableParagraph"/>
              <w:kinsoku w:val="0"/>
              <w:overflowPunct w:val="0"/>
              <w:rPr>
                <w:sz w:val="28"/>
                <w:szCs w:val="28"/>
              </w:rPr>
            </w:pPr>
          </w:p>
        </w:tc>
      </w:tr>
      <w:tr w:rsidR="00155A81" w:rsidRPr="00155A81" w14:paraId="77C0DEF9"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2445495B" w14:textId="77777777" w:rsidR="008279CC" w:rsidRPr="00155A81" w:rsidRDefault="008279CC" w:rsidP="00583261">
            <w:pPr>
              <w:pStyle w:val="TableParagraph"/>
              <w:numPr>
                <w:ilvl w:val="1"/>
                <w:numId w:val="80"/>
              </w:numPr>
              <w:kinsoku w:val="0"/>
              <w:overflowPunct w:val="0"/>
              <w:spacing w:before="52"/>
              <w:ind w:left="1003"/>
              <w:rPr>
                <w:sz w:val="30"/>
                <w:szCs w:val="30"/>
              </w:rPr>
            </w:pPr>
          </w:p>
        </w:tc>
        <w:tc>
          <w:tcPr>
            <w:tcW w:w="3260" w:type="dxa"/>
            <w:tcBorders>
              <w:top w:val="single" w:sz="4" w:space="0" w:color="000000"/>
              <w:left w:val="single" w:sz="4" w:space="0" w:color="000000"/>
              <w:bottom w:val="single" w:sz="4" w:space="0" w:color="000000"/>
              <w:right w:val="single" w:sz="4" w:space="0" w:color="000000"/>
            </w:tcBorders>
          </w:tcPr>
          <w:p w14:paraId="111BF191" w14:textId="77777777" w:rsidR="008279CC" w:rsidRPr="00155A81" w:rsidRDefault="008279CC" w:rsidP="00EE29E9">
            <w:pPr>
              <w:pStyle w:val="TableParagraph"/>
              <w:kinsoku w:val="0"/>
              <w:overflowPunct w:val="0"/>
              <w:spacing w:before="7"/>
              <w:jc w:val="left"/>
              <w:rPr>
                <w:sz w:val="26"/>
                <w:szCs w:val="26"/>
              </w:rPr>
            </w:pPr>
            <w:r w:rsidRPr="00155A81">
              <w:rPr>
                <w:sz w:val="26"/>
                <w:szCs w:val="26"/>
              </w:rPr>
              <w:t>Kích</w:t>
            </w:r>
            <w:r w:rsidRPr="00155A81">
              <w:rPr>
                <w:spacing w:val="-12"/>
                <w:sz w:val="26"/>
                <w:szCs w:val="26"/>
              </w:rPr>
              <w:t xml:space="preserve"> </w:t>
            </w:r>
            <w:r w:rsidRPr="00155A81">
              <w:rPr>
                <w:sz w:val="26"/>
                <w:szCs w:val="26"/>
              </w:rPr>
              <w:t>thước</w:t>
            </w:r>
            <w:r w:rsidRPr="00155A81">
              <w:rPr>
                <w:spacing w:val="-9"/>
                <w:sz w:val="26"/>
                <w:szCs w:val="26"/>
              </w:rPr>
              <w:t xml:space="preserve"> </w:t>
            </w:r>
            <w:r w:rsidRPr="00155A81">
              <w:rPr>
                <w:sz w:val="26"/>
                <w:szCs w:val="26"/>
              </w:rPr>
              <w:t>bên</w:t>
            </w:r>
            <w:r w:rsidRPr="00155A81">
              <w:rPr>
                <w:spacing w:val="-9"/>
                <w:sz w:val="26"/>
                <w:szCs w:val="26"/>
              </w:rPr>
              <w:t xml:space="preserve"> </w:t>
            </w:r>
            <w:r w:rsidRPr="00155A81">
              <w:rPr>
                <w:sz w:val="26"/>
                <w:szCs w:val="26"/>
              </w:rPr>
              <w:t>ngoài</w:t>
            </w:r>
            <w:r w:rsidRPr="00155A81">
              <w:rPr>
                <w:spacing w:val="-12"/>
                <w:sz w:val="26"/>
                <w:szCs w:val="26"/>
              </w:rPr>
              <w:t xml:space="preserve"> </w:t>
            </w:r>
            <w:r w:rsidRPr="00155A81">
              <w:rPr>
                <w:sz w:val="26"/>
                <w:szCs w:val="26"/>
              </w:rPr>
              <w:t>khi</w:t>
            </w:r>
            <w:r w:rsidRPr="00155A81">
              <w:rPr>
                <w:spacing w:val="-11"/>
                <w:sz w:val="26"/>
                <w:szCs w:val="26"/>
              </w:rPr>
              <w:t xml:space="preserve"> </w:t>
            </w:r>
            <w:r w:rsidRPr="00155A81">
              <w:rPr>
                <w:sz w:val="26"/>
                <w:szCs w:val="26"/>
              </w:rPr>
              <w:t xml:space="preserve">vận chuyển (Dài x Rộng x </w:t>
            </w:r>
            <w:r w:rsidRPr="00155A81">
              <w:rPr>
                <w:spacing w:val="-3"/>
                <w:sz w:val="26"/>
                <w:szCs w:val="26"/>
              </w:rPr>
              <w:t xml:space="preserve">Cao) </w:t>
            </w:r>
            <w:r w:rsidRPr="00155A81">
              <w:rPr>
                <w:sz w:val="26"/>
                <w:szCs w:val="26"/>
              </w:rPr>
              <w:t>không bao gồm sứ, phụ</w:t>
            </w:r>
            <w:r w:rsidRPr="00155A81">
              <w:rPr>
                <w:spacing w:val="-5"/>
                <w:sz w:val="26"/>
                <w:szCs w:val="26"/>
              </w:rPr>
              <w:t xml:space="preserve"> </w:t>
            </w:r>
            <w:r w:rsidRPr="00155A81">
              <w:rPr>
                <w:sz w:val="26"/>
                <w:szCs w:val="26"/>
              </w:rPr>
              <w:t>kiện</w:t>
            </w:r>
          </w:p>
        </w:tc>
        <w:tc>
          <w:tcPr>
            <w:tcW w:w="1037" w:type="dxa"/>
            <w:tcBorders>
              <w:top w:val="single" w:sz="4" w:space="0" w:color="000000"/>
              <w:left w:val="single" w:sz="4" w:space="0" w:color="000000"/>
              <w:bottom w:val="single" w:sz="4" w:space="0" w:color="000000"/>
              <w:right w:val="single" w:sz="4" w:space="0" w:color="000000"/>
            </w:tcBorders>
            <w:vAlign w:val="center"/>
          </w:tcPr>
          <w:p w14:paraId="780F026B" w14:textId="77777777" w:rsidR="008279CC" w:rsidRPr="00155A81" w:rsidRDefault="008279CC" w:rsidP="00EE29E9">
            <w:pPr>
              <w:pStyle w:val="TableParagraph"/>
              <w:kinsoku w:val="0"/>
              <w:overflowPunct w:val="0"/>
              <w:rPr>
                <w:sz w:val="26"/>
                <w:szCs w:val="26"/>
              </w:rPr>
            </w:pPr>
            <w:r w:rsidRPr="00155A81">
              <w:rPr>
                <w:sz w:val="26"/>
                <w:szCs w:val="26"/>
              </w:rPr>
              <w:t>mm</w:t>
            </w:r>
          </w:p>
        </w:tc>
        <w:tc>
          <w:tcPr>
            <w:tcW w:w="2650" w:type="dxa"/>
            <w:tcBorders>
              <w:top w:val="single" w:sz="4" w:space="0" w:color="000000"/>
              <w:left w:val="single" w:sz="4" w:space="0" w:color="000000"/>
              <w:bottom w:val="single" w:sz="4" w:space="0" w:color="000000"/>
              <w:right w:val="single" w:sz="4" w:space="0" w:color="000000"/>
            </w:tcBorders>
            <w:vAlign w:val="center"/>
          </w:tcPr>
          <w:p w14:paraId="72DCAC4B" w14:textId="77777777" w:rsidR="008279CC" w:rsidRPr="00155A81" w:rsidRDefault="008279CC" w:rsidP="00EE29E9">
            <w:pPr>
              <w:pStyle w:val="TableParagraph"/>
              <w:kinsoku w:val="0"/>
              <w:overflowPunct w:val="0"/>
              <w:spacing w:before="81"/>
              <w:ind w:left="124" w:right="121"/>
              <w:rPr>
                <w:sz w:val="30"/>
                <w:szCs w:val="30"/>
              </w:rPr>
            </w:pPr>
            <w:r w:rsidRPr="00155A81">
              <w:rPr>
                <w:sz w:val="26"/>
                <w:szCs w:val="26"/>
              </w:rPr>
              <w:t>Nêu cụ thể</w:t>
            </w:r>
          </w:p>
        </w:tc>
        <w:tc>
          <w:tcPr>
            <w:tcW w:w="1557" w:type="dxa"/>
            <w:tcBorders>
              <w:top w:val="single" w:sz="4" w:space="0" w:color="000000"/>
              <w:left w:val="single" w:sz="4" w:space="0" w:color="000000"/>
              <w:bottom w:val="single" w:sz="4" w:space="0" w:color="000000"/>
              <w:right w:val="single" w:sz="4" w:space="0" w:color="000000"/>
            </w:tcBorders>
          </w:tcPr>
          <w:p w14:paraId="16CAA8F8" w14:textId="77777777" w:rsidR="008279CC" w:rsidRPr="00155A81" w:rsidRDefault="008279CC" w:rsidP="00EE29E9">
            <w:pPr>
              <w:pStyle w:val="TableParagraph"/>
              <w:kinsoku w:val="0"/>
              <w:overflowPunct w:val="0"/>
              <w:rPr>
                <w:sz w:val="28"/>
                <w:szCs w:val="28"/>
              </w:rPr>
            </w:pPr>
          </w:p>
        </w:tc>
      </w:tr>
      <w:tr w:rsidR="00155A81" w:rsidRPr="00155A81" w14:paraId="4FB6886E"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3D36EF18" w14:textId="77777777" w:rsidR="008279CC" w:rsidRPr="00155A81" w:rsidRDefault="008279CC" w:rsidP="00EE29E9">
            <w:pPr>
              <w:pStyle w:val="TableParagraph"/>
              <w:kinsoku w:val="0"/>
              <w:overflowPunct w:val="0"/>
              <w:spacing w:before="52"/>
              <w:ind w:left="0"/>
              <w:rPr>
                <w:sz w:val="30"/>
                <w:szCs w:val="30"/>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7F7F3046" w14:textId="77777777" w:rsidR="008279CC" w:rsidRPr="00155A81" w:rsidRDefault="008279CC" w:rsidP="00EE29E9">
            <w:pPr>
              <w:pStyle w:val="TableParagraph"/>
              <w:kinsoku w:val="0"/>
              <w:overflowPunct w:val="0"/>
              <w:spacing w:before="7"/>
              <w:jc w:val="left"/>
              <w:rPr>
                <w:sz w:val="26"/>
                <w:szCs w:val="26"/>
              </w:rPr>
            </w:pPr>
            <w:r w:rsidRPr="00155A81">
              <w:rPr>
                <w:iCs/>
                <w:sz w:val="26"/>
                <w:szCs w:val="26"/>
              </w:rPr>
              <w:t>Dài</w:t>
            </w:r>
          </w:p>
        </w:tc>
        <w:tc>
          <w:tcPr>
            <w:tcW w:w="1037" w:type="dxa"/>
            <w:tcBorders>
              <w:top w:val="single" w:sz="4" w:space="0" w:color="000000"/>
              <w:left w:val="single" w:sz="4" w:space="0" w:color="000000"/>
              <w:bottom w:val="single" w:sz="4" w:space="0" w:color="000000"/>
              <w:right w:val="single" w:sz="4" w:space="0" w:color="000000"/>
            </w:tcBorders>
            <w:vAlign w:val="center"/>
          </w:tcPr>
          <w:p w14:paraId="4D6BF559" w14:textId="77777777" w:rsidR="008279CC" w:rsidRPr="00155A81" w:rsidRDefault="008279CC" w:rsidP="00EE29E9">
            <w:pPr>
              <w:pStyle w:val="TableParagraph"/>
              <w:kinsoku w:val="0"/>
              <w:overflowPunct w:val="0"/>
              <w:rPr>
                <w:sz w:val="26"/>
                <w:szCs w:val="26"/>
              </w:rPr>
            </w:pPr>
          </w:p>
        </w:tc>
        <w:tc>
          <w:tcPr>
            <w:tcW w:w="2650" w:type="dxa"/>
            <w:tcBorders>
              <w:top w:val="single" w:sz="4" w:space="0" w:color="000000"/>
              <w:left w:val="single" w:sz="4" w:space="0" w:color="000000"/>
              <w:bottom w:val="single" w:sz="4" w:space="0" w:color="000000"/>
              <w:right w:val="single" w:sz="4" w:space="0" w:color="000000"/>
            </w:tcBorders>
            <w:vAlign w:val="center"/>
          </w:tcPr>
          <w:p w14:paraId="41B0445A" w14:textId="77777777" w:rsidR="008279CC" w:rsidRPr="00155A81" w:rsidRDefault="008279CC" w:rsidP="00EE29E9">
            <w:pPr>
              <w:pStyle w:val="TableParagraph"/>
              <w:kinsoku w:val="0"/>
              <w:overflowPunct w:val="0"/>
              <w:spacing w:before="81"/>
              <w:ind w:left="124" w:right="121"/>
              <w:rPr>
                <w:sz w:val="26"/>
                <w:szCs w:val="26"/>
              </w:rPr>
            </w:pPr>
          </w:p>
        </w:tc>
        <w:tc>
          <w:tcPr>
            <w:tcW w:w="1557" w:type="dxa"/>
            <w:tcBorders>
              <w:top w:val="single" w:sz="4" w:space="0" w:color="000000"/>
              <w:left w:val="single" w:sz="4" w:space="0" w:color="000000"/>
              <w:bottom w:val="single" w:sz="4" w:space="0" w:color="000000"/>
              <w:right w:val="single" w:sz="4" w:space="0" w:color="000000"/>
            </w:tcBorders>
          </w:tcPr>
          <w:p w14:paraId="223B158D" w14:textId="77777777" w:rsidR="008279CC" w:rsidRPr="00155A81" w:rsidRDefault="008279CC" w:rsidP="00EE29E9">
            <w:pPr>
              <w:pStyle w:val="TableParagraph"/>
              <w:kinsoku w:val="0"/>
              <w:overflowPunct w:val="0"/>
              <w:rPr>
                <w:sz w:val="28"/>
                <w:szCs w:val="28"/>
              </w:rPr>
            </w:pPr>
          </w:p>
        </w:tc>
      </w:tr>
      <w:tr w:rsidR="00155A81" w:rsidRPr="00155A81" w14:paraId="30889D57"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289CC55F" w14:textId="77777777" w:rsidR="008279CC" w:rsidRPr="00155A81" w:rsidRDefault="008279CC" w:rsidP="00EE29E9">
            <w:pPr>
              <w:pStyle w:val="TableParagraph"/>
              <w:kinsoku w:val="0"/>
              <w:overflowPunct w:val="0"/>
              <w:spacing w:before="52"/>
              <w:ind w:left="0"/>
              <w:rPr>
                <w:sz w:val="30"/>
                <w:szCs w:val="30"/>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214C8616" w14:textId="77777777" w:rsidR="008279CC" w:rsidRPr="00155A81" w:rsidRDefault="008279CC" w:rsidP="00EE29E9">
            <w:pPr>
              <w:pStyle w:val="TableParagraph"/>
              <w:kinsoku w:val="0"/>
              <w:overflowPunct w:val="0"/>
              <w:spacing w:before="7"/>
              <w:jc w:val="left"/>
              <w:rPr>
                <w:sz w:val="26"/>
                <w:szCs w:val="26"/>
              </w:rPr>
            </w:pPr>
            <w:r w:rsidRPr="00155A81">
              <w:rPr>
                <w:iCs/>
                <w:sz w:val="26"/>
                <w:szCs w:val="26"/>
              </w:rPr>
              <w:t>Rộng</w:t>
            </w:r>
          </w:p>
        </w:tc>
        <w:tc>
          <w:tcPr>
            <w:tcW w:w="1037" w:type="dxa"/>
            <w:tcBorders>
              <w:top w:val="single" w:sz="4" w:space="0" w:color="000000"/>
              <w:left w:val="single" w:sz="4" w:space="0" w:color="000000"/>
              <w:bottom w:val="single" w:sz="4" w:space="0" w:color="000000"/>
              <w:right w:val="single" w:sz="4" w:space="0" w:color="000000"/>
            </w:tcBorders>
            <w:vAlign w:val="center"/>
          </w:tcPr>
          <w:p w14:paraId="0FC0B2CB" w14:textId="77777777" w:rsidR="008279CC" w:rsidRPr="00155A81" w:rsidRDefault="008279CC" w:rsidP="00EE29E9">
            <w:pPr>
              <w:pStyle w:val="TableParagraph"/>
              <w:kinsoku w:val="0"/>
              <w:overflowPunct w:val="0"/>
              <w:rPr>
                <w:sz w:val="26"/>
                <w:szCs w:val="26"/>
              </w:rPr>
            </w:pPr>
          </w:p>
        </w:tc>
        <w:tc>
          <w:tcPr>
            <w:tcW w:w="2650" w:type="dxa"/>
            <w:tcBorders>
              <w:top w:val="single" w:sz="4" w:space="0" w:color="000000"/>
              <w:left w:val="single" w:sz="4" w:space="0" w:color="000000"/>
              <w:bottom w:val="single" w:sz="4" w:space="0" w:color="000000"/>
              <w:right w:val="single" w:sz="4" w:space="0" w:color="000000"/>
            </w:tcBorders>
            <w:vAlign w:val="center"/>
          </w:tcPr>
          <w:p w14:paraId="6E97BD15" w14:textId="77777777" w:rsidR="008279CC" w:rsidRPr="00155A81" w:rsidRDefault="008279CC" w:rsidP="00EE29E9">
            <w:pPr>
              <w:pStyle w:val="TableParagraph"/>
              <w:kinsoku w:val="0"/>
              <w:overflowPunct w:val="0"/>
              <w:spacing w:before="81"/>
              <w:ind w:left="124" w:right="121"/>
              <w:rPr>
                <w:sz w:val="26"/>
                <w:szCs w:val="26"/>
              </w:rPr>
            </w:pPr>
          </w:p>
        </w:tc>
        <w:tc>
          <w:tcPr>
            <w:tcW w:w="1557" w:type="dxa"/>
            <w:tcBorders>
              <w:top w:val="single" w:sz="4" w:space="0" w:color="000000"/>
              <w:left w:val="single" w:sz="4" w:space="0" w:color="000000"/>
              <w:bottom w:val="single" w:sz="4" w:space="0" w:color="000000"/>
              <w:right w:val="single" w:sz="4" w:space="0" w:color="000000"/>
            </w:tcBorders>
          </w:tcPr>
          <w:p w14:paraId="4E3DB654" w14:textId="77777777" w:rsidR="008279CC" w:rsidRPr="00155A81" w:rsidRDefault="008279CC" w:rsidP="00EE29E9">
            <w:pPr>
              <w:pStyle w:val="TableParagraph"/>
              <w:kinsoku w:val="0"/>
              <w:overflowPunct w:val="0"/>
              <w:rPr>
                <w:sz w:val="28"/>
                <w:szCs w:val="28"/>
              </w:rPr>
            </w:pPr>
          </w:p>
        </w:tc>
      </w:tr>
      <w:tr w:rsidR="00155A81" w:rsidRPr="00155A81" w14:paraId="7E4FFE05"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0408F0DF" w14:textId="77777777" w:rsidR="008279CC" w:rsidRPr="00155A81" w:rsidRDefault="008279CC" w:rsidP="00EE29E9">
            <w:pPr>
              <w:pStyle w:val="TableParagraph"/>
              <w:kinsoku w:val="0"/>
              <w:overflowPunct w:val="0"/>
              <w:spacing w:before="52"/>
              <w:ind w:left="0"/>
              <w:rPr>
                <w:sz w:val="30"/>
                <w:szCs w:val="30"/>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660D3B74" w14:textId="77777777" w:rsidR="008279CC" w:rsidRPr="00155A81" w:rsidRDefault="008279CC" w:rsidP="00EE29E9">
            <w:pPr>
              <w:pStyle w:val="TableParagraph"/>
              <w:kinsoku w:val="0"/>
              <w:overflowPunct w:val="0"/>
              <w:spacing w:before="7"/>
              <w:jc w:val="left"/>
              <w:rPr>
                <w:sz w:val="26"/>
                <w:szCs w:val="26"/>
              </w:rPr>
            </w:pPr>
            <w:r w:rsidRPr="00155A81">
              <w:rPr>
                <w:iCs/>
                <w:sz w:val="26"/>
                <w:szCs w:val="26"/>
              </w:rPr>
              <w:t>Cao</w:t>
            </w:r>
          </w:p>
        </w:tc>
        <w:tc>
          <w:tcPr>
            <w:tcW w:w="1037" w:type="dxa"/>
            <w:tcBorders>
              <w:top w:val="single" w:sz="4" w:space="0" w:color="000000"/>
              <w:left w:val="single" w:sz="4" w:space="0" w:color="000000"/>
              <w:bottom w:val="single" w:sz="4" w:space="0" w:color="000000"/>
              <w:right w:val="single" w:sz="4" w:space="0" w:color="000000"/>
            </w:tcBorders>
            <w:vAlign w:val="center"/>
          </w:tcPr>
          <w:p w14:paraId="24AEC3EF" w14:textId="77777777" w:rsidR="008279CC" w:rsidRPr="00155A81" w:rsidRDefault="008279CC" w:rsidP="00EE29E9">
            <w:pPr>
              <w:pStyle w:val="TableParagraph"/>
              <w:kinsoku w:val="0"/>
              <w:overflowPunct w:val="0"/>
              <w:rPr>
                <w:sz w:val="26"/>
                <w:szCs w:val="26"/>
              </w:rPr>
            </w:pPr>
          </w:p>
        </w:tc>
        <w:tc>
          <w:tcPr>
            <w:tcW w:w="2650" w:type="dxa"/>
            <w:tcBorders>
              <w:top w:val="single" w:sz="4" w:space="0" w:color="000000"/>
              <w:left w:val="single" w:sz="4" w:space="0" w:color="000000"/>
              <w:bottom w:val="single" w:sz="4" w:space="0" w:color="000000"/>
              <w:right w:val="single" w:sz="4" w:space="0" w:color="000000"/>
            </w:tcBorders>
            <w:vAlign w:val="center"/>
          </w:tcPr>
          <w:p w14:paraId="5F9F65CA" w14:textId="77777777" w:rsidR="008279CC" w:rsidRPr="00155A81" w:rsidRDefault="008279CC" w:rsidP="00EE29E9">
            <w:pPr>
              <w:pStyle w:val="TableParagraph"/>
              <w:kinsoku w:val="0"/>
              <w:overflowPunct w:val="0"/>
              <w:spacing w:before="81"/>
              <w:ind w:left="124" w:right="121"/>
              <w:rPr>
                <w:sz w:val="26"/>
                <w:szCs w:val="26"/>
              </w:rPr>
            </w:pPr>
          </w:p>
        </w:tc>
        <w:tc>
          <w:tcPr>
            <w:tcW w:w="1557" w:type="dxa"/>
            <w:tcBorders>
              <w:top w:val="single" w:sz="4" w:space="0" w:color="000000"/>
              <w:left w:val="single" w:sz="4" w:space="0" w:color="000000"/>
              <w:bottom w:val="single" w:sz="4" w:space="0" w:color="000000"/>
              <w:right w:val="single" w:sz="4" w:space="0" w:color="000000"/>
            </w:tcBorders>
          </w:tcPr>
          <w:p w14:paraId="0110D88B" w14:textId="77777777" w:rsidR="008279CC" w:rsidRPr="00155A81" w:rsidRDefault="008279CC" w:rsidP="00EE29E9">
            <w:pPr>
              <w:pStyle w:val="TableParagraph"/>
              <w:kinsoku w:val="0"/>
              <w:overflowPunct w:val="0"/>
              <w:rPr>
                <w:sz w:val="28"/>
                <w:szCs w:val="28"/>
              </w:rPr>
            </w:pPr>
          </w:p>
        </w:tc>
      </w:tr>
      <w:tr w:rsidR="00155A81" w:rsidRPr="00155A81" w14:paraId="66A06285"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5DD1087E" w14:textId="77777777" w:rsidR="008279CC" w:rsidRPr="00155A81" w:rsidRDefault="008279CC" w:rsidP="00583261">
            <w:pPr>
              <w:pStyle w:val="TableParagraph"/>
              <w:numPr>
                <w:ilvl w:val="0"/>
                <w:numId w:val="80"/>
              </w:numPr>
              <w:kinsoku w:val="0"/>
              <w:overflowPunct w:val="0"/>
              <w:spacing w:before="52"/>
              <w:ind w:left="478"/>
              <w:rPr>
                <w:w w:val="99"/>
                <w:sz w:val="26"/>
                <w:szCs w:val="26"/>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373FA6C3" w14:textId="77777777" w:rsidR="008279CC" w:rsidRPr="00155A81" w:rsidRDefault="008279CC" w:rsidP="00EE29E9">
            <w:pPr>
              <w:pStyle w:val="TableParagraph"/>
              <w:kinsoku w:val="0"/>
              <w:overflowPunct w:val="0"/>
              <w:spacing w:before="7"/>
              <w:jc w:val="left"/>
              <w:rPr>
                <w:iCs/>
                <w:sz w:val="26"/>
                <w:szCs w:val="26"/>
              </w:rPr>
            </w:pPr>
            <w:r w:rsidRPr="00155A81">
              <w:rPr>
                <w:iCs/>
                <w:sz w:val="26"/>
                <w:szCs w:val="26"/>
              </w:rPr>
              <w:t>Nhãn máy biến áp</w:t>
            </w:r>
          </w:p>
        </w:tc>
        <w:tc>
          <w:tcPr>
            <w:tcW w:w="1037" w:type="dxa"/>
            <w:tcBorders>
              <w:top w:val="single" w:sz="4" w:space="0" w:color="000000"/>
              <w:left w:val="single" w:sz="4" w:space="0" w:color="000000"/>
              <w:bottom w:val="single" w:sz="4" w:space="0" w:color="000000"/>
              <w:right w:val="single" w:sz="4" w:space="0" w:color="000000"/>
            </w:tcBorders>
            <w:vAlign w:val="center"/>
          </w:tcPr>
          <w:p w14:paraId="1FED4A47" w14:textId="77777777" w:rsidR="008279CC" w:rsidRPr="00155A81" w:rsidRDefault="008279CC" w:rsidP="00EE29E9">
            <w:pPr>
              <w:pStyle w:val="TableParagraph"/>
              <w:kinsoku w:val="0"/>
              <w:overflowPunct w:val="0"/>
              <w:rPr>
                <w:sz w:val="26"/>
                <w:szCs w:val="26"/>
              </w:rPr>
            </w:pPr>
          </w:p>
        </w:tc>
        <w:tc>
          <w:tcPr>
            <w:tcW w:w="2650" w:type="dxa"/>
            <w:tcBorders>
              <w:top w:val="single" w:sz="4" w:space="0" w:color="000000"/>
              <w:left w:val="single" w:sz="4" w:space="0" w:color="000000"/>
              <w:bottom w:val="single" w:sz="4" w:space="0" w:color="000000"/>
              <w:right w:val="single" w:sz="4" w:space="0" w:color="000000"/>
            </w:tcBorders>
            <w:vAlign w:val="center"/>
          </w:tcPr>
          <w:p w14:paraId="6D474B8C" w14:textId="77777777" w:rsidR="008279CC" w:rsidRPr="00155A81" w:rsidRDefault="008279CC" w:rsidP="00EE29E9">
            <w:pPr>
              <w:pStyle w:val="TableParagraph"/>
              <w:kinsoku w:val="0"/>
              <w:overflowPunct w:val="0"/>
              <w:spacing w:before="4"/>
              <w:rPr>
                <w:sz w:val="26"/>
                <w:szCs w:val="26"/>
              </w:rPr>
            </w:pPr>
            <w:r w:rsidRPr="00155A81">
              <w:rPr>
                <w:spacing w:val="-4"/>
                <w:sz w:val="26"/>
                <w:szCs w:val="26"/>
                <w:lang w:val="en-US"/>
              </w:rPr>
              <w:t xml:space="preserve">Đáp ứng </w:t>
            </w:r>
            <w:r w:rsidRPr="00155A81">
              <w:rPr>
                <w:spacing w:val="-3"/>
                <w:sz w:val="26"/>
                <w:szCs w:val="26"/>
                <w:lang w:val="en-US"/>
              </w:rPr>
              <w:t xml:space="preserve">Mục 1.2.2.24 tại chương V </w:t>
            </w:r>
            <w:r w:rsidRPr="00155A81">
              <w:rPr>
                <w:spacing w:val="-4"/>
                <w:sz w:val="26"/>
                <w:szCs w:val="26"/>
                <w:lang w:val="en-US"/>
              </w:rPr>
              <w:t>của</w:t>
            </w:r>
            <w:r w:rsidRPr="00155A81">
              <w:rPr>
                <w:spacing w:val="-3"/>
                <w:sz w:val="26"/>
                <w:szCs w:val="26"/>
                <w:lang w:val="en-US"/>
              </w:rPr>
              <w:t xml:space="preserve"> E-HSMT</w:t>
            </w:r>
          </w:p>
        </w:tc>
        <w:tc>
          <w:tcPr>
            <w:tcW w:w="1557" w:type="dxa"/>
            <w:tcBorders>
              <w:top w:val="single" w:sz="4" w:space="0" w:color="000000"/>
              <w:left w:val="single" w:sz="4" w:space="0" w:color="000000"/>
              <w:bottom w:val="single" w:sz="4" w:space="0" w:color="000000"/>
              <w:right w:val="single" w:sz="4" w:space="0" w:color="000000"/>
            </w:tcBorders>
          </w:tcPr>
          <w:p w14:paraId="632A3E2E" w14:textId="77777777" w:rsidR="008279CC" w:rsidRPr="00155A81" w:rsidRDefault="008279CC" w:rsidP="00EE29E9">
            <w:pPr>
              <w:pStyle w:val="TableParagraph"/>
              <w:kinsoku w:val="0"/>
              <w:overflowPunct w:val="0"/>
              <w:rPr>
                <w:sz w:val="28"/>
                <w:szCs w:val="28"/>
              </w:rPr>
            </w:pPr>
          </w:p>
        </w:tc>
      </w:tr>
      <w:tr w:rsidR="00155A81" w:rsidRPr="00155A81" w14:paraId="32D987CD"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tcPr>
          <w:p w14:paraId="31F0732A" w14:textId="77777777" w:rsidR="008279CC" w:rsidRPr="00155A81" w:rsidRDefault="008279CC" w:rsidP="00583261">
            <w:pPr>
              <w:pStyle w:val="TableParagraph"/>
              <w:numPr>
                <w:ilvl w:val="0"/>
                <w:numId w:val="80"/>
              </w:numPr>
              <w:kinsoku w:val="0"/>
              <w:overflowPunct w:val="0"/>
              <w:spacing w:before="52"/>
              <w:ind w:left="478"/>
              <w:rPr>
                <w:w w:val="95"/>
                <w:sz w:val="26"/>
                <w:szCs w:val="26"/>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707EECD8" w14:textId="77777777" w:rsidR="008279CC" w:rsidRPr="00155A81" w:rsidRDefault="008279CC" w:rsidP="00EE29E9">
            <w:pPr>
              <w:pStyle w:val="TableParagraph"/>
              <w:kinsoku w:val="0"/>
              <w:overflowPunct w:val="0"/>
              <w:spacing w:before="7"/>
              <w:jc w:val="left"/>
              <w:rPr>
                <w:sz w:val="26"/>
                <w:szCs w:val="26"/>
              </w:rPr>
            </w:pPr>
            <w:r w:rsidRPr="00155A81">
              <w:rPr>
                <w:sz w:val="26"/>
                <w:szCs w:val="26"/>
              </w:rPr>
              <w:t>Màn chắn từ</w:t>
            </w:r>
          </w:p>
        </w:tc>
        <w:tc>
          <w:tcPr>
            <w:tcW w:w="1037" w:type="dxa"/>
            <w:tcBorders>
              <w:top w:val="single" w:sz="4" w:space="0" w:color="000000"/>
              <w:left w:val="single" w:sz="4" w:space="0" w:color="000000"/>
              <w:bottom w:val="single" w:sz="4" w:space="0" w:color="000000"/>
              <w:right w:val="single" w:sz="4" w:space="0" w:color="000000"/>
            </w:tcBorders>
          </w:tcPr>
          <w:p w14:paraId="50510B76" w14:textId="77777777" w:rsidR="008279CC" w:rsidRPr="00155A81" w:rsidRDefault="008279CC" w:rsidP="00EE29E9">
            <w:pPr>
              <w:pStyle w:val="TableParagraph"/>
              <w:kinsoku w:val="0"/>
              <w:overflowPunct w:val="0"/>
              <w:spacing w:before="4"/>
              <w:rPr>
                <w:sz w:val="30"/>
                <w:szCs w:val="30"/>
              </w:rPr>
            </w:pPr>
          </w:p>
        </w:tc>
        <w:tc>
          <w:tcPr>
            <w:tcW w:w="2650" w:type="dxa"/>
            <w:tcBorders>
              <w:top w:val="single" w:sz="4" w:space="0" w:color="000000"/>
              <w:left w:val="single" w:sz="4" w:space="0" w:color="000000"/>
              <w:bottom w:val="single" w:sz="4" w:space="0" w:color="000000"/>
              <w:right w:val="single" w:sz="4" w:space="0" w:color="000000"/>
            </w:tcBorders>
          </w:tcPr>
          <w:p w14:paraId="50318469" w14:textId="77777777" w:rsidR="008279CC" w:rsidRPr="00155A81" w:rsidRDefault="008279CC" w:rsidP="00EE29E9">
            <w:pPr>
              <w:pStyle w:val="TableParagraph"/>
              <w:kinsoku w:val="0"/>
              <w:overflowPunct w:val="0"/>
              <w:spacing w:before="4"/>
              <w:rPr>
                <w:sz w:val="30"/>
                <w:szCs w:val="30"/>
              </w:rPr>
            </w:pPr>
            <w:r w:rsidRPr="00155A81">
              <w:rPr>
                <w:sz w:val="26"/>
                <w:szCs w:val="26"/>
              </w:rPr>
              <w:t>Có</w:t>
            </w:r>
          </w:p>
        </w:tc>
        <w:tc>
          <w:tcPr>
            <w:tcW w:w="1557" w:type="dxa"/>
            <w:tcBorders>
              <w:top w:val="single" w:sz="4" w:space="0" w:color="000000"/>
              <w:left w:val="single" w:sz="4" w:space="0" w:color="000000"/>
              <w:bottom w:val="single" w:sz="4" w:space="0" w:color="000000"/>
              <w:right w:val="single" w:sz="4" w:space="0" w:color="000000"/>
            </w:tcBorders>
          </w:tcPr>
          <w:p w14:paraId="16B1821E" w14:textId="77777777" w:rsidR="008279CC" w:rsidRPr="00155A81" w:rsidRDefault="008279CC" w:rsidP="00EE29E9">
            <w:pPr>
              <w:pStyle w:val="TableParagraph"/>
              <w:kinsoku w:val="0"/>
              <w:overflowPunct w:val="0"/>
              <w:rPr>
                <w:sz w:val="28"/>
                <w:szCs w:val="28"/>
              </w:rPr>
            </w:pPr>
          </w:p>
        </w:tc>
      </w:tr>
      <w:tr w:rsidR="00155A81" w:rsidRPr="00155A81" w14:paraId="10A75628"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5E3B8136" w14:textId="77777777" w:rsidR="008279CC" w:rsidRPr="00155A81" w:rsidRDefault="008279CC" w:rsidP="00583261">
            <w:pPr>
              <w:pStyle w:val="TableParagraph"/>
              <w:numPr>
                <w:ilvl w:val="0"/>
                <w:numId w:val="80"/>
              </w:numPr>
              <w:kinsoku w:val="0"/>
              <w:overflowPunct w:val="0"/>
              <w:spacing w:before="52"/>
              <w:ind w:left="478"/>
              <w:rPr>
                <w:w w:val="95"/>
                <w:sz w:val="26"/>
                <w:szCs w:val="26"/>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2BD8E83C" w14:textId="77777777" w:rsidR="008279CC" w:rsidRPr="00155A81" w:rsidRDefault="008279CC" w:rsidP="00EE29E9">
            <w:pPr>
              <w:pStyle w:val="TableParagraph"/>
              <w:kinsoku w:val="0"/>
              <w:overflowPunct w:val="0"/>
              <w:spacing w:before="40" w:after="40"/>
              <w:ind w:left="45"/>
              <w:jc w:val="left"/>
              <w:rPr>
                <w:sz w:val="26"/>
                <w:szCs w:val="26"/>
                <w:lang w:val="en-US"/>
              </w:rPr>
            </w:pPr>
            <w:r w:rsidRPr="00155A81">
              <w:rPr>
                <w:sz w:val="26"/>
                <w:szCs w:val="26"/>
                <w:lang w:val="en-US"/>
              </w:rPr>
              <w:t>Các ống dẫn dầu</w:t>
            </w:r>
          </w:p>
        </w:tc>
        <w:tc>
          <w:tcPr>
            <w:tcW w:w="1037" w:type="dxa"/>
            <w:tcBorders>
              <w:top w:val="single" w:sz="4" w:space="0" w:color="000000"/>
              <w:left w:val="single" w:sz="4" w:space="0" w:color="000000"/>
              <w:bottom w:val="single" w:sz="4" w:space="0" w:color="000000"/>
              <w:right w:val="single" w:sz="4" w:space="0" w:color="000000"/>
            </w:tcBorders>
          </w:tcPr>
          <w:p w14:paraId="3B5203B0" w14:textId="77777777" w:rsidR="008279CC" w:rsidRPr="00155A81" w:rsidRDefault="008279CC" w:rsidP="00EE29E9">
            <w:pPr>
              <w:pStyle w:val="TableParagraph"/>
              <w:kinsoku w:val="0"/>
              <w:overflowPunct w:val="0"/>
              <w:spacing w:before="40" w:after="40"/>
              <w:ind w:left="45"/>
              <w:rPr>
                <w:sz w:val="30"/>
                <w:szCs w:val="30"/>
              </w:rPr>
            </w:pPr>
          </w:p>
        </w:tc>
        <w:tc>
          <w:tcPr>
            <w:tcW w:w="2650" w:type="dxa"/>
            <w:tcBorders>
              <w:top w:val="single" w:sz="4" w:space="0" w:color="000000"/>
              <w:left w:val="single" w:sz="4" w:space="0" w:color="000000"/>
              <w:bottom w:val="single" w:sz="4" w:space="0" w:color="000000"/>
              <w:right w:val="single" w:sz="4" w:space="0" w:color="000000"/>
            </w:tcBorders>
          </w:tcPr>
          <w:p w14:paraId="54645220" w14:textId="77777777" w:rsidR="008279CC" w:rsidRPr="00155A81" w:rsidRDefault="008279CC" w:rsidP="00EE29E9">
            <w:pPr>
              <w:pStyle w:val="TableParagraph"/>
              <w:kinsoku w:val="0"/>
              <w:overflowPunct w:val="0"/>
              <w:spacing w:before="40" w:after="40"/>
              <w:ind w:left="45"/>
              <w:rPr>
                <w:sz w:val="26"/>
                <w:szCs w:val="26"/>
              </w:rPr>
            </w:pPr>
            <w:r w:rsidRPr="00155A81">
              <w:rPr>
                <w:spacing w:val="-4"/>
                <w:sz w:val="26"/>
                <w:szCs w:val="26"/>
                <w:lang w:val="en-US"/>
              </w:rPr>
              <w:t xml:space="preserve">Đáp ứng </w:t>
            </w:r>
            <w:r w:rsidRPr="00155A81">
              <w:rPr>
                <w:spacing w:val="-3"/>
                <w:sz w:val="26"/>
                <w:szCs w:val="26"/>
                <w:lang w:val="en-US"/>
              </w:rPr>
              <w:t xml:space="preserve">Mục 1.2.2.6 tại chương V </w:t>
            </w:r>
            <w:r w:rsidRPr="00155A81">
              <w:rPr>
                <w:spacing w:val="-4"/>
                <w:sz w:val="26"/>
                <w:szCs w:val="26"/>
                <w:lang w:val="en-US"/>
              </w:rPr>
              <w:t>của</w:t>
            </w:r>
            <w:r w:rsidRPr="00155A81">
              <w:rPr>
                <w:spacing w:val="-3"/>
                <w:sz w:val="26"/>
                <w:szCs w:val="26"/>
                <w:lang w:val="en-US"/>
              </w:rPr>
              <w:t xml:space="preserve"> E-HSMT</w:t>
            </w:r>
          </w:p>
        </w:tc>
        <w:tc>
          <w:tcPr>
            <w:tcW w:w="1557" w:type="dxa"/>
            <w:tcBorders>
              <w:top w:val="single" w:sz="4" w:space="0" w:color="000000"/>
              <w:left w:val="single" w:sz="4" w:space="0" w:color="000000"/>
              <w:bottom w:val="single" w:sz="4" w:space="0" w:color="000000"/>
              <w:right w:val="single" w:sz="4" w:space="0" w:color="000000"/>
            </w:tcBorders>
          </w:tcPr>
          <w:p w14:paraId="27AF71A4" w14:textId="77777777" w:rsidR="008279CC" w:rsidRPr="00155A81" w:rsidRDefault="008279CC" w:rsidP="00EE29E9">
            <w:pPr>
              <w:pStyle w:val="TableParagraph"/>
              <w:kinsoku w:val="0"/>
              <w:overflowPunct w:val="0"/>
              <w:spacing w:before="40" w:after="40"/>
              <w:ind w:left="45"/>
              <w:rPr>
                <w:sz w:val="28"/>
                <w:szCs w:val="28"/>
              </w:rPr>
            </w:pPr>
          </w:p>
        </w:tc>
      </w:tr>
      <w:tr w:rsidR="00155A81" w:rsidRPr="00155A81" w14:paraId="7B935C07"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7EA0EB22" w14:textId="77777777" w:rsidR="008279CC" w:rsidRPr="00155A81" w:rsidRDefault="008279CC" w:rsidP="00583261">
            <w:pPr>
              <w:pStyle w:val="TableParagraph"/>
              <w:numPr>
                <w:ilvl w:val="0"/>
                <w:numId w:val="80"/>
              </w:numPr>
              <w:kinsoku w:val="0"/>
              <w:overflowPunct w:val="0"/>
              <w:spacing w:before="52"/>
              <w:ind w:left="478"/>
              <w:rPr>
                <w:w w:val="95"/>
                <w:sz w:val="26"/>
                <w:szCs w:val="26"/>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7E6976CD" w14:textId="77777777" w:rsidR="008279CC" w:rsidRPr="00155A81" w:rsidRDefault="008279CC" w:rsidP="00EE29E9">
            <w:pPr>
              <w:pStyle w:val="TableParagraph"/>
              <w:kinsoku w:val="0"/>
              <w:overflowPunct w:val="0"/>
              <w:spacing w:before="40" w:after="40"/>
              <w:ind w:left="45"/>
              <w:jc w:val="left"/>
              <w:rPr>
                <w:sz w:val="26"/>
                <w:szCs w:val="26"/>
                <w:lang w:val="en-US"/>
              </w:rPr>
            </w:pPr>
            <w:r w:rsidRPr="00155A81">
              <w:rPr>
                <w:sz w:val="26"/>
                <w:szCs w:val="26"/>
                <w:lang w:val="en-US"/>
              </w:rPr>
              <w:t>Hệ thống van của máy biến áp</w:t>
            </w:r>
          </w:p>
        </w:tc>
        <w:tc>
          <w:tcPr>
            <w:tcW w:w="1037" w:type="dxa"/>
            <w:tcBorders>
              <w:top w:val="single" w:sz="4" w:space="0" w:color="000000"/>
              <w:left w:val="single" w:sz="4" w:space="0" w:color="000000"/>
              <w:bottom w:val="single" w:sz="4" w:space="0" w:color="000000"/>
              <w:right w:val="single" w:sz="4" w:space="0" w:color="000000"/>
            </w:tcBorders>
          </w:tcPr>
          <w:p w14:paraId="2EFF95A1" w14:textId="77777777" w:rsidR="008279CC" w:rsidRPr="00155A81" w:rsidRDefault="008279CC" w:rsidP="00EE29E9">
            <w:pPr>
              <w:pStyle w:val="TableParagraph"/>
              <w:kinsoku w:val="0"/>
              <w:overflowPunct w:val="0"/>
              <w:spacing w:before="40" w:after="40"/>
              <w:ind w:left="45"/>
              <w:rPr>
                <w:sz w:val="30"/>
                <w:szCs w:val="30"/>
              </w:rPr>
            </w:pPr>
          </w:p>
        </w:tc>
        <w:tc>
          <w:tcPr>
            <w:tcW w:w="2650" w:type="dxa"/>
            <w:tcBorders>
              <w:top w:val="single" w:sz="4" w:space="0" w:color="000000"/>
              <w:left w:val="single" w:sz="4" w:space="0" w:color="000000"/>
              <w:bottom w:val="single" w:sz="4" w:space="0" w:color="000000"/>
              <w:right w:val="single" w:sz="4" w:space="0" w:color="000000"/>
            </w:tcBorders>
          </w:tcPr>
          <w:p w14:paraId="1E1BFE68" w14:textId="77777777" w:rsidR="008279CC" w:rsidRPr="00155A81" w:rsidRDefault="008279CC" w:rsidP="00EE29E9">
            <w:pPr>
              <w:pStyle w:val="TableParagraph"/>
              <w:kinsoku w:val="0"/>
              <w:overflowPunct w:val="0"/>
              <w:spacing w:before="40" w:after="40"/>
              <w:ind w:left="45"/>
              <w:rPr>
                <w:sz w:val="26"/>
                <w:szCs w:val="26"/>
              </w:rPr>
            </w:pPr>
            <w:r w:rsidRPr="00155A81">
              <w:rPr>
                <w:spacing w:val="-4"/>
                <w:sz w:val="26"/>
                <w:szCs w:val="26"/>
                <w:lang w:val="en-US"/>
              </w:rPr>
              <w:t xml:space="preserve">Đáp ứng </w:t>
            </w:r>
            <w:r w:rsidRPr="00155A81">
              <w:rPr>
                <w:spacing w:val="-3"/>
                <w:sz w:val="26"/>
                <w:szCs w:val="26"/>
                <w:lang w:val="en-US"/>
              </w:rPr>
              <w:t xml:space="preserve">Mục 1.2.2.9 tại chương V </w:t>
            </w:r>
            <w:r w:rsidRPr="00155A81">
              <w:rPr>
                <w:spacing w:val="-4"/>
                <w:sz w:val="26"/>
                <w:szCs w:val="26"/>
                <w:lang w:val="en-US"/>
              </w:rPr>
              <w:t>của</w:t>
            </w:r>
            <w:r w:rsidRPr="00155A81">
              <w:rPr>
                <w:spacing w:val="-3"/>
                <w:sz w:val="26"/>
                <w:szCs w:val="26"/>
                <w:lang w:val="en-US"/>
              </w:rPr>
              <w:t xml:space="preserve"> E-HSMT</w:t>
            </w:r>
          </w:p>
        </w:tc>
        <w:tc>
          <w:tcPr>
            <w:tcW w:w="1557" w:type="dxa"/>
            <w:tcBorders>
              <w:top w:val="single" w:sz="4" w:space="0" w:color="000000"/>
              <w:left w:val="single" w:sz="4" w:space="0" w:color="000000"/>
              <w:bottom w:val="single" w:sz="4" w:space="0" w:color="000000"/>
              <w:right w:val="single" w:sz="4" w:space="0" w:color="000000"/>
            </w:tcBorders>
          </w:tcPr>
          <w:p w14:paraId="32FBA91C" w14:textId="77777777" w:rsidR="008279CC" w:rsidRPr="00155A81" w:rsidRDefault="008279CC" w:rsidP="00EE29E9">
            <w:pPr>
              <w:pStyle w:val="TableParagraph"/>
              <w:kinsoku w:val="0"/>
              <w:overflowPunct w:val="0"/>
              <w:spacing w:before="40" w:after="40"/>
              <w:ind w:left="45"/>
              <w:rPr>
                <w:sz w:val="28"/>
                <w:szCs w:val="28"/>
              </w:rPr>
            </w:pPr>
          </w:p>
        </w:tc>
      </w:tr>
      <w:tr w:rsidR="00155A81" w:rsidRPr="00155A81" w14:paraId="6EB6D8CF"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5F3E75F9" w14:textId="77777777" w:rsidR="008279CC" w:rsidRPr="00155A81" w:rsidRDefault="008279CC" w:rsidP="00583261">
            <w:pPr>
              <w:pStyle w:val="TableParagraph"/>
              <w:numPr>
                <w:ilvl w:val="0"/>
                <w:numId w:val="80"/>
              </w:numPr>
              <w:kinsoku w:val="0"/>
              <w:overflowPunct w:val="0"/>
              <w:spacing w:before="52"/>
              <w:ind w:left="478"/>
              <w:rPr>
                <w:w w:val="95"/>
                <w:sz w:val="26"/>
                <w:szCs w:val="26"/>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7A40ADFE" w14:textId="77777777" w:rsidR="008279CC" w:rsidRPr="00155A81" w:rsidRDefault="008279CC" w:rsidP="00EE29E9">
            <w:pPr>
              <w:pStyle w:val="TableParagraph"/>
              <w:kinsoku w:val="0"/>
              <w:overflowPunct w:val="0"/>
              <w:spacing w:before="40" w:after="40"/>
              <w:ind w:left="45"/>
              <w:jc w:val="left"/>
              <w:rPr>
                <w:sz w:val="26"/>
                <w:szCs w:val="26"/>
                <w:lang w:val="en-US"/>
              </w:rPr>
            </w:pPr>
            <w:r w:rsidRPr="00155A81">
              <w:rPr>
                <w:sz w:val="26"/>
                <w:szCs w:val="26"/>
              </w:rPr>
              <w:t xml:space="preserve">Sơn </w:t>
            </w:r>
            <w:r w:rsidRPr="00155A81">
              <w:rPr>
                <w:sz w:val="26"/>
                <w:szCs w:val="26"/>
                <w:lang w:val="en-US"/>
              </w:rPr>
              <w:t>máy biến áp</w:t>
            </w:r>
          </w:p>
        </w:tc>
        <w:tc>
          <w:tcPr>
            <w:tcW w:w="1037" w:type="dxa"/>
            <w:tcBorders>
              <w:top w:val="single" w:sz="4" w:space="0" w:color="000000"/>
              <w:left w:val="single" w:sz="4" w:space="0" w:color="000000"/>
              <w:bottom w:val="single" w:sz="4" w:space="0" w:color="000000"/>
              <w:right w:val="single" w:sz="4" w:space="0" w:color="000000"/>
            </w:tcBorders>
          </w:tcPr>
          <w:p w14:paraId="1E5FCFA1" w14:textId="77777777" w:rsidR="008279CC" w:rsidRPr="00155A81" w:rsidRDefault="008279CC" w:rsidP="00EE29E9">
            <w:pPr>
              <w:pStyle w:val="TableParagraph"/>
              <w:kinsoku w:val="0"/>
              <w:overflowPunct w:val="0"/>
              <w:spacing w:before="40" w:after="40"/>
              <w:ind w:left="45"/>
              <w:rPr>
                <w:sz w:val="30"/>
                <w:szCs w:val="30"/>
              </w:rPr>
            </w:pPr>
          </w:p>
        </w:tc>
        <w:tc>
          <w:tcPr>
            <w:tcW w:w="2650" w:type="dxa"/>
            <w:tcBorders>
              <w:top w:val="single" w:sz="4" w:space="0" w:color="000000"/>
              <w:left w:val="single" w:sz="4" w:space="0" w:color="000000"/>
              <w:bottom w:val="single" w:sz="4" w:space="0" w:color="000000"/>
              <w:right w:val="single" w:sz="4" w:space="0" w:color="000000"/>
            </w:tcBorders>
          </w:tcPr>
          <w:p w14:paraId="5CAD0BC2" w14:textId="77777777" w:rsidR="008279CC" w:rsidRPr="00155A81" w:rsidRDefault="008279CC" w:rsidP="00EE29E9">
            <w:pPr>
              <w:pStyle w:val="TableParagraph"/>
              <w:kinsoku w:val="0"/>
              <w:overflowPunct w:val="0"/>
              <w:spacing w:before="40" w:after="40"/>
              <w:ind w:left="45"/>
              <w:rPr>
                <w:sz w:val="26"/>
                <w:szCs w:val="26"/>
              </w:rPr>
            </w:pPr>
            <w:r w:rsidRPr="00155A81">
              <w:rPr>
                <w:spacing w:val="-4"/>
                <w:sz w:val="26"/>
                <w:szCs w:val="26"/>
                <w:lang w:val="en-US"/>
              </w:rPr>
              <w:t>Đáp ứng</w:t>
            </w:r>
            <w:r w:rsidRPr="00155A81">
              <w:rPr>
                <w:spacing w:val="-3"/>
                <w:sz w:val="26"/>
                <w:szCs w:val="26"/>
              </w:rPr>
              <w:t xml:space="preserve"> </w:t>
            </w:r>
            <w:r w:rsidRPr="00155A81">
              <w:rPr>
                <w:spacing w:val="-3"/>
                <w:sz w:val="26"/>
                <w:szCs w:val="26"/>
                <w:lang w:val="en-US"/>
              </w:rPr>
              <w:t>Mục 1.2.2.8 tại chương V của E-HSMT</w:t>
            </w:r>
          </w:p>
        </w:tc>
        <w:tc>
          <w:tcPr>
            <w:tcW w:w="1557" w:type="dxa"/>
            <w:tcBorders>
              <w:top w:val="single" w:sz="4" w:space="0" w:color="000000"/>
              <w:left w:val="single" w:sz="4" w:space="0" w:color="000000"/>
              <w:bottom w:val="single" w:sz="4" w:space="0" w:color="000000"/>
              <w:right w:val="single" w:sz="4" w:space="0" w:color="000000"/>
            </w:tcBorders>
          </w:tcPr>
          <w:p w14:paraId="75A8FB1F" w14:textId="77777777" w:rsidR="008279CC" w:rsidRPr="00155A81" w:rsidRDefault="008279CC" w:rsidP="00EE29E9">
            <w:pPr>
              <w:pStyle w:val="TableParagraph"/>
              <w:kinsoku w:val="0"/>
              <w:overflowPunct w:val="0"/>
              <w:spacing w:before="40" w:after="40"/>
              <w:ind w:left="45"/>
              <w:rPr>
                <w:sz w:val="28"/>
                <w:szCs w:val="28"/>
              </w:rPr>
            </w:pPr>
          </w:p>
        </w:tc>
      </w:tr>
      <w:tr w:rsidR="00155A81" w:rsidRPr="00155A81" w14:paraId="73286B60"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77A86379" w14:textId="77777777" w:rsidR="008279CC" w:rsidRPr="00155A81" w:rsidRDefault="008279CC" w:rsidP="00583261">
            <w:pPr>
              <w:pStyle w:val="TableParagraph"/>
              <w:numPr>
                <w:ilvl w:val="1"/>
                <w:numId w:val="80"/>
              </w:numPr>
              <w:kinsoku w:val="0"/>
              <w:overflowPunct w:val="0"/>
              <w:spacing w:before="52"/>
              <w:ind w:left="1003"/>
              <w:rPr>
                <w:w w:val="95"/>
                <w:sz w:val="26"/>
                <w:szCs w:val="26"/>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11FD16EA" w14:textId="77777777" w:rsidR="008279CC" w:rsidRPr="00155A81" w:rsidRDefault="008279CC" w:rsidP="00EE29E9">
            <w:pPr>
              <w:pStyle w:val="TableParagraph"/>
              <w:kinsoku w:val="0"/>
              <w:overflowPunct w:val="0"/>
              <w:spacing w:before="7"/>
              <w:jc w:val="left"/>
              <w:rPr>
                <w:sz w:val="26"/>
                <w:szCs w:val="26"/>
              </w:rPr>
            </w:pPr>
            <w:r w:rsidRPr="00155A81">
              <w:rPr>
                <w:sz w:val="26"/>
                <w:szCs w:val="26"/>
              </w:rPr>
              <w:t>Sơn bề mặt ngoài MBA</w:t>
            </w:r>
          </w:p>
        </w:tc>
        <w:tc>
          <w:tcPr>
            <w:tcW w:w="1037" w:type="dxa"/>
            <w:tcBorders>
              <w:top w:val="single" w:sz="4" w:space="0" w:color="000000"/>
              <w:left w:val="single" w:sz="4" w:space="0" w:color="000000"/>
              <w:bottom w:val="single" w:sz="4" w:space="0" w:color="000000"/>
              <w:right w:val="single" w:sz="4" w:space="0" w:color="000000"/>
            </w:tcBorders>
          </w:tcPr>
          <w:p w14:paraId="3564CF86" w14:textId="77777777" w:rsidR="008279CC" w:rsidRPr="00155A81" w:rsidRDefault="008279CC" w:rsidP="00EE29E9">
            <w:pPr>
              <w:pStyle w:val="TableParagraph"/>
              <w:kinsoku w:val="0"/>
              <w:overflowPunct w:val="0"/>
              <w:spacing w:before="4"/>
              <w:rPr>
                <w:sz w:val="30"/>
                <w:szCs w:val="30"/>
              </w:rPr>
            </w:pPr>
          </w:p>
        </w:tc>
        <w:tc>
          <w:tcPr>
            <w:tcW w:w="2650" w:type="dxa"/>
            <w:tcBorders>
              <w:top w:val="single" w:sz="4" w:space="0" w:color="000000"/>
              <w:left w:val="single" w:sz="4" w:space="0" w:color="000000"/>
              <w:bottom w:val="single" w:sz="4" w:space="0" w:color="000000"/>
              <w:right w:val="single" w:sz="4" w:space="0" w:color="000000"/>
            </w:tcBorders>
          </w:tcPr>
          <w:p w14:paraId="777A0A37" w14:textId="77777777" w:rsidR="008279CC" w:rsidRPr="00155A81" w:rsidRDefault="008279CC" w:rsidP="00EE29E9">
            <w:pPr>
              <w:pStyle w:val="TableParagraph"/>
              <w:kinsoku w:val="0"/>
              <w:overflowPunct w:val="0"/>
              <w:spacing w:before="4"/>
              <w:rPr>
                <w:sz w:val="30"/>
                <w:szCs w:val="30"/>
              </w:rPr>
            </w:pPr>
            <w:r w:rsidRPr="00155A81">
              <w:rPr>
                <w:sz w:val="26"/>
                <w:szCs w:val="26"/>
              </w:rPr>
              <w:t>Loại sơn chịu nhiệt, có khả năng giảm hấp thụ nhiệt bức xạ của ánh sáng mặt trời</w:t>
            </w:r>
          </w:p>
        </w:tc>
        <w:tc>
          <w:tcPr>
            <w:tcW w:w="1557" w:type="dxa"/>
            <w:tcBorders>
              <w:top w:val="single" w:sz="4" w:space="0" w:color="000000"/>
              <w:left w:val="single" w:sz="4" w:space="0" w:color="000000"/>
              <w:bottom w:val="single" w:sz="4" w:space="0" w:color="000000"/>
              <w:right w:val="single" w:sz="4" w:space="0" w:color="000000"/>
            </w:tcBorders>
          </w:tcPr>
          <w:p w14:paraId="1FE6C536" w14:textId="77777777" w:rsidR="008279CC" w:rsidRPr="00155A81" w:rsidRDefault="008279CC" w:rsidP="00EE29E9">
            <w:pPr>
              <w:pStyle w:val="TableParagraph"/>
              <w:kinsoku w:val="0"/>
              <w:overflowPunct w:val="0"/>
              <w:rPr>
                <w:sz w:val="28"/>
                <w:szCs w:val="28"/>
              </w:rPr>
            </w:pPr>
          </w:p>
        </w:tc>
      </w:tr>
      <w:tr w:rsidR="00155A81" w:rsidRPr="00155A81" w14:paraId="5326A50A"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70AC3C01" w14:textId="77777777" w:rsidR="008279CC" w:rsidRPr="00155A81" w:rsidRDefault="008279CC" w:rsidP="00583261">
            <w:pPr>
              <w:pStyle w:val="TableParagraph"/>
              <w:numPr>
                <w:ilvl w:val="1"/>
                <w:numId w:val="80"/>
              </w:numPr>
              <w:kinsoku w:val="0"/>
              <w:overflowPunct w:val="0"/>
              <w:spacing w:before="52"/>
              <w:ind w:left="1003"/>
              <w:rPr>
                <w:sz w:val="30"/>
                <w:szCs w:val="30"/>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1A86F591" w14:textId="77777777" w:rsidR="008279CC" w:rsidRPr="00155A81" w:rsidRDefault="008279CC" w:rsidP="00EE29E9">
            <w:pPr>
              <w:pStyle w:val="TableParagraph"/>
              <w:kinsoku w:val="0"/>
              <w:overflowPunct w:val="0"/>
              <w:spacing w:before="7"/>
              <w:jc w:val="left"/>
              <w:rPr>
                <w:sz w:val="26"/>
                <w:szCs w:val="26"/>
              </w:rPr>
            </w:pPr>
            <w:r w:rsidRPr="00155A81">
              <w:rPr>
                <w:sz w:val="26"/>
                <w:szCs w:val="26"/>
              </w:rPr>
              <w:t>Sơn bề mặt trong của thùng dầu chính, thùng dầu phụ</w:t>
            </w:r>
          </w:p>
        </w:tc>
        <w:tc>
          <w:tcPr>
            <w:tcW w:w="1037" w:type="dxa"/>
            <w:tcBorders>
              <w:top w:val="single" w:sz="4" w:space="0" w:color="000000"/>
              <w:left w:val="single" w:sz="4" w:space="0" w:color="000000"/>
              <w:bottom w:val="single" w:sz="4" w:space="0" w:color="000000"/>
              <w:right w:val="single" w:sz="4" w:space="0" w:color="000000"/>
            </w:tcBorders>
          </w:tcPr>
          <w:p w14:paraId="46877140" w14:textId="77777777" w:rsidR="008279CC" w:rsidRPr="00155A81" w:rsidRDefault="008279CC" w:rsidP="00EE29E9">
            <w:pPr>
              <w:pStyle w:val="TableParagraph"/>
              <w:kinsoku w:val="0"/>
              <w:overflowPunct w:val="0"/>
              <w:spacing w:before="4"/>
              <w:rPr>
                <w:sz w:val="30"/>
                <w:szCs w:val="30"/>
              </w:rPr>
            </w:pPr>
          </w:p>
        </w:tc>
        <w:tc>
          <w:tcPr>
            <w:tcW w:w="2650" w:type="dxa"/>
            <w:tcBorders>
              <w:top w:val="single" w:sz="4" w:space="0" w:color="000000"/>
              <w:left w:val="single" w:sz="4" w:space="0" w:color="000000"/>
              <w:bottom w:val="single" w:sz="4" w:space="0" w:color="000000"/>
              <w:right w:val="single" w:sz="4" w:space="0" w:color="000000"/>
            </w:tcBorders>
          </w:tcPr>
          <w:p w14:paraId="55107938" w14:textId="77777777" w:rsidR="008279CC" w:rsidRPr="00155A81" w:rsidRDefault="008279CC" w:rsidP="00EE29E9">
            <w:pPr>
              <w:pStyle w:val="TableParagraph"/>
              <w:kinsoku w:val="0"/>
              <w:overflowPunct w:val="0"/>
              <w:spacing w:before="4"/>
              <w:rPr>
                <w:sz w:val="30"/>
                <w:szCs w:val="30"/>
              </w:rPr>
            </w:pPr>
            <w:r w:rsidRPr="00155A81">
              <w:rPr>
                <w:sz w:val="26"/>
                <w:szCs w:val="26"/>
              </w:rPr>
              <w:t>Loại sơn chịu nhiệt, chịu dầu</w:t>
            </w:r>
          </w:p>
        </w:tc>
        <w:tc>
          <w:tcPr>
            <w:tcW w:w="1557" w:type="dxa"/>
            <w:tcBorders>
              <w:top w:val="single" w:sz="4" w:space="0" w:color="000000"/>
              <w:left w:val="single" w:sz="4" w:space="0" w:color="000000"/>
              <w:bottom w:val="single" w:sz="4" w:space="0" w:color="000000"/>
              <w:right w:val="single" w:sz="4" w:space="0" w:color="000000"/>
            </w:tcBorders>
          </w:tcPr>
          <w:p w14:paraId="7407326E" w14:textId="77777777" w:rsidR="008279CC" w:rsidRPr="00155A81" w:rsidRDefault="008279CC" w:rsidP="00EE29E9">
            <w:pPr>
              <w:pStyle w:val="TableParagraph"/>
              <w:kinsoku w:val="0"/>
              <w:overflowPunct w:val="0"/>
              <w:rPr>
                <w:sz w:val="28"/>
                <w:szCs w:val="28"/>
              </w:rPr>
            </w:pPr>
          </w:p>
        </w:tc>
      </w:tr>
      <w:tr w:rsidR="00155A81" w:rsidRPr="00155A81" w14:paraId="357C89EC"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0C964CDF" w14:textId="77777777" w:rsidR="008279CC" w:rsidRPr="00155A81" w:rsidRDefault="008279CC" w:rsidP="00583261">
            <w:pPr>
              <w:pStyle w:val="TableParagraph"/>
              <w:numPr>
                <w:ilvl w:val="0"/>
                <w:numId w:val="80"/>
              </w:numPr>
              <w:kinsoku w:val="0"/>
              <w:overflowPunct w:val="0"/>
              <w:spacing w:before="52"/>
              <w:ind w:left="478"/>
              <w:rPr>
                <w:sz w:val="30"/>
                <w:szCs w:val="30"/>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7D0FD17D" w14:textId="77777777" w:rsidR="008279CC" w:rsidRPr="00155A81" w:rsidRDefault="008279CC" w:rsidP="00EE29E9">
            <w:pPr>
              <w:pStyle w:val="TableParagraph"/>
              <w:kinsoku w:val="0"/>
              <w:overflowPunct w:val="0"/>
              <w:spacing w:before="7"/>
              <w:jc w:val="left"/>
              <w:rPr>
                <w:sz w:val="26"/>
                <w:szCs w:val="26"/>
              </w:rPr>
            </w:pPr>
            <w:r w:rsidRPr="00155A81">
              <w:rPr>
                <w:sz w:val="26"/>
                <w:szCs w:val="26"/>
              </w:rPr>
              <w:t>Gioăng của MBA</w:t>
            </w:r>
          </w:p>
        </w:tc>
        <w:tc>
          <w:tcPr>
            <w:tcW w:w="1037" w:type="dxa"/>
            <w:tcBorders>
              <w:top w:val="single" w:sz="4" w:space="0" w:color="000000"/>
              <w:left w:val="single" w:sz="4" w:space="0" w:color="000000"/>
              <w:bottom w:val="single" w:sz="4" w:space="0" w:color="000000"/>
              <w:right w:val="single" w:sz="4" w:space="0" w:color="000000"/>
            </w:tcBorders>
          </w:tcPr>
          <w:p w14:paraId="62E49761" w14:textId="77777777" w:rsidR="008279CC" w:rsidRPr="00155A81" w:rsidRDefault="008279CC" w:rsidP="00EE29E9">
            <w:pPr>
              <w:pStyle w:val="TableParagraph"/>
              <w:kinsoku w:val="0"/>
              <w:overflowPunct w:val="0"/>
              <w:spacing w:before="4"/>
              <w:rPr>
                <w:sz w:val="30"/>
                <w:szCs w:val="30"/>
              </w:rPr>
            </w:pPr>
          </w:p>
        </w:tc>
        <w:tc>
          <w:tcPr>
            <w:tcW w:w="2650" w:type="dxa"/>
            <w:tcBorders>
              <w:top w:val="single" w:sz="4" w:space="0" w:color="000000"/>
              <w:left w:val="single" w:sz="4" w:space="0" w:color="000000"/>
              <w:bottom w:val="single" w:sz="4" w:space="0" w:color="000000"/>
              <w:right w:val="single" w:sz="4" w:space="0" w:color="000000"/>
            </w:tcBorders>
          </w:tcPr>
          <w:p w14:paraId="76903E86" w14:textId="77777777" w:rsidR="008279CC" w:rsidRPr="00155A81" w:rsidRDefault="008279CC" w:rsidP="00EE29E9">
            <w:pPr>
              <w:pStyle w:val="TableParagraph"/>
              <w:kinsoku w:val="0"/>
              <w:overflowPunct w:val="0"/>
              <w:spacing w:before="40" w:after="40"/>
              <w:ind w:left="45"/>
              <w:rPr>
                <w:sz w:val="30"/>
                <w:szCs w:val="30"/>
              </w:rPr>
            </w:pPr>
            <w:r w:rsidRPr="00155A81">
              <w:rPr>
                <w:spacing w:val="-4"/>
                <w:sz w:val="26"/>
                <w:szCs w:val="26"/>
                <w:lang w:val="en-US"/>
              </w:rPr>
              <w:t xml:space="preserve">Đáp ứng </w:t>
            </w:r>
            <w:r w:rsidRPr="00155A81">
              <w:rPr>
                <w:spacing w:val="-3"/>
                <w:sz w:val="26"/>
                <w:szCs w:val="26"/>
                <w:lang w:val="en-US"/>
              </w:rPr>
              <w:t>Mục 1.2.2.9 tại chương V của E-HSMT.</w:t>
            </w:r>
          </w:p>
        </w:tc>
        <w:tc>
          <w:tcPr>
            <w:tcW w:w="1557" w:type="dxa"/>
            <w:tcBorders>
              <w:top w:val="single" w:sz="4" w:space="0" w:color="000000"/>
              <w:left w:val="single" w:sz="4" w:space="0" w:color="000000"/>
              <w:bottom w:val="single" w:sz="4" w:space="0" w:color="000000"/>
              <w:right w:val="single" w:sz="4" w:space="0" w:color="000000"/>
            </w:tcBorders>
          </w:tcPr>
          <w:p w14:paraId="16BB962A" w14:textId="77777777" w:rsidR="008279CC" w:rsidRPr="00155A81" w:rsidRDefault="008279CC" w:rsidP="00EE29E9">
            <w:pPr>
              <w:pStyle w:val="TableParagraph"/>
              <w:kinsoku w:val="0"/>
              <w:overflowPunct w:val="0"/>
              <w:rPr>
                <w:sz w:val="28"/>
                <w:szCs w:val="28"/>
              </w:rPr>
            </w:pPr>
          </w:p>
        </w:tc>
      </w:tr>
      <w:tr w:rsidR="00155A81" w:rsidRPr="00155A81" w14:paraId="464411CA"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05C3F336" w14:textId="77777777" w:rsidR="008279CC" w:rsidRPr="00155A81" w:rsidRDefault="008279CC" w:rsidP="00583261">
            <w:pPr>
              <w:pStyle w:val="TableParagraph"/>
              <w:numPr>
                <w:ilvl w:val="0"/>
                <w:numId w:val="80"/>
              </w:numPr>
              <w:kinsoku w:val="0"/>
              <w:overflowPunct w:val="0"/>
              <w:spacing w:before="52"/>
              <w:ind w:left="478"/>
              <w:rPr>
                <w:sz w:val="30"/>
                <w:szCs w:val="30"/>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4956153D" w14:textId="77777777" w:rsidR="008279CC" w:rsidRPr="00155A81" w:rsidRDefault="008279CC" w:rsidP="00EE29E9">
            <w:pPr>
              <w:pStyle w:val="TableParagraph"/>
              <w:kinsoku w:val="0"/>
              <w:overflowPunct w:val="0"/>
              <w:spacing w:before="7"/>
              <w:jc w:val="left"/>
              <w:rPr>
                <w:sz w:val="26"/>
                <w:szCs w:val="26"/>
              </w:rPr>
            </w:pPr>
            <w:r w:rsidRPr="00155A81">
              <w:rPr>
                <w:sz w:val="26"/>
                <w:szCs w:val="26"/>
              </w:rPr>
              <w:t>Kẹp cực đấu nối đầu sứ MBA</w:t>
            </w:r>
          </w:p>
        </w:tc>
        <w:tc>
          <w:tcPr>
            <w:tcW w:w="1037" w:type="dxa"/>
            <w:tcBorders>
              <w:top w:val="single" w:sz="4" w:space="0" w:color="000000"/>
              <w:left w:val="single" w:sz="4" w:space="0" w:color="000000"/>
              <w:bottom w:val="single" w:sz="4" w:space="0" w:color="000000"/>
              <w:right w:val="single" w:sz="4" w:space="0" w:color="000000"/>
            </w:tcBorders>
          </w:tcPr>
          <w:p w14:paraId="0679AEF6" w14:textId="77777777" w:rsidR="008279CC" w:rsidRPr="00155A81" w:rsidRDefault="008279CC" w:rsidP="00EE29E9">
            <w:pPr>
              <w:pStyle w:val="TableParagraph"/>
              <w:kinsoku w:val="0"/>
              <w:overflowPunct w:val="0"/>
              <w:spacing w:before="4"/>
              <w:rPr>
                <w:sz w:val="30"/>
                <w:szCs w:val="30"/>
              </w:rPr>
            </w:pPr>
          </w:p>
        </w:tc>
        <w:tc>
          <w:tcPr>
            <w:tcW w:w="2650" w:type="dxa"/>
            <w:tcBorders>
              <w:top w:val="single" w:sz="4" w:space="0" w:color="000000"/>
              <w:left w:val="single" w:sz="4" w:space="0" w:color="000000"/>
              <w:bottom w:val="single" w:sz="4" w:space="0" w:color="000000"/>
              <w:right w:val="single" w:sz="4" w:space="0" w:color="000000"/>
            </w:tcBorders>
          </w:tcPr>
          <w:p w14:paraId="0539D921" w14:textId="77777777" w:rsidR="008279CC" w:rsidRPr="00155A81" w:rsidRDefault="008279CC" w:rsidP="00EE29E9">
            <w:pPr>
              <w:pStyle w:val="TableParagraph"/>
              <w:kinsoku w:val="0"/>
              <w:overflowPunct w:val="0"/>
              <w:spacing w:before="4"/>
              <w:rPr>
                <w:sz w:val="30"/>
                <w:szCs w:val="30"/>
              </w:rPr>
            </w:pPr>
            <w:r w:rsidRPr="00155A81">
              <w:rPr>
                <w:sz w:val="26"/>
                <w:szCs w:val="26"/>
              </w:rPr>
              <w:t>Nêu cụ thể</w:t>
            </w:r>
          </w:p>
        </w:tc>
        <w:tc>
          <w:tcPr>
            <w:tcW w:w="1557" w:type="dxa"/>
            <w:tcBorders>
              <w:top w:val="single" w:sz="4" w:space="0" w:color="000000"/>
              <w:left w:val="single" w:sz="4" w:space="0" w:color="000000"/>
              <w:bottom w:val="single" w:sz="4" w:space="0" w:color="000000"/>
              <w:right w:val="single" w:sz="4" w:space="0" w:color="000000"/>
            </w:tcBorders>
          </w:tcPr>
          <w:p w14:paraId="174B7E96" w14:textId="77777777" w:rsidR="008279CC" w:rsidRPr="00155A81" w:rsidRDefault="008279CC" w:rsidP="00EE29E9">
            <w:pPr>
              <w:pStyle w:val="TableParagraph"/>
              <w:kinsoku w:val="0"/>
              <w:overflowPunct w:val="0"/>
              <w:rPr>
                <w:sz w:val="28"/>
                <w:szCs w:val="28"/>
              </w:rPr>
            </w:pPr>
          </w:p>
        </w:tc>
      </w:tr>
      <w:tr w:rsidR="00155A81" w:rsidRPr="00155A81" w14:paraId="5556ECB8"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3C6B4F4B" w14:textId="77777777" w:rsidR="008279CC" w:rsidRPr="00155A81" w:rsidRDefault="008279CC" w:rsidP="00583261">
            <w:pPr>
              <w:pStyle w:val="TableParagraph"/>
              <w:numPr>
                <w:ilvl w:val="0"/>
                <w:numId w:val="80"/>
              </w:numPr>
              <w:kinsoku w:val="0"/>
              <w:overflowPunct w:val="0"/>
              <w:spacing w:before="52"/>
              <w:ind w:left="478"/>
              <w:rPr>
                <w:sz w:val="30"/>
                <w:szCs w:val="30"/>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7BCDD313" w14:textId="77777777" w:rsidR="008279CC" w:rsidRPr="00155A81" w:rsidRDefault="008279CC" w:rsidP="00EE29E9">
            <w:pPr>
              <w:pStyle w:val="TableParagraph"/>
              <w:kinsoku w:val="0"/>
              <w:overflowPunct w:val="0"/>
              <w:spacing w:before="7"/>
              <w:jc w:val="left"/>
              <w:rPr>
                <w:sz w:val="26"/>
                <w:szCs w:val="26"/>
              </w:rPr>
            </w:pPr>
            <w:r w:rsidRPr="00155A81">
              <w:rPr>
                <w:iCs/>
                <w:sz w:val="26"/>
                <w:szCs w:val="26"/>
              </w:rPr>
              <w:t xml:space="preserve">Cáp nguồn </w:t>
            </w:r>
            <w:r w:rsidRPr="00155A81">
              <w:rPr>
                <w:iCs/>
                <w:sz w:val="26"/>
                <w:szCs w:val="26"/>
                <w:lang w:val="en-US"/>
              </w:rPr>
              <w:t>tự dùng</w:t>
            </w:r>
            <w:r w:rsidRPr="00155A81">
              <w:rPr>
                <w:iCs/>
                <w:sz w:val="26"/>
                <w:szCs w:val="26"/>
              </w:rPr>
              <w:t xml:space="preserve"> và cáp điều khiển</w:t>
            </w:r>
          </w:p>
        </w:tc>
        <w:tc>
          <w:tcPr>
            <w:tcW w:w="1037" w:type="dxa"/>
            <w:tcBorders>
              <w:top w:val="single" w:sz="4" w:space="0" w:color="000000"/>
              <w:left w:val="single" w:sz="4" w:space="0" w:color="000000"/>
              <w:bottom w:val="single" w:sz="4" w:space="0" w:color="000000"/>
              <w:right w:val="single" w:sz="4" w:space="0" w:color="000000"/>
            </w:tcBorders>
          </w:tcPr>
          <w:p w14:paraId="22277026" w14:textId="77777777" w:rsidR="008279CC" w:rsidRPr="00155A81" w:rsidRDefault="008279CC" w:rsidP="00EE29E9">
            <w:pPr>
              <w:pStyle w:val="TableParagraph"/>
              <w:kinsoku w:val="0"/>
              <w:overflowPunct w:val="0"/>
              <w:spacing w:before="4"/>
              <w:rPr>
                <w:sz w:val="30"/>
                <w:szCs w:val="30"/>
              </w:rPr>
            </w:pPr>
          </w:p>
        </w:tc>
        <w:tc>
          <w:tcPr>
            <w:tcW w:w="2650" w:type="dxa"/>
            <w:tcBorders>
              <w:top w:val="single" w:sz="4" w:space="0" w:color="000000"/>
              <w:left w:val="single" w:sz="4" w:space="0" w:color="000000"/>
              <w:bottom w:val="single" w:sz="4" w:space="0" w:color="000000"/>
              <w:right w:val="single" w:sz="4" w:space="0" w:color="000000"/>
            </w:tcBorders>
          </w:tcPr>
          <w:p w14:paraId="5E06192D" w14:textId="77777777" w:rsidR="008279CC" w:rsidRPr="00155A81" w:rsidRDefault="008279CC" w:rsidP="00EE29E9">
            <w:pPr>
              <w:pStyle w:val="TableParagraph"/>
              <w:kinsoku w:val="0"/>
              <w:overflowPunct w:val="0"/>
              <w:spacing w:before="40" w:after="40"/>
              <w:ind w:left="45"/>
              <w:rPr>
                <w:sz w:val="26"/>
                <w:szCs w:val="26"/>
              </w:rPr>
            </w:pPr>
            <w:r w:rsidRPr="00155A81">
              <w:rPr>
                <w:spacing w:val="-4"/>
                <w:sz w:val="26"/>
                <w:szCs w:val="26"/>
                <w:lang w:val="en-US"/>
              </w:rPr>
              <w:t xml:space="preserve">Đáp ứng </w:t>
            </w:r>
            <w:r w:rsidRPr="00155A81">
              <w:rPr>
                <w:spacing w:val="-3"/>
                <w:sz w:val="26"/>
                <w:szCs w:val="26"/>
                <w:lang w:val="en-US"/>
              </w:rPr>
              <w:t>Mục 1.2.2.23 tại chương V của E-HSMT</w:t>
            </w:r>
          </w:p>
        </w:tc>
        <w:tc>
          <w:tcPr>
            <w:tcW w:w="1557" w:type="dxa"/>
            <w:tcBorders>
              <w:top w:val="single" w:sz="4" w:space="0" w:color="000000"/>
              <w:left w:val="single" w:sz="4" w:space="0" w:color="000000"/>
              <w:bottom w:val="single" w:sz="4" w:space="0" w:color="000000"/>
              <w:right w:val="single" w:sz="4" w:space="0" w:color="000000"/>
            </w:tcBorders>
          </w:tcPr>
          <w:p w14:paraId="2B00B61B" w14:textId="77777777" w:rsidR="008279CC" w:rsidRPr="00155A81" w:rsidRDefault="008279CC" w:rsidP="00EE29E9">
            <w:pPr>
              <w:pStyle w:val="TableParagraph"/>
              <w:kinsoku w:val="0"/>
              <w:overflowPunct w:val="0"/>
              <w:rPr>
                <w:sz w:val="28"/>
                <w:szCs w:val="28"/>
              </w:rPr>
            </w:pPr>
          </w:p>
        </w:tc>
      </w:tr>
      <w:tr w:rsidR="00155A81" w:rsidRPr="00155A81" w14:paraId="012A90A1"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02C4308E" w14:textId="77777777" w:rsidR="008279CC" w:rsidRPr="00155A81" w:rsidRDefault="008279CC" w:rsidP="00583261">
            <w:pPr>
              <w:pStyle w:val="TableParagraph"/>
              <w:numPr>
                <w:ilvl w:val="0"/>
                <w:numId w:val="80"/>
              </w:numPr>
              <w:kinsoku w:val="0"/>
              <w:overflowPunct w:val="0"/>
              <w:spacing w:before="52"/>
              <w:ind w:left="478"/>
              <w:rPr>
                <w:sz w:val="30"/>
                <w:szCs w:val="30"/>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3B8765AB" w14:textId="77777777" w:rsidR="008279CC" w:rsidRPr="00155A81" w:rsidRDefault="008279CC" w:rsidP="00EE29E9">
            <w:pPr>
              <w:pStyle w:val="TableParagraph"/>
              <w:kinsoku w:val="0"/>
              <w:overflowPunct w:val="0"/>
              <w:spacing w:before="7"/>
              <w:jc w:val="left"/>
              <w:rPr>
                <w:sz w:val="26"/>
                <w:szCs w:val="26"/>
              </w:rPr>
            </w:pPr>
            <w:r w:rsidRPr="00155A81">
              <w:rPr>
                <w:iCs/>
                <w:sz w:val="26"/>
                <w:szCs w:val="26"/>
              </w:rPr>
              <w:t>Nối đất</w:t>
            </w:r>
          </w:p>
        </w:tc>
        <w:tc>
          <w:tcPr>
            <w:tcW w:w="1037" w:type="dxa"/>
            <w:tcBorders>
              <w:top w:val="single" w:sz="4" w:space="0" w:color="000000"/>
              <w:left w:val="single" w:sz="4" w:space="0" w:color="000000"/>
              <w:bottom w:val="single" w:sz="4" w:space="0" w:color="000000"/>
              <w:right w:val="single" w:sz="4" w:space="0" w:color="000000"/>
            </w:tcBorders>
            <w:vAlign w:val="center"/>
          </w:tcPr>
          <w:p w14:paraId="54541FCC" w14:textId="77777777" w:rsidR="008279CC" w:rsidRPr="00155A81" w:rsidRDefault="008279CC" w:rsidP="00EE29E9">
            <w:pPr>
              <w:pStyle w:val="TableParagraph"/>
              <w:kinsoku w:val="0"/>
              <w:overflowPunct w:val="0"/>
              <w:spacing w:before="4"/>
              <w:rPr>
                <w:sz w:val="30"/>
                <w:szCs w:val="30"/>
              </w:rPr>
            </w:pPr>
          </w:p>
        </w:tc>
        <w:tc>
          <w:tcPr>
            <w:tcW w:w="2650" w:type="dxa"/>
            <w:tcBorders>
              <w:top w:val="single" w:sz="4" w:space="0" w:color="000000"/>
              <w:left w:val="single" w:sz="4" w:space="0" w:color="000000"/>
              <w:bottom w:val="single" w:sz="4" w:space="0" w:color="000000"/>
              <w:right w:val="single" w:sz="4" w:space="0" w:color="000000"/>
            </w:tcBorders>
            <w:vAlign w:val="center"/>
          </w:tcPr>
          <w:p w14:paraId="3A54BB50" w14:textId="77777777" w:rsidR="008279CC" w:rsidRPr="00155A81" w:rsidRDefault="008279CC" w:rsidP="00EE29E9">
            <w:pPr>
              <w:pStyle w:val="TableParagraph"/>
              <w:kinsoku w:val="0"/>
              <w:overflowPunct w:val="0"/>
              <w:spacing w:before="40" w:after="40"/>
              <w:ind w:left="45"/>
              <w:rPr>
                <w:sz w:val="26"/>
                <w:szCs w:val="26"/>
              </w:rPr>
            </w:pPr>
            <w:r w:rsidRPr="00155A81">
              <w:rPr>
                <w:spacing w:val="-4"/>
                <w:sz w:val="26"/>
                <w:szCs w:val="26"/>
                <w:lang w:val="en-US"/>
              </w:rPr>
              <w:t xml:space="preserve">Đáp ứng </w:t>
            </w:r>
            <w:r w:rsidRPr="00155A81">
              <w:rPr>
                <w:spacing w:val="-3"/>
                <w:sz w:val="26"/>
                <w:szCs w:val="26"/>
                <w:lang w:val="en-US"/>
              </w:rPr>
              <w:t xml:space="preserve">Mục 1.2.2.20 tại chương V </w:t>
            </w:r>
            <w:r w:rsidRPr="00155A81">
              <w:rPr>
                <w:spacing w:val="-4"/>
                <w:sz w:val="26"/>
                <w:szCs w:val="26"/>
                <w:lang w:val="en-US"/>
              </w:rPr>
              <w:t>của</w:t>
            </w:r>
            <w:r w:rsidRPr="00155A81">
              <w:rPr>
                <w:spacing w:val="-3"/>
                <w:sz w:val="26"/>
                <w:szCs w:val="26"/>
                <w:lang w:val="en-US"/>
              </w:rPr>
              <w:t xml:space="preserve"> E-HSMT</w:t>
            </w:r>
          </w:p>
        </w:tc>
        <w:tc>
          <w:tcPr>
            <w:tcW w:w="1557" w:type="dxa"/>
            <w:tcBorders>
              <w:top w:val="single" w:sz="4" w:space="0" w:color="000000"/>
              <w:left w:val="single" w:sz="4" w:space="0" w:color="000000"/>
              <w:bottom w:val="single" w:sz="4" w:space="0" w:color="000000"/>
              <w:right w:val="single" w:sz="4" w:space="0" w:color="000000"/>
            </w:tcBorders>
          </w:tcPr>
          <w:p w14:paraId="5FA2BC9C" w14:textId="77777777" w:rsidR="008279CC" w:rsidRPr="00155A81" w:rsidRDefault="008279CC" w:rsidP="00EE29E9">
            <w:pPr>
              <w:pStyle w:val="TableParagraph"/>
              <w:kinsoku w:val="0"/>
              <w:overflowPunct w:val="0"/>
              <w:rPr>
                <w:sz w:val="28"/>
                <w:szCs w:val="28"/>
              </w:rPr>
            </w:pPr>
          </w:p>
        </w:tc>
      </w:tr>
      <w:tr w:rsidR="00155A81" w:rsidRPr="00155A81" w14:paraId="7CE0DEE9"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58FB2FCD" w14:textId="77777777" w:rsidR="008279CC" w:rsidRPr="00155A81" w:rsidRDefault="008279CC" w:rsidP="00EE29E9">
            <w:pPr>
              <w:pStyle w:val="TableParagraph"/>
              <w:kinsoku w:val="0"/>
              <w:overflowPunct w:val="0"/>
              <w:spacing w:before="52"/>
              <w:ind w:left="0"/>
              <w:rPr>
                <w:sz w:val="30"/>
                <w:szCs w:val="30"/>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3765B7F9" w14:textId="77777777" w:rsidR="008279CC" w:rsidRPr="00155A81" w:rsidRDefault="008279CC" w:rsidP="00EE29E9">
            <w:pPr>
              <w:pStyle w:val="TableParagraph"/>
              <w:kinsoku w:val="0"/>
              <w:overflowPunct w:val="0"/>
              <w:spacing w:before="7"/>
              <w:jc w:val="left"/>
              <w:rPr>
                <w:sz w:val="26"/>
                <w:szCs w:val="26"/>
              </w:rPr>
            </w:pPr>
            <w:r w:rsidRPr="00155A81">
              <w:rPr>
                <w:iCs/>
                <w:sz w:val="26"/>
                <w:szCs w:val="26"/>
              </w:rPr>
              <w:t>Kẹp nối đất, dây và thanh nối đất</w:t>
            </w:r>
          </w:p>
        </w:tc>
        <w:tc>
          <w:tcPr>
            <w:tcW w:w="1037" w:type="dxa"/>
            <w:tcBorders>
              <w:top w:val="single" w:sz="4" w:space="0" w:color="000000"/>
              <w:left w:val="single" w:sz="4" w:space="0" w:color="000000"/>
              <w:bottom w:val="single" w:sz="4" w:space="0" w:color="000000"/>
              <w:right w:val="single" w:sz="4" w:space="0" w:color="000000"/>
            </w:tcBorders>
            <w:vAlign w:val="center"/>
          </w:tcPr>
          <w:p w14:paraId="544F8AFF" w14:textId="77777777" w:rsidR="008279CC" w:rsidRPr="00155A81" w:rsidRDefault="008279CC" w:rsidP="00EE29E9">
            <w:pPr>
              <w:pStyle w:val="TableParagraph"/>
              <w:kinsoku w:val="0"/>
              <w:overflowPunct w:val="0"/>
              <w:spacing w:before="4"/>
              <w:rPr>
                <w:sz w:val="30"/>
                <w:szCs w:val="30"/>
              </w:rPr>
            </w:pPr>
          </w:p>
        </w:tc>
        <w:tc>
          <w:tcPr>
            <w:tcW w:w="2650" w:type="dxa"/>
            <w:tcBorders>
              <w:top w:val="single" w:sz="4" w:space="0" w:color="000000"/>
              <w:left w:val="single" w:sz="4" w:space="0" w:color="000000"/>
              <w:bottom w:val="single" w:sz="4" w:space="0" w:color="000000"/>
              <w:right w:val="single" w:sz="4" w:space="0" w:color="000000"/>
            </w:tcBorders>
            <w:vAlign w:val="center"/>
          </w:tcPr>
          <w:p w14:paraId="0A9433AE" w14:textId="77777777" w:rsidR="008279CC" w:rsidRPr="00155A81" w:rsidRDefault="008279CC" w:rsidP="00EE29E9">
            <w:pPr>
              <w:pStyle w:val="TableParagraph"/>
              <w:kinsoku w:val="0"/>
              <w:overflowPunct w:val="0"/>
              <w:spacing w:before="4"/>
              <w:rPr>
                <w:sz w:val="26"/>
                <w:szCs w:val="26"/>
              </w:rPr>
            </w:pPr>
            <w:r w:rsidRPr="00155A81">
              <w:rPr>
                <w:iCs/>
                <w:sz w:val="26"/>
                <w:szCs w:val="26"/>
              </w:rPr>
              <w:t>có</w:t>
            </w:r>
          </w:p>
        </w:tc>
        <w:tc>
          <w:tcPr>
            <w:tcW w:w="1557" w:type="dxa"/>
            <w:tcBorders>
              <w:top w:val="single" w:sz="4" w:space="0" w:color="000000"/>
              <w:left w:val="single" w:sz="4" w:space="0" w:color="000000"/>
              <w:bottom w:val="single" w:sz="4" w:space="0" w:color="000000"/>
              <w:right w:val="single" w:sz="4" w:space="0" w:color="000000"/>
            </w:tcBorders>
          </w:tcPr>
          <w:p w14:paraId="728F41EC" w14:textId="77777777" w:rsidR="008279CC" w:rsidRPr="00155A81" w:rsidRDefault="008279CC" w:rsidP="00EE29E9">
            <w:pPr>
              <w:pStyle w:val="TableParagraph"/>
              <w:kinsoku w:val="0"/>
              <w:overflowPunct w:val="0"/>
              <w:rPr>
                <w:sz w:val="28"/>
                <w:szCs w:val="28"/>
              </w:rPr>
            </w:pPr>
          </w:p>
        </w:tc>
      </w:tr>
      <w:tr w:rsidR="00155A81" w:rsidRPr="00155A81" w14:paraId="4714EA31"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59D48B4D" w14:textId="77777777" w:rsidR="008279CC" w:rsidRPr="00155A81" w:rsidRDefault="008279CC" w:rsidP="00EE29E9">
            <w:pPr>
              <w:pStyle w:val="TableParagraph"/>
              <w:kinsoku w:val="0"/>
              <w:overflowPunct w:val="0"/>
              <w:spacing w:before="52"/>
              <w:ind w:left="0"/>
              <w:rPr>
                <w:sz w:val="30"/>
                <w:szCs w:val="30"/>
              </w:rPr>
            </w:pPr>
            <w:r w:rsidRPr="00155A81">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49F0F026" w14:textId="77777777" w:rsidR="008279CC" w:rsidRPr="00155A81" w:rsidRDefault="008279CC" w:rsidP="00EE29E9">
            <w:pPr>
              <w:pStyle w:val="TableParagraph"/>
              <w:kinsoku w:val="0"/>
              <w:overflowPunct w:val="0"/>
              <w:spacing w:before="7"/>
              <w:jc w:val="left"/>
              <w:rPr>
                <w:sz w:val="26"/>
                <w:szCs w:val="26"/>
              </w:rPr>
            </w:pPr>
            <w:r w:rsidRPr="00155A81">
              <w:rPr>
                <w:iCs/>
                <w:sz w:val="26"/>
                <w:szCs w:val="26"/>
              </w:rPr>
              <w:t>Mặt cắt bề mặt tiếp xúc tại điểm nối đất</w:t>
            </w:r>
          </w:p>
        </w:tc>
        <w:tc>
          <w:tcPr>
            <w:tcW w:w="1037" w:type="dxa"/>
            <w:tcBorders>
              <w:top w:val="single" w:sz="4" w:space="0" w:color="000000"/>
              <w:left w:val="single" w:sz="4" w:space="0" w:color="000000"/>
              <w:bottom w:val="single" w:sz="4" w:space="0" w:color="000000"/>
              <w:right w:val="single" w:sz="4" w:space="0" w:color="000000"/>
            </w:tcBorders>
            <w:vAlign w:val="center"/>
          </w:tcPr>
          <w:p w14:paraId="3B39C037" w14:textId="77777777" w:rsidR="008279CC" w:rsidRPr="00155A81" w:rsidRDefault="008279CC" w:rsidP="00EE29E9">
            <w:pPr>
              <w:pStyle w:val="TableParagraph"/>
              <w:kinsoku w:val="0"/>
              <w:overflowPunct w:val="0"/>
              <w:spacing w:before="4"/>
              <w:rPr>
                <w:sz w:val="30"/>
                <w:szCs w:val="30"/>
              </w:rPr>
            </w:pPr>
          </w:p>
        </w:tc>
        <w:tc>
          <w:tcPr>
            <w:tcW w:w="2650" w:type="dxa"/>
            <w:tcBorders>
              <w:top w:val="single" w:sz="4" w:space="0" w:color="000000"/>
              <w:left w:val="single" w:sz="4" w:space="0" w:color="000000"/>
              <w:bottom w:val="single" w:sz="4" w:space="0" w:color="000000"/>
              <w:right w:val="single" w:sz="4" w:space="0" w:color="000000"/>
            </w:tcBorders>
            <w:vAlign w:val="center"/>
          </w:tcPr>
          <w:p w14:paraId="318FD2BA" w14:textId="77777777" w:rsidR="008279CC" w:rsidRPr="00155A81" w:rsidRDefault="008279CC" w:rsidP="00EE29E9">
            <w:pPr>
              <w:pStyle w:val="TableParagraph"/>
              <w:kinsoku w:val="0"/>
              <w:overflowPunct w:val="0"/>
              <w:spacing w:before="4"/>
              <w:rPr>
                <w:sz w:val="26"/>
                <w:szCs w:val="26"/>
              </w:rPr>
            </w:pPr>
            <w:r w:rsidRPr="00155A81">
              <w:rPr>
                <w:iCs/>
                <w:sz w:val="26"/>
                <w:szCs w:val="26"/>
              </w:rPr>
              <w:t>≥ 100 x 40 mm</w:t>
            </w:r>
          </w:p>
        </w:tc>
        <w:tc>
          <w:tcPr>
            <w:tcW w:w="1557" w:type="dxa"/>
            <w:tcBorders>
              <w:top w:val="single" w:sz="4" w:space="0" w:color="000000"/>
              <w:left w:val="single" w:sz="4" w:space="0" w:color="000000"/>
              <w:bottom w:val="single" w:sz="4" w:space="0" w:color="000000"/>
              <w:right w:val="single" w:sz="4" w:space="0" w:color="000000"/>
            </w:tcBorders>
          </w:tcPr>
          <w:p w14:paraId="7593EDC1" w14:textId="77777777" w:rsidR="008279CC" w:rsidRPr="00155A81" w:rsidRDefault="008279CC" w:rsidP="00EE29E9">
            <w:pPr>
              <w:pStyle w:val="TableParagraph"/>
              <w:kinsoku w:val="0"/>
              <w:overflowPunct w:val="0"/>
              <w:rPr>
                <w:sz w:val="28"/>
                <w:szCs w:val="28"/>
              </w:rPr>
            </w:pPr>
          </w:p>
        </w:tc>
      </w:tr>
      <w:tr w:rsidR="00155A81" w:rsidRPr="00155A81" w14:paraId="3D55E826" w14:textId="77777777" w:rsidTr="00EE29E9">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086934FE" w14:textId="77777777" w:rsidR="008279CC" w:rsidRPr="00155A81" w:rsidRDefault="008279CC" w:rsidP="00583261">
            <w:pPr>
              <w:pStyle w:val="TableParagraph"/>
              <w:numPr>
                <w:ilvl w:val="0"/>
                <w:numId w:val="80"/>
              </w:numPr>
              <w:kinsoku w:val="0"/>
              <w:overflowPunct w:val="0"/>
              <w:spacing w:before="52"/>
              <w:ind w:left="478"/>
              <w:rPr>
                <w:w w:val="99"/>
                <w:sz w:val="26"/>
                <w:szCs w:val="26"/>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4722A9EC" w14:textId="77777777" w:rsidR="008279CC" w:rsidRPr="00155A81" w:rsidRDefault="008279CC" w:rsidP="00EE29E9">
            <w:pPr>
              <w:pStyle w:val="TableParagraph"/>
              <w:kinsoku w:val="0"/>
              <w:overflowPunct w:val="0"/>
              <w:spacing w:before="7"/>
              <w:jc w:val="left"/>
              <w:rPr>
                <w:iCs/>
                <w:sz w:val="26"/>
                <w:szCs w:val="26"/>
                <w:lang w:val="en-US"/>
              </w:rPr>
            </w:pPr>
            <w:r w:rsidRPr="00155A81">
              <w:rPr>
                <w:iCs/>
                <w:sz w:val="26"/>
                <w:szCs w:val="26"/>
                <w:lang w:val="en-US"/>
              </w:rPr>
              <w:t>Tuổi thọ MBA</w:t>
            </w:r>
          </w:p>
        </w:tc>
        <w:tc>
          <w:tcPr>
            <w:tcW w:w="1037" w:type="dxa"/>
            <w:tcBorders>
              <w:top w:val="single" w:sz="4" w:space="0" w:color="000000"/>
              <w:left w:val="single" w:sz="4" w:space="0" w:color="000000"/>
              <w:bottom w:val="single" w:sz="4" w:space="0" w:color="000000"/>
              <w:right w:val="single" w:sz="4" w:space="0" w:color="000000"/>
            </w:tcBorders>
            <w:vAlign w:val="center"/>
          </w:tcPr>
          <w:p w14:paraId="17DD9EAD" w14:textId="77777777" w:rsidR="008279CC" w:rsidRPr="00155A81" w:rsidRDefault="008279CC" w:rsidP="00EE29E9">
            <w:pPr>
              <w:pStyle w:val="TableParagraph"/>
              <w:kinsoku w:val="0"/>
              <w:overflowPunct w:val="0"/>
              <w:spacing w:before="4"/>
              <w:rPr>
                <w:sz w:val="30"/>
                <w:szCs w:val="30"/>
              </w:rPr>
            </w:pPr>
          </w:p>
        </w:tc>
        <w:tc>
          <w:tcPr>
            <w:tcW w:w="2650" w:type="dxa"/>
            <w:tcBorders>
              <w:top w:val="single" w:sz="4" w:space="0" w:color="000000"/>
              <w:left w:val="single" w:sz="4" w:space="0" w:color="000000"/>
              <w:bottom w:val="single" w:sz="4" w:space="0" w:color="000000"/>
              <w:right w:val="single" w:sz="4" w:space="0" w:color="000000"/>
            </w:tcBorders>
            <w:vAlign w:val="center"/>
          </w:tcPr>
          <w:p w14:paraId="2C1D0174" w14:textId="77777777" w:rsidR="008279CC" w:rsidRPr="00155A81" w:rsidRDefault="008279CC" w:rsidP="00EE29E9">
            <w:pPr>
              <w:pStyle w:val="TableParagraph"/>
              <w:kinsoku w:val="0"/>
              <w:overflowPunct w:val="0"/>
              <w:spacing w:before="4"/>
              <w:rPr>
                <w:iCs/>
                <w:sz w:val="26"/>
                <w:szCs w:val="26"/>
              </w:rPr>
            </w:pPr>
            <w:r w:rsidRPr="00155A81">
              <w:rPr>
                <w:sz w:val="26"/>
                <w:szCs w:val="26"/>
              </w:rPr>
              <w:t>Nêu cụ thể</w:t>
            </w:r>
          </w:p>
        </w:tc>
        <w:tc>
          <w:tcPr>
            <w:tcW w:w="1557" w:type="dxa"/>
            <w:tcBorders>
              <w:top w:val="single" w:sz="4" w:space="0" w:color="000000"/>
              <w:left w:val="single" w:sz="4" w:space="0" w:color="000000"/>
              <w:bottom w:val="single" w:sz="4" w:space="0" w:color="000000"/>
              <w:right w:val="single" w:sz="4" w:space="0" w:color="000000"/>
            </w:tcBorders>
          </w:tcPr>
          <w:p w14:paraId="6FCD983A" w14:textId="77777777" w:rsidR="008279CC" w:rsidRPr="00155A81" w:rsidRDefault="008279CC" w:rsidP="00EE29E9">
            <w:pPr>
              <w:pStyle w:val="TableParagraph"/>
              <w:kinsoku w:val="0"/>
              <w:overflowPunct w:val="0"/>
              <w:rPr>
                <w:sz w:val="28"/>
                <w:szCs w:val="28"/>
              </w:rPr>
            </w:pPr>
          </w:p>
        </w:tc>
      </w:tr>
    </w:tbl>
    <w:p w14:paraId="23B7D60B" w14:textId="77777777" w:rsidR="008279CC" w:rsidRPr="00155A81" w:rsidRDefault="008279CC" w:rsidP="008279CC">
      <w:pPr>
        <w:widowControl w:val="0"/>
        <w:spacing w:before="120" w:after="120" w:line="264" w:lineRule="auto"/>
        <w:ind w:firstLine="709"/>
        <w:rPr>
          <w:iCs/>
          <w:spacing w:val="-2"/>
          <w:sz w:val="26"/>
          <w:szCs w:val="26"/>
          <w:lang w:val="nl-NL"/>
        </w:rPr>
      </w:pPr>
      <w:r w:rsidRPr="00155A81">
        <w:rPr>
          <w:iCs/>
          <w:spacing w:val="-2"/>
          <w:sz w:val="26"/>
          <w:szCs w:val="26"/>
          <w:lang w:val="nl-NL"/>
        </w:rPr>
        <w:t>Chữ ký nhà thầu:</w:t>
      </w:r>
    </w:p>
    <w:p w14:paraId="5E9B2E79" w14:textId="77777777" w:rsidR="008279CC" w:rsidRPr="00155A81" w:rsidRDefault="008279CC" w:rsidP="008279CC">
      <w:pPr>
        <w:widowControl w:val="0"/>
        <w:spacing w:before="120" w:after="120" w:line="264" w:lineRule="auto"/>
        <w:ind w:firstLine="709"/>
        <w:rPr>
          <w:iCs/>
          <w:spacing w:val="-2"/>
          <w:sz w:val="26"/>
          <w:szCs w:val="26"/>
          <w:lang w:val="nl-NL"/>
        </w:rPr>
      </w:pPr>
      <w:r w:rsidRPr="00155A81">
        <w:rPr>
          <w:iCs/>
          <w:spacing w:val="-2"/>
          <w:sz w:val="26"/>
          <w:szCs w:val="26"/>
          <w:lang w:val="nl-NL"/>
        </w:rPr>
        <w:t>*Lưu ý: Nhà thầu phải nộp kèm Bảng 1.3.1.1 Nguồn gốc, xuất xứ vật liệu và phụ kiện (dành cho Nhà thầu) và Bảng 1.3.1.2 Bảng thông số kỹ thuật (dành cho Nhà thầu) bằng file pdf và bằng file word (hoặc excel), để thuận lợi cho quá trình đánh giá E-HSDT.</w:t>
      </w:r>
    </w:p>
    <w:p w14:paraId="0252C6EE" w14:textId="77777777" w:rsidR="008279CC" w:rsidRPr="00155A81" w:rsidRDefault="008279CC" w:rsidP="008279CC">
      <w:pPr>
        <w:widowControl w:val="0"/>
        <w:spacing w:before="120" w:after="120" w:line="264" w:lineRule="auto"/>
        <w:ind w:firstLine="709"/>
        <w:outlineLvl w:val="4"/>
        <w:rPr>
          <w:b/>
          <w:bCs/>
          <w:iCs/>
          <w:spacing w:val="-2"/>
          <w:sz w:val="26"/>
          <w:szCs w:val="26"/>
          <w:lang w:val="nl-NL"/>
        </w:rPr>
      </w:pPr>
      <w:r w:rsidRPr="00155A81">
        <w:rPr>
          <w:b/>
          <w:bCs/>
          <w:iCs/>
          <w:spacing w:val="-2"/>
          <w:sz w:val="26"/>
          <w:szCs w:val="26"/>
          <w:lang w:val="nl-NL"/>
        </w:rPr>
        <w:br w:type="page"/>
      </w:r>
    </w:p>
    <w:p w14:paraId="3CA64C50" w14:textId="77777777" w:rsidR="008279CC" w:rsidRPr="00155A81" w:rsidRDefault="008279CC" w:rsidP="008279CC">
      <w:pPr>
        <w:widowControl w:val="0"/>
        <w:spacing w:before="120" w:after="120" w:line="264" w:lineRule="auto"/>
        <w:ind w:firstLine="709"/>
        <w:outlineLvl w:val="4"/>
        <w:rPr>
          <w:b/>
          <w:bCs/>
          <w:iCs/>
          <w:spacing w:val="-2"/>
          <w:sz w:val="26"/>
          <w:szCs w:val="26"/>
          <w:lang w:val="nl-NL"/>
        </w:rPr>
      </w:pPr>
      <w:r w:rsidRPr="00155A81">
        <w:rPr>
          <w:b/>
          <w:bCs/>
          <w:iCs/>
          <w:spacing w:val="-2"/>
          <w:sz w:val="26"/>
          <w:szCs w:val="26"/>
          <w:lang w:val="nl-NL"/>
        </w:rPr>
        <w:lastRenderedPageBreak/>
        <w:t>1.3.2 CHỐNG SÉT VAN 22KV</w:t>
      </w:r>
    </w:p>
    <w:tbl>
      <w:tblPr>
        <w:tblW w:w="907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817"/>
        <w:gridCol w:w="1276"/>
        <w:gridCol w:w="3270"/>
      </w:tblGrid>
      <w:tr w:rsidR="00155A81" w:rsidRPr="00155A81" w14:paraId="0EB7FEFA" w14:textId="77777777" w:rsidTr="00EE29E9">
        <w:trPr>
          <w:cantSplit/>
          <w:trHeight w:val="315"/>
          <w:tblHeader/>
        </w:trPr>
        <w:tc>
          <w:tcPr>
            <w:tcW w:w="709" w:type="dxa"/>
            <w:vAlign w:val="center"/>
          </w:tcPr>
          <w:p w14:paraId="52CA6737" w14:textId="77777777" w:rsidR="008279CC" w:rsidRPr="00155A81" w:rsidRDefault="008279CC" w:rsidP="00EE29E9">
            <w:pPr>
              <w:spacing w:beforeLines="20" w:before="48" w:afterLines="20" w:after="48" w:line="288" w:lineRule="auto"/>
              <w:jc w:val="center"/>
              <w:rPr>
                <w:b/>
                <w:bCs/>
                <w:sz w:val="26"/>
                <w:szCs w:val="26"/>
              </w:rPr>
            </w:pPr>
            <w:r w:rsidRPr="00155A81">
              <w:rPr>
                <w:b/>
                <w:bCs/>
                <w:sz w:val="26"/>
                <w:szCs w:val="26"/>
              </w:rPr>
              <w:t>TT</w:t>
            </w:r>
          </w:p>
        </w:tc>
        <w:tc>
          <w:tcPr>
            <w:tcW w:w="3817" w:type="dxa"/>
            <w:vAlign w:val="center"/>
          </w:tcPr>
          <w:p w14:paraId="39E684C5" w14:textId="77777777" w:rsidR="008279CC" w:rsidRPr="00155A81" w:rsidRDefault="008279CC" w:rsidP="00EE29E9">
            <w:pPr>
              <w:spacing w:beforeLines="20" w:before="48" w:afterLines="20" w:after="48" w:line="288" w:lineRule="auto"/>
              <w:rPr>
                <w:b/>
                <w:bCs/>
                <w:sz w:val="26"/>
                <w:szCs w:val="26"/>
              </w:rPr>
            </w:pPr>
            <w:r w:rsidRPr="00155A81">
              <w:rPr>
                <w:b/>
                <w:bCs/>
                <w:sz w:val="26"/>
                <w:szCs w:val="26"/>
              </w:rPr>
              <w:t>Hạng mục</w:t>
            </w:r>
          </w:p>
        </w:tc>
        <w:tc>
          <w:tcPr>
            <w:tcW w:w="1276" w:type="dxa"/>
            <w:vAlign w:val="center"/>
          </w:tcPr>
          <w:p w14:paraId="5B804099" w14:textId="77777777" w:rsidR="008279CC" w:rsidRPr="00155A81" w:rsidRDefault="008279CC" w:rsidP="00EE29E9">
            <w:pPr>
              <w:spacing w:beforeLines="20" w:before="48" w:afterLines="20" w:after="48" w:line="288" w:lineRule="auto"/>
              <w:jc w:val="center"/>
              <w:rPr>
                <w:b/>
                <w:bCs/>
                <w:sz w:val="26"/>
                <w:szCs w:val="26"/>
              </w:rPr>
            </w:pPr>
            <w:r w:rsidRPr="00155A81">
              <w:rPr>
                <w:b/>
                <w:bCs/>
                <w:sz w:val="26"/>
                <w:szCs w:val="26"/>
              </w:rPr>
              <w:t>Đơn vị</w:t>
            </w:r>
          </w:p>
        </w:tc>
        <w:tc>
          <w:tcPr>
            <w:tcW w:w="3270" w:type="dxa"/>
            <w:vAlign w:val="center"/>
          </w:tcPr>
          <w:p w14:paraId="623B0EEA" w14:textId="77777777" w:rsidR="008279CC" w:rsidRPr="00155A81" w:rsidRDefault="008279CC" w:rsidP="00EE29E9">
            <w:pPr>
              <w:spacing w:beforeLines="20" w:before="48" w:afterLines="20" w:after="48" w:line="288" w:lineRule="auto"/>
              <w:jc w:val="center"/>
              <w:rPr>
                <w:b/>
                <w:bCs/>
                <w:sz w:val="26"/>
                <w:szCs w:val="26"/>
              </w:rPr>
            </w:pPr>
            <w:r w:rsidRPr="00155A81">
              <w:rPr>
                <w:b/>
                <w:bCs/>
                <w:sz w:val="26"/>
                <w:szCs w:val="26"/>
              </w:rPr>
              <w:t>Yêu cầu</w:t>
            </w:r>
          </w:p>
        </w:tc>
      </w:tr>
      <w:tr w:rsidR="00155A81" w:rsidRPr="00155A81" w14:paraId="6CD5F2C4" w14:textId="77777777" w:rsidTr="00EE29E9">
        <w:trPr>
          <w:cantSplit/>
          <w:trHeight w:val="315"/>
        </w:trPr>
        <w:tc>
          <w:tcPr>
            <w:tcW w:w="709" w:type="dxa"/>
            <w:vAlign w:val="center"/>
          </w:tcPr>
          <w:p w14:paraId="43BD79BD" w14:textId="77777777" w:rsidR="008279CC" w:rsidRPr="00155A81" w:rsidRDefault="008279CC" w:rsidP="00EE29E9">
            <w:pPr>
              <w:spacing w:beforeLines="20" w:before="48" w:afterLines="20" w:after="48" w:line="288" w:lineRule="auto"/>
              <w:jc w:val="center"/>
              <w:rPr>
                <w:b/>
                <w:bCs/>
                <w:sz w:val="26"/>
                <w:szCs w:val="26"/>
              </w:rPr>
            </w:pPr>
            <w:r w:rsidRPr="00155A81">
              <w:rPr>
                <w:b/>
                <w:bCs/>
                <w:sz w:val="26"/>
                <w:szCs w:val="26"/>
              </w:rPr>
              <w:t>I</w:t>
            </w:r>
          </w:p>
        </w:tc>
        <w:tc>
          <w:tcPr>
            <w:tcW w:w="8363" w:type="dxa"/>
            <w:gridSpan w:val="3"/>
            <w:vAlign w:val="center"/>
          </w:tcPr>
          <w:p w14:paraId="56F414FC" w14:textId="77777777" w:rsidR="008279CC" w:rsidRPr="00155A81" w:rsidRDefault="008279CC" w:rsidP="00EE29E9">
            <w:pPr>
              <w:spacing w:beforeLines="20" w:before="48" w:afterLines="20" w:after="48" w:line="288" w:lineRule="auto"/>
              <w:rPr>
                <w:b/>
                <w:bCs/>
                <w:sz w:val="26"/>
                <w:szCs w:val="26"/>
              </w:rPr>
            </w:pPr>
            <w:r w:rsidRPr="00155A81">
              <w:rPr>
                <w:b/>
                <w:bCs/>
                <w:sz w:val="26"/>
                <w:szCs w:val="26"/>
              </w:rPr>
              <w:t>Thông tin chung nhà sản xuất</w:t>
            </w:r>
          </w:p>
        </w:tc>
      </w:tr>
      <w:tr w:rsidR="00155A81" w:rsidRPr="00155A81" w14:paraId="2871946F" w14:textId="77777777" w:rsidTr="00EE29E9">
        <w:trPr>
          <w:cantSplit/>
          <w:trHeight w:val="315"/>
        </w:trPr>
        <w:tc>
          <w:tcPr>
            <w:tcW w:w="709" w:type="dxa"/>
            <w:vAlign w:val="center"/>
          </w:tcPr>
          <w:p w14:paraId="66CF46A2" w14:textId="77777777" w:rsidR="008279CC" w:rsidRPr="00155A81" w:rsidRDefault="008279CC" w:rsidP="00EE29E9">
            <w:pPr>
              <w:spacing w:beforeLines="20" w:before="48" w:afterLines="20" w:after="48" w:line="288" w:lineRule="auto"/>
              <w:jc w:val="center"/>
              <w:rPr>
                <w:sz w:val="26"/>
                <w:szCs w:val="26"/>
              </w:rPr>
            </w:pPr>
            <w:r w:rsidRPr="00155A81">
              <w:rPr>
                <w:sz w:val="26"/>
                <w:szCs w:val="26"/>
              </w:rPr>
              <w:t>1</w:t>
            </w:r>
          </w:p>
        </w:tc>
        <w:tc>
          <w:tcPr>
            <w:tcW w:w="3817" w:type="dxa"/>
            <w:vAlign w:val="center"/>
          </w:tcPr>
          <w:p w14:paraId="38D59164" w14:textId="77777777" w:rsidR="008279CC" w:rsidRPr="00155A81" w:rsidRDefault="008279CC" w:rsidP="00EE29E9">
            <w:pPr>
              <w:spacing w:beforeLines="20" w:before="48" w:afterLines="20" w:after="48" w:line="288" w:lineRule="auto"/>
              <w:rPr>
                <w:sz w:val="26"/>
                <w:szCs w:val="26"/>
              </w:rPr>
            </w:pPr>
            <w:r w:rsidRPr="00155A81">
              <w:rPr>
                <w:sz w:val="26"/>
                <w:szCs w:val="26"/>
              </w:rPr>
              <w:t>Hãng sản xuất</w:t>
            </w:r>
          </w:p>
        </w:tc>
        <w:tc>
          <w:tcPr>
            <w:tcW w:w="1276" w:type="dxa"/>
            <w:vAlign w:val="center"/>
          </w:tcPr>
          <w:p w14:paraId="74376950" w14:textId="77777777" w:rsidR="008279CC" w:rsidRPr="00155A81" w:rsidRDefault="008279CC" w:rsidP="00EE29E9">
            <w:pPr>
              <w:spacing w:beforeLines="20" w:before="48" w:afterLines="20" w:after="48" w:line="288" w:lineRule="auto"/>
              <w:jc w:val="center"/>
              <w:rPr>
                <w:sz w:val="26"/>
                <w:szCs w:val="26"/>
              </w:rPr>
            </w:pPr>
            <w:r w:rsidRPr="00155A81">
              <w:rPr>
                <w:sz w:val="26"/>
                <w:szCs w:val="26"/>
              </w:rPr>
              <w:t> </w:t>
            </w:r>
          </w:p>
        </w:tc>
        <w:tc>
          <w:tcPr>
            <w:tcW w:w="3270" w:type="dxa"/>
            <w:vAlign w:val="center"/>
          </w:tcPr>
          <w:p w14:paraId="0CD026EA" w14:textId="77777777" w:rsidR="008279CC" w:rsidRPr="00155A81" w:rsidRDefault="008279CC" w:rsidP="00EE29E9">
            <w:pPr>
              <w:spacing w:beforeLines="20" w:before="48" w:afterLines="20" w:after="48" w:line="288" w:lineRule="auto"/>
              <w:jc w:val="center"/>
              <w:rPr>
                <w:sz w:val="26"/>
                <w:szCs w:val="26"/>
              </w:rPr>
            </w:pPr>
            <w:r w:rsidRPr="00155A81">
              <w:rPr>
                <w:sz w:val="26"/>
                <w:szCs w:val="26"/>
              </w:rPr>
              <w:t>Nêu cụ thể</w:t>
            </w:r>
          </w:p>
        </w:tc>
      </w:tr>
      <w:tr w:rsidR="00155A81" w:rsidRPr="00155A81" w14:paraId="1CBE6D5F" w14:textId="77777777" w:rsidTr="00EE29E9">
        <w:trPr>
          <w:cantSplit/>
          <w:trHeight w:val="315"/>
        </w:trPr>
        <w:tc>
          <w:tcPr>
            <w:tcW w:w="709" w:type="dxa"/>
            <w:vAlign w:val="center"/>
          </w:tcPr>
          <w:p w14:paraId="28582D5C" w14:textId="77777777" w:rsidR="008279CC" w:rsidRPr="00155A81" w:rsidRDefault="008279CC" w:rsidP="00EE29E9">
            <w:pPr>
              <w:spacing w:beforeLines="20" w:before="48" w:afterLines="20" w:after="48" w:line="288" w:lineRule="auto"/>
              <w:jc w:val="center"/>
              <w:rPr>
                <w:sz w:val="26"/>
                <w:szCs w:val="26"/>
              </w:rPr>
            </w:pPr>
            <w:r w:rsidRPr="00155A81">
              <w:rPr>
                <w:sz w:val="26"/>
                <w:szCs w:val="26"/>
              </w:rPr>
              <w:t>2</w:t>
            </w:r>
          </w:p>
        </w:tc>
        <w:tc>
          <w:tcPr>
            <w:tcW w:w="3817" w:type="dxa"/>
            <w:vAlign w:val="center"/>
          </w:tcPr>
          <w:p w14:paraId="59D0DD64" w14:textId="77777777" w:rsidR="008279CC" w:rsidRPr="00155A81" w:rsidRDefault="008279CC" w:rsidP="00EE29E9">
            <w:pPr>
              <w:spacing w:beforeLines="20" w:before="48" w:afterLines="20" w:after="48" w:line="288" w:lineRule="auto"/>
              <w:rPr>
                <w:sz w:val="26"/>
                <w:szCs w:val="26"/>
              </w:rPr>
            </w:pPr>
            <w:r w:rsidRPr="00155A81">
              <w:rPr>
                <w:sz w:val="26"/>
                <w:szCs w:val="26"/>
              </w:rPr>
              <w:t>Nước sản xuất/Năm sản xuất</w:t>
            </w:r>
          </w:p>
        </w:tc>
        <w:tc>
          <w:tcPr>
            <w:tcW w:w="1276" w:type="dxa"/>
            <w:vAlign w:val="center"/>
          </w:tcPr>
          <w:p w14:paraId="3CCA1D4B" w14:textId="77777777" w:rsidR="008279CC" w:rsidRPr="00155A81" w:rsidRDefault="008279CC" w:rsidP="00EE29E9">
            <w:pPr>
              <w:spacing w:beforeLines="20" w:before="48" w:afterLines="20" w:after="48" w:line="288" w:lineRule="auto"/>
              <w:jc w:val="center"/>
              <w:rPr>
                <w:sz w:val="26"/>
                <w:szCs w:val="26"/>
              </w:rPr>
            </w:pPr>
            <w:r w:rsidRPr="00155A81">
              <w:rPr>
                <w:sz w:val="26"/>
                <w:szCs w:val="26"/>
              </w:rPr>
              <w:t> </w:t>
            </w:r>
          </w:p>
        </w:tc>
        <w:tc>
          <w:tcPr>
            <w:tcW w:w="3270" w:type="dxa"/>
            <w:vAlign w:val="center"/>
          </w:tcPr>
          <w:p w14:paraId="30D2A987" w14:textId="77777777" w:rsidR="008279CC" w:rsidRPr="00155A81" w:rsidRDefault="008279CC" w:rsidP="00EE29E9">
            <w:pPr>
              <w:spacing w:beforeLines="20" w:before="48" w:afterLines="20" w:after="48" w:line="288" w:lineRule="auto"/>
              <w:jc w:val="center"/>
              <w:rPr>
                <w:sz w:val="26"/>
                <w:szCs w:val="26"/>
              </w:rPr>
            </w:pPr>
            <w:r w:rsidRPr="00155A81">
              <w:rPr>
                <w:sz w:val="26"/>
                <w:szCs w:val="26"/>
              </w:rPr>
              <w:t>Nêu cụ thể</w:t>
            </w:r>
          </w:p>
        </w:tc>
      </w:tr>
      <w:tr w:rsidR="00155A81" w:rsidRPr="00155A81" w14:paraId="5A1DFDBA" w14:textId="77777777" w:rsidTr="00EE29E9">
        <w:trPr>
          <w:cantSplit/>
          <w:trHeight w:val="315"/>
        </w:trPr>
        <w:tc>
          <w:tcPr>
            <w:tcW w:w="709" w:type="dxa"/>
            <w:vAlign w:val="center"/>
          </w:tcPr>
          <w:p w14:paraId="50769A5F" w14:textId="77777777" w:rsidR="008279CC" w:rsidRPr="00155A81" w:rsidRDefault="008279CC" w:rsidP="00EE29E9">
            <w:pPr>
              <w:spacing w:beforeLines="20" w:before="48" w:afterLines="20" w:after="48" w:line="288" w:lineRule="auto"/>
              <w:jc w:val="center"/>
              <w:rPr>
                <w:sz w:val="26"/>
                <w:szCs w:val="26"/>
              </w:rPr>
            </w:pPr>
            <w:r w:rsidRPr="00155A81">
              <w:rPr>
                <w:sz w:val="26"/>
                <w:szCs w:val="26"/>
              </w:rPr>
              <w:t>3</w:t>
            </w:r>
          </w:p>
        </w:tc>
        <w:tc>
          <w:tcPr>
            <w:tcW w:w="3817" w:type="dxa"/>
            <w:vAlign w:val="center"/>
          </w:tcPr>
          <w:p w14:paraId="710D0593" w14:textId="77777777" w:rsidR="008279CC" w:rsidRPr="00155A81" w:rsidRDefault="008279CC" w:rsidP="00EE29E9">
            <w:pPr>
              <w:spacing w:beforeLines="20" w:before="48" w:afterLines="20" w:after="48" w:line="288" w:lineRule="auto"/>
              <w:rPr>
                <w:sz w:val="26"/>
                <w:szCs w:val="26"/>
              </w:rPr>
            </w:pPr>
            <w:r w:rsidRPr="00155A81">
              <w:rPr>
                <w:sz w:val="26"/>
                <w:szCs w:val="26"/>
              </w:rPr>
              <w:t>Mã hiệu</w:t>
            </w:r>
          </w:p>
        </w:tc>
        <w:tc>
          <w:tcPr>
            <w:tcW w:w="1276" w:type="dxa"/>
            <w:vAlign w:val="center"/>
          </w:tcPr>
          <w:p w14:paraId="1B9BDB28" w14:textId="77777777" w:rsidR="008279CC" w:rsidRPr="00155A81" w:rsidRDefault="008279CC" w:rsidP="00EE29E9">
            <w:pPr>
              <w:spacing w:beforeLines="20" w:before="48" w:afterLines="20" w:after="48" w:line="288" w:lineRule="auto"/>
              <w:jc w:val="center"/>
              <w:rPr>
                <w:sz w:val="26"/>
                <w:szCs w:val="26"/>
              </w:rPr>
            </w:pPr>
            <w:r w:rsidRPr="00155A81">
              <w:rPr>
                <w:sz w:val="26"/>
                <w:szCs w:val="26"/>
              </w:rPr>
              <w:t> </w:t>
            </w:r>
          </w:p>
        </w:tc>
        <w:tc>
          <w:tcPr>
            <w:tcW w:w="3270" w:type="dxa"/>
            <w:vAlign w:val="center"/>
          </w:tcPr>
          <w:p w14:paraId="45333FA9" w14:textId="77777777" w:rsidR="008279CC" w:rsidRPr="00155A81" w:rsidRDefault="008279CC" w:rsidP="00EE29E9">
            <w:pPr>
              <w:spacing w:beforeLines="20" w:before="48" w:afterLines="20" w:after="48" w:line="288" w:lineRule="auto"/>
              <w:jc w:val="center"/>
              <w:rPr>
                <w:sz w:val="26"/>
                <w:szCs w:val="26"/>
              </w:rPr>
            </w:pPr>
            <w:r w:rsidRPr="00155A81">
              <w:rPr>
                <w:sz w:val="26"/>
                <w:szCs w:val="26"/>
              </w:rPr>
              <w:t>Nêu cụ thể</w:t>
            </w:r>
          </w:p>
        </w:tc>
      </w:tr>
      <w:tr w:rsidR="00155A81" w:rsidRPr="00155A81" w14:paraId="493A7EA9" w14:textId="77777777" w:rsidTr="00EE29E9">
        <w:trPr>
          <w:cantSplit/>
          <w:trHeight w:val="315"/>
        </w:trPr>
        <w:tc>
          <w:tcPr>
            <w:tcW w:w="709" w:type="dxa"/>
            <w:vAlign w:val="center"/>
          </w:tcPr>
          <w:p w14:paraId="4B9B9F69" w14:textId="77777777" w:rsidR="008279CC" w:rsidRPr="00155A81" w:rsidRDefault="008279CC" w:rsidP="00EE29E9">
            <w:pPr>
              <w:spacing w:beforeLines="20" w:before="48" w:afterLines="20" w:after="48" w:line="288" w:lineRule="auto"/>
              <w:jc w:val="center"/>
              <w:rPr>
                <w:sz w:val="26"/>
                <w:szCs w:val="26"/>
              </w:rPr>
            </w:pPr>
            <w:r w:rsidRPr="00155A81">
              <w:rPr>
                <w:sz w:val="26"/>
                <w:szCs w:val="26"/>
              </w:rPr>
              <w:t>4</w:t>
            </w:r>
          </w:p>
        </w:tc>
        <w:tc>
          <w:tcPr>
            <w:tcW w:w="3817" w:type="dxa"/>
            <w:vAlign w:val="center"/>
          </w:tcPr>
          <w:p w14:paraId="2C3F6CFE" w14:textId="77777777" w:rsidR="008279CC" w:rsidRPr="00155A81" w:rsidRDefault="008279CC" w:rsidP="00EE29E9">
            <w:pPr>
              <w:spacing w:beforeLines="20" w:before="48" w:afterLines="20" w:after="48" w:line="288" w:lineRule="auto"/>
              <w:rPr>
                <w:sz w:val="26"/>
                <w:szCs w:val="26"/>
              </w:rPr>
            </w:pPr>
            <w:r w:rsidRPr="00155A81">
              <w:rPr>
                <w:sz w:val="26"/>
                <w:szCs w:val="26"/>
              </w:rPr>
              <w:t>Tiêu chuẩn áp dụng</w:t>
            </w:r>
          </w:p>
        </w:tc>
        <w:tc>
          <w:tcPr>
            <w:tcW w:w="1276" w:type="dxa"/>
            <w:vAlign w:val="center"/>
          </w:tcPr>
          <w:p w14:paraId="18450AB1" w14:textId="77777777" w:rsidR="008279CC" w:rsidRPr="00155A81" w:rsidRDefault="008279CC" w:rsidP="00EE29E9">
            <w:pPr>
              <w:spacing w:beforeLines="20" w:before="48" w:afterLines="20" w:after="48" w:line="288" w:lineRule="auto"/>
              <w:jc w:val="center"/>
              <w:rPr>
                <w:sz w:val="26"/>
                <w:szCs w:val="26"/>
              </w:rPr>
            </w:pPr>
            <w:r w:rsidRPr="00155A81">
              <w:rPr>
                <w:sz w:val="26"/>
                <w:szCs w:val="26"/>
              </w:rPr>
              <w:t> </w:t>
            </w:r>
          </w:p>
        </w:tc>
        <w:tc>
          <w:tcPr>
            <w:tcW w:w="3270" w:type="dxa"/>
            <w:vAlign w:val="center"/>
          </w:tcPr>
          <w:p w14:paraId="2BB7E78B" w14:textId="77777777" w:rsidR="008279CC" w:rsidRPr="00155A81" w:rsidRDefault="008279CC" w:rsidP="00EE29E9">
            <w:pPr>
              <w:spacing w:beforeLines="20" w:before="48" w:afterLines="20" w:after="48" w:line="288" w:lineRule="auto"/>
              <w:jc w:val="center"/>
              <w:rPr>
                <w:sz w:val="26"/>
                <w:szCs w:val="26"/>
              </w:rPr>
            </w:pPr>
            <w:r w:rsidRPr="00155A81">
              <w:rPr>
                <w:sz w:val="26"/>
                <w:szCs w:val="26"/>
              </w:rPr>
              <w:t>IEC 60099-4</w:t>
            </w:r>
          </w:p>
        </w:tc>
      </w:tr>
      <w:tr w:rsidR="00155A81" w:rsidRPr="00155A81" w14:paraId="5FDFE218" w14:textId="77777777" w:rsidTr="00EE29E9">
        <w:trPr>
          <w:cantSplit/>
          <w:trHeight w:val="315"/>
        </w:trPr>
        <w:tc>
          <w:tcPr>
            <w:tcW w:w="709" w:type="dxa"/>
            <w:vAlign w:val="center"/>
          </w:tcPr>
          <w:p w14:paraId="6419F7F4" w14:textId="77777777" w:rsidR="008279CC" w:rsidRPr="00155A81" w:rsidRDefault="008279CC" w:rsidP="00EE29E9">
            <w:pPr>
              <w:spacing w:beforeLines="20" w:before="48" w:afterLines="20" w:after="48" w:line="288" w:lineRule="auto"/>
              <w:jc w:val="center"/>
              <w:rPr>
                <w:b/>
                <w:bCs/>
                <w:sz w:val="26"/>
                <w:szCs w:val="26"/>
              </w:rPr>
            </w:pPr>
            <w:r w:rsidRPr="00155A81">
              <w:rPr>
                <w:b/>
                <w:bCs/>
                <w:sz w:val="26"/>
                <w:szCs w:val="26"/>
              </w:rPr>
              <w:t>II</w:t>
            </w:r>
          </w:p>
        </w:tc>
        <w:tc>
          <w:tcPr>
            <w:tcW w:w="8363" w:type="dxa"/>
            <w:gridSpan w:val="3"/>
            <w:vAlign w:val="center"/>
          </w:tcPr>
          <w:p w14:paraId="534A2E52" w14:textId="77777777" w:rsidR="008279CC" w:rsidRPr="00155A81" w:rsidRDefault="008279CC" w:rsidP="00EE29E9">
            <w:pPr>
              <w:spacing w:beforeLines="20" w:before="48" w:afterLines="20" w:after="48" w:line="288" w:lineRule="auto"/>
              <w:rPr>
                <w:b/>
                <w:bCs/>
                <w:sz w:val="26"/>
                <w:szCs w:val="26"/>
              </w:rPr>
            </w:pPr>
            <w:r w:rsidRPr="00155A81">
              <w:rPr>
                <w:b/>
                <w:bCs/>
                <w:sz w:val="26"/>
                <w:szCs w:val="26"/>
              </w:rPr>
              <w:t>Thông tin về chế độ lưới điện</w:t>
            </w:r>
          </w:p>
        </w:tc>
      </w:tr>
      <w:tr w:rsidR="00155A81" w:rsidRPr="00155A81" w14:paraId="44FC337C" w14:textId="77777777" w:rsidTr="00EE29E9">
        <w:trPr>
          <w:cantSplit/>
          <w:trHeight w:val="315"/>
        </w:trPr>
        <w:tc>
          <w:tcPr>
            <w:tcW w:w="709" w:type="dxa"/>
            <w:vAlign w:val="center"/>
          </w:tcPr>
          <w:p w14:paraId="2AF1988C" w14:textId="77777777" w:rsidR="008279CC" w:rsidRPr="00155A81" w:rsidRDefault="008279CC" w:rsidP="00EE29E9">
            <w:pPr>
              <w:spacing w:beforeLines="20" w:before="48" w:afterLines="20" w:after="48" w:line="288" w:lineRule="auto"/>
              <w:jc w:val="center"/>
              <w:rPr>
                <w:sz w:val="26"/>
                <w:szCs w:val="26"/>
              </w:rPr>
            </w:pPr>
            <w:r w:rsidRPr="00155A81">
              <w:rPr>
                <w:sz w:val="26"/>
                <w:szCs w:val="26"/>
              </w:rPr>
              <w:t>1</w:t>
            </w:r>
          </w:p>
        </w:tc>
        <w:tc>
          <w:tcPr>
            <w:tcW w:w="3817" w:type="dxa"/>
            <w:vAlign w:val="center"/>
          </w:tcPr>
          <w:p w14:paraId="117606EF" w14:textId="77777777" w:rsidR="008279CC" w:rsidRPr="00155A81" w:rsidRDefault="008279CC" w:rsidP="00EE29E9">
            <w:pPr>
              <w:spacing w:beforeLines="20" w:before="48" w:afterLines="20" w:after="48" w:line="288" w:lineRule="auto"/>
              <w:rPr>
                <w:sz w:val="26"/>
                <w:szCs w:val="26"/>
              </w:rPr>
            </w:pPr>
            <w:r w:rsidRPr="00155A81">
              <w:rPr>
                <w:sz w:val="26"/>
                <w:szCs w:val="26"/>
              </w:rPr>
              <w:t>Điện áp làm việc lớn nhất</w:t>
            </w:r>
          </w:p>
        </w:tc>
        <w:tc>
          <w:tcPr>
            <w:tcW w:w="1276" w:type="dxa"/>
            <w:vAlign w:val="center"/>
          </w:tcPr>
          <w:p w14:paraId="77F4AAA7" w14:textId="77777777" w:rsidR="008279CC" w:rsidRPr="00155A81" w:rsidRDefault="008279CC" w:rsidP="00EE29E9">
            <w:pPr>
              <w:spacing w:beforeLines="20" w:before="48" w:afterLines="20" w:after="48" w:line="288" w:lineRule="auto"/>
              <w:jc w:val="center"/>
              <w:rPr>
                <w:sz w:val="26"/>
                <w:szCs w:val="26"/>
              </w:rPr>
            </w:pPr>
            <w:r w:rsidRPr="00155A81">
              <w:rPr>
                <w:sz w:val="26"/>
                <w:szCs w:val="26"/>
              </w:rPr>
              <w:t>kV</w:t>
            </w:r>
          </w:p>
        </w:tc>
        <w:tc>
          <w:tcPr>
            <w:tcW w:w="3270" w:type="dxa"/>
            <w:vAlign w:val="center"/>
          </w:tcPr>
          <w:p w14:paraId="0043D2D7" w14:textId="77777777" w:rsidR="008279CC" w:rsidRPr="00155A81" w:rsidRDefault="008279CC" w:rsidP="00EE29E9">
            <w:pPr>
              <w:spacing w:beforeLines="20" w:before="48" w:afterLines="20" w:after="48" w:line="288" w:lineRule="auto"/>
              <w:jc w:val="center"/>
              <w:rPr>
                <w:sz w:val="26"/>
                <w:szCs w:val="26"/>
              </w:rPr>
            </w:pPr>
            <w:r w:rsidRPr="00155A81">
              <w:rPr>
                <w:sz w:val="26"/>
                <w:szCs w:val="26"/>
              </w:rPr>
              <w:t>24</w:t>
            </w:r>
          </w:p>
        </w:tc>
      </w:tr>
      <w:tr w:rsidR="00155A81" w:rsidRPr="00155A81" w14:paraId="4085D17F" w14:textId="77777777" w:rsidTr="00EE29E9">
        <w:trPr>
          <w:cantSplit/>
          <w:trHeight w:val="315"/>
        </w:trPr>
        <w:tc>
          <w:tcPr>
            <w:tcW w:w="709" w:type="dxa"/>
            <w:vAlign w:val="center"/>
          </w:tcPr>
          <w:p w14:paraId="1A4FEA6D" w14:textId="77777777" w:rsidR="008279CC" w:rsidRPr="00155A81" w:rsidRDefault="008279CC" w:rsidP="00EE29E9">
            <w:pPr>
              <w:spacing w:beforeLines="20" w:before="48" w:afterLines="20" w:after="48" w:line="288" w:lineRule="auto"/>
              <w:jc w:val="center"/>
              <w:rPr>
                <w:sz w:val="26"/>
                <w:szCs w:val="26"/>
              </w:rPr>
            </w:pPr>
            <w:r w:rsidRPr="00155A81">
              <w:rPr>
                <w:sz w:val="26"/>
                <w:szCs w:val="26"/>
              </w:rPr>
              <w:t>2</w:t>
            </w:r>
          </w:p>
        </w:tc>
        <w:tc>
          <w:tcPr>
            <w:tcW w:w="3817" w:type="dxa"/>
            <w:vAlign w:val="center"/>
          </w:tcPr>
          <w:p w14:paraId="06E11950" w14:textId="77777777" w:rsidR="008279CC" w:rsidRPr="00155A81" w:rsidRDefault="008279CC" w:rsidP="00EE29E9">
            <w:pPr>
              <w:spacing w:beforeLines="20" w:before="48" w:afterLines="20" w:after="48" w:line="288" w:lineRule="auto"/>
              <w:rPr>
                <w:sz w:val="26"/>
                <w:szCs w:val="26"/>
              </w:rPr>
            </w:pPr>
            <w:r w:rsidRPr="00155A81">
              <w:rPr>
                <w:sz w:val="26"/>
                <w:szCs w:val="26"/>
              </w:rPr>
              <w:t xml:space="preserve">Tần số định mức </w:t>
            </w:r>
          </w:p>
        </w:tc>
        <w:tc>
          <w:tcPr>
            <w:tcW w:w="1276" w:type="dxa"/>
            <w:vAlign w:val="center"/>
          </w:tcPr>
          <w:p w14:paraId="0494D102" w14:textId="77777777" w:rsidR="008279CC" w:rsidRPr="00155A81" w:rsidRDefault="008279CC" w:rsidP="00EE29E9">
            <w:pPr>
              <w:spacing w:beforeLines="20" w:before="48" w:afterLines="20" w:after="48" w:line="288" w:lineRule="auto"/>
              <w:jc w:val="center"/>
              <w:rPr>
                <w:sz w:val="26"/>
                <w:szCs w:val="26"/>
              </w:rPr>
            </w:pPr>
            <w:r w:rsidRPr="00155A81">
              <w:rPr>
                <w:sz w:val="26"/>
                <w:szCs w:val="26"/>
              </w:rPr>
              <w:t>Hz</w:t>
            </w:r>
          </w:p>
        </w:tc>
        <w:tc>
          <w:tcPr>
            <w:tcW w:w="3270" w:type="dxa"/>
            <w:vAlign w:val="center"/>
          </w:tcPr>
          <w:p w14:paraId="5C22DD04" w14:textId="77777777" w:rsidR="008279CC" w:rsidRPr="00155A81" w:rsidRDefault="008279CC" w:rsidP="00EE29E9">
            <w:pPr>
              <w:spacing w:beforeLines="20" w:before="48" w:afterLines="20" w:after="48" w:line="288" w:lineRule="auto"/>
              <w:jc w:val="center"/>
              <w:rPr>
                <w:sz w:val="26"/>
                <w:szCs w:val="26"/>
              </w:rPr>
            </w:pPr>
            <w:r w:rsidRPr="00155A81">
              <w:rPr>
                <w:sz w:val="26"/>
                <w:szCs w:val="26"/>
              </w:rPr>
              <w:t>50</w:t>
            </w:r>
          </w:p>
        </w:tc>
      </w:tr>
      <w:tr w:rsidR="00155A81" w:rsidRPr="00155A81" w14:paraId="5E78511C" w14:textId="77777777" w:rsidTr="00EE29E9">
        <w:trPr>
          <w:cantSplit/>
          <w:trHeight w:val="315"/>
        </w:trPr>
        <w:tc>
          <w:tcPr>
            <w:tcW w:w="709" w:type="dxa"/>
            <w:vAlign w:val="center"/>
          </w:tcPr>
          <w:p w14:paraId="68C2D651" w14:textId="77777777" w:rsidR="008279CC" w:rsidRPr="00155A81" w:rsidRDefault="008279CC" w:rsidP="00EE29E9">
            <w:pPr>
              <w:spacing w:beforeLines="20" w:before="48" w:afterLines="20" w:after="48" w:line="288" w:lineRule="auto"/>
              <w:jc w:val="center"/>
              <w:rPr>
                <w:sz w:val="26"/>
                <w:szCs w:val="26"/>
              </w:rPr>
            </w:pPr>
            <w:r w:rsidRPr="00155A81">
              <w:rPr>
                <w:sz w:val="26"/>
                <w:szCs w:val="26"/>
              </w:rPr>
              <w:t>3</w:t>
            </w:r>
          </w:p>
        </w:tc>
        <w:tc>
          <w:tcPr>
            <w:tcW w:w="3817" w:type="dxa"/>
            <w:vAlign w:val="center"/>
          </w:tcPr>
          <w:p w14:paraId="15A4D1D2" w14:textId="77777777" w:rsidR="008279CC" w:rsidRPr="00155A81" w:rsidRDefault="008279CC" w:rsidP="00EE29E9">
            <w:pPr>
              <w:spacing w:beforeLines="20" w:before="48" w:afterLines="20" w:after="48" w:line="288" w:lineRule="auto"/>
              <w:rPr>
                <w:sz w:val="26"/>
                <w:szCs w:val="26"/>
              </w:rPr>
            </w:pPr>
            <w:r w:rsidRPr="00155A81">
              <w:rPr>
                <w:sz w:val="26"/>
                <w:szCs w:val="26"/>
              </w:rPr>
              <w:t>Chế độ làm việc của lưới điện</w:t>
            </w:r>
          </w:p>
        </w:tc>
        <w:tc>
          <w:tcPr>
            <w:tcW w:w="1276" w:type="dxa"/>
            <w:vAlign w:val="center"/>
          </w:tcPr>
          <w:p w14:paraId="6F122A72" w14:textId="77777777" w:rsidR="008279CC" w:rsidRPr="00155A81" w:rsidRDefault="008279CC" w:rsidP="00EE29E9">
            <w:pPr>
              <w:spacing w:beforeLines="20" w:before="48" w:afterLines="20" w:after="48" w:line="288" w:lineRule="auto"/>
              <w:jc w:val="center"/>
              <w:rPr>
                <w:sz w:val="26"/>
                <w:szCs w:val="26"/>
              </w:rPr>
            </w:pPr>
          </w:p>
        </w:tc>
        <w:tc>
          <w:tcPr>
            <w:tcW w:w="3270" w:type="dxa"/>
            <w:vAlign w:val="center"/>
          </w:tcPr>
          <w:p w14:paraId="26F34A5B" w14:textId="77777777" w:rsidR="008279CC" w:rsidRPr="00155A81" w:rsidRDefault="008279CC" w:rsidP="00EE29E9">
            <w:pPr>
              <w:spacing w:beforeLines="20" w:before="48" w:afterLines="20" w:after="48" w:line="288" w:lineRule="auto"/>
              <w:jc w:val="center"/>
              <w:rPr>
                <w:sz w:val="26"/>
                <w:szCs w:val="26"/>
              </w:rPr>
            </w:pPr>
            <w:r w:rsidRPr="00155A81">
              <w:rPr>
                <w:sz w:val="26"/>
                <w:szCs w:val="26"/>
              </w:rPr>
              <w:t>Trung tính trực tiếp nối đất</w:t>
            </w:r>
          </w:p>
        </w:tc>
      </w:tr>
      <w:tr w:rsidR="00155A81" w:rsidRPr="00155A81" w14:paraId="1550A127" w14:textId="77777777" w:rsidTr="00EE29E9">
        <w:trPr>
          <w:cantSplit/>
          <w:trHeight w:val="315"/>
        </w:trPr>
        <w:tc>
          <w:tcPr>
            <w:tcW w:w="709" w:type="dxa"/>
            <w:vAlign w:val="center"/>
          </w:tcPr>
          <w:p w14:paraId="48CC8706" w14:textId="77777777" w:rsidR="008279CC" w:rsidRPr="00155A81" w:rsidRDefault="008279CC" w:rsidP="00EE29E9">
            <w:pPr>
              <w:spacing w:beforeLines="20" w:before="48" w:afterLines="20" w:after="48" w:line="288" w:lineRule="auto"/>
              <w:jc w:val="center"/>
              <w:rPr>
                <w:sz w:val="26"/>
                <w:szCs w:val="26"/>
              </w:rPr>
            </w:pPr>
            <w:r w:rsidRPr="00155A81">
              <w:rPr>
                <w:sz w:val="26"/>
                <w:szCs w:val="26"/>
              </w:rPr>
              <w:t>4</w:t>
            </w:r>
          </w:p>
        </w:tc>
        <w:tc>
          <w:tcPr>
            <w:tcW w:w="3817" w:type="dxa"/>
            <w:vAlign w:val="center"/>
          </w:tcPr>
          <w:p w14:paraId="6964C193" w14:textId="77777777" w:rsidR="008279CC" w:rsidRPr="00155A81" w:rsidRDefault="008279CC" w:rsidP="00EE29E9">
            <w:pPr>
              <w:spacing w:beforeLines="20" w:before="48" w:afterLines="20" w:after="48" w:line="288" w:lineRule="auto"/>
              <w:rPr>
                <w:sz w:val="26"/>
                <w:szCs w:val="26"/>
              </w:rPr>
            </w:pPr>
            <w:r w:rsidRPr="00155A81">
              <w:rPr>
                <w:sz w:val="26"/>
                <w:szCs w:val="26"/>
              </w:rPr>
              <w:t xml:space="preserve">Hệ số quá điện áp cho phép khi chạm đất một pha </w:t>
            </w:r>
          </w:p>
        </w:tc>
        <w:tc>
          <w:tcPr>
            <w:tcW w:w="1276" w:type="dxa"/>
            <w:vAlign w:val="center"/>
          </w:tcPr>
          <w:p w14:paraId="596320C8" w14:textId="77777777" w:rsidR="008279CC" w:rsidRPr="00155A81" w:rsidRDefault="008279CC" w:rsidP="00EE29E9">
            <w:pPr>
              <w:spacing w:beforeLines="20" w:before="48" w:afterLines="20" w:after="48" w:line="288" w:lineRule="auto"/>
              <w:jc w:val="center"/>
              <w:rPr>
                <w:sz w:val="26"/>
                <w:szCs w:val="26"/>
              </w:rPr>
            </w:pPr>
          </w:p>
        </w:tc>
        <w:tc>
          <w:tcPr>
            <w:tcW w:w="3270" w:type="dxa"/>
            <w:vAlign w:val="center"/>
          </w:tcPr>
          <w:p w14:paraId="4AED8693" w14:textId="77777777" w:rsidR="008279CC" w:rsidRPr="00155A81" w:rsidRDefault="008279CC" w:rsidP="00EE29E9">
            <w:pPr>
              <w:spacing w:beforeLines="20" w:before="48" w:afterLines="20" w:after="48" w:line="288" w:lineRule="auto"/>
              <w:jc w:val="center"/>
              <w:rPr>
                <w:sz w:val="26"/>
                <w:szCs w:val="26"/>
              </w:rPr>
            </w:pPr>
            <w:r w:rsidRPr="00155A81">
              <w:rPr>
                <w:sz w:val="26"/>
                <w:szCs w:val="26"/>
              </w:rPr>
              <w:t>1,4</w:t>
            </w:r>
          </w:p>
        </w:tc>
      </w:tr>
      <w:tr w:rsidR="00155A81" w:rsidRPr="00155A81" w14:paraId="73BE900A" w14:textId="77777777" w:rsidTr="00EE29E9">
        <w:trPr>
          <w:cantSplit/>
          <w:trHeight w:val="315"/>
        </w:trPr>
        <w:tc>
          <w:tcPr>
            <w:tcW w:w="709" w:type="dxa"/>
            <w:vAlign w:val="center"/>
          </w:tcPr>
          <w:p w14:paraId="51431049" w14:textId="77777777" w:rsidR="008279CC" w:rsidRPr="00155A81" w:rsidRDefault="008279CC" w:rsidP="00EE29E9">
            <w:pPr>
              <w:spacing w:beforeLines="20" w:before="48" w:afterLines="20" w:after="48" w:line="288" w:lineRule="auto"/>
              <w:jc w:val="center"/>
              <w:rPr>
                <w:sz w:val="26"/>
                <w:szCs w:val="26"/>
              </w:rPr>
            </w:pPr>
            <w:r w:rsidRPr="00155A81">
              <w:rPr>
                <w:sz w:val="26"/>
                <w:szCs w:val="26"/>
              </w:rPr>
              <w:t>5</w:t>
            </w:r>
          </w:p>
        </w:tc>
        <w:tc>
          <w:tcPr>
            <w:tcW w:w="3817" w:type="dxa"/>
            <w:vAlign w:val="center"/>
          </w:tcPr>
          <w:p w14:paraId="14D4A66D" w14:textId="77777777" w:rsidR="008279CC" w:rsidRPr="00155A81" w:rsidRDefault="008279CC" w:rsidP="00EE29E9">
            <w:pPr>
              <w:spacing w:beforeLines="20" w:before="48" w:afterLines="20" w:after="48" w:line="288" w:lineRule="auto"/>
              <w:rPr>
                <w:sz w:val="26"/>
                <w:szCs w:val="26"/>
              </w:rPr>
            </w:pPr>
            <w:r w:rsidRPr="00155A81">
              <w:rPr>
                <w:sz w:val="26"/>
                <w:szCs w:val="26"/>
              </w:rPr>
              <w:t>Chế độ đấu nối chống sét van</w:t>
            </w:r>
          </w:p>
        </w:tc>
        <w:tc>
          <w:tcPr>
            <w:tcW w:w="1276" w:type="dxa"/>
            <w:vAlign w:val="center"/>
          </w:tcPr>
          <w:p w14:paraId="3D015846" w14:textId="77777777" w:rsidR="008279CC" w:rsidRPr="00155A81" w:rsidRDefault="008279CC" w:rsidP="00EE29E9">
            <w:pPr>
              <w:spacing w:beforeLines="20" w:before="48" w:afterLines="20" w:after="48" w:line="288" w:lineRule="auto"/>
              <w:jc w:val="center"/>
              <w:rPr>
                <w:sz w:val="26"/>
                <w:szCs w:val="26"/>
              </w:rPr>
            </w:pPr>
          </w:p>
        </w:tc>
        <w:tc>
          <w:tcPr>
            <w:tcW w:w="3270" w:type="dxa"/>
            <w:vAlign w:val="center"/>
          </w:tcPr>
          <w:p w14:paraId="77A44380" w14:textId="77777777" w:rsidR="008279CC" w:rsidRPr="00155A81" w:rsidRDefault="008279CC" w:rsidP="00EE29E9">
            <w:pPr>
              <w:spacing w:beforeLines="20" w:before="48" w:afterLines="20" w:after="48" w:line="288" w:lineRule="auto"/>
              <w:jc w:val="center"/>
              <w:rPr>
                <w:sz w:val="26"/>
                <w:szCs w:val="26"/>
              </w:rPr>
            </w:pPr>
            <w:r w:rsidRPr="00155A81">
              <w:rPr>
                <w:sz w:val="26"/>
                <w:szCs w:val="26"/>
              </w:rPr>
              <w:t>Pha – đất</w:t>
            </w:r>
          </w:p>
        </w:tc>
      </w:tr>
      <w:tr w:rsidR="00155A81" w:rsidRPr="00155A81" w14:paraId="4A22FDEF" w14:textId="77777777" w:rsidTr="00EE29E9">
        <w:trPr>
          <w:cantSplit/>
          <w:trHeight w:val="315"/>
        </w:trPr>
        <w:tc>
          <w:tcPr>
            <w:tcW w:w="709" w:type="dxa"/>
            <w:vAlign w:val="center"/>
          </w:tcPr>
          <w:p w14:paraId="70A8CA4A" w14:textId="77777777" w:rsidR="008279CC" w:rsidRPr="00155A81" w:rsidRDefault="008279CC" w:rsidP="00EE29E9">
            <w:pPr>
              <w:spacing w:beforeLines="20" w:before="48" w:afterLines="20" w:after="48" w:line="288" w:lineRule="auto"/>
              <w:jc w:val="center"/>
              <w:rPr>
                <w:b/>
                <w:bCs/>
                <w:sz w:val="26"/>
                <w:szCs w:val="26"/>
              </w:rPr>
            </w:pPr>
            <w:r w:rsidRPr="00155A81">
              <w:rPr>
                <w:b/>
                <w:bCs/>
                <w:sz w:val="26"/>
                <w:szCs w:val="26"/>
              </w:rPr>
              <w:t>III</w:t>
            </w:r>
          </w:p>
        </w:tc>
        <w:tc>
          <w:tcPr>
            <w:tcW w:w="8363" w:type="dxa"/>
            <w:gridSpan w:val="3"/>
            <w:vAlign w:val="center"/>
          </w:tcPr>
          <w:p w14:paraId="16656010" w14:textId="77777777" w:rsidR="008279CC" w:rsidRPr="00155A81" w:rsidRDefault="008279CC" w:rsidP="00EE29E9">
            <w:pPr>
              <w:spacing w:beforeLines="20" w:before="48" w:afterLines="20" w:after="48" w:line="288" w:lineRule="auto"/>
              <w:rPr>
                <w:b/>
                <w:bCs/>
                <w:sz w:val="26"/>
                <w:szCs w:val="26"/>
              </w:rPr>
            </w:pPr>
            <w:r w:rsidRPr="00155A81">
              <w:rPr>
                <w:b/>
                <w:bCs/>
                <w:sz w:val="26"/>
                <w:szCs w:val="26"/>
              </w:rPr>
              <w:t>Thông số kỹ thuật của chống sét</w:t>
            </w:r>
          </w:p>
        </w:tc>
      </w:tr>
      <w:tr w:rsidR="00155A81" w:rsidRPr="00155A81" w14:paraId="71DF61B6" w14:textId="77777777" w:rsidTr="00EE29E9">
        <w:trPr>
          <w:cantSplit/>
          <w:trHeight w:val="315"/>
        </w:trPr>
        <w:tc>
          <w:tcPr>
            <w:tcW w:w="709" w:type="dxa"/>
            <w:vAlign w:val="center"/>
          </w:tcPr>
          <w:p w14:paraId="3B749589" w14:textId="77777777" w:rsidR="008279CC" w:rsidRPr="00155A81" w:rsidRDefault="008279CC" w:rsidP="00EE29E9">
            <w:pPr>
              <w:spacing w:beforeLines="20" w:before="48" w:afterLines="20" w:after="48" w:line="288" w:lineRule="auto"/>
              <w:jc w:val="center"/>
              <w:rPr>
                <w:sz w:val="26"/>
                <w:szCs w:val="26"/>
              </w:rPr>
            </w:pPr>
            <w:r w:rsidRPr="00155A81">
              <w:rPr>
                <w:sz w:val="26"/>
                <w:szCs w:val="26"/>
              </w:rPr>
              <w:t>1</w:t>
            </w:r>
          </w:p>
        </w:tc>
        <w:tc>
          <w:tcPr>
            <w:tcW w:w="3817" w:type="dxa"/>
            <w:vAlign w:val="center"/>
          </w:tcPr>
          <w:p w14:paraId="02998F33" w14:textId="77777777" w:rsidR="008279CC" w:rsidRPr="00155A81" w:rsidRDefault="008279CC" w:rsidP="00EE29E9">
            <w:pPr>
              <w:spacing w:beforeLines="20" w:before="48" w:afterLines="20" w:after="48" w:line="288" w:lineRule="auto"/>
              <w:rPr>
                <w:sz w:val="26"/>
                <w:szCs w:val="26"/>
              </w:rPr>
            </w:pPr>
            <w:r w:rsidRPr="00155A81">
              <w:rPr>
                <w:sz w:val="26"/>
                <w:szCs w:val="26"/>
              </w:rPr>
              <w:t xml:space="preserve">Chủng loại </w:t>
            </w:r>
          </w:p>
        </w:tc>
        <w:tc>
          <w:tcPr>
            <w:tcW w:w="1276" w:type="dxa"/>
            <w:vAlign w:val="center"/>
          </w:tcPr>
          <w:p w14:paraId="5817569E" w14:textId="77777777" w:rsidR="008279CC" w:rsidRPr="00155A81" w:rsidRDefault="008279CC" w:rsidP="00EE29E9">
            <w:pPr>
              <w:spacing w:beforeLines="20" w:before="48" w:afterLines="20" w:after="48" w:line="288" w:lineRule="auto"/>
              <w:jc w:val="center"/>
              <w:rPr>
                <w:sz w:val="26"/>
                <w:szCs w:val="26"/>
              </w:rPr>
            </w:pPr>
            <w:r w:rsidRPr="00155A81">
              <w:rPr>
                <w:sz w:val="26"/>
                <w:szCs w:val="26"/>
              </w:rPr>
              <w:t> </w:t>
            </w:r>
          </w:p>
        </w:tc>
        <w:tc>
          <w:tcPr>
            <w:tcW w:w="3270" w:type="dxa"/>
            <w:vAlign w:val="center"/>
          </w:tcPr>
          <w:p w14:paraId="1262C2FF" w14:textId="77777777" w:rsidR="008279CC" w:rsidRPr="00155A81" w:rsidRDefault="008279CC" w:rsidP="00EE29E9">
            <w:pPr>
              <w:spacing w:beforeLines="20" w:before="48" w:afterLines="20" w:after="48" w:line="288" w:lineRule="auto"/>
              <w:jc w:val="center"/>
              <w:rPr>
                <w:sz w:val="26"/>
                <w:szCs w:val="26"/>
              </w:rPr>
            </w:pPr>
            <w:r w:rsidRPr="00155A81">
              <w:rPr>
                <w:sz w:val="26"/>
                <w:szCs w:val="26"/>
              </w:rPr>
              <w:t>ZnO, không khe hở, lắp ngoài trời, đáp ứng tiêu chuẩn sử dụng CSV trong trạm biến áp theo tiêu chuẩn IEC</w:t>
            </w:r>
          </w:p>
        </w:tc>
      </w:tr>
      <w:tr w:rsidR="00155A81" w:rsidRPr="00155A81" w14:paraId="39373341" w14:textId="77777777" w:rsidTr="00EE29E9">
        <w:trPr>
          <w:cantSplit/>
          <w:trHeight w:val="315"/>
        </w:trPr>
        <w:tc>
          <w:tcPr>
            <w:tcW w:w="709" w:type="dxa"/>
            <w:vAlign w:val="center"/>
          </w:tcPr>
          <w:p w14:paraId="21B48259" w14:textId="77777777" w:rsidR="008279CC" w:rsidRPr="00155A81" w:rsidRDefault="008279CC" w:rsidP="00EE29E9">
            <w:pPr>
              <w:spacing w:beforeLines="20" w:before="48" w:afterLines="20" w:after="48" w:line="288" w:lineRule="auto"/>
              <w:jc w:val="center"/>
              <w:rPr>
                <w:sz w:val="26"/>
                <w:szCs w:val="26"/>
              </w:rPr>
            </w:pPr>
            <w:r w:rsidRPr="00155A81">
              <w:rPr>
                <w:sz w:val="26"/>
                <w:szCs w:val="26"/>
              </w:rPr>
              <w:t>2</w:t>
            </w:r>
          </w:p>
        </w:tc>
        <w:tc>
          <w:tcPr>
            <w:tcW w:w="3817" w:type="dxa"/>
            <w:vAlign w:val="center"/>
          </w:tcPr>
          <w:p w14:paraId="24F9544B" w14:textId="77777777" w:rsidR="008279CC" w:rsidRPr="00155A81" w:rsidRDefault="008279CC" w:rsidP="00EE29E9">
            <w:pPr>
              <w:spacing w:beforeLines="20" w:before="48" w:afterLines="20" w:after="48" w:line="288" w:lineRule="auto"/>
              <w:rPr>
                <w:sz w:val="26"/>
                <w:szCs w:val="26"/>
              </w:rPr>
            </w:pPr>
            <w:r w:rsidRPr="00155A81">
              <w:rPr>
                <w:sz w:val="26"/>
                <w:szCs w:val="26"/>
              </w:rPr>
              <w:t>Cấp chống sét van</w:t>
            </w:r>
          </w:p>
        </w:tc>
        <w:tc>
          <w:tcPr>
            <w:tcW w:w="1276" w:type="dxa"/>
            <w:vAlign w:val="center"/>
          </w:tcPr>
          <w:p w14:paraId="0C23916C" w14:textId="77777777" w:rsidR="008279CC" w:rsidRPr="00155A81" w:rsidRDefault="008279CC" w:rsidP="00EE29E9">
            <w:pPr>
              <w:spacing w:beforeLines="20" w:before="48" w:afterLines="20" w:after="48" w:line="288" w:lineRule="auto"/>
              <w:jc w:val="center"/>
              <w:rPr>
                <w:sz w:val="26"/>
                <w:szCs w:val="26"/>
              </w:rPr>
            </w:pPr>
          </w:p>
        </w:tc>
        <w:tc>
          <w:tcPr>
            <w:tcW w:w="3270" w:type="dxa"/>
            <w:vAlign w:val="center"/>
          </w:tcPr>
          <w:p w14:paraId="4B8E9D59" w14:textId="77777777" w:rsidR="008279CC" w:rsidRPr="00155A81" w:rsidRDefault="008279CC" w:rsidP="00EE29E9">
            <w:pPr>
              <w:spacing w:beforeLines="20" w:before="48" w:afterLines="20" w:after="48" w:line="288" w:lineRule="auto"/>
              <w:jc w:val="center"/>
              <w:rPr>
                <w:sz w:val="26"/>
                <w:szCs w:val="26"/>
              </w:rPr>
            </w:pPr>
            <w:r w:rsidRPr="00155A81">
              <w:rPr>
                <w:sz w:val="26"/>
                <w:szCs w:val="26"/>
              </w:rPr>
              <w:t xml:space="preserve">SM hoặc cao hơn </w:t>
            </w:r>
          </w:p>
        </w:tc>
      </w:tr>
      <w:tr w:rsidR="00155A81" w:rsidRPr="00155A81" w14:paraId="13D18D22" w14:textId="77777777" w:rsidTr="00EE29E9">
        <w:trPr>
          <w:cantSplit/>
          <w:trHeight w:val="315"/>
        </w:trPr>
        <w:tc>
          <w:tcPr>
            <w:tcW w:w="709" w:type="dxa"/>
            <w:vAlign w:val="center"/>
          </w:tcPr>
          <w:p w14:paraId="15B608E0" w14:textId="77777777" w:rsidR="008279CC" w:rsidRPr="00155A81" w:rsidRDefault="008279CC" w:rsidP="00EE29E9">
            <w:pPr>
              <w:spacing w:beforeLines="20" w:before="48" w:afterLines="20" w:after="48" w:line="288" w:lineRule="auto"/>
              <w:jc w:val="center"/>
              <w:rPr>
                <w:sz w:val="26"/>
                <w:szCs w:val="26"/>
              </w:rPr>
            </w:pPr>
            <w:r w:rsidRPr="00155A81">
              <w:rPr>
                <w:sz w:val="26"/>
                <w:szCs w:val="26"/>
              </w:rPr>
              <w:t>3</w:t>
            </w:r>
          </w:p>
        </w:tc>
        <w:tc>
          <w:tcPr>
            <w:tcW w:w="3817" w:type="dxa"/>
            <w:vAlign w:val="center"/>
          </w:tcPr>
          <w:p w14:paraId="037F3F10" w14:textId="77777777" w:rsidR="008279CC" w:rsidRPr="00155A81" w:rsidRDefault="008279CC" w:rsidP="00EE29E9">
            <w:pPr>
              <w:spacing w:beforeLines="20" w:before="48" w:afterLines="20" w:after="48" w:line="288" w:lineRule="auto"/>
              <w:rPr>
                <w:sz w:val="26"/>
                <w:szCs w:val="26"/>
              </w:rPr>
            </w:pPr>
            <w:r w:rsidRPr="00155A81">
              <w:rPr>
                <w:sz w:val="26"/>
                <w:szCs w:val="26"/>
              </w:rPr>
              <w:t xml:space="preserve">Điện áp định mức Ur </w:t>
            </w:r>
          </w:p>
        </w:tc>
        <w:tc>
          <w:tcPr>
            <w:tcW w:w="1276" w:type="dxa"/>
            <w:vAlign w:val="center"/>
          </w:tcPr>
          <w:p w14:paraId="43A2F971" w14:textId="77777777" w:rsidR="008279CC" w:rsidRPr="00155A81" w:rsidRDefault="008279CC" w:rsidP="00EE29E9">
            <w:pPr>
              <w:spacing w:beforeLines="20" w:before="48" w:afterLines="20" w:after="48" w:line="288" w:lineRule="auto"/>
              <w:jc w:val="center"/>
              <w:rPr>
                <w:sz w:val="26"/>
                <w:szCs w:val="26"/>
              </w:rPr>
            </w:pPr>
            <w:r w:rsidRPr="00155A81">
              <w:rPr>
                <w:sz w:val="26"/>
                <w:szCs w:val="26"/>
              </w:rPr>
              <w:t>kV</w:t>
            </w:r>
          </w:p>
        </w:tc>
        <w:tc>
          <w:tcPr>
            <w:tcW w:w="3270" w:type="dxa"/>
            <w:vAlign w:val="center"/>
          </w:tcPr>
          <w:p w14:paraId="5E483978" w14:textId="77777777" w:rsidR="008279CC" w:rsidRPr="00155A81" w:rsidRDefault="008279CC" w:rsidP="00EE29E9">
            <w:pPr>
              <w:spacing w:beforeLines="20" w:before="48" w:afterLines="20" w:after="48" w:line="288" w:lineRule="auto"/>
              <w:jc w:val="center"/>
              <w:rPr>
                <w:sz w:val="26"/>
                <w:szCs w:val="26"/>
              </w:rPr>
            </w:pPr>
            <w:r w:rsidRPr="00155A81">
              <w:rPr>
                <w:sz w:val="26"/>
                <w:szCs w:val="26"/>
              </w:rPr>
              <w:t>≥ 30</w:t>
            </w:r>
          </w:p>
        </w:tc>
      </w:tr>
      <w:tr w:rsidR="00155A81" w:rsidRPr="00155A81" w14:paraId="0CD60A67" w14:textId="77777777" w:rsidTr="00EE29E9">
        <w:trPr>
          <w:cantSplit/>
          <w:trHeight w:val="315"/>
        </w:trPr>
        <w:tc>
          <w:tcPr>
            <w:tcW w:w="709" w:type="dxa"/>
            <w:vAlign w:val="center"/>
          </w:tcPr>
          <w:p w14:paraId="69201157" w14:textId="77777777" w:rsidR="008279CC" w:rsidRPr="00155A81" w:rsidRDefault="008279CC" w:rsidP="00EE29E9">
            <w:pPr>
              <w:spacing w:beforeLines="20" w:before="48" w:afterLines="20" w:after="48" w:line="288" w:lineRule="auto"/>
              <w:jc w:val="center"/>
              <w:rPr>
                <w:sz w:val="26"/>
                <w:szCs w:val="26"/>
              </w:rPr>
            </w:pPr>
            <w:r w:rsidRPr="00155A81">
              <w:rPr>
                <w:sz w:val="26"/>
                <w:szCs w:val="26"/>
              </w:rPr>
              <w:t>4</w:t>
            </w:r>
          </w:p>
        </w:tc>
        <w:tc>
          <w:tcPr>
            <w:tcW w:w="3817" w:type="dxa"/>
            <w:vAlign w:val="center"/>
          </w:tcPr>
          <w:p w14:paraId="0E461518" w14:textId="77777777" w:rsidR="008279CC" w:rsidRPr="00155A81" w:rsidRDefault="008279CC" w:rsidP="00EE29E9">
            <w:pPr>
              <w:spacing w:beforeLines="20" w:before="48" w:afterLines="20" w:after="48" w:line="288" w:lineRule="auto"/>
              <w:rPr>
                <w:sz w:val="26"/>
                <w:szCs w:val="26"/>
              </w:rPr>
            </w:pPr>
            <w:r w:rsidRPr="00155A81">
              <w:rPr>
                <w:sz w:val="26"/>
                <w:szCs w:val="26"/>
              </w:rPr>
              <w:t>Điện áp làm việc liên tục COV</w:t>
            </w:r>
          </w:p>
        </w:tc>
        <w:tc>
          <w:tcPr>
            <w:tcW w:w="1276" w:type="dxa"/>
            <w:vAlign w:val="center"/>
          </w:tcPr>
          <w:p w14:paraId="31A3EF12" w14:textId="77777777" w:rsidR="008279CC" w:rsidRPr="00155A81" w:rsidRDefault="008279CC" w:rsidP="00EE29E9">
            <w:pPr>
              <w:spacing w:beforeLines="20" w:before="48" w:afterLines="20" w:after="48" w:line="288" w:lineRule="auto"/>
              <w:jc w:val="center"/>
              <w:rPr>
                <w:sz w:val="26"/>
                <w:szCs w:val="26"/>
              </w:rPr>
            </w:pPr>
            <w:r w:rsidRPr="00155A81">
              <w:rPr>
                <w:sz w:val="26"/>
                <w:szCs w:val="26"/>
              </w:rPr>
              <w:t>kVrms</w:t>
            </w:r>
          </w:p>
        </w:tc>
        <w:tc>
          <w:tcPr>
            <w:tcW w:w="3270" w:type="dxa"/>
            <w:vAlign w:val="center"/>
          </w:tcPr>
          <w:p w14:paraId="79174599" w14:textId="77777777" w:rsidR="008279CC" w:rsidRPr="00155A81" w:rsidRDefault="008279CC" w:rsidP="00EE29E9">
            <w:pPr>
              <w:spacing w:beforeLines="20" w:before="48" w:afterLines="20" w:after="48" w:line="288" w:lineRule="auto"/>
              <w:jc w:val="center"/>
              <w:rPr>
                <w:sz w:val="26"/>
                <w:szCs w:val="26"/>
              </w:rPr>
            </w:pPr>
            <w:r w:rsidRPr="00155A81">
              <w:rPr>
                <w:sz w:val="26"/>
                <w:szCs w:val="26"/>
              </w:rPr>
              <w:t>≥ 24</w:t>
            </w:r>
          </w:p>
        </w:tc>
      </w:tr>
      <w:tr w:rsidR="00155A81" w:rsidRPr="00155A81" w14:paraId="7F5EA252" w14:textId="77777777" w:rsidTr="00EE29E9">
        <w:trPr>
          <w:cantSplit/>
          <w:trHeight w:val="315"/>
        </w:trPr>
        <w:tc>
          <w:tcPr>
            <w:tcW w:w="709" w:type="dxa"/>
            <w:vAlign w:val="center"/>
          </w:tcPr>
          <w:p w14:paraId="0A59C2CD" w14:textId="77777777" w:rsidR="008279CC" w:rsidRPr="00155A81" w:rsidRDefault="008279CC" w:rsidP="00EE29E9">
            <w:pPr>
              <w:spacing w:beforeLines="20" w:before="48" w:afterLines="20" w:after="48" w:line="288" w:lineRule="auto"/>
              <w:jc w:val="center"/>
              <w:rPr>
                <w:sz w:val="26"/>
                <w:szCs w:val="26"/>
              </w:rPr>
            </w:pPr>
            <w:r w:rsidRPr="00155A81">
              <w:rPr>
                <w:sz w:val="26"/>
                <w:szCs w:val="26"/>
              </w:rPr>
              <w:t>5</w:t>
            </w:r>
          </w:p>
        </w:tc>
        <w:tc>
          <w:tcPr>
            <w:tcW w:w="3817" w:type="dxa"/>
            <w:vAlign w:val="center"/>
          </w:tcPr>
          <w:p w14:paraId="3092DA7C" w14:textId="77777777" w:rsidR="008279CC" w:rsidRPr="00155A81" w:rsidRDefault="008279CC" w:rsidP="00EE29E9">
            <w:pPr>
              <w:spacing w:beforeLines="20" w:before="48" w:afterLines="20" w:after="48" w:line="288" w:lineRule="auto"/>
              <w:rPr>
                <w:sz w:val="26"/>
                <w:szCs w:val="26"/>
              </w:rPr>
            </w:pPr>
            <w:r w:rsidRPr="00155A81">
              <w:rPr>
                <w:sz w:val="26"/>
                <w:szCs w:val="26"/>
              </w:rPr>
              <w:t>Điện áp quá áp tạm thời kèm theo đường cong đặc tính TOV</w:t>
            </w:r>
          </w:p>
        </w:tc>
        <w:tc>
          <w:tcPr>
            <w:tcW w:w="1276" w:type="dxa"/>
            <w:vAlign w:val="center"/>
          </w:tcPr>
          <w:p w14:paraId="0CD4A0BD" w14:textId="77777777" w:rsidR="008279CC" w:rsidRPr="00155A81" w:rsidRDefault="008279CC" w:rsidP="00EE29E9">
            <w:pPr>
              <w:spacing w:beforeLines="20" w:before="48" w:afterLines="20" w:after="48" w:line="288" w:lineRule="auto"/>
              <w:jc w:val="center"/>
              <w:rPr>
                <w:sz w:val="26"/>
                <w:szCs w:val="26"/>
              </w:rPr>
            </w:pPr>
            <w:r w:rsidRPr="00155A81">
              <w:rPr>
                <w:sz w:val="26"/>
                <w:szCs w:val="26"/>
              </w:rPr>
              <w:t>kVrms</w:t>
            </w:r>
          </w:p>
        </w:tc>
        <w:tc>
          <w:tcPr>
            <w:tcW w:w="3270" w:type="dxa"/>
            <w:vAlign w:val="center"/>
          </w:tcPr>
          <w:p w14:paraId="54273665" w14:textId="77777777" w:rsidR="008279CC" w:rsidRPr="00155A81" w:rsidRDefault="008279CC" w:rsidP="00EE29E9">
            <w:pPr>
              <w:spacing w:beforeLines="20" w:before="48" w:afterLines="20" w:after="48" w:line="288" w:lineRule="auto"/>
              <w:jc w:val="center"/>
              <w:rPr>
                <w:sz w:val="26"/>
                <w:szCs w:val="26"/>
              </w:rPr>
            </w:pPr>
            <w:r w:rsidRPr="00155A81">
              <w:rPr>
                <w:sz w:val="26"/>
                <w:szCs w:val="26"/>
              </w:rPr>
              <w:t>Nhà sản xuất chào đáp ứng cấu hình lưới điện</w:t>
            </w:r>
          </w:p>
        </w:tc>
      </w:tr>
      <w:tr w:rsidR="00155A81" w:rsidRPr="00155A81" w14:paraId="3049FD59" w14:textId="77777777" w:rsidTr="00EE29E9">
        <w:trPr>
          <w:cantSplit/>
          <w:trHeight w:val="315"/>
        </w:trPr>
        <w:tc>
          <w:tcPr>
            <w:tcW w:w="709" w:type="dxa"/>
            <w:vAlign w:val="center"/>
          </w:tcPr>
          <w:p w14:paraId="6C8617A0" w14:textId="77777777" w:rsidR="008279CC" w:rsidRPr="00155A81" w:rsidRDefault="008279CC" w:rsidP="00EE29E9">
            <w:pPr>
              <w:spacing w:beforeLines="20" w:before="48" w:afterLines="20" w:after="48" w:line="288" w:lineRule="auto"/>
              <w:jc w:val="center"/>
              <w:rPr>
                <w:sz w:val="26"/>
                <w:szCs w:val="26"/>
              </w:rPr>
            </w:pPr>
            <w:r w:rsidRPr="00155A81">
              <w:rPr>
                <w:sz w:val="26"/>
                <w:szCs w:val="26"/>
              </w:rPr>
              <w:t>6</w:t>
            </w:r>
          </w:p>
        </w:tc>
        <w:tc>
          <w:tcPr>
            <w:tcW w:w="3817" w:type="dxa"/>
            <w:vAlign w:val="center"/>
          </w:tcPr>
          <w:p w14:paraId="6F454E6E" w14:textId="77777777" w:rsidR="008279CC" w:rsidRPr="00155A81" w:rsidRDefault="008279CC" w:rsidP="00EE29E9">
            <w:pPr>
              <w:spacing w:beforeLines="20" w:before="48" w:afterLines="20" w:after="48" w:line="288" w:lineRule="auto"/>
              <w:rPr>
                <w:sz w:val="26"/>
                <w:szCs w:val="26"/>
              </w:rPr>
            </w:pPr>
            <w:r w:rsidRPr="00155A81">
              <w:rPr>
                <w:sz w:val="26"/>
                <w:szCs w:val="26"/>
              </w:rPr>
              <w:t xml:space="preserve">Dòng điện phóng định mức </w:t>
            </w:r>
          </w:p>
        </w:tc>
        <w:tc>
          <w:tcPr>
            <w:tcW w:w="1276" w:type="dxa"/>
            <w:vAlign w:val="center"/>
          </w:tcPr>
          <w:p w14:paraId="50DED529" w14:textId="77777777" w:rsidR="008279CC" w:rsidRPr="00155A81" w:rsidRDefault="008279CC" w:rsidP="00EE29E9">
            <w:pPr>
              <w:spacing w:beforeLines="20" w:before="48" w:afterLines="20" w:after="48" w:line="288" w:lineRule="auto"/>
              <w:jc w:val="center"/>
              <w:rPr>
                <w:sz w:val="26"/>
                <w:szCs w:val="26"/>
              </w:rPr>
            </w:pPr>
            <w:r w:rsidRPr="00155A81">
              <w:rPr>
                <w:sz w:val="26"/>
                <w:szCs w:val="26"/>
              </w:rPr>
              <w:t>kA</w:t>
            </w:r>
          </w:p>
        </w:tc>
        <w:tc>
          <w:tcPr>
            <w:tcW w:w="3270" w:type="dxa"/>
            <w:vAlign w:val="center"/>
          </w:tcPr>
          <w:p w14:paraId="0FA461D6" w14:textId="77777777" w:rsidR="008279CC" w:rsidRPr="00155A81" w:rsidRDefault="008279CC" w:rsidP="00EE29E9">
            <w:pPr>
              <w:spacing w:beforeLines="20" w:before="48" w:afterLines="20" w:after="48" w:line="288" w:lineRule="auto"/>
              <w:jc w:val="center"/>
              <w:rPr>
                <w:sz w:val="26"/>
                <w:szCs w:val="26"/>
              </w:rPr>
            </w:pPr>
            <w:r w:rsidRPr="00155A81">
              <w:rPr>
                <w:sz w:val="26"/>
                <w:szCs w:val="26"/>
              </w:rPr>
              <w:t>≥ 10</w:t>
            </w:r>
          </w:p>
        </w:tc>
      </w:tr>
      <w:tr w:rsidR="00155A81" w:rsidRPr="00155A81" w14:paraId="439A25EE" w14:textId="77777777" w:rsidTr="00EE29E9">
        <w:trPr>
          <w:cantSplit/>
          <w:trHeight w:val="315"/>
        </w:trPr>
        <w:tc>
          <w:tcPr>
            <w:tcW w:w="709" w:type="dxa"/>
            <w:vAlign w:val="center"/>
          </w:tcPr>
          <w:p w14:paraId="2189186D" w14:textId="77777777" w:rsidR="008279CC" w:rsidRPr="00155A81" w:rsidRDefault="008279CC" w:rsidP="00EE29E9">
            <w:pPr>
              <w:spacing w:beforeLines="20" w:before="48" w:afterLines="20" w:after="48" w:line="288" w:lineRule="auto"/>
              <w:jc w:val="center"/>
              <w:rPr>
                <w:sz w:val="26"/>
                <w:szCs w:val="26"/>
              </w:rPr>
            </w:pPr>
            <w:r w:rsidRPr="00155A81">
              <w:rPr>
                <w:sz w:val="26"/>
                <w:szCs w:val="26"/>
              </w:rPr>
              <w:t>7</w:t>
            </w:r>
          </w:p>
        </w:tc>
        <w:tc>
          <w:tcPr>
            <w:tcW w:w="3817" w:type="dxa"/>
            <w:vAlign w:val="center"/>
          </w:tcPr>
          <w:p w14:paraId="237ABFF4" w14:textId="77777777" w:rsidR="008279CC" w:rsidRPr="00155A81" w:rsidRDefault="008279CC" w:rsidP="00EE29E9">
            <w:pPr>
              <w:spacing w:beforeLines="20" w:before="48" w:afterLines="20" w:after="48" w:line="288" w:lineRule="auto"/>
              <w:rPr>
                <w:sz w:val="26"/>
                <w:szCs w:val="26"/>
              </w:rPr>
            </w:pPr>
            <w:r w:rsidRPr="00155A81">
              <w:rPr>
                <w:sz w:val="26"/>
                <w:szCs w:val="26"/>
              </w:rPr>
              <w:t xml:space="preserve">Dòng điện phóng đỉnh </w:t>
            </w:r>
          </w:p>
        </w:tc>
        <w:tc>
          <w:tcPr>
            <w:tcW w:w="1276" w:type="dxa"/>
            <w:vAlign w:val="center"/>
          </w:tcPr>
          <w:p w14:paraId="3722A984" w14:textId="77777777" w:rsidR="008279CC" w:rsidRPr="00155A81" w:rsidRDefault="008279CC" w:rsidP="00EE29E9">
            <w:pPr>
              <w:spacing w:beforeLines="20" w:before="48" w:afterLines="20" w:after="48" w:line="288" w:lineRule="auto"/>
              <w:jc w:val="center"/>
              <w:rPr>
                <w:sz w:val="26"/>
                <w:szCs w:val="26"/>
              </w:rPr>
            </w:pPr>
            <w:r w:rsidRPr="00155A81">
              <w:rPr>
                <w:sz w:val="26"/>
                <w:szCs w:val="26"/>
              </w:rPr>
              <w:t>kApeak</w:t>
            </w:r>
          </w:p>
        </w:tc>
        <w:tc>
          <w:tcPr>
            <w:tcW w:w="3270" w:type="dxa"/>
            <w:vAlign w:val="center"/>
          </w:tcPr>
          <w:p w14:paraId="47CDF76F" w14:textId="77777777" w:rsidR="008279CC" w:rsidRPr="00155A81" w:rsidRDefault="008279CC" w:rsidP="00EE29E9">
            <w:pPr>
              <w:spacing w:beforeLines="20" w:before="48" w:afterLines="20" w:after="48" w:line="288" w:lineRule="auto"/>
              <w:jc w:val="center"/>
              <w:rPr>
                <w:sz w:val="26"/>
                <w:szCs w:val="26"/>
              </w:rPr>
            </w:pPr>
            <w:r w:rsidRPr="00155A81">
              <w:rPr>
                <w:sz w:val="26"/>
                <w:szCs w:val="26"/>
              </w:rPr>
              <w:t>≥ 100</w:t>
            </w:r>
          </w:p>
        </w:tc>
      </w:tr>
      <w:tr w:rsidR="00155A81" w:rsidRPr="00155A81" w14:paraId="504FC268" w14:textId="77777777" w:rsidTr="00EE29E9">
        <w:trPr>
          <w:cantSplit/>
          <w:trHeight w:val="315"/>
        </w:trPr>
        <w:tc>
          <w:tcPr>
            <w:tcW w:w="709" w:type="dxa"/>
            <w:vAlign w:val="center"/>
          </w:tcPr>
          <w:p w14:paraId="0BADF5AE" w14:textId="77777777" w:rsidR="008279CC" w:rsidRPr="00155A81" w:rsidRDefault="008279CC" w:rsidP="00EE29E9">
            <w:pPr>
              <w:spacing w:beforeLines="20" w:before="48" w:afterLines="20" w:after="48" w:line="288" w:lineRule="auto"/>
              <w:jc w:val="center"/>
              <w:rPr>
                <w:sz w:val="26"/>
                <w:szCs w:val="26"/>
              </w:rPr>
            </w:pPr>
            <w:r w:rsidRPr="00155A81">
              <w:rPr>
                <w:sz w:val="26"/>
                <w:szCs w:val="26"/>
              </w:rPr>
              <w:t>8</w:t>
            </w:r>
          </w:p>
        </w:tc>
        <w:tc>
          <w:tcPr>
            <w:tcW w:w="3817" w:type="dxa"/>
            <w:vAlign w:val="center"/>
          </w:tcPr>
          <w:p w14:paraId="2BB6BC00" w14:textId="77777777" w:rsidR="008279CC" w:rsidRPr="00155A81" w:rsidRDefault="008279CC" w:rsidP="00EE29E9">
            <w:pPr>
              <w:spacing w:beforeLines="20" w:before="48" w:afterLines="20" w:after="48" w:line="288" w:lineRule="auto"/>
              <w:rPr>
                <w:sz w:val="26"/>
                <w:szCs w:val="26"/>
              </w:rPr>
            </w:pPr>
            <w:r w:rsidRPr="00155A81">
              <w:rPr>
                <w:sz w:val="26"/>
                <w:szCs w:val="26"/>
              </w:rPr>
              <w:t>Năng lượng nhiệt định mức Wth</w:t>
            </w:r>
          </w:p>
        </w:tc>
        <w:tc>
          <w:tcPr>
            <w:tcW w:w="1276" w:type="dxa"/>
            <w:vAlign w:val="center"/>
          </w:tcPr>
          <w:p w14:paraId="1C5710C9" w14:textId="77777777" w:rsidR="008279CC" w:rsidRPr="00155A81" w:rsidRDefault="008279CC" w:rsidP="00EE29E9">
            <w:pPr>
              <w:spacing w:beforeLines="20" w:before="48" w:afterLines="20" w:after="48" w:line="288" w:lineRule="auto"/>
              <w:jc w:val="center"/>
              <w:rPr>
                <w:sz w:val="26"/>
                <w:szCs w:val="26"/>
              </w:rPr>
            </w:pPr>
            <w:r w:rsidRPr="00155A81">
              <w:rPr>
                <w:sz w:val="26"/>
                <w:szCs w:val="26"/>
              </w:rPr>
              <w:t>kJ/kV*Ur</w:t>
            </w:r>
          </w:p>
        </w:tc>
        <w:tc>
          <w:tcPr>
            <w:tcW w:w="3270" w:type="dxa"/>
            <w:vAlign w:val="center"/>
          </w:tcPr>
          <w:p w14:paraId="532BBF1E" w14:textId="77777777" w:rsidR="008279CC" w:rsidRPr="00155A81" w:rsidRDefault="008279CC" w:rsidP="00EE29E9">
            <w:pPr>
              <w:spacing w:beforeLines="20" w:before="48" w:afterLines="20" w:after="48" w:line="288" w:lineRule="auto"/>
              <w:jc w:val="center"/>
              <w:rPr>
                <w:sz w:val="26"/>
                <w:szCs w:val="26"/>
              </w:rPr>
            </w:pPr>
            <w:r w:rsidRPr="00155A81">
              <w:rPr>
                <w:sz w:val="26"/>
                <w:szCs w:val="26"/>
              </w:rPr>
              <w:t>≥ 4</w:t>
            </w:r>
          </w:p>
        </w:tc>
      </w:tr>
      <w:tr w:rsidR="00155A81" w:rsidRPr="00155A81" w14:paraId="080ED1A7" w14:textId="77777777" w:rsidTr="00EE29E9">
        <w:trPr>
          <w:cantSplit/>
          <w:trHeight w:val="630"/>
        </w:trPr>
        <w:tc>
          <w:tcPr>
            <w:tcW w:w="709" w:type="dxa"/>
            <w:vAlign w:val="center"/>
          </w:tcPr>
          <w:p w14:paraId="1EE1E7D3" w14:textId="77777777" w:rsidR="008279CC" w:rsidRPr="00155A81" w:rsidRDefault="008279CC" w:rsidP="00EE29E9">
            <w:pPr>
              <w:spacing w:beforeLines="20" w:before="48" w:afterLines="20" w:after="48" w:line="288" w:lineRule="auto"/>
              <w:jc w:val="center"/>
              <w:rPr>
                <w:sz w:val="26"/>
                <w:szCs w:val="26"/>
              </w:rPr>
            </w:pPr>
            <w:r w:rsidRPr="00155A81">
              <w:rPr>
                <w:sz w:val="26"/>
                <w:szCs w:val="26"/>
              </w:rPr>
              <w:t>9</w:t>
            </w:r>
          </w:p>
        </w:tc>
        <w:tc>
          <w:tcPr>
            <w:tcW w:w="3817" w:type="dxa"/>
            <w:vAlign w:val="center"/>
          </w:tcPr>
          <w:p w14:paraId="5B874D89" w14:textId="77777777" w:rsidR="008279CC" w:rsidRPr="00155A81" w:rsidRDefault="008279CC" w:rsidP="00EE29E9">
            <w:pPr>
              <w:spacing w:beforeLines="20" w:before="48" w:afterLines="20" w:after="48" w:line="288" w:lineRule="auto"/>
              <w:rPr>
                <w:sz w:val="26"/>
                <w:szCs w:val="26"/>
              </w:rPr>
            </w:pPr>
            <w:r w:rsidRPr="00155A81">
              <w:rPr>
                <w:sz w:val="26"/>
                <w:szCs w:val="26"/>
              </w:rPr>
              <w:t>Khả năng phóng lặp lại - Qrs</w:t>
            </w:r>
          </w:p>
        </w:tc>
        <w:tc>
          <w:tcPr>
            <w:tcW w:w="1276" w:type="dxa"/>
            <w:vAlign w:val="center"/>
          </w:tcPr>
          <w:p w14:paraId="70B67056" w14:textId="77777777" w:rsidR="008279CC" w:rsidRPr="00155A81" w:rsidRDefault="008279CC" w:rsidP="00EE29E9">
            <w:pPr>
              <w:spacing w:beforeLines="20" w:before="48" w:afterLines="20" w:after="48" w:line="288" w:lineRule="auto"/>
              <w:jc w:val="center"/>
              <w:rPr>
                <w:sz w:val="26"/>
                <w:szCs w:val="26"/>
              </w:rPr>
            </w:pPr>
            <w:r w:rsidRPr="00155A81">
              <w:rPr>
                <w:sz w:val="26"/>
                <w:szCs w:val="26"/>
              </w:rPr>
              <w:t>C</w:t>
            </w:r>
          </w:p>
        </w:tc>
        <w:tc>
          <w:tcPr>
            <w:tcW w:w="3270" w:type="dxa"/>
            <w:vAlign w:val="center"/>
          </w:tcPr>
          <w:p w14:paraId="22007ED7" w14:textId="77777777" w:rsidR="008279CC" w:rsidRPr="00155A81" w:rsidRDefault="008279CC" w:rsidP="00EE29E9">
            <w:pPr>
              <w:spacing w:beforeLines="20" w:before="48" w:afterLines="20" w:after="48" w:line="288" w:lineRule="auto"/>
              <w:jc w:val="center"/>
              <w:rPr>
                <w:sz w:val="26"/>
                <w:szCs w:val="26"/>
              </w:rPr>
            </w:pPr>
            <w:r w:rsidRPr="00155A81">
              <w:rPr>
                <w:sz w:val="26"/>
                <w:szCs w:val="26"/>
              </w:rPr>
              <w:t>≥ 1</w:t>
            </w:r>
          </w:p>
        </w:tc>
      </w:tr>
      <w:tr w:rsidR="00155A81" w:rsidRPr="00155A81" w14:paraId="309DA3E7" w14:textId="77777777" w:rsidTr="00EE29E9">
        <w:trPr>
          <w:cantSplit/>
          <w:trHeight w:val="630"/>
        </w:trPr>
        <w:tc>
          <w:tcPr>
            <w:tcW w:w="709" w:type="dxa"/>
            <w:vAlign w:val="center"/>
          </w:tcPr>
          <w:p w14:paraId="3B8DBB73" w14:textId="77777777" w:rsidR="008279CC" w:rsidRPr="00155A81" w:rsidRDefault="008279CC" w:rsidP="00EE29E9">
            <w:pPr>
              <w:spacing w:beforeLines="20" w:before="48" w:afterLines="20" w:after="48" w:line="288" w:lineRule="auto"/>
              <w:jc w:val="center"/>
              <w:rPr>
                <w:sz w:val="26"/>
                <w:szCs w:val="26"/>
              </w:rPr>
            </w:pPr>
            <w:r w:rsidRPr="00155A81">
              <w:rPr>
                <w:sz w:val="26"/>
                <w:szCs w:val="26"/>
              </w:rPr>
              <w:t>10</w:t>
            </w:r>
          </w:p>
        </w:tc>
        <w:tc>
          <w:tcPr>
            <w:tcW w:w="3817" w:type="dxa"/>
            <w:vAlign w:val="center"/>
          </w:tcPr>
          <w:p w14:paraId="475D0511" w14:textId="77777777" w:rsidR="008279CC" w:rsidRPr="00155A81" w:rsidRDefault="008279CC" w:rsidP="00EE29E9">
            <w:pPr>
              <w:spacing w:beforeLines="20" w:before="48" w:afterLines="20" w:after="48" w:line="288" w:lineRule="auto"/>
              <w:rPr>
                <w:sz w:val="26"/>
                <w:szCs w:val="26"/>
              </w:rPr>
            </w:pPr>
            <w:r w:rsidRPr="00155A81">
              <w:rPr>
                <w:sz w:val="26"/>
                <w:szCs w:val="26"/>
              </w:rPr>
              <w:t>Hệ số phối hợp cách điện</w:t>
            </w:r>
          </w:p>
        </w:tc>
        <w:tc>
          <w:tcPr>
            <w:tcW w:w="1276" w:type="dxa"/>
            <w:vAlign w:val="center"/>
          </w:tcPr>
          <w:p w14:paraId="5698324B" w14:textId="77777777" w:rsidR="008279CC" w:rsidRPr="00155A81" w:rsidRDefault="008279CC" w:rsidP="00EE29E9">
            <w:pPr>
              <w:spacing w:beforeLines="20" w:before="48" w:afterLines="20" w:after="48" w:line="288" w:lineRule="auto"/>
              <w:jc w:val="center"/>
              <w:rPr>
                <w:sz w:val="26"/>
                <w:szCs w:val="26"/>
              </w:rPr>
            </w:pPr>
            <w:r w:rsidRPr="00155A81">
              <w:rPr>
                <w:sz w:val="26"/>
                <w:szCs w:val="26"/>
              </w:rPr>
              <w:t> </w:t>
            </w:r>
          </w:p>
        </w:tc>
        <w:tc>
          <w:tcPr>
            <w:tcW w:w="3270" w:type="dxa"/>
            <w:vAlign w:val="center"/>
          </w:tcPr>
          <w:p w14:paraId="27CE4E46" w14:textId="77777777" w:rsidR="008279CC" w:rsidRPr="00155A81" w:rsidRDefault="008279CC" w:rsidP="00EE29E9">
            <w:pPr>
              <w:spacing w:beforeLines="20" w:before="48" w:afterLines="20" w:after="48" w:line="288" w:lineRule="auto"/>
              <w:jc w:val="center"/>
              <w:rPr>
                <w:sz w:val="26"/>
                <w:szCs w:val="26"/>
              </w:rPr>
            </w:pPr>
            <w:r w:rsidRPr="00155A81">
              <w:rPr>
                <w:sz w:val="26"/>
                <w:szCs w:val="26"/>
              </w:rPr>
              <w:t>≥ 1,4</w:t>
            </w:r>
          </w:p>
        </w:tc>
      </w:tr>
      <w:tr w:rsidR="00155A81" w:rsidRPr="00155A81" w14:paraId="683B5C9A" w14:textId="77777777" w:rsidTr="00EE29E9">
        <w:trPr>
          <w:cantSplit/>
          <w:trHeight w:val="630"/>
        </w:trPr>
        <w:tc>
          <w:tcPr>
            <w:tcW w:w="709" w:type="dxa"/>
            <w:vAlign w:val="center"/>
          </w:tcPr>
          <w:p w14:paraId="2AA5B1E8" w14:textId="77777777" w:rsidR="008279CC" w:rsidRPr="00155A81" w:rsidRDefault="008279CC" w:rsidP="00EE29E9">
            <w:pPr>
              <w:spacing w:beforeLines="20" w:before="48" w:afterLines="20" w:after="48" w:line="288" w:lineRule="auto"/>
              <w:jc w:val="center"/>
              <w:rPr>
                <w:b/>
                <w:bCs/>
                <w:sz w:val="26"/>
                <w:szCs w:val="26"/>
              </w:rPr>
            </w:pPr>
            <w:r w:rsidRPr="00155A81">
              <w:rPr>
                <w:b/>
                <w:bCs/>
                <w:sz w:val="26"/>
                <w:szCs w:val="26"/>
              </w:rPr>
              <w:t>IV</w:t>
            </w:r>
          </w:p>
        </w:tc>
        <w:tc>
          <w:tcPr>
            <w:tcW w:w="8363" w:type="dxa"/>
            <w:gridSpan w:val="3"/>
            <w:vAlign w:val="center"/>
          </w:tcPr>
          <w:p w14:paraId="31A6D4B8" w14:textId="77777777" w:rsidR="008279CC" w:rsidRPr="00155A81" w:rsidRDefault="008279CC" w:rsidP="00EE29E9">
            <w:pPr>
              <w:spacing w:beforeLines="20" w:before="48" w:afterLines="20" w:after="48" w:line="288" w:lineRule="auto"/>
              <w:rPr>
                <w:b/>
                <w:bCs/>
                <w:sz w:val="26"/>
                <w:szCs w:val="26"/>
              </w:rPr>
            </w:pPr>
            <w:r w:rsidRPr="00155A81">
              <w:rPr>
                <w:b/>
                <w:bCs/>
                <w:sz w:val="26"/>
                <w:szCs w:val="26"/>
              </w:rPr>
              <w:t>Thông số kỹ thuật của vỏ chống sét van</w:t>
            </w:r>
          </w:p>
        </w:tc>
      </w:tr>
      <w:tr w:rsidR="00155A81" w:rsidRPr="00155A81" w14:paraId="3E07C02A" w14:textId="77777777" w:rsidTr="00EE29E9">
        <w:trPr>
          <w:cantSplit/>
          <w:trHeight w:val="630"/>
        </w:trPr>
        <w:tc>
          <w:tcPr>
            <w:tcW w:w="709" w:type="dxa"/>
            <w:vAlign w:val="center"/>
          </w:tcPr>
          <w:p w14:paraId="485C5DE8" w14:textId="77777777" w:rsidR="008279CC" w:rsidRPr="00155A81" w:rsidRDefault="008279CC" w:rsidP="00EE29E9">
            <w:pPr>
              <w:spacing w:beforeLines="20" w:before="48" w:afterLines="20" w:after="48" w:line="288" w:lineRule="auto"/>
              <w:jc w:val="center"/>
              <w:rPr>
                <w:sz w:val="26"/>
                <w:szCs w:val="26"/>
              </w:rPr>
            </w:pPr>
            <w:r w:rsidRPr="00155A81">
              <w:rPr>
                <w:sz w:val="26"/>
                <w:szCs w:val="26"/>
              </w:rPr>
              <w:lastRenderedPageBreak/>
              <w:t>1</w:t>
            </w:r>
          </w:p>
        </w:tc>
        <w:tc>
          <w:tcPr>
            <w:tcW w:w="3817" w:type="dxa"/>
            <w:vAlign w:val="center"/>
          </w:tcPr>
          <w:p w14:paraId="1A8B5E95" w14:textId="77777777" w:rsidR="008279CC" w:rsidRPr="00155A81" w:rsidRDefault="008279CC" w:rsidP="00EE29E9">
            <w:pPr>
              <w:spacing w:beforeLines="20" w:before="48" w:afterLines="20" w:after="48" w:line="288" w:lineRule="auto"/>
              <w:rPr>
                <w:sz w:val="26"/>
                <w:szCs w:val="26"/>
              </w:rPr>
            </w:pPr>
            <w:r w:rsidRPr="00155A81">
              <w:rPr>
                <w:sz w:val="26"/>
                <w:szCs w:val="26"/>
              </w:rPr>
              <w:t>Vật liệu vỏ</w:t>
            </w:r>
          </w:p>
        </w:tc>
        <w:tc>
          <w:tcPr>
            <w:tcW w:w="1276" w:type="dxa"/>
            <w:vAlign w:val="center"/>
          </w:tcPr>
          <w:p w14:paraId="6FB830AD" w14:textId="77777777" w:rsidR="008279CC" w:rsidRPr="00155A81" w:rsidRDefault="008279CC" w:rsidP="00EE29E9">
            <w:pPr>
              <w:spacing w:beforeLines="20" w:before="48" w:afterLines="20" w:after="48" w:line="288" w:lineRule="auto"/>
              <w:jc w:val="center"/>
              <w:rPr>
                <w:sz w:val="26"/>
                <w:szCs w:val="26"/>
              </w:rPr>
            </w:pPr>
          </w:p>
        </w:tc>
        <w:tc>
          <w:tcPr>
            <w:tcW w:w="3270" w:type="dxa"/>
            <w:vAlign w:val="center"/>
          </w:tcPr>
          <w:p w14:paraId="08303FAF" w14:textId="77777777" w:rsidR="008279CC" w:rsidRPr="00155A81" w:rsidRDefault="008279CC" w:rsidP="00EE29E9">
            <w:pPr>
              <w:spacing w:beforeLines="20" w:before="48" w:afterLines="20" w:after="48" w:line="288" w:lineRule="auto"/>
              <w:jc w:val="center"/>
              <w:rPr>
                <w:sz w:val="26"/>
                <w:szCs w:val="26"/>
              </w:rPr>
            </w:pPr>
            <w:r w:rsidRPr="00155A81">
              <w:rPr>
                <w:sz w:val="26"/>
                <w:szCs w:val="26"/>
              </w:rPr>
              <w:t>Vật liệu tổng hợp loại Silicon rubber (SR) hoặc sứ đúc nguyên khối</w:t>
            </w:r>
          </w:p>
        </w:tc>
      </w:tr>
      <w:tr w:rsidR="00155A81" w:rsidRPr="00155A81" w14:paraId="4887B4E0" w14:textId="77777777" w:rsidTr="00EE29E9">
        <w:trPr>
          <w:cantSplit/>
          <w:trHeight w:val="630"/>
        </w:trPr>
        <w:tc>
          <w:tcPr>
            <w:tcW w:w="709" w:type="dxa"/>
            <w:vAlign w:val="center"/>
          </w:tcPr>
          <w:p w14:paraId="4A63EFD0" w14:textId="77777777" w:rsidR="008279CC" w:rsidRPr="00155A81" w:rsidRDefault="008279CC" w:rsidP="00EE29E9">
            <w:pPr>
              <w:spacing w:beforeLines="20" w:before="48" w:afterLines="20" w:after="48" w:line="288" w:lineRule="auto"/>
              <w:jc w:val="center"/>
              <w:rPr>
                <w:sz w:val="26"/>
                <w:szCs w:val="26"/>
              </w:rPr>
            </w:pPr>
            <w:r w:rsidRPr="00155A81">
              <w:rPr>
                <w:sz w:val="26"/>
                <w:szCs w:val="26"/>
              </w:rPr>
              <w:t>2</w:t>
            </w:r>
          </w:p>
        </w:tc>
        <w:tc>
          <w:tcPr>
            <w:tcW w:w="3817" w:type="dxa"/>
            <w:vAlign w:val="center"/>
          </w:tcPr>
          <w:p w14:paraId="76F3CF42" w14:textId="77777777" w:rsidR="008279CC" w:rsidRPr="00155A81" w:rsidRDefault="008279CC" w:rsidP="00EE29E9">
            <w:pPr>
              <w:spacing w:beforeLines="20" w:before="48" w:afterLines="20" w:after="48" w:line="288" w:lineRule="auto"/>
              <w:rPr>
                <w:sz w:val="26"/>
                <w:szCs w:val="26"/>
              </w:rPr>
            </w:pPr>
            <w:r w:rsidRPr="00155A81">
              <w:rPr>
                <w:sz w:val="26"/>
                <w:szCs w:val="26"/>
              </w:rPr>
              <w:t>Điện áp chịu đựng xung sét của cách điện (1,2/50μs) - Bil</w:t>
            </w:r>
          </w:p>
        </w:tc>
        <w:tc>
          <w:tcPr>
            <w:tcW w:w="1276" w:type="dxa"/>
            <w:vAlign w:val="center"/>
          </w:tcPr>
          <w:p w14:paraId="026308DF" w14:textId="77777777" w:rsidR="008279CC" w:rsidRPr="00155A81" w:rsidRDefault="008279CC" w:rsidP="00EE29E9">
            <w:pPr>
              <w:spacing w:beforeLines="20" w:before="48" w:afterLines="20" w:after="48" w:line="288" w:lineRule="auto"/>
              <w:jc w:val="center"/>
              <w:rPr>
                <w:sz w:val="26"/>
                <w:szCs w:val="26"/>
              </w:rPr>
            </w:pPr>
            <w:r w:rsidRPr="00155A81">
              <w:rPr>
                <w:sz w:val="26"/>
                <w:szCs w:val="26"/>
              </w:rPr>
              <w:t xml:space="preserve"> kV</w:t>
            </w:r>
          </w:p>
        </w:tc>
        <w:tc>
          <w:tcPr>
            <w:tcW w:w="3270" w:type="dxa"/>
            <w:vAlign w:val="center"/>
          </w:tcPr>
          <w:p w14:paraId="2C580A16" w14:textId="77777777" w:rsidR="008279CC" w:rsidRPr="00155A81" w:rsidRDefault="008279CC" w:rsidP="00EE29E9">
            <w:pPr>
              <w:spacing w:beforeLines="20" w:before="48" w:afterLines="20" w:after="48" w:line="288" w:lineRule="auto"/>
              <w:jc w:val="center"/>
              <w:rPr>
                <w:sz w:val="26"/>
                <w:szCs w:val="26"/>
              </w:rPr>
            </w:pPr>
            <w:r w:rsidRPr="00155A81">
              <w:rPr>
                <w:sz w:val="26"/>
                <w:szCs w:val="26"/>
              </w:rPr>
              <w:t>≥ 125</w:t>
            </w:r>
          </w:p>
        </w:tc>
      </w:tr>
      <w:tr w:rsidR="00155A81" w:rsidRPr="00155A81" w14:paraId="07688827" w14:textId="77777777" w:rsidTr="00EE29E9">
        <w:trPr>
          <w:cantSplit/>
          <w:trHeight w:val="630"/>
        </w:trPr>
        <w:tc>
          <w:tcPr>
            <w:tcW w:w="709" w:type="dxa"/>
            <w:vAlign w:val="center"/>
          </w:tcPr>
          <w:p w14:paraId="1932DFC7" w14:textId="77777777" w:rsidR="008279CC" w:rsidRPr="00155A81" w:rsidRDefault="008279CC" w:rsidP="00EE29E9">
            <w:pPr>
              <w:spacing w:beforeLines="20" w:before="48" w:afterLines="20" w:after="48" w:line="288" w:lineRule="auto"/>
              <w:jc w:val="center"/>
              <w:rPr>
                <w:sz w:val="26"/>
                <w:szCs w:val="26"/>
              </w:rPr>
            </w:pPr>
            <w:r w:rsidRPr="00155A81">
              <w:rPr>
                <w:sz w:val="26"/>
                <w:szCs w:val="26"/>
              </w:rPr>
              <w:t>3</w:t>
            </w:r>
          </w:p>
        </w:tc>
        <w:tc>
          <w:tcPr>
            <w:tcW w:w="3817" w:type="dxa"/>
            <w:vAlign w:val="center"/>
          </w:tcPr>
          <w:p w14:paraId="4FBF8612" w14:textId="77777777" w:rsidR="008279CC" w:rsidRPr="00155A81" w:rsidRDefault="008279CC" w:rsidP="00EE29E9">
            <w:pPr>
              <w:spacing w:beforeLines="20" w:before="48" w:afterLines="20" w:after="48" w:line="288" w:lineRule="auto"/>
              <w:rPr>
                <w:sz w:val="26"/>
                <w:szCs w:val="26"/>
              </w:rPr>
            </w:pPr>
            <w:r w:rsidRPr="00155A81">
              <w:rPr>
                <w:sz w:val="26"/>
                <w:szCs w:val="26"/>
              </w:rPr>
              <w:t xml:space="preserve">Điện áp chịu đựng tần số nguồn của cách điện (50Hz/1 phút) </w:t>
            </w:r>
          </w:p>
        </w:tc>
        <w:tc>
          <w:tcPr>
            <w:tcW w:w="1276" w:type="dxa"/>
            <w:vAlign w:val="center"/>
          </w:tcPr>
          <w:p w14:paraId="018743E6" w14:textId="77777777" w:rsidR="008279CC" w:rsidRPr="00155A81" w:rsidRDefault="008279CC" w:rsidP="00EE29E9">
            <w:pPr>
              <w:spacing w:beforeLines="20" w:before="48" w:afterLines="20" w:after="48" w:line="288" w:lineRule="auto"/>
              <w:jc w:val="center"/>
              <w:rPr>
                <w:sz w:val="26"/>
                <w:szCs w:val="26"/>
              </w:rPr>
            </w:pPr>
            <w:r w:rsidRPr="00155A81">
              <w:rPr>
                <w:sz w:val="26"/>
                <w:szCs w:val="26"/>
              </w:rPr>
              <w:t>kVrms</w:t>
            </w:r>
          </w:p>
        </w:tc>
        <w:tc>
          <w:tcPr>
            <w:tcW w:w="3270" w:type="dxa"/>
            <w:vAlign w:val="center"/>
          </w:tcPr>
          <w:p w14:paraId="3D447C7C" w14:textId="77777777" w:rsidR="008279CC" w:rsidRPr="00155A81" w:rsidRDefault="008279CC" w:rsidP="00EE29E9">
            <w:pPr>
              <w:spacing w:beforeLines="20" w:before="48" w:afterLines="20" w:after="48" w:line="288" w:lineRule="auto"/>
              <w:jc w:val="center"/>
              <w:rPr>
                <w:sz w:val="26"/>
                <w:szCs w:val="26"/>
              </w:rPr>
            </w:pPr>
            <w:r w:rsidRPr="00155A81">
              <w:rPr>
                <w:sz w:val="26"/>
                <w:szCs w:val="26"/>
              </w:rPr>
              <w:t>≥ 50</w:t>
            </w:r>
          </w:p>
        </w:tc>
      </w:tr>
      <w:tr w:rsidR="00155A81" w:rsidRPr="00155A81" w14:paraId="2173670E" w14:textId="77777777" w:rsidTr="00EE29E9">
        <w:trPr>
          <w:cantSplit/>
          <w:trHeight w:val="315"/>
        </w:trPr>
        <w:tc>
          <w:tcPr>
            <w:tcW w:w="709" w:type="dxa"/>
            <w:vAlign w:val="center"/>
          </w:tcPr>
          <w:p w14:paraId="503BFCB6" w14:textId="77777777" w:rsidR="008279CC" w:rsidRPr="00155A81" w:rsidRDefault="008279CC" w:rsidP="00EE29E9">
            <w:pPr>
              <w:spacing w:beforeLines="20" w:before="48" w:afterLines="20" w:after="48" w:line="288" w:lineRule="auto"/>
              <w:jc w:val="center"/>
              <w:rPr>
                <w:sz w:val="26"/>
                <w:szCs w:val="26"/>
              </w:rPr>
            </w:pPr>
            <w:r w:rsidRPr="00155A81">
              <w:rPr>
                <w:sz w:val="26"/>
                <w:szCs w:val="26"/>
              </w:rPr>
              <w:t>4</w:t>
            </w:r>
          </w:p>
        </w:tc>
        <w:tc>
          <w:tcPr>
            <w:tcW w:w="3817" w:type="dxa"/>
            <w:vAlign w:val="center"/>
          </w:tcPr>
          <w:p w14:paraId="285AA2F7" w14:textId="77777777" w:rsidR="008279CC" w:rsidRPr="00155A81" w:rsidRDefault="008279CC" w:rsidP="00EE29E9">
            <w:pPr>
              <w:spacing w:beforeLines="20" w:before="48" w:afterLines="20" w:after="48" w:line="288" w:lineRule="auto"/>
              <w:rPr>
                <w:sz w:val="26"/>
                <w:szCs w:val="26"/>
              </w:rPr>
            </w:pPr>
            <w:r w:rsidRPr="00155A81">
              <w:rPr>
                <w:sz w:val="26"/>
                <w:szCs w:val="26"/>
              </w:rPr>
              <w:t>Chiều dài đường rò của cách điện</w:t>
            </w:r>
          </w:p>
        </w:tc>
        <w:tc>
          <w:tcPr>
            <w:tcW w:w="1276" w:type="dxa"/>
            <w:vAlign w:val="center"/>
          </w:tcPr>
          <w:p w14:paraId="382AB732" w14:textId="77777777" w:rsidR="008279CC" w:rsidRPr="00155A81" w:rsidRDefault="008279CC" w:rsidP="00EE29E9">
            <w:pPr>
              <w:spacing w:beforeLines="20" w:before="48" w:afterLines="20" w:after="48" w:line="288" w:lineRule="auto"/>
              <w:jc w:val="center"/>
              <w:rPr>
                <w:sz w:val="26"/>
                <w:szCs w:val="26"/>
              </w:rPr>
            </w:pPr>
            <w:r w:rsidRPr="00155A81">
              <w:rPr>
                <w:sz w:val="26"/>
                <w:szCs w:val="26"/>
              </w:rPr>
              <w:t>mm/kV</w:t>
            </w:r>
          </w:p>
        </w:tc>
        <w:tc>
          <w:tcPr>
            <w:tcW w:w="3270" w:type="dxa"/>
            <w:vAlign w:val="center"/>
          </w:tcPr>
          <w:p w14:paraId="59C2CE5B" w14:textId="77777777" w:rsidR="008279CC" w:rsidRPr="00155A81" w:rsidRDefault="008279CC" w:rsidP="00EE29E9">
            <w:pPr>
              <w:spacing w:beforeLines="20" w:before="48" w:afterLines="20" w:after="48" w:line="288" w:lineRule="auto"/>
              <w:jc w:val="center"/>
              <w:rPr>
                <w:sz w:val="26"/>
                <w:szCs w:val="26"/>
              </w:rPr>
            </w:pPr>
            <w:r w:rsidRPr="00155A81">
              <w:rPr>
                <w:sz w:val="26"/>
                <w:szCs w:val="26"/>
              </w:rPr>
              <w:t>≥ 25</w:t>
            </w:r>
          </w:p>
        </w:tc>
      </w:tr>
      <w:tr w:rsidR="00155A81" w:rsidRPr="00155A81" w14:paraId="57CBC9A3" w14:textId="77777777" w:rsidTr="00EE29E9">
        <w:trPr>
          <w:cantSplit/>
          <w:trHeight w:val="315"/>
        </w:trPr>
        <w:tc>
          <w:tcPr>
            <w:tcW w:w="709" w:type="dxa"/>
            <w:vAlign w:val="center"/>
          </w:tcPr>
          <w:p w14:paraId="63455070" w14:textId="77777777" w:rsidR="008279CC" w:rsidRPr="00155A81" w:rsidRDefault="008279CC" w:rsidP="00EE29E9">
            <w:pPr>
              <w:spacing w:beforeLines="20" w:before="48" w:afterLines="20" w:after="48" w:line="288" w:lineRule="auto"/>
              <w:jc w:val="center"/>
              <w:rPr>
                <w:sz w:val="26"/>
                <w:szCs w:val="26"/>
              </w:rPr>
            </w:pPr>
            <w:r w:rsidRPr="00155A81">
              <w:rPr>
                <w:sz w:val="26"/>
                <w:szCs w:val="26"/>
              </w:rPr>
              <w:t>5</w:t>
            </w:r>
          </w:p>
        </w:tc>
        <w:tc>
          <w:tcPr>
            <w:tcW w:w="3817" w:type="dxa"/>
            <w:vAlign w:val="center"/>
          </w:tcPr>
          <w:p w14:paraId="752BB60C" w14:textId="77777777" w:rsidR="008279CC" w:rsidRPr="00155A81" w:rsidRDefault="008279CC" w:rsidP="00EE29E9">
            <w:pPr>
              <w:spacing w:beforeLines="20" w:before="48" w:afterLines="20" w:after="48" w:line="288" w:lineRule="auto"/>
              <w:rPr>
                <w:sz w:val="26"/>
                <w:szCs w:val="26"/>
              </w:rPr>
            </w:pPr>
            <w:r w:rsidRPr="00155A81">
              <w:rPr>
                <w:sz w:val="26"/>
                <w:szCs w:val="26"/>
              </w:rPr>
              <w:t>Khả năng chịu đựng ngắn mạch</w:t>
            </w:r>
          </w:p>
        </w:tc>
        <w:tc>
          <w:tcPr>
            <w:tcW w:w="1276" w:type="dxa"/>
            <w:vAlign w:val="center"/>
          </w:tcPr>
          <w:p w14:paraId="28F3D0A3" w14:textId="77777777" w:rsidR="008279CC" w:rsidRPr="00155A81" w:rsidRDefault="008279CC" w:rsidP="00EE29E9">
            <w:pPr>
              <w:spacing w:beforeLines="20" w:before="48" w:afterLines="20" w:after="48" w:line="288" w:lineRule="auto"/>
              <w:jc w:val="center"/>
              <w:rPr>
                <w:sz w:val="26"/>
                <w:szCs w:val="26"/>
              </w:rPr>
            </w:pPr>
            <w:r w:rsidRPr="00155A81">
              <w:rPr>
                <w:sz w:val="26"/>
                <w:szCs w:val="26"/>
              </w:rPr>
              <w:t>kA</w:t>
            </w:r>
          </w:p>
        </w:tc>
        <w:tc>
          <w:tcPr>
            <w:tcW w:w="3270" w:type="dxa"/>
            <w:vAlign w:val="center"/>
          </w:tcPr>
          <w:p w14:paraId="2C97D4CF" w14:textId="77777777" w:rsidR="008279CC" w:rsidRPr="00155A81" w:rsidRDefault="008279CC" w:rsidP="00EE29E9">
            <w:pPr>
              <w:spacing w:beforeLines="20" w:before="48" w:afterLines="20" w:after="48" w:line="288" w:lineRule="auto"/>
              <w:jc w:val="center"/>
              <w:rPr>
                <w:sz w:val="26"/>
                <w:szCs w:val="26"/>
              </w:rPr>
            </w:pPr>
            <w:r w:rsidRPr="00155A81">
              <w:rPr>
                <w:sz w:val="26"/>
                <w:szCs w:val="26"/>
              </w:rPr>
              <w:t>≥ 25</w:t>
            </w:r>
          </w:p>
        </w:tc>
      </w:tr>
      <w:tr w:rsidR="00155A81" w:rsidRPr="00155A81" w14:paraId="5B39E3FA" w14:textId="77777777" w:rsidTr="00EE29E9">
        <w:trPr>
          <w:cantSplit/>
          <w:trHeight w:val="315"/>
        </w:trPr>
        <w:tc>
          <w:tcPr>
            <w:tcW w:w="709" w:type="dxa"/>
            <w:vAlign w:val="center"/>
          </w:tcPr>
          <w:p w14:paraId="40035425" w14:textId="77777777" w:rsidR="008279CC" w:rsidRPr="00155A81" w:rsidRDefault="008279CC" w:rsidP="00EE29E9">
            <w:pPr>
              <w:spacing w:beforeLines="20" w:before="48" w:afterLines="20" w:after="48" w:line="288" w:lineRule="auto"/>
              <w:jc w:val="center"/>
              <w:rPr>
                <w:sz w:val="26"/>
                <w:szCs w:val="26"/>
              </w:rPr>
            </w:pPr>
            <w:r w:rsidRPr="00155A81">
              <w:rPr>
                <w:sz w:val="26"/>
                <w:szCs w:val="26"/>
              </w:rPr>
              <w:t>6</w:t>
            </w:r>
          </w:p>
        </w:tc>
        <w:tc>
          <w:tcPr>
            <w:tcW w:w="3817" w:type="dxa"/>
            <w:vAlign w:val="center"/>
          </w:tcPr>
          <w:p w14:paraId="5ABFF8CA" w14:textId="77777777" w:rsidR="008279CC" w:rsidRPr="00155A81" w:rsidRDefault="008279CC" w:rsidP="00EE29E9">
            <w:pPr>
              <w:spacing w:beforeLines="20" w:before="48" w:afterLines="20" w:after="48" w:line="288" w:lineRule="auto"/>
              <w:rPr>
                <w:sz w:val="26"/>
                <w:szCs w:val="26"/>
              </w:rPr>
            </w:pPr>
            <w:r w:rsidRPr="00155A81">
              <w:rPr>
                <w:sz w:val="26"/>
                <w:szCs w:val="26"/>
              </w:rPr>
              <w:t>Khả năng chịu lực tĩnh</w:t>
            </w:r>
          </w:p>
        </w:tc>
        <w:tc>
          <w:tcPr>
            <w:tcW w:w="1276" w:type="dxa"/>
            <w:vAlign w:val="center"/>
          </w:tcPr>
          <w:p w14:paraId="11B84610" w14:textId="77777777" w:rsidR="008279CC" w:rsidRPr="00155A81" w:rsidRDefault="008279CC" w:rsidP="00EE29E9">
            <w:pPr>
              <w:spacing w:beforeLines="20" w:before="48" w:afterLines="20" w:after="48" w:line="288" w:lineRule="auto"/>
              <w:jc w:val="center"/>
              <w:rPr>
                <w:sz w:val="26"/>
                <w:szCs w:val="26"/>
              </w:rPr>
            </w:pPr>
            <w:r w:rsidRPr="00155A81">
              <w:rPr>
                <w:sz w:val="26"/>
                <w:szCs w:val="26"/>
              </w:rPr>
              <w:t>kN</w:t>
            </w:r>
          </w:p>
        </w:tc>
        <w:tc>
          <w:tcPr>
            <w:tcW w:w="3270" w:type="dxa"/>
            <w:vAlign w:val="center"/>
          </w:tcPr>
          <w:p w14:paraId="65647DC5" w14:textId="77777777" w:rsidR="008279CC" w:rsidRPr="00155A81" w:rsidRDefault="008279CC" w:rsidP="00EE29E9">
            <w:pPr>
              <w:spacing w:beforeLines="20" w:before="48" w:afterLines="20" w:after="48" w:line="288" w:lineRule="auto"/>
              <w:jc w:val="center"/>
              <w:rPr>
                <w:sz w:val="26"/>
                <w:szCs w:val="26"/>
              </w:rPr>
            </w:pPr>
            <w:r w:rsidRPr="00155A81">
              <w:rPr>
                <w:sz w:val="26"/>
                <w:szCs w:val="26"/>
              </w:rPr>
              <w:t>Nêu cụ thể</w:t>
            </w:r>
          </w:p>
        </w:tc>
      </w:tr>
      <w:tr w:rsidR="00155A81" w:rsidRPr="00155A81" w14:paraId="72B70ADA" w14:textId="77777777" w:rsidTr="00EE29E9">
        <w:trPr>
          <w:cantSplit/>
          <w:trHeight w:val="315"/>
        </w:trPr>
        <w:tc>
          <w:tcPr>
            <w:tcW w:w="709" w:type="dxa"/>
            <w:vAlign w:val="center"/>
          </w:tcPr>
          <w:p w14:paraId="56EBDFDC" w14:textId="77777777" w:rsidR="008279CC" w:rsidRPr="00155A81" w:rsidRDefault="008279CC" w:rsidP="00EE29E9">
            <w:pPr>
              <w:spacing w:beforeLines="20" w:before="48" w:afterLines="20" w:after="48" w:line="288" w:lineRule="auto"/>
              <w:jc w:val="center"/>
              <w:rPr>
                <w:sz w:val="26"/>
                <w:szCs w:val="26"/>
              </w:rPr>
            </w:pPr>
            <w:r w:rsidRPr="00155A81">
              <w:rPr>
                <w:sz w:val="26"/>
                <w:szCs w:val="26"/>
              </w:rPr>
              <w:t>7</w:t>
            </w:r>
          </w:p>
        </w:tc>
        <w:tc>
          <w:tcPr>
            <w:tcW w:w="3817" w:type="dxa"/>
            <w:vAlign w:val="center"/>
          </w:tcPr>
          <w:p w14:paraId="31F7E64C" w14:textId="77777777" w:rsidR="008279CC" w:rsidRPr="00155A81" w:rsidRDefault="008279CC" w:rsidP="00EE29E9">
            <w:pPr>
              <w:spacing w:beforeLines="20" w:before="48" w:afterLines="20" w:after="48" w:line="288" w:lineRule="auto"/>
              <w:rPr>
                <w:sz w:val="26"/>
                <w:szCs w:val="26"/>
              </w:rPr>
            </w:pPr>
            <w:r w:rsidRPr="00155A81">
              <w:rPr>
                <w:sz w:val="26"/>
                <w:szCs w:val="26"/>
              </w:rPr>
              <w:t>Khả năng chịu lực động</w:t>
            </w:r>
          </w:p>
        </w:tc>
        <w:tc>
          <w:tcPr>
            <w:tcW w:w="1276" w:type="dxa"/>
            <w:vAlign w:val="center"/>
          </w:tcPr>
          <w:p w14:paraId="0E4AB041" w14:textId="77777777" w:rsidR="008279CC" w:rsidRPr="00155A81" w:rsidRDefault="008279CC" w:rsidP="00EE29E9">
            <w:pPr>
              <w:spacing w:beforeLines="20" w:before="48" w:afterLines="20" w:after="48" w:line="288" w:lineRule="auto"/>
              <w:jc w:val="center"/>
              <w:rPr>
                <w:sz w:val="26"/>
                <w:szCs w:val="26"/>
              </w:rPr>
            </w:pPr>
            <w:r w:rsidRPr="00155A81">
              <w:rPr>
                <w:sz w:val="26"/>
                <w:szCs w:val="26"/>
              </w:rPr>
              <w:t>kN</w:t>
            </w:r>
          </w:p>
        </w:tc>
        <w:tc>
          <w:tcPr>
            <w:tcW w:w="3270" w:type="dxa"/>
            <w:vAlign w:val="center"/>
          </w:tcPr>
          <w:p w14:paraId="62585B65" w14:textId="77777777" w:rsidR="008279CC" w:rsidRPr="00155A81" w:rsidRDefault="008279CC" w:rsidP="00EE29E9">
            <w:pPr>
              <w:spacing w:beforeLines="20" w:before="48" w:afterLines="20" w:after="48" w:line="288" w:lineRule="auto"/>
              <w:jc w:val="center"/>
              <w:rPr>
                <w:sz w:val="26"/>
                <w:szCs w:val="26"/>
              </w:rPr>
            </w:pPr>
            <w:r w:rsidRPr="00155A81">
              <w:rPr>
                <w:sz w:val="26"/>
                <w:szCs w:val="26"/>
              </w:rPr>
              <w:t>Nêu cụ thể</w:t>
            </w:r>
          </w:p>
        </w:tc>
      </w:tr>
      <w:tr w:rsidR="00155A81" w:rsidRPr="00155A81" w14:paraId="582EC360" w14:textId="77777777" w:rsidTr="00EE29E9">
        <w:trPr>
          <w:cantSplit/>
          <w:trHeight w:val="315"/>
        </w:trPr>
        <w:tc>
          <w:tcPr>
            <w:tcW w:w="709" w:type="dxa"/>
            <w:vAlign w:val="center"/>
          </w:tcPr>
          <w:p w14:paraId="7328533D" w14:textId="77777777" w:rsidR="008279CC" w:rsidRPr="00155A81" w:rsidRDefault="008279CC" w:rsidP="00EE29E9">
            <w:pPr>
              <w:spacing w:beforeLines="20" w:before="48" w:afterLines="20" w:after="48" w:line="288" w:lineRule="auto"/>
              <w:jc w:val="center"/>
              <w:rPr>
                <w:b/>
                <w:bCs/>
                <w:sz w:val="26"/>
                <w:szCs w:val="26"/>
              </w:rPr>
            </w:pPr>
            <w:r w:rsidRPr="00155A81">
              <w:rPr>
                <w:b/>
                <w:bCs/>
                <w:sz w:val="26"/>
                <w:szCs w:val="26"/>
              </w:rPr>
              <w:t>V</w:t>
            </w:r>
          </w:p>
        </w:tc>
        <w:tc>
          <w:tcPr>
            <w:tcW w:w="8363" w:type="dxa"/>
            <w:gridSpan w:val="3"/>
            <w:vAlign w:val="center"/>
          </w:tcPr>
          <w:p w14:paraId="6D0E49B6" w14:textId="77777777" w:rsidR="008279CC" w:rsidRPr="00155A81" w:rsidRDefault="008279CC" w:rsidP="00EE29E9">
            <w:pPr>
              <w:spacing w:beforeLines="20" w:before="48" w:afterLines="20" w:after="48" w:line="288" w:lineRule="auto"/>
              <w:rPr>
                <w:b/>
                <w:bCs/>
                <w:sz w:val="26"/>
                <w:szCs w:val="26"/>
              </w:rPr>
            </w:pPr>
            <w:r w:rsidRPr="00155A81">
              <w:rPr>
                <w:b/>
                <w:bCs/>
                <w:sz w:val="26"/>
                <w:szCs w:val="26"/>
              </w:rPr>
              <w:t>Các phụ kiện khác</w:t>
            </w:r>
          </w:p>
        </w:tc>
      </w:tr>
      <w:tr w:rsidR="00155A81" w:rsidRPr="00155A81" w14:paraId="6E038B34" w14:textId="77777777" w:rsidTr="00EE29E9">
        <w:trPr>
          <w:cantSplit/>
          <w:trHeight w:val="315"/>
        </w:trPr>
        <w:tc>
          <w:tcPr>
            <w:tcW w:w="709" w:type="dxa"/>
            <w:vAlign w:val="center"/>
          </w:tcPr>
          <w:p w14:paraId="150A283F" w14:textId="77777777" w:rsidR="008279CC" w:rsidRPr="00155A81" w:rsidRDefault="008279CC" w:rsidP="00EE29E9">
            <w:pPr>
              <w:spacing w:beforeLines="20" w:before="48" w:afterLines="20" w:after="48" w:line="288" w:lineRule="auto"/>
              <w:jc w:val="center"/>
              <w:rPr>
                <w:sz w:val="26"/>
                <w:szCs w:val="26"/>
              </w:rPr>
            </w:pPr>
            <w:r w:rsidRPr="00155A81">
              <w:rPr>
                <w:sz w:val="26"/>
                <w:szCs w:val="26"/>
              </w:rPr>
              <w:t>1</w:t>
            </w:r>
          </w:p>
        </w:tc>
        <w:tc>
          <w:tcPr>
            <w:tcW w:w="3817" w:type="dxa"/>
            <w:vAlign w:val="center"/>
          </w:tcPr>
          <w:p w14:paraId="41B6C1B8" w14:textId="77777777" w:rsidR="008279CC" w:rsidRPr="00155A81" w:rsidRDefault="008279CC" w:rsidP="00EE29E9">
            <w:pPr>
              <w:spacing w:beforeLines="20" w:before="48" w:afterLines="20" w:after="48" w:line="288" w:lineRule="auto"/>
              <w:rPr>
                <w:sz w:val="26"/>
                <w:szCs w:val="26"/>
              </w:rPr>
            </w:pPr>
            <w:r w:rsidRPr="00155A81">
              <w:rPr>
                <w:sz w:val="26"/>
                <w:szCs w:val="26"/>
              </w:rPr>
              <w:t>Bộ đếm sét có bộ hiện thị         dòng rò</w:t>
            </w:r>
          </w:p>
        </w:tc>
        <w:tc>
          <w:tcPr>
            <w:tcW w:w="1276" w:type="dxa"/>
            <w:vAlign w:val="center"/>
          </w:tcPr>
          <w:p w14:paraId="1B32789A" w14:textId="77777777" w:rsidR="008279CC" w:rsidRPr="00155A81" w:rsidRDefault="008279CC" w:rsidP="00EE29E9">
            <w:pPr>
              <w:spacing w:beforeLines="20" w:before="48" w:afterLines="20" w:after="48" w:line="288" w:lineRule="auto"/>
              <w:jc w:val="center"/>
              <w:rPr>
                <w:sz w:val="26"/>
                <w:szCs w:val="26"/>
              </w:rPr>
            </w:pPr>
            <w:r w:rsidRPr="00155A81">
              <w:rPr>
                <w:sz w:val="26"/>
                <w:szCs w:val="26"/>
              </w:rPr>
              <w:t> </w:t>
            </w:r>
          </w:p>
        </w:tc>
        <w:tc>
          <w:tcPr>
            <w:tcW w:w="3270" w:type="dxa"/>
            <w:vAlign w:val="center"/>
          </w:tcPr>
          <w:p w14:paraId="7A496DBB" w14:textId="77777777" w:rsidR="008279CC" w:rsidRPr="00155A81" w:rsidRDefault="008279CC" w:rsidP="00EE29E9">
            <w:pPr>
              <w:spacing w:beforeLines="20" w:before="48" w:afterLines="20" w:after="48" w:line="288" w:lineRule="auto"/>
              <w:jc w:val="center"/>
              <w:rPr>
                <w:sz w:val="26"/>
                <w:szCs w:val="26"/>
              </w:rPr>
            </w:pPr>
            <w:r w:rsidRPr="00155A81">
              <w:rPr>
                <w:sz w:val="26"/>
                <w:szCs w:val="26"/>
              </w:rPr>
              <w:t>có</w:t>
            </w:r>
          </w:p>
        </w:tc>
      </w:tr>
      <w:tr w:rsidR="00155A81" w:rsidRPr="00155A81" w14:paraId="3C099EDE" w14:textId="77777777" w:rsidTr="00EE29E9">
        <w:trPr>
          <w:cantSplit/>
          <w:trHeight w:val="315"/>
        </w:trPr>
        <w:tc>
          <w:tcPr>
            <w:tcW w:w="709" w:type="dxa"/>
            <w:vAlign w:val="center"/>
          </w:tcPr>
          <w:p w14:paraId="190035DD" w14:textId="77777777" w:rsidR="008279CC" w:rsidRPr="00155A81" w:rsidRDefault="008279CC" w:rsidP="00EE29E9">
            <w:pPr>
              <w:spacing w:beforeLines="20" w:before="48" w:afterLines="20" w:after="48" w:line="288" w:lineRule="auto"/>
              <w:jc w:val="center"/>
              <w:rPr>
                <w:sz w:val="26"/>
                <w:szCs w:val="26"/>
              </w:rPr>
            </w:pPr>
          </w:p>
        </w:tc>
        <w:tc>
          <w:tcPr>
            <w:tcW w:w="3817" w:type="dxa"/>
            <w:vAlign w:val="center"/>
          </w:tcPr>
          <w:p w14:paraId="381F2F62" w14:textId="77777777" w:rsidR="008279CC" w:rsidRPr="00155A81" w:rsidRDefault="008279CC" w:rsidP="00EE29E9">
            <w:pPr>
              <w:spacing w:beforeLines="20" w:before="48" w:afterLines="20" w:after="48" w:line="288" w:lineRule="auto"/>
              <w:rPr>
                <w:sz w:val="26"/>
                <w:szCs w:val="26"/>
              </w:rPr>
            </w:pPr>
            <w:r w:rsidRPr="00155A81">
              <w:rPr>
                <w:sz w:val="26"/>
                <w:szCs w:val="26"/>
              </w:rPr>
              <w:t>Nước sản xuất</w:t>
            </w:r>
          </w:p>
        </w:tc>
        <w:tc>
          <w:tcPr>
            <w:tcW w:w="1276" w:type="dxa"/>
            <w:vAlign w:val="center"/>
          </w:tcPr>
          <w:p w14:paraId="1F69A31D" w14:textId="77777777" w:rsidR="008279CC" w:rsidRPr="00155A81" w:rsidRDefault="008279CC" w:rsidP="00EE29E9">
            <w:pPr>
              <w:spacing w:beforeLines="20" w:before="48" w:afterLines="20" w:after="48" w:line="288" w:lineRule="auto"/>
              <w:jc w:val="center"/>
              <w:rPr>
                <w:sz w:val="26"/>
                <w:szCs w:val="26"/>
              </w:rPr>
            </w:pPr>
          </w:p>
        </w:tc>
        <w:tc>
          <w:tcPr>
            <w:tcW w:w="3270" w:type="dxa"/>
            <w:vAlign w:val="center"/>
          </w:tcPr>
          <w:p w14:paraId="32A34137" w14:textId="77777777" w:rsidR="008279CC" w:rsidRPr="00155A81" w:rsidRDefault="008279CC" w:rsidP="00EE29E9">
            <w:pPr>
              <w:spacing w:beforeLines="20" w:before="48" w:afterLines="20" w:after="48" w:line="288" w:lineRule="auto"/>
              <w:jc w:val="center"/>
              <w:rPr>
                <w:sz w:val="26"/>
                <w:szCs w:val="26"/>
              </w:rPr>
            </w:pPr>
            <w:r w:rsidRPr="00155A81">
              <w:rPr>
                <w:sz w:val="26"/>
                <w:szCs w:val="26"/>
              </w:rPr>
              <w:t>Nêu cụ thể</w:t>
            </w:r>
          </w:p>
        </w:tc>
      </w:tr>
      <w:tr w:rsidR="00155A81" w:rsidRPr="00155A81" w14:paraId="6ED6DFB3" w14:textId="77777777" w:rsidTr="00EE29E9">
        <w:trPr>
          <w:cantSplit/>
          <w:trHeight w:val="315"/>
        </w:trPr>
        <w:tc>
          <w:tcPr>
            <w:tcW w:w="709" w:type="dxa"/>
            <w:vAlign w:val="center"/>
          </w:tcPr>
          <w:p w14:paraId="582073DA" w14:textId="77777777" w:rsidR="008279CC" w:rsidRPr="00155A81" w:rsidRDefault="008279CC" w:rsidP="00EE29E9">
            <w:pPr>
              <w:spacing w:beforeLines="20" w:before="48" w:afterLines="20" w:after="48" w:line="288" w:lineRule="auto"/>
              <w:jc w:val="center"/>
              <w:rPr>
                <w:sz w:val="26"/>
                <w:szCs w:val="26"/>
              </w:rPr>
            </w:pPr>
          </w:p>
        </w:tc>
        <w:tc>
          <w:tcPr>
            <w:tcW w:w="3817" w:type="dxa"/>
            <w:vAlign w:val="center"/>
          </w:tcPr>
          <w:p w14:paraId="70095DCA" w14:textId="77777777" w:rsidR="008279CC" w:rsidRPr="00155A81" w:rsidRDefault="008279CC" w:rsidP="00EE29E9">
            <w:pPr>
              <w:spacing w:beforeLines="20" w:before="48" w:afterLines="20" w:after="48" w:line="288" w:lineRule="auto"/>
              <w:rPr>
                <w:sz w:val="26"/>
                <w:szCs w:val="26"/>
              </w:rPr>
            </w:pPr>
            <w:r w:rsidRPr="00155A81">
              <w:rPr>
                <w:sz w:val="26"/>
                <w:szCs w:val="26"/>
              </w:rPr>
              <w:t>Mã hiệu</w:t>
            </w:r>
          </w:p>
        </w:tc>
        <w:tc>
          <w:tcPr>
            <w:tcW w:w="1276" w:type="dxa"/>
            <w:vAlign w:val="center"/>
          </w:tcPr>
          <w:p w14:paraId="3260084B" w14:textId="77777777" w:rsidR="008279CC" w:rsidRPr="00155A81" w:rsidRDefault="008279CC" w:rsidP="00EE29E9">
            <w:pPr>
              <w:spacing w:beforeLines="20" w:before="48" w:afterLines="20" w:after="48" w:line="288" w:lineRule="auto"/>
              <w:jc w:val="center"/>
              <w:rPr>
                <w:sz w:val="26"/>
                <w:szCs w:val="26"/>
              </w:rPr>
            </w:pPr>
          </w:p>
        </w:tc>
        <w:tc>
          <w:tcPr>
            <w:tcW w:w="3270" w:type="dxa"/>
            <w:vAlign w:val="center"/>
          </w:tcPr>
          <w:p w14:paraId="292AED1B" w14:textId="77777777" w:rsidR="008279CC" w:rsidRPr="00155A81" w:rsidRDefault="008279CC" w:rsidP="00EE29E9">
            <w:pPr>
              <w:spacing w:beforeLines="20" w:before="48" w:afterLines="20" w:after="48" w:line="288" w:lineRule="auto"/>
              <w:jc w:val="center"/>
              <w:rPr>
                <w:sz w:val="26"/>
                <w:szCs w:val="26"/>
              </w:rPr>
            </w:pPr>
            <w:r w:rsidRPr="00155A81">
              <w:rPr>
                <w:sz w:val="26"/>
                <w:szCs w:val="26"/>
              </w:rPr>
              <w:t>Nêu cụ thể</w:t>
            </w:r>
          </w:p>
        </w:tc>
      </w:tr>
      <w:tr w:rsidR="00155A81" w:rsidRPr="00155A81" w14:paraId="4E8DFC87" w14:textId="77777777" w:rsidTr="00EE29E9">
        <w:trPr>
          <w:cantSplit/>
          <w:trHeight w:val="315"/>
        </w:trPr>
        <w:tc>
          <w:tcPr>
            <w:tcW w:w="709" w:type="dxa"/>
            <w:vAlign w:val="center"/>
          </w:tcPr>
          <w:p w14:paraId="4450CD63" w14:textId="77777777" w:rsidR="008279CC" w:rsidRPr="00155A81" w:rsidRDefault="008279CC" w:rsidP="00EE29E9">
            <w:pPr>
              <w:spacing w:beforeLines="20" w:before="48" w:afterLines="20" w:after="48" w:line="288" w:lineRule="auto"/>
              <w:jc w:val="center"/>
              <w:rPr>
                <w:sz w:val="26"/>
                <w:szCs w:val="26"/>
              </w:rPr>
            </w:pPr>
          </w:p>
        </w:tc>
        <w:tc>
          <w:tcPr>
            <w:tcW w:w="3817" w:type="dxa"/>
            <w:vAlign w:val="center"/>
          </w:tcPr>
          <w:p w14:paraId="6AE43670" w14:textId="77777777" w:rsidR="008279CC" w:rsidRPr="00155A81" w:rsidRDefault="008279CC" w:rsidP="00EE29E9">
            <w:pPr>
              <w:spacing w:beforeLines="20" w:before="48" w:afterLines="20" w:after="48" w:line="288" w:lineRule="auto"/>
              <w:rPr>
                <w:sz w:val="26"/>
                <w:szCs w:val="26"/>
              </w:rPr>
            </w:pPr>
            <w:r w:rsidRPr="00155A81">
              <w:rPr>
                <w:sz w:val="26"/>
                <w:szCs w:val="26"/>
              </w:rPr>
              <w:t>Dải đo dòng rò: 0 - 30mA</w:t>
            </w:r>
          </w:p>
        </w:tc>
        <w:tc>
          <w:tcPr>
            <w:tcW w:w="1276" w:type="dxa"/>
            <w:vAlign w:val="center"/>
          </w:tcPr>
          <w:p w14:paraId="500960F8" w14:textId="77777777" w:rsidR="008279CC" w:rsidRPr="00155A81" w:rsidRDefault="008279CC" w:rsidP="00EE29E9">
            <w:pPr>
              <w:spacing w:beforeLines="20" w:before="48" w:afterLines="20" w:after="48" w:line="288" w:lineRule="auto"/>
              <w:jc w:val="center"/>
              <w:rPr>
                <w:sz w:val="26"/>
                <w:szCs w:val="26"/>
              </w:rPr>
            </w:pPr>
          </w:p>
        </w:tc>
        <w:tc>
          <w:tcPr>
            <w:tcW w:w="3270" w:type="dxa"/>
            <w:vAlign w:val="center"/>
          </w:tcPr>
          <w:p w14:paraId="12D9F4B8" w14:textId="77777777" w:rsidR="008279CC" w:rsidRPr="00155A81" w:rsidRDefault="008279CC" w:rsidP="00EE29E9">
            <w:pPr>
              <w:spacing w:beforeLines="20" w:before="48" w:afterLines="20" w:after="48" w:line="288" w:lineRule="auto"/>
              <w:jc w:val="center"/>
              <w:rPr>
                <w:sz w:val="26"/>
                <w:szCs w:val="26"/>
              </w:rPr>
            </w:pPr>
            <w:r w:rsidRPr="00155A81">
              <w:rPr>
                <w:sz w:val="26"/>
                <w:szCs w:val="26"/>
              </w:rPr>
              <w:t>Đáp ứng</w:t>
            </w:r>
          </w:p>
        </w:tc>
      </w:tr>
      <w:tr w:rsidR="00155A81" w:rsidRPr="00155A81" w14:paraId="1D9F9D30" w14:textId="77777777" w:rsidTr="00EE29E9">
        <w:trPr>
          <w:cantSplit/>
          <w:trHeight w:val="315"/>
        </w:trPr>
        <w:tc>
          <w:tcPr>
            <w:tcW w:w="709" w:type="dxa"/>
            <w:vAlign w:val="center"/>
          </w:tcPr>
          <w:p w14:paraId="381D9E09" w14:textId="77777777" w:rsidR="008279CC" w:rsidRPr="00155A81" w:rsidRDefault="008279CC" w:rsidP="00EE29E9">
            <w:pPr>
              <w:spacing w:beforeLines="20" w:before="48" w:afterLines="20" w:after="48" w:line="288" w:lineRule="auto"/>
              <w:jc w:val="center"/>
              <w:rPr>
                <w:sz w:val="26"/>
                <w:szCs w:val="26"/>
              </w:rPr>
            </w:pPr>
          </w:p>
        </w:tc>
        <w:tc>
          <w:tcPr>
            <w:tcW w:w="3817" w:type="dxa"/>
            <w:vAlign w:val="center"/>
          </w:tcPr>
          <w:p w14:paraId="634494B0" w14:textId="77777777" w:rsidR="008279CC" w:rsidRPr="00155A81" w:rsidRDefault="008279CC" w:rsidP="00EE29E9">
            <w:pPr>
              <w:spacing w:beforeLines="20" w:before="48" w:afterLines="20" w:after="48" w:line="288" w:lineRule="auto"/>
              <w:rPr>
                <w:sz w:val="26"/>
                <w:szCs w:val="26"/>
              </w:rPr>
            </w:pPr>
            <w:r w:rsidRPr="00155A81">
              <w:rPr>
                <w:sz w:val="26"/>
                <w:szCs w:val="26"/>
              </w:rPr>
              <w:t>Số chữ số của bộ đếm sét</w:t>
            </w:r>
          </w:p>
        </w:tc>
        <w:tc>
          <w:tcPr>
            <w:tcW w:w="1276" w:type="dxa"/>
            <w:vAlign w:val="center"/>
          </w:tcPr>
          <w:p w14:paraId="59090079" w14:textId="77777777" w:rsidR="008279CC" w:rsidRPr="00155A81" w:rsidRDefault="008279CC" w:rsidP="00EE29E9">
            <w:pPr>
              <w:spacing w:beforeLines="20" w:before="48" w:afterLines="20" w:after="48" w:line="288" w:lineRule="auto"/>
              <w:jc w:val="center"/>
              <w:rPr>
                <w:sz w:val="26"/>
                <w:szCs w:val="26"/>
              </w:rPr>
            </w:pPr>
          </w:p>
        </w:tc>
        <w:tc>
          <w:tcPr>
            <w:tcW w:w="3270" w:type="dxa"/>
            <w:vAlign w:val="center"/>
          </w:tcPr>
          <w:p w14:paraId="4964084F" w14:textId="77777777" w:rsidR="008279CC" w:rsidRPr="00155A81" w:rsidRDefault="008279CC" w:rsidP="00EE29E9">
            <w:pPr>
              <w:spacing w:beforeLines="20" w:before="48" w:afterLines="20" w:after="48" w:line="288" w:lineRule="auto"/>
              <w:jc w:val="center"/>
              <w:rPr>
                <w:sz w:val="26"/>
                <w:szCs w:val="26"/>
              </w:rPr>
            </w:pPr>
            <w:r w:rsidRPr="00155A81">
              <w:rPr>
                <w:sz w:val="26"/>
                <w:szCs w:val="26"/>
              </w:rPr>
              <w:t>≥ 5</w:t>
            </w:r>
          </w:p>
        </w:tc>
      </w:tr>
      <w:tr w:rsidR="00155A81" w:rsidRPr="00155A81" w14:paraId="3EB1B8F6" w14:textId="77777777" w:rsidTr="00EE29E9">
        <w:trPr>
          <w:cantSplit/>
          <w:trHeight w:val="315"/>
        </w:trPr>
        <w:tc>
          <w:tcPr>
            <w:tcW w:w="709" w:type="dxa"/>
            <w:vAlign w:val="center"/>
          </w:tcPr>
          <w:p w14:paraId="0F5DEFCA" w14:textId="77777777" w:rsidR="008279CC" w:rsidRPr="00155A81" w:rsidRDefault="008279CC" w:rsidP="00EE29E9">
            <w:pPr>
              <w:spacing w:beforeLines="20" w:before="48" w:afterLines="20" w:after="48" w:line="288" w:lineRule="auto"/>
              <w:jc w:val="center"/>
              <w:rPr>
                <w:sz w:val="26"/>
                <w:szCs w:val="26"/>
              </w:rPr>
            </w:pPr>
          </w:p>
        </w:tc>
        <w:tc>
          <w:tcPr>
            <w:tcW w:w="3817" w:type="dxa"/>
            <w:vAlign w:val="center"/>
          </w:tcPr>
          <w:p w14:paraId="21C4D873" w14:textId="77777777" w:rsidR="008279CC" w:rsidRPr="00155A81" w:rsidRDefault="008279CC" w:rsidP="00EE29E9">
            <w:pPr>
              <w:spacing w:beforeLines="20" w:before="48" w:afterLines="20" w:after="48" w:line="288" w:lineRule="auto"/>
              <w:rPr>
                <w:sz w:val="26"/>
                <w:szCs w:val="26"/>
              </w:rPr>
            </w:pPr>
            <w:r w:rsidRPr="00155A81">
              <w:rPr>
                <w:sz w:val="26"/>
                <w:szCs w:val="26"/>
              </w:rPr>
              <w:t>Độ nhạy với xung sét</w:t>
            </w:r>
          </w:p>
        </w:tc>
        <w:tc>
          <w:tcPr>
            <w:tcW w:w="1276" w:type="dxa"/>
            <w:vAlign w:val="center"/>
          </w:tcPr>
          <w:p w14:paraId="17B072DF" w14:textId="77777777" w:rsidR="008279CC" w:rsidRPr="00155A81" w:rsidRDefault="008279CC" w:rsidP="00EE29E9">
            <w:pPr>
              <w:spacing w:beforeLines="20" w:before="48" w:afterLines="20" w:after="48" w:line="288" w:lineRule="auto"/>
              <w:jc w:val="center"/>
              <w:rPr>
                <w:sz w:val="26"/>
                <w:szCs w:val="26"/>
              </w:rPr>
            </w:pPr>
            <w:r w:rsidRPr="00155A81">
              <w:rPr>
                <w:sz w:val="26"/>
                <w:szCs w:val="26"/>
              </w:rPr>
              <w:t>A</w:t>
            </w:r>
          </w:p>
        </w:tc>
        <w:tc>
          <w:tcPr>
            <w:tcW w:w="3270" w:type="dxa"/>
            <w:vAlign w:val="center"/>
          </w:tcPr>
          <w:p w14:paraId="6733863D" w14:textId="77777777" w:rsidR="008279CC" w:rsidRPr="00155A81" w:rsidRDefault="008279CC" w:rsidP="00EE29E9">
            <w:pPr>
              <w:spacing w:beforeLines="20" w:before="48" w:afterLines="20" w:after="48" w:line="288" w:lineRule="auto"/>
              <w:jc w:val="center"/>
              <w:rPr>
                <w:sz w:val="26"/>
                <w:szCs w:val="26"/>
              </w:rPr>
            </w:pPr>
            <w:r w:rsidRPr="00155A81">
              <w:rPr>
                <w:sz w:val="26"/>
                <w:szCs w:val="26"/>
              </w:rPr>
              <w:t>≤ 200</w:t>
            </w:r>
          </w:p>
        </w:tc>
      </w:tr>
      <w:tr w:rsidR="00155A81" w:rsidRPr="00155A81" w14:paraId="374367D2" w14:textId="77777777" w:rsidTr="00EE29E9">
        <w:trPr>
          <w:cantSplit/>
          <w:trHeight w:val="315"/>
        </w:trPr>
        <w:tc>
          <w:tcPr>
            <w:tcW w:w="709" w:type="dxa"/>
            <w:vMerge w:val="restart"/>
            <w:vAlign w:val="center"/>
          </w:tcPr>
          <w:p w14:paraId="4311974C" w14:textId="77777777" w:rsidR="008279CC" w:rsidRPr="00155A81" w:rsidRDefault="008279CC" w:rsidP="00EE29E9">
            <w:pPr>
              <w:spacing w:beforeLines="20" w:before="48" w:afterLines="20" w:after="48" w:line="288" w:lineRule="auto"/>
              <w:jc w:val="center"/>
              <w:rPr>
                <w:sz w:val="26"/>
                <w:szCs w:val="26"/>
              </w:rPr>
            </w:pPr>
          </w:p>
        </w:tc>
        <w:tc>
          <w:tcPr>
            <w:tcW w:w="3817" w:type="dxa"/>
            <w:vAlign w:val="center"/>
          </w:tcPr>
          <w:p w14:paraId="14E627F6" w14:textId="77777777" w:rsidR="008279CC" w:rsidRPr="00155A81" w:rsidRDefault="008279CC" w:rsidP="00EE29E9">
            <w:pPr>
              <w:spacing w:beforeLines="20" w:before="48" w:afterLines="20" w:after="48" w:line="288" w:lineRule="auto"/>
              <w:rPr>
                <w:sz w:val="26"/>
                <w:szCs w:val="26"/>
              </w:rPr>
            </w:pPr>
            <w:r w:rsidRPr="00155A81">
              <w:rPr>
                <w:sz w:val="26"/>
                <w:szCs w:val="26"/>
              </w:rPr>
              <w:t>Khả năng chịu đựng xung dòng điện (4/10 μs)</w:t>
            </w:r>
          </w:p>
        </w:tc>
        <w:tc>
          <w:tcPr>
            <w:tcW w:w="1276" w:type="dxa"/>
            <w:vAlign w:val="center"/>
          </w:tcPr>
          <w:p w14:paraId="5C97CAAD" w14:textId="77777777" w:rsidR="008279CC" w:rsidRPr="00155A81" w:rsidRDefault="008279CC" w:rsidP="00EE29E9">
            <w:pPr>
              <w:spacing w:beforeLines="20" w:before="48" w:afterLines="20" w:after="48" w:line="288" w:lineRule="auto"/>
              <w:jc w:val="center"/>
              <w:rPr>
                <w:sz w:val="26"/>
                <w:szCs w:val="26"/>
              </w:rPr>
            </w:pPr>
            <w:r w:rsidRPr="00155A81">
              <w:rPr>
                <w:sz w:val="26"/>
                <w:szCs w:val="26"/>
              </w:rPr>
              <w:t>kA</w:t>
            </w:r>
          </w:p>
        </w:tc>
        <w:tc>
          <w:tcPr>
            <w:tcW w:w="3270" w:type="dxa"/>
            <w:vAlign w:val="center"/>
          </w:tcPr>
          <w:p w14:paraId="46474589" w14:textId="77777777" w:rsidR="008279CC" w:rsidRPr="00155A81" w:rsidRDefault="008279CC" w:rsidP="00EE29E9">
            <w:pPr>
              <w:spacing w:beforeLines="20" w:before="48" w:afterLines="20" w:after="48" w:line="288" w:lineRule="auto"/>
              <w:jc w:val="center"/>
              <w:rPr>
                <w:sz w:val="26"/>
                <w:szCs w:val="26"/>
              </w:rPr>
            </w:pPr>
            <w:r w:rsidRPr="00155A81">
              <w:rPr>
                <w:sz w:val="26"/>
                <w:szCs w:val="26"/>
              </w:rPr>
              <w:t>≥ 100</w:t>
            </w:r>
          </w:p>
        </w:tc>
      </w:tr>
      <w:tr w:rsidR="00155A81" w:rsidRPr="00155A81" w14:paraId="5779FCE6" w14:textId="77777777" w:rsidTr="00EE29E9">
        <w:trPr>
          <w:cantSplit/>
          <w:trHeight w:val="315"/>
        </w:trPr>
        <w:tc>
          <w:tcPr>
            <w:tcW w:w="709" w:type="dxa"/>
            <w:vMerge/>
            <w:vAlign w:val="center"/>
          </w:tcPr>
          <w:p w14:paraId="2FF2AEF8" w14:textId="77777777" w:rsidR="008279CC" w:rsidRPr="00155A81" w:rsidRDefault="008279CC" w:rsidP="00EE29E9">
            <w:pPr>
              <w:spacing w:beforeLines="20" w:before="48" w:afterLines="20" w:after="48" w:line="288" w:lineRule="auto"/>
              <w:jc w:val="center"/>
              <w:rPr>
                <w:sz w:val="26"/>
                <w:szCs w:val="26"/>
              </w:rPr>
            </w:pPr>
          </w:p>
        </w:tc>
        <w:tc>
          <w:tcPr>
            <w:tcW w:w="3817" w:type="dxa"/>
            <w:vAlign w:val="center"/>
          </w:tcPr>
          <w:p w14:paraId="0C2F251B" w14:textId="77777777" w:rsidR="008279CC" w:rsidRPr="00155A81" w:rsidRDefault="008279CC" w:rsidP="00EE29E9">
            <w:pPr>
              <w:spacing w:beforeLines="20" w:before="48" w:afterLines="20" w:after="48" w:line="288" w:lineRule="auto"/>
              <w:rPr>
                <w:sz w:val="26"/>
                <w:szCs w:val="26"/>
              </w:rPr>
            </w:pPr>
            <w:r w:rsidRPr="00155A81">
              <w:rPr>
                <w:sz w:val="26"/>
                <w:szCs w:val="26"/>
              </w:rPr>
              <w:t>Cấp bảo vệ của vỏ đếm sét</w:t>
            </w:r>
          </w:p>
        </w:tc>
        <w:tc>
          <w:tcPr>
            <w:tcW w:w="1276" w:type="dxa"/>
            <w:vAlign w:val="center"/>
          </w:tcPr>
          <w:p w14:paraId="07AF3B74" w14:textId="77777777" w:rsidR="008279CC" w:rsidRPr="00155A81" w:rsidRDefault="008279CC" w:rsidP="00EE29E9">
            <w:pPr>
              <w:spacing w:beforeLines="20" w:before="48" w:afterLines="20" w:after="48" w:line="288" w:lineRule="auto"/>
              <w:jc w:val="center"/>
              <w:rPr>
                <w:sz w:val="26"/>
                <w:szCs w:val="26"/>
              </w:rPr>
            </w:pPr>
          </w:p>
        </w:tc>
        <w:tc>
          <w:tcPr>
            <w:tcW w:w="3270" w:type="dxa"/>
            <w:vAlign w:val="center"/>
          </w:tcPr>
          <w:p w14:paraId="68887EEB" w14:textId="77777777" w:rsidR="008279CC" w:rsidRPr="00155A81" w:rsidRDefault="008279CC" w:rsidP="00EE29E9">
            <w:pPr>
              <w:spacing w:beforeLines="20" w:before="48" w:afterLines="20" w:after="48" w:line="288" w:lineRule="auto"/>
              <w:jc w:val="center"/>
              <w:rPr>
                <w:sz w:val="26"/>
                <w:szCs w:val="26"/>
              </w:rPr>
            </w:pPr>
            <w:r w:rsidRPr="00155A81">
              <w:rPr>
                <w:sz w:val="26"/>
                <w:szCs w:val="26"/>
              </w:rPr>
              <w:t>IP54</w:t>
            </w:r>
          </w:p>
        </w:tc>
      </w:tr>
      <w:tr w:rsidR="00155A81" w:rsidRPr="00155A81" w14:paraId="10D54FF1" w14:textId="77777777" w:rsidTr="00EE29E9">
        <w:trPr>
          <w:cantSplit/>
          <w:trHeight w:val="315"/>
        </w:trPr>
        <w:tc>
          <w:tcPr>
            <w:tcW w:w="709" w:type="dxa"/>
            <w:vAlign w:val="center"/>
          </w:tcPr>
          <w:p w14:paraId="7DE7E33C" w14:textId="77777777" w:rsidR="008279CC" w:rsidRPr="00155A81" w:rsidRDefault="008279CC" w:rsidP="00EE29E9">
            <w:pPr>
              <w:spacing w:beforeLines="20" w:before="48" w:afterLines="20" w:after="48" w:line="288" w:lineRule="auto"/>
              <w:jc w:val="center"/>
              <w:rPr>
                <w:sz w:val="26"/>
                <w:szCs w:val="26"/>
              </w:rPr>
            </w:pPr>
            <w:r w:rsidRPr="00155A81">
              <w:rPr>
                <w:sz w:val="26"/>
                <w:szCs w:val="26"/>
              </w:rPr>
              <w:t>2</w:t>
            </w:r>
          </w:p>
        </w:tc>
        <w:tc>
          <w:tcPr>
            <w:tcW w:w="3817" w:type="dxa"/>
            <w:vAlign w:val="center"/>
          </w:tcPr>
          <w:p w14:paraId="44057347" w14:textId="77777777" w:rsidR="008279CC" w:rsidRPr="00155A81" w:rsidRDefault="008279CC" w:rsidP="00EE29E9">
            <w:pPr>
              <w:spacing w:beforeLines="20" w:before="48" w:afterLines="20" w:after="48" w:line="288" w:lineRule="auto"/>
              <w:rPr>
                <w:sz w:val="26"/>
                <w:szCs w:val="26"/>
              </w:rPr>
            </w:pPr>
            <w:r w:rsidRPr="00155A81">
              <w:rPr>
                <w:sz w:val="26"/>
                <w:szCs w:val="26"/>
              </w:rPr>
              <w:t>Giá đỡ (nếu có)</w:t>
            </w:r>
          </w:p>
        </w:tc>
        <w:tc>
          <w:tcPr>
            <w:tcW w:w="1276" w:type="dxa"/>
            <w:vAlign w:val="center"/>
          </w:tcPr>
          <w:p w14:paraId="202435A6" w14:textId="77777777" w:rsidR="008279CC" w:rsidRPr="00155A81" w:rsidRDefault="008279CC" w:rsidP="00EE29E9">
            <w:pPr>
              <w:spacing w:beforeLines="20" w:before="48" w:afterLines="20" w:after="48" w:line="288" w:lineRule="auto"/>
              <w:jc w:val="center"/>
              <w:rPr>
                <w:sz w:val="26"/>
                <w:szCs w:val="26"/>
              </w:rPr>
            </w:pPr>
            <w:r w:rsidRPr="00155A81">
              <w:rPr>
                <w:sz w:val="26"/>
                <w:szCs w:val="26"/>
              </w:rPr>
              <w:t> </w:t>
            </w:r>
          </w:p>
        </w:tc>
        <w:tc>
          <w:tcPr>
            <w:tcW w:w="3270" w:type="dxa"/>
            <w:vAlign w:val="center"/>
          </w:tcPr>
          <w:p w14:paraId="282AE664" w14:textId="77777777" w:rsidR="008279CC" w:rsidRPr="00155A81" w:rsidRDefault="008279CC" w:rsidP="00EE29E9">
            <w:pPr>
              <w:spacing w:beforeLines="20" w:before="48" w:afterLines="20" w:after="48" w:line="288" w:lineRule="auto"/>
              <w:jc w:val="center"/>
              <w:rPr>
                <w:sz w:val="26"/>
                <w:szCs w:val="26"/>
              </w:rPr>
            </w:pPr>
          </w:p>
        </w:tc>
      </w:tr>
      <w:tr w:rsidR="00155A81" w:rsidRPr="00155A81" w14:paraId="5198B296" w14:textId="77777777" w:rsidTr="00EE29E9">
        <w:trPr>
          <w:cantSplit/>
          <w:trHeight w:val="315"/>
        </w:trPr>
        <w:tc>
          <w:tcPr>
            <w:tcW w:w="709" w:type="dxa"/>
            <w:vMerge w:val="restart"/>
            <w:vAlign w:val="center"/>
          </w:tcPr>
          <w:p w14:paraId="62687A36" w14:textId="77777777" w:rsidR="008279CC" w:rsidRPr="00155A81" w:rsidRDefault="008279CC" w:rsidP="00EE29E9">
            <w:pPr>
              <w:spacing w:beforeLines="20" w:before="48" w:afterLines="20" w:after="48" w:line="288" w:lineRule="auto"/>
              <w:jc w:val="center"/>
              <w:rPr>
                <w:sz w:val="26"/>
                <w:szCs w:val="26"/>
              </w:rPr>
            </w:pPr>
          </w:p>
          <w:p w14:paraId="5D254328" w14:textId="77777777" w:rsidR="008279CC" w:rsidRPr="00155A81" w:rsidRDefault="008279CC" w:rsidP="00EE29E9">
            <w:pPr>
              <w:spacing w:beforeLines="20" w:before="48" w:afterLines="20" w:after="48" w:line="288" w:lineRule="auto"/>
              <w:jc w:val="center"/>
              <w:rPr>
                <w:sz w:val="26"/>
                <w:szCs w:val="26"/>
              </w:rPr>
            </w:pPr>
          </w:p>
          <w:p w14:paraId="798E31B1" w14:textId="77777777" w:rsidR="008279CC" w:rsidRPr="00155A81" w:rsidRDefault="008279CC" w:rsidP="00EE29E9">
            <w:pPr>
              <w:spacing w:beforeLines="20" w:before="48" w:afterLines="20" w:after="48" w:line="288" w:lineRule="auto"/>
              <w:jc w:val="center"/>
              <w:rPr>
                <w:sz w:val="26"/>
                <w:szCs w:val="26"/>
              </w:rPr>
            </w:pPr>
          </w:p>
        </w:tc>
        <w:tc>
          <w:tcPr>
            <w:tcW w:w="3817" w:type="dxa"/>
            <w:vAlign w:val="center"/>
          </w:tcPr>
          <w:p w14:paraId="5F153D2C" w14:textId="77777777" w:rsidR="008279CC" w:rsidRPr="00155A81" w:rsidRDefault="008279CC" w:rsidP="00EE29E9">
            <w:pPr>
              <w:spacing w:beforeLines="20" w:before="48" w:afterLines="20" w:after="48" w:line="288" w:lineRule="auto"/>
              <w:rPr>
                <w:sz w:val="26"/>
                <w:szCs w:val="26"/>
              </w:rPr>
            </w:pPr>
            <w:r w:rsidRPr="00155A81">
              <w:rPr>
                <w:sz w:val="26"/>
                <w:szCs w:val="26"/>
              </w:rPr>
              <w:t>Nhà sản xuất</w:t>
            </w:r>
          </w:p>
        </w:tc>
        <w:tc>
          <w:tcPr>
            <w:tcW w:w="1276" w:type="dxa"/>
            <w:vAlign w:val="center"/>
          </w:tcPr>
          <w:p w14:paraId="4CD8B426" w14:textId="77777777" w:rsidR="008279CC" w:rsidRPr="00155A81" w:rsidRDefault="008279CC" w:rsidP="00EE29E9">
            <w:pPr>
              <w:spacing w:beforeLines="20" w:before="48" w:afterLines="20" w:after="48" w:line="288" w:lineRule="auto"/>
              <w:jc w:val="center"/>
              <w:rPr>
                <w:sz w:val="26"/>
                <w:szCs w:val="26"/>
              </w:rPr>
            </w:pPr>
            <w:r w:rsidRPr="00155A81">
              <w:rPr>
                <w:sz w:val="26"/>
                <w:szCs w:val="26"/>
              </w:rPr>
              <w:t> </w:t>
            </w:r>
          </w:p>
        </w:tc>
        <w:tc>
          <w:tcPr>
            <w:tcW w:w="3270" w:type="dxa"/>
            <w:vAlign w:val="center"/>
          </w:tcPr>
          <w:p w14:paraId="3083F69D" w14:textId="77777777" w:rsidR="008279CC" w:rsidRPr="00155A81" w:rsidRDefault="008279CC" w:rsidP="00EE29E9">
            <w:pPr>
              <w:spacing w:beforeLines="20" w:before="48" w:afterLines="20" w:after="48" w:line="288" w:lineRule="auto"/>
              <w:jc w:val="center"/>
              <w:rPr>
                <w:sz w:val="26"/>
                <w:szCs w:val="26"/>
              </w:rPr>
            </w:pPr>
            <w:r w:rsidRPr="00155A81">
              <w:rPr>
                <w:sz w:val="26"/>
                <w:szCs w:val="26"/>
              </w:rPr>
              <w:t>Nêu cụ thể</w:t>
            </w:r>
          </w:p>
        </w:tc>
      </w:tr>
      <w:tr w:rsidR="00155A81" w:rsidRPr="00155A81" w14:paraId="4EAE4DCC" w14:textId="77777777" w:rsidTr="00EE29E9">
        <w:trPr>
          <w:cantSplit/>
          <w:trHeight w:val="315"/>
        </w:trPr>
        <w:tc>
          <w:tcPr>
            <w:tcW w:w="709" w:type="dxa"/>
            <w:vMerge/>
            <w:vAlign w:val="center"/>
          </w:tcPr>
          <w:p w14:paraId="6A07FE41" w14:textId="77777777" w:rsidR="008279CC" w:rsidRPr="00155A81" w:rsidRDefault="008279CC" w:rsidP="00EE29E9">
            <w:pPr>
              <w:spacing w:beforeLines="20" w:before="48" w:afterLines="20" w:after="48" w:line="288" w:lineRule="auto"/>
              <w:jc w:val="center"/>
              <w:rPr>
                <w:sz w:val="26"/>
                <w:szCs w:val="26"/>
              </w:rPr>
            </w:pPr>
          </w:p>
        </w:tc>
        <w:tc>
          <w:tcPr>
            <w:tcW w:w="3817" w:type="dxa"/>
            <w:vAlign w:val="center"/>
          </w:tcPr>
          <w:p w14:paraId="4FB1F4AE" w14:textId="77777777" w:rsidR="008279CC" w:rsidRPr="00155A81" w:rsidRDefault="008279CC" w:rsidP="00EE29E9">
            <w:pPr>
              <w:spacing w:beforeLines="20" w:before="48" w:afterLines="20" w:after="48" w:line="288" w:lineRule="auto"/>
              <w:rPr>
                <w:sz w:val="26"/>
                <w:szCs w:val="26"/>
              </w:rPr>
            </w:pPr>
            <w:r w:rsidRPr="00155A81">
              <w:rPr>
                <w:sz w:val="26"/>
                <w:szCs w:val="26"/>
              </w:rPr>
              <w:t>Nước sản xuất</w:t>
            </w:r>
          </w:p>
        </w:tc>
        <w:tc>
          <w:tcPr>
            <w:tcW w:w="1276" w:type="dxa"/>
            <w:vAlign w:val="center"/>
          </w:tcPr>
          <w:p w14:paraId="790494B8" w14:textId="77777777" w:rsidR="008279CC" w:rsidRPr="00155A81" w:rsidRDefault="008279CC" w:rsidP="00EE29E9">
            <w:pPr>
              <w:spacing w:beforeLines="20" w:before="48" w:afterLines="20" w:after="48" w:line="288" w:lineRule="auto"/>
              <w:jc w:val="center"/>
              <w:rPr>
                <w:sz w:val="26"/>
                <w:szCs w:val="26"/>
              </w:rPr>
            </w:pPr>
            <w:r w:rsidRPr="00155A81">
              <w:rPr>
                <w:sz w:val="26"/>
                <w:szCs w:val="26"/>
              </w:rPr>
              <w:t> </w:t>
            </w:r>
          </w:p>
        </w:tc>
        <w:tc>
          <w:tcPr>
            <w:tcW w:w="3270" w:type="dxa"/>
            <w:vAlign w:val="center"/>
          </w:tcPr>
          <w:p w14:paraId="3FCA4B0F" w14:textId="77777777" w:rsidR="008279CC" w:rsidRPr="00155A81" w:rsidRDefault="008279CC" w:rsidP="00EE29E9">
            <w:pPr>
              <w:spacing w:beforeLines="20" w:before="48" w:afterLines="20" w:after="48" w:line="288" w:lineRule="auto"/>
              <w:jc w:val="center"/>
              <w:rPr>
                <w:sz w:val="26"/>
                <w:szCs w:val="26"/>
              </w:rPr>
            </w:pPr>
            <w:r w:rsidRPr="00155A81">
              <w:rPr>
                <w:sz w:val="26"/>
                <w:szCs w:val="26"/>
              </w:rPr>
              <w:t>Nêu cụ thể</w:t>
            </w:r>
          </w:p>
        </w:tc>
      </w:tr>
      <w:tr w:rsidR="00155A81" w:rsidRPr="00155A81" w14:paraId="71F9729C" w14:textId="77777777" w:rsidTr="00EE29E9">
        <w:trPr>
          <w:cantSplit/>
          <w:trHeight w:val="315"/>
        </w:trPr>
        <w:tc>
          <w:tcPr>
            <w:tcW w:w="709" w:type="dxa"/>
            <w:vMerge/>
            <w:vAlign w:val="center"/>
          </w:tcPr>
          <w:p w14:paraId="0FEB72AA" w14:textId="77777777" w:rsidR="008279CC" w:rsidRPr="00155A81" w:rsidRDefault="008279CC" w:rsidP="00EE29E9">
            <w:pPr>
              <w:spacing w:beforeLines="20" w:before="48" w:afterLines="20" w:after="48" w:line="288" w:lineRule="auto"/>
              <w:jc w:val="center"/>
              <w:rPr>
                <w:sz w:val="26"/>
                <w:szCs w:val="26"/>
              </w:rPr>
            </w:pPr>
          </w:p>
        </w:tc>
        <w:tc>
          <w:tcPr>
            <w:tcW w:w="3817" w:type="dxa"/>
            <w:vAlign w:val="center"/>
          </w:tcPr>
          <w:p w14:paraId="569A9848" w14:textId="77777777" w:rsidR="008279CC" w:rsidRPr="00155A81" w:rsidRDefault="008279CC" w:rsidP="00EE29E9">
            <w:pPr>
              <w:spacing w:beforeLines="20" w:before="48" w:afterLines="20" w:after="48" w:line="288" w:lineRule="auto"/>
              <w:rPr>
                <w:sz w:val="26"/>
                <w:szCs w:val="26"/>
              </w:rPr>
            </w:pPr>
            <w:r w:rsidRPr="00155A81">
              <w:rPr>
                <w:sz w:val="26"/>
                <w:szCs w:val="26"/>
              </w:rPr>
              <w:t>Vật liệu</w:t>
            </w:r>
          </w:p>
        </w:tc>
        <w:tc>
          <w:tcPr>
            <w:tcW w:w="1276" w:type="dxa"/>
            <w:vAlign w:val="center"/>
          </w:tcPr>
          <w:p w14:paraId="03D0E8AA" w14:textId="77777777" w:rsidR="008279CC" w:rsidRPr="00155A81" w:rsidRDefault="008279CC" w:rsidP="00EE29E9">
            <w:pPr>
              <w:spacing w:beforeLines="20" w:before="48" w:afterLines="20" w:after="48" w:line="288" w:lineRule="auto"/>
              <w:jc w:val="center"/>
              <w:rPr>
                <w:sz w:val="26"/>
                <w:szCs w:val="26"/>
              </w:rPr>
            </w:pPr>
            <w:r w:rsidRPr="00155A81">
              <w:rPr>
                <w:sz w:val="26"/>
                <w:szCs w:val="26"/>
              </w:rPr>
              <w:t> </w:t>
            </w:r>
          </w:p>
        </w:tc>
        <w:tc>
          <w:tcPr>
            <w:tcW w:w="3270" w:type="dxa"/>
            <w:vAlign w:val="center"/>
          </w:tcPr>
          <w:p w14:paraId="007A6175" w14:textId="77777777" w:rsidR="008279CC" w:rsidRPr="00155A81" w:rsidRDefault="008279CC" w:rsidP="00EE29E9">
            <w:pPr>
              <w:spacing w:beforeLines="20" w:before="48" w:afterLines="20" w:after="48" w:line="288" w:lineRule="auto"/>
              <w:jc w:val="center"/>
              <w:rPr>
                <w:sz w:val="26"/>
                <w:szCs w:val="26"/>
              </w:rPr>
            </w:pPr>
            <w:r w:rsidRPr="00155A81">
              <w:rPr>
                <w:sz w:val="26"/>
                <w:szCs w:val="26"/>
              </w:rPr>
              <w:t>Thép mạ kẽm nhúng nóng với bề dầy lớp mạ tối thiểu 80μm</w:t>
            </w:r>
          </w:p>
        </w:tc>
      </w:tr>
      <w:tr w:rsidR="00155A81" w:rsidRPr="00155A81" w14:paraId="0103A1C3" w14:textId="77777777" w:rsidTr="00EE29E9">
        <w:trPr>
          <w:cantSplit/>
          <w:trHeight w:val="315"/>
        </w:trPr>
        <w:tc>
          <w:tcPr>
            <w:tcW w:w="709" w:type="dxa"/>
            <w:vAlign w:val="center"/>
          </w:tcPr>
          <w:p w14:paraId="09AEB1DA" w14:textId="77777777" w:rsidR="008279CC" w:rsidRPr="00155A81" w:rsidRDefault="008279CC" w:rsidP="00EE29E9">
            <w:pPr>
              <w:spacing w:beforeLines="20" w:before="48" w:afterLines="20" w:after="48" w:line="288" w:lineRule="auto"/>
              <w:jc w:val="center"/>
              <w:rPr>
                <w:sz w:val="26"/>
                <w:szCs w:val="26"/>
              </w:rPr>
            </w:pPr>
            <w:r w:rsidRPr="00155A81">
              <w:rPr>
                <w:sz w:val="26"/>
                <w:szCs w:val="26"/>
              </w:rPr>
              <w:t>3</w:t>
            </w:r>
          </w:p>
        </w:tc>
        <w:tc>
          <w:tcPr>
            <w:tcW w:w="3817" w:type="dxa"/>
            <w:vAlign w:val="center"/>
          </w:tcPr>
          <w:p w14:paraId="0DE9BBDC" w14:textId="77777777" w:rsidR="008279CC" w:rsidRPr="00155A81" w:rsidRDefault="008279CC" w:rsidP="00EE29E9">
            <w:pPr>
              <w:spacing w:beforeLines="20" w:before="48" w:afterLines="20" w:after="48" w:line="288" w:lineRule="auto"/>
              <w:rPr>
                <w:sz w:val="26"/>
                <w:szCs w:val="26"/>
              </w:rPr>
            </w:pPr>
            <w:r w:rsidRPr="00155A81">
              <w:rPr>
                <w:sz w:val="26"/>
                <w:szCs w:val="26"/>
              </w:rPr>
              <w:t xml:space="preserve">Kẹp cực </w:t>
            </w:r>
          </w:p>
        </w:tc>
        <w:tc>
          <w:tcPr>
            <w:tcW w:w="1276" w:type="dxa"/>
            <w:vAlign w:val="center"/>
          </w:tcPr>
          <w:p w14:paraId="5AD89B38" w14:textId="77777777" w:rsidR="008279CC" w:rsidRPr="00155A81" w:rsidRDefault="008279CC" w:rsidP="00EE29E9">
            <w:pPr>
              <w:spacing w:beforeLines="20" w:before="48" w:afterLines="20" w:after="48" w:line="288" w:lineRule="auto"/>
              <w:jc w:val="center"/>
              <w:rPr>
                <w:sz w:val="26"/>
                <w:szCs w:val="26"/>
              </w:rPr>
            </w:pPr>
            <w:r w:rsidRPr="00155A81">
              <w:rPr>
                <w:sz w:val="26"/>
                <w:szCs w:val="26"/>
              </w:rPr>
              <w:t> </w:t>
            </w:r>
          </w:p>
        </w:tc>
        <w:tc>
          <w:tcPr>
            <w:tcW w:w="3270" w:type="dxa"/>
            <w:vAlign w:val="center"/>
          </w:tcPr>
          <w:p w14:paraId="42C7AB4E" w14:textId="77777777" w:rsidR="008279CC" w:rsidRPr="00155A81" w:rsidRDefault="008279CC" w:rsidP="00EE29E9">
            <w:pPr>
              <w:spacing w:beforeLines="20" w:before="48" w:afterLines="20" w:after="48" w:line="288" w:lineRule="auto"/>
              <w:jc w:val="center"/>
              <w:rPr>
                <w:sz w:val="26"/>
                <w:szCs w:val="26"/>
              </w:rPr>
            </w:pPr>
            <w:r w:rsidRPr="00155A81">
              <w:rPr>
                <w:sz w:val="26"/>
                <w:szCs w:val="26"/>
              </w:rPr>
              <w:t>01 kẹp cực/01 chống sét</w:t>
            </w:r>
          </w:p>
        </w:tc>
      </w:tr>
      <w:tr w:rsidR="00155A81" w:rsidRPr="00155A81" w14:paraId="005BBDA4" w14:textId="77777777" w:rsidTr="00EE29E9">
        <w:trPr>
          <w:cantSplit/>
          <w:trHeight w:val="315"/>
        </w:trPr>
        <w:tc>
          <w:tcPr>
            <w:tcW w:w="709" w:type="dxa"/>
            <w:vAlign w:val="center"/>
          </w:tcPr>
          <w:p w14:paraId="036161D4" w14:textId="77777777" w:rsidR="008279CC" w:rsidRPr="00155A81" w:rsidRDefault="008279CC" w:rsidP="00EE29E9">
            <w:pPr>
              <w:spacing w:beforeLines="20" w:before="48" w:afterLines="20" w:after="48" w:line="288" w:lineRule="auto"/>
              <w:jc w:val="center"/>
              <w:rPr>
                <w:sz w:val="26"/>
                <w:szCs w:val="26"/>
              </w:rPr>
            </w:pPr>
          </w:p>
        </w:tc>
        <w:tc>
          <w:tcPr>
            <w:tcW w:w="3817" w:type="dxa"/>
            <w:vAlign w:val="center"/>
          </w:tcPr>
          <w:p w14:paraId="49F2A708" w14:textId="77777777" w:rsidR="008279CC" w:rsidRPr="00155A81" w:rsidRDefault="008279CC" w:rsidP="00EE29E9">
            <w:pPr>
              <w:spacing w:beforeLines="20" w:before="48" w:afterLines="20" w:after="48" w:line="288" w:lineRule="auto"/>
              <w:rPr>
                <w:sz w:val="26"/>
                <w:szCs w:val="26"/>
              </w:rPr>
            </w:pPr>
            <w:r w:rsidRPr="00155A81">
              <w:rPr>
                <w:sz w:val="26"/>
                <w:szCs w:val="26"/>
              </w:rPr>
              <w:t>Nhà sản xuất</w:t>
            </w:r>
          </w:p>
        </w:tc>
        <w:tc>
          <w:tcPr>
            <w:tcW w:w="1276" w:type="dxa"/>
            <w:vAlign w:val="center"/>
          </w:tcPr>
          <w:p w14:paraId="7CFEB8E6" w14:textId="77777777" w:rsidR="008279CC" w:rsidRPr="00155A81" w:rsidRDefault="008279CC" w:rsidP="00EE29E9">
            <w:pPr>
              <w:spacing w:beforeLines="20" w:before="48" w:afterLines="20" w:after="48" w:line="288" w:lineRule="auto"/>
              <w:jc w:val="center"/>
              <w:rPr>
                <w:sz w:val="26"/>
                <w:szCs w:val="26"/>
              </w:rPr>
            </w:pPr>
          </w:p>
        </w:tc>
        <w:tc>
          <w:tcPr>
            <w:tcW w:w="3270" w:type="dxa"/>
            <w:vAlign w:val="center"/>
          </w:tcPr>
          <w:p w14:paraId="53084C16" w14:textId="77777777" w:rsidR="008279CC" w:rsidRPr="00155A81" w:rsidRDefault="008279CC" w:rsidP="00EE29E9">
            <w:pPr>
              <w:spacing w:beforeLines="20" w:before="48" w:afterLines="20" w:after="48" w:line="288" w:lineRule="auto"/>
              <w:jc w:val="center"/>
              <w:rPr>
                <w:sz w:val="26"/>
                <w:szCs w:val="26"/>
              </w:rPr>
            </w:pPr>
            <w:r w:rsidRPr="00155A81">
              <w:rPr>
                <w:sz w:val="26"/>
                <w:szCs w:val="26"/>
              </w:rPr>
              <w:t>Nêu cụ thể</w:t>
            </w:r>
          </w:p>
        </w:tc>
      </w:tr>
      <w:tr w:rsidR="00155A81" w:rsidRPr="00155A81" w14:paraId="46DD9B71" w14:textId="77777777" w:rsidTr="00EE29E9">
        <w:trPr>
          <w:cantSplit/>
          <w:trHeight w:val="315"/>
        </w:trPr>
        <w:tc>
          <w:tcPr>
            <w:tcW w:w="709" w:type="dxa"/>
            <w:vAlign w:val="center"/>
          </w:tcPr>
          <w:p w14:paraId="5A86E14B" w14:textId="77777777" w:rsidR="008279CC" w:rsidRPr="00155A81" w:rsidRDefault="008279CC" w:rsidP="00EE29E9">
            <w:pPr>
              <w:spacing w:beforeLines="20" w:before="48" w:afterLines="20" w:after="48" w:line="288" w:lineRule="auto"/>
              <w:jc w:val="center"/>
              <w:rPr>
                <w:sz w:val="26"/>
                <w:szCs w:val="26"/>
              </w:rPr>
            </w:pPr>
          </w:p>
        </w:tc>
        <w:tc>
          <w:tcPr>
            <w:tcW w:w="3817" w:type="dxa"/>
            <w:vAlign w:val="center"/>
          </w:tcPr>
          <w:p w14:paraId="037DD43E" w14:textId="77777777" w:rsidR="008279CC" w:rsidRPr="00155A81" w:rsidRDefault="008279CC" w:rsidP="00EE29E9">
            <w:pPr>
              <w:spacing w:beforeLines="20" w:before="48" w:afterLines="20" w:after="48" w:line="288" w:lineRule="auto"/>
              <w:rPr>
                <w:sz w:val="26"/>
                <w:szCs w:val="26"/>
              </w:rPr>
            </w:pPr>
            <w:r w:rsidRPr="00155A81">
              <w:rPr>
                <w:sz w:val="26"/>
                <w:szCs w:val="26"/>
              </w:rPr>
              <w:t>Nước sản xuất</w:t>
            </w:r>
          </w:p>
        </w:tc>
        <w:tc>
          <w:tcPr>
            <w:tcW w:w="1276" w:type="dxa"/>
            <w:vAlign w:val="center"/>
          </w:tcPr>
          <w:p w14:paraId="0D43EFCC" w14:textId="77777777" w:rsidR="008279CC" w:rsidRPr="00155A81" w:rsidRDefault="008279CC" w:rsidP="00EE29E9">
            <w:pPr>
              <w:spacing w:beforeLines="20" w:before="48" w:afterLines="20" w:after="48" w:line="288" w:lineRule="auto"/>
              <w:jc w:val="center"/>
              <w:rPr>
                <w:sz w:val="26"/>
                <w:szCs w:val="26"/>
              </w:rPr>
            </w:pPr>
          </w:p>
        </w:tc>
        <w:tc>
          <w:tcPr>
            <w:tcW w:w="3270" w:type="dxa"/>
            <w:vAlign w:val="center"/>
          </w:tcPr>
          <w:p w14:paraId="02530B1A" w14:textId="77777777" w:rsidR="008279CC" w:rsidRPr="00155A81" w:rsidRDefault="008279CC" w:rsidP="00EE29E9">
            <w:pPr>
              <w:spacing w:beforeLines="20" w:before="48" w:afterLines="20" w:after="48" w:line="288" w:lineRule="auto"/>
              <w:jc w:val="center"/>
              <w:rPr>
                <w:sz w:val="26"/>
                <w:szCs w:val="26"/>
              </w:rPr>
            </w:pPr>
            <w:r w:rsidRPr="00155A81">
              <w:rPr>
                <w:sz w:val="26"/>
                <w:szCs w:val="26"/>
              </w:rPr>
              <w:t>Nêu cụ thể</w:t>
            </w:r>
          </w:p>
        </w:tc>
      </w:tr>
      <w:tr w:rsidR="00155A81" w:rsidRPr="00155A81" w14:paraId="6882736D" w14:textId="77777777" w:rsidTr="00EE29E9">
        <w:trPr>
          <w:cantSplit/>
          <w:trHeight w:val="315"/>
        </w:trPr>
        <w:tc>
          <w:tcPr>
            <w:tcW w:w="709" w:type="dxa"/>
            <w:vMerge w:val="restart"/>
            <w:vAlign w:val="center"/>
          </w:tcPr>
          <w:p w14:paraId="3EA12455" w14:textId="77777777" w:rsidR="008279CC" w:rsidRPr="00155A81" w:rsidRDefault="008279CC" w:rsidP="00EE29E9">
            <w:pPr>
              <w:spacing w:beforeLines="20" w:before="48" w:afterLines="20" w:after="48" w:line="288" w:lineRule="auto"/>
              <w:jc w:val="center"/>
              <w:rPr>
                <w:sz w:val="26"/>
                <w:szCs w:val="26"/>
              </w:rPr>
            </w:pPr>
          </w:p>
          <w:p w14:paraId="46FB9909" w14:textId="77777777" w:rsidR="008279CC" w:rsidRPr="00155A81" w:rsidRDefault="008279CC" w:rsidP="00EE29E9">
            <w:pPr>
              <w:spacing w:beforeLines="20" w:before="48" w:afterLines="20" w:after="48" w:line="288" w:lineRule="auto"/>
              <w:jc w:val="center"/>
              <w:rPr>
                <w:sz w:val="26"/>
                <w:szCs w:val="26"/>
              </w:rPr>
            </w:pPr>
          </w:p>
          <w:p w14:paraId="3D2AC509" w14:textId="77777777" w:rsidR="008279CC" w:rsidRPr="00155A81" w:rsidRDefault="008279CC" w:rsidP="00EE29E9">
            <w:pPr>
              <w:spacing w:beforeLines="20" w:before="48" w:afterLines="20" w:after="48" w:line="288" w:lineRule="auto"/>
              <w:jc w:val="center"/>
              <w:rPr>
                <w:sz w:val="26"/>
                <w:szCs w:val="26"/>
              </w:rPr>
            </w:pPr>
          </w:p>
        </w:tc>
        <w:tc>
          <w:tcPr>
            <w:tcW w:w="3817" w:type="dxa"/>
            <w:vAlign w:val="center"/>
          </w:tcPr>
          <w:p w14:paraId="2CD5D126" w14:textId="77777777" w:rsidR="008279CC" w:rsidRPr="00155A81" w:rsidRDefault="008279CC" w:rsidP="00EE29E9">
            <w:pPr>
              <w:spacing w:beforeLines="20" w:before="48" w:afterLines="20" w:after="48" w:line="288" w:lineRule="auto"/>
              <w:rPr>
                <w:sz w:val="26"/>
                <w:szCs w:val="26"/>
              </w:rPr>
            </w:pPr>
            <w:r w:rsidRPr="00155A81">
              <w:rPr>
                <w:sz w:val="26"/>
                <w:szCs w:val="26"/>
              </w:rPr>
              <w:t>Vật liệu</w:t>
            </w:r>
          </w:p>
        </w:tc>
        <w:tc>
          <w:tcPr>
            <w:tcW w:w="1276" w:type="dxa"/>
            <w:vAlign w:val="center"/>
          </w:tcPr>
          <w:p w14:paraId="21C56158" w14:textId="77777777" w:rsidR="008279CC" w:rsidRPr="00155A81" w:rsidRDefault="008279CC" w:rsidP="00EE29E9">
            <w:pPr>
              <w:spacing w:beforeLines="20" w:before="48" w:afterLines="20" w:after="48" w:line="288" w:lineRule="auto"/>
              <w:jc w:val="center"/>
              <w:rPr>
                <w:sz w:val="26"/>
                <w:szCs w:val="26"/>
              </w:rPr>
            </w:pPr>
            <w:r w:rsidRPr="00155A81">
              <w:rPr>
                <w:sz w:val="26"/>
                <w:szCs w:val="26"/>
              </w:rPr>
              <w:t> </w:t>
            </w:r>
          </w:p>
        </w:tc>
        <w:tc>
          <w:tcPr>
            <w:tcW w:w="3270" w:type="dxa"/>
            <w:vAlign w:val="center"/>
          </w:tcPr>
          <w:p w14:paraId="2C342BD6" w14:textId="77777777" w:rsidR="008279CC" w:rsidRPr="00155A81" w:rsidRDefault="008279CC" w:rsidP="00EE29E9">
            <w:pPr>
              <w:spacing w:beforeLines="20" w:before="48" w:afterLines="20" w:after="48" w:line="288" w:lineRule="auto"/>
              <w:jc w:val="center"/>
              <w:rPr>
                <w:sz w:val="26"/>
                <w:szCs w:val="26"/>
              </w:rPr>
            </w:pPr>
            <w:r w:rsidRPr="00155A81">
              <w:rPr>
                <w:sz w:val="26"/>
                <w:szCs w:val="26"/>
              </w:rPr>
              <w:t>Phù hợp với dây dẫn</w:t>
            </w:r>
          </w:p>
        </w:tc>
      </w:tr>
      <w:tr w:rsidR="00155A81" w:rsidRPr="00155A81" w14:paraId="1ED5CABB" w14:textId="77777777" w:rsidTr="00EE29E9">
        <w:trPr>
          <w:cantSplit/>
          <w:trHeight w:val="315"/>
        </w:trPr>
        <w:tc>
          <w:tcPr>
            <w:tcW w:w="709" w:type="dxa"/>
            <w:vMerge/>
            <w:vAlign w:val="center"/>
          </w:tcPr>
          <w:p w14:paraId="6F930FC3" w14:textId="77777777" w:rsidR="008279CC" w:rsidRPr="00155A81" w:rsidRDefault="008279CC" w:rsidP="00EE29E9">
            <w:pPr>
              <w:spacing w:beforeLines="20" w:before="48" w:afterLines="20" w:after="48" w:line="288" w:lineRule="auto"/>
              <w:jc w:val="center"/>
              <w:rPr>
                <w:sz w:val="26"/>
                <w:szCs w:val="26"/>
              </w:rPr>
            </w:pPr>
          </w:p>
        </w:tc>
        <w:tc>
          <w:tcPr>
            <w:tcW w:w="3817" w:type="dxa"/>
            <w:vAlign w:val="center"/>
          </w:tcPr>
          <w:p w14:paraId="77D08CA5" w14:textId="77777777" w:rsidR="008279CC" w:rsidRPr="00155A81" w:rsidRDefault="008279CC" w:rsidP="00EE29E9">
            <w:pPr>
              <w:spacing w:beforeLines="20" w:before="48" w:afterLines="20" w:after="48" w:line="288" w:lineRule="auto"/>
              <w:rPr>
                <w:sz w:val="26"/>
                <w:szCs w:val="26"/>
              </w:rPr>
            </w:pPr>
            <w:r w:rsidRPr="00155A81">
              <w:rPr>
                <w:sz w:val="26"/>
                <w:szCs w:val="26"/>
              </w:rPr>
              <w:t>Kích thước</w:t>
            </w:r>
          </w:p>
        </w:tc>
        <w:tc>
          <w:tcPr>
            <w:tcW w:w="1276" w:type="dxa"/>
            <w:vAlign w:val="center"/>
          </w:tcPr>
          <w:p w14:paraId="16B089DC" w14:textId="77777777" w:rsidR="008279CC" w:rsidRPr="00155A81" w:rsidRDefault="008279CC" w:rsidP="00EE29E9">
            <w:pPr>
              <w:spacing w:beforeLines="20" w:before="48" w:afterLines="20" w:after="48" w:line="288" w:lineRule="auto"/>
              <w:jc w:val="center"/>
              <w:rPr>
                <w:sz w:val="26"/>
                <w:szCs w:val="26"/>
              </w:rPr>
            </w:pPr>
            <w:r w:rsidRPr="00155A81">
              <w:rPr>
                <w:sz w:val="26"/>
                <w:szCs w:val="26"/>
              </w:rPr>
              <w:t> </w:t>
            </w:r>
          </w:p>
        </w:tc>
        <w:tc>
          <w:tcPr>
            <w:tcW w:w="3270" w:type="dxa"/>
            <w:vAlign w:val="center"/>
          </w:tcPr>
          <w:p w14:paraId="0DA57067" w14:textId="77777777" w:rsidR="008279CC" w:rsidRPr="00155A81" w:rsidRDefault="008279CC" w:rsidP="00EE29E9">
            <w:pPr>
              <w:spacing w:beforeLines="20" w:before="48" w:afterLines="20" w:after="48" w:line="288" w:lineRule="auto"/>
              <w:jc w:val="center"/>
              <w:rPr>
                <w:sz w:val="26"/>
                <w:szCs w:val="26"/>
              </w:rPr>
            </w:pPr>
            <w:r w:rsidRPr="00155A81">
              <w:rPr>
                <w:sz w:val="26"/>
                <w:szCs w:val="26"/>
              </w:rPr>
              <w:t>phù hợp với dây dẫn</w:t>
            </w:r>
          </w:p>
        </w:tc>
      </w:tr>
      <w:tr w:rsidR="00155A81" w:rsidRPr="00155A81" w14:paraId="194BE236" w14:textId="77777777" w:rsidTr="00EE29E9">
        <w:trPr>
          <w:cantSplit/>
          <w:trHeight w:val="630"/>
        </w:trPr>
        <w:tc>
          <w:tcPr>
            <w:tcW w:w="709" w:type="dxa"/>
            <w:vMerge/>
            <w:vAlign w:val="center"/>
          </w:tcPr>
          <w:p w14:paraId="0ACF1AF7" w14:textId="77777777" w:rsidR="008279CC" w:rsidRPr="00155A81" w:rsidRDefault="008279CC" w:rsidP="00EE29E9">
            <w:pPr>
              <w:spacing w:beforeLines="20" w:before="48" w:afterLines="20" w:after="48" w:line="288" w:lineRule="auto"/>
              <w:jc w:val="center"/>
              <w:rPr>
                <w:sz w:val="26"/>
                <w:szCs w:val="26"/>
              </w:rPr>
            </w:pPr>
          </w:p>
        </w:tc>
        <w:tc>
          <w:tcPr>
            <w:tcW w:w="3817" w:type="dxa"/>
            <w:vAlign w:val="center"/>
          </w:tcPr>
          <w:p w14:paraId="464A1D98" w14:textId="77777777" w:rsidR="008279CC" w:rsidRPr="00155A81" w:rsidRDefault="008279CC" w:rsidP="00EE29E9">
            <w:pPr>
              <w:spacing w:beforeLines="20" w:before="48" w:afterLines="20" w:after="48" w:line="288" w:lineRule="auto"/>
              <w:rPr>
                <w:sz w:val="26"/>
                <w:szCs w:val="26"/>
              </w:rPr>
            </w:pPr>
            <w:r w:rsidRPr="00155A81">
              <w:rPr>
                <w:sz w:val="26"/>
                <w:szCs w:val="26"/>
              </w:rPr>
              <w:t>Bulông kẹp cực</w:t>
            </w:r>
          </w:p>
        </w:tc>
        <w:tc>
          <w:tcPr>
            <w:tcW w:w="1276" w:type="dxa"/>
            <w:vAlign w:val="center"/>
          </w:tcPr>
          <w:p w14:paraId="245E1BF9" w14:textId="77777777" w:rsidR="008279CC" w:rsidRPr="00155A81" w:rsidRDefault="008279CC" w:rsidP="00EE29E9">
            <w:pPr>
              <w:spacing w:beforeLines="20" w:before="48" w:afterLines="20" w:after="48" w:line="288" w:lineRule="auto"/>
              <w:jc w:val="center"/>
              <w:rPr>
                <w:sz w:val="26"/>
                <w:szCs w:val="26"/>
              </w:rPr>
            </w:pPr>
            <w:r w:rsidRPr="00155A81">
              <w:rPr>
                <w:sz w:val="26"/>
                <w:szCs w:val="26"/>
              </w:rPr>
              <w:t> </w:t>
            </w:r>
          </w:p>
        </w:tc>
        <w:tc>
          <w:tcPr>
            <w:tcW w:w="3270" w:type="dxa"/>
            <w:vAlign w:val="center"/>
          </w:tcPr>
          <w:p w14:paraId="4963EB6F" w14:textId="77777777" w:rsidR="008279CC" w:rsidRPr="00155A81" w:rsidRDefault="008279CC" w:rsidP="00EE29E9">
            <w:pPr>
              <w:spacing w:beforeLines="20" w:before="48" w:afterLines="20" w:after="48" w:line="288" w:lineRule="auto"/>
              <w:jc w:val="center"/>
              <w:rPr>
                <w:sz w:val="26"/>
                <w:szCs w:val="26"/>
              </w:rPr>
            </w:pPr>
            <w:r w:rsidRPr="00155A81">
              <w:rPr>
                <w:sz w:val="26"/>
                <w:szCs w:val="26"/>
              </w:rPr>
              <w:t>Bằng thép không rỉ hoặc mạ kẽm nhũng nóng</w:t>
            </w:r>
          </w:p>
        </w:tc>
      </w:tr>
      <w:tr w:rsidR="00155A81" w:rsidRPr="00155A81" w14:paraId="33A14418" w14:textId="77777777" w:rsidTr="00EE29E9">
        <w:trPr>
          <w:cantSplit/>
          <w:trHeight w:val="315"/>
        </w:trPr>
        <w:tc>
          <w:tcPr>
            <w:tcW w:w="709" w:type="dxa"/>
            <w:vAlign w:val="center"/>
          </w:tcPr>
          <w:p w14:paraId="0F31DFC7" w14:textId="77777777" w:rsidR="008279CC" w:rsidRPr="00155A81" w:rsidRDefault="008279CC" w:rsidP="00EE29E9">
            <w:pPr>
              <w:spacing w:beforeLines="20" w:before="48" w:afterLines="20" w:after="48" w:line="288" w:lineRule="auto"/>
              <w:jc w:val="center"/>
              <w:rPr>
                <w:sz w:val="26"/>
                <w:szCs w:val="26"/>
              </w:rPr>
            </w:pPr>
            <w:r w:rsidRPr="00155A81">
              <w:rPr>
                <w:sz w:val="26"/>
                <w:szCs w:val="26"/>
              </w:rPr>
              <w:t>4</w:t>
            </w:r>
          </w:p>
        </w:tc>
        <w:tc>
          <w:tcPr>
            <w:tcW w:w="3817" w:type="dxa"/>
            <w:vAlign w:val="center"/>
          </w:tcPr>
          <w:p w14:paraId="07628494" w14:textId="77777777" w:rsidR="008279CC" w:rsidRPr="00155A81" w:rsidRDefault="008279CC" w:rsidP="00EE29E9">
            <w:pPr>
              <w:spacing w:beforeLines="20" w:before="48" w:afterLines="20" w:after="48" w:line="288" w:lineRule="auto"/>
              <w:rPr>
                <w:sz w:val="26"/>
                <w:szCs w:val="26"/>
              </w:rPr>
            </w:pPr>
            <w:r w:rsidRPr="00155A81">
              <w:rPr>
                <w:sz w:val="26"/>
                <w:szCs w:val="26"/>
              </w:rPr>
              <w:t>Tài liệu kỹ thuật thể hiện rõ các thông số chào thầu, bản vẽ kích thước, hướng dẫn lắp đặt, vận hành và bảo dưỡng</w:t>
            </w:r>
          </w:p>
        </w:tc>
        <w:tc>
          <w:tcPr>
            <w:tcW w:w="1276" w:type="dxa"/>
            <w:vAlign w:val="center"/>
          </w:tcPr>
          <w:p w14:paraId="6984C67A" w14:textId="77777777" w:rsidR="008279CC" w:rsidRPr="00155A81" w:rsidRDefault="008279CC" w:rsidP="00EE29E9">
            <w:pPr>
              <w:spacing w:beforeLines="20" w:before="48" w:afterLines="20" w:after="48" w:line="288" w:lineRule="auto"/>
              <w:jc w:val="center"/>
              <w:rPr>
                <w:sz w:val="26"/>
                <w:szCs w:val="26"/>
              </w:rPr>
            </w:pPr>
          </w:p>
        </w:tc>
        <w:tc>
          <w:tcPr>
            <w:tcW w:w="3270" w:type="dxa"/>
            <w:vAlign w:val="center"/>
          </w:tcPr>
          <w:p w14:paraId="25BF36AD" w14:textId="77777777" w:rsidR="008279CC" w:rsidRPr="00155A81" w:rsidRDefault="008279CC" w:rsidP="00EE29E9">
            <w:pPr>
              <w:spacing w:beforeLines="20" w:before="48" w:afterLines="20" w:after="48" w:line="288" w:lineRule="auto"/>
              <w:jc w:val="center"/>
              <w:rPr>
                <w:sz w:val="26"/>
                <w:szCs w:val="26"/>
              </w:rPr>
            </w:pPr>
            <w:r w:rsidRPr="00155A81">
              <w:rPr>
                <w:sz w:val="26"/>
                <w:szCs w:val="26"/>
              </w:rPr>
              <w:t>Có</w:t>
            </w:r>
          </w:p>
        </w:tc>
      </w:tr>
    </w:tbl>
    <w:p w14:paraId="4CBE1DDE" w14:textId="77777777" w:rsidR="008279CC" w:rsidRPr="00155A81" w:rsidRDefault="008279CC" w:rsidP="008279CC">
      <w:pPr>
        <w:widowControl w:val="0"/>
        <w:spacing w:before="120" w:after="120" w:line="264" w:lineRule="auto"/>
        <w:ind w:firstLine="709"/>
        <w:rPr>
          <w:iCs/>
          <w:spacing w:val="-2"/>
          <w:sz w:val="26"/>
          <w:szCs w:val="26"/>
          <w:lang w:val="nl-NL"/>
        </w:rPr>
      </w:pPr>
      <w:r w:rsidRPr="00155A81">
        <w:rPr>
          <w:iCs/>
          <w:spacing w:val="-2"/>
          <w:sz w:val="26"/>
          <w:szCs w:val="26"/>
          <w:lang w:val="nl-NL"/>
        </w:rPr>
        <w:t>Chữ ký nhà thầu:</w:t>
      </w:r>
    </w:p>
    <w:p w14:paraId="348C9CA0" w14:textId="77777777" w:rsidR="008279CC" w:rsidRPr="00155A81" w:rsidRDefault="008279CC" w:rsidP="008279CC">
      <w:pPr>
        <w:widowControl w:val="0"/>
        <w:spacing w:before="120" w:after="120" w:line="264" w:lineRule="auto"/>
        <w:ind w:firstLine="709"/>
        <w:outlineLvl w:val="4"/>
        <w:rPr>
          <w:b/>
          <w:bCs/>
          <w:iCs/>
          <w:spacing w:val="-2"/>
          <w:sz w:val="26"/>
          <w:szCs w:val="26"/>
          <w:lang w:val="nl-NL"/>
        </w:rPr>
      </w:pPr>
      <w:r w:rsidRPr="00155A81">
        <w:rPr>
          <w:b/>
          <w:bCs/>
          <w:iCs/>
          <w:spacing w:val="-2"/>
          <w:sz w:val="26"/>
          <w:szCs w:val="26"/>
          <w:lang w:val="nl-NL"/>
        </w:rPr>
        <w:br w:type="page"/>
      </w:r>
    </w:p>
    <w:p w14:paraId="11616AD6" w14:textId="77777777" w:rsidR="008279CC" w:rsidRPr="00155A81" w:rsidRDefault="008279CC" w:rsidP="008279CC">
      <w:pPr>
        <w:widowControl w:val="0"/>
        <w:spacing w:before="120" w:after="120" w:line="264" w:lineRule="auto"/>
        <w:ind w:firstLine="709"/>
        <w:outlineLvl w:val="4"/>
        <w:rPr>
          <w:b/>
          <w:bCs/>
          <w:iCs/>
          <w:spacing w:val="-2"/>
          <w:sz w:val="26"/>
          <w:szCs w:val="26"/>
          <w:lang w:val="nl-NL"/>
        </w:rPr>
      </w:pPr>
      <w:r w:rsidRPr="00155A81">
        <w:rPr>
          <w:b/>
          <w:bCs/>
          <w:iCs/>
          <w:spacing w:val="-2"/>
          <w:sz w:val="26"/>
          <w:szCs w:val="26"/>
          <w:lang w:val="nl-NL"/>
        </w:rPr>
        <w:lastRenderedPageBreak/>
        <w:t>1.3.3 KẸP CỰC</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6"/>
        <w:gridCol w:w="3800"/>
        <w:gridCol w:w="993"/>
        <w:gridCol w:w="2551"/>
        <w:gridCol w:w="1276"/>
      </w:tblGrid>
      <w:tr w:rsidR="00155A81" w:rsidRPr="00155A81" w14:paraId="50C88BCF" w14:textId="77777777" w:rsidTr="00EE29E9">
        <w:trPr>
          <w:trHeight w:val="312"/>
          <w:tblHeader/>
        </w:trPr>
        <w:tc>
          <w:tcPr>
            <w:tcW w:w="736" w:type="dxa"/>
            <w:vAlign w:val="center"/>
          </w:tcPr>
          <w:p w14:paraId="614C5CDF" w14:textId="77777777" w:rsidR="008279CC" w:rsidRPr="00155A81" w:rsidRDefault="008279CC" w:rsidP="00EE29E9">
            <w:pPr>
              <w:spacing w:before="40" w:after="40" w:line="276" w:lineRule="auto"/>
              <w:jc w:val="center"/>
              <w:rPr>
                <w:b/>
                <w:iCs/>
                <w:sz w:val="26"/>
                <w:szCs w:val="26"/>
              </w:rPr>
            </w:pPr>
            <w:r w:rsidRPr="00155A81">
              <w:rPr>
                <w:b/>
                <w:iCs/>
                <w:sz w:val="26"/>
                <w:szCs w:val="26"/>
              </w:rPr>
              <w:t>STT</w:t>
            </w:r>
          </w:p>
        </w:tc>
        <w:tc>
          <w:tcPr>
            <w:tcW w:w="3800" w:type="dxa"/>
            <w:vAlign w:val="center"/>
          </w:tcPr>
          <w:p w14:paraId="4993BBA4" w14:textId="77777777" w:rsidR="008279CC" w:rsidRPr="00155A81" w:rsidRDefault="008279CC" w:rsidP="00EE29E9">
            <w:pPr>
              <w:spacing w:before="40" w:after="40" w:line="276" w:lineRule="auto"/>
              <w:jc w:val="center"/>
              <w:rPr>
                <w:b/>
                <w:iCs/>
                <w:sz w:val="26"/>
                <w:szCs w:val="26"/>
              </w:rPr>
            </w:pPr>
            <w:r w:rsidRPr="00155A81">
              <w:rPr>
                <w:b/>
                <w:iCs/>
                <w:sz w:val="26"/>
                <w:szCs w:val="26"/>
              </w:rPr>
              <w:t>Mô tả</w:t>
            </w:r>
          </w:p>
        </w:tc>
        <w:tc>
          <w:tcPr>
            <w:tcW w:w="993" w:type="dxa"/>
            <w:vAlign w:val="center"/>
          </w:tcPr>
          <w:p w14:paraId="43925A3F" w14:textId="77777777" w:rsidR="008279CC" w:rsidRPr="00155A81" w:rsidRDefault="008279CC" w:rsidP="00EE29E9">
            <w:pPr>
              <w:spacing w:before="40" w:after="40" w:line="276" w:lineRule="auto"/>
              <w:jc w:val="center"/>
              <w:rPr>
                <w:b/>
                <w:iCs/>
                <w:sz w:val="26"/>
                <w:szCs w:val="26"/>
              </w:rPr>
            </w:pPr>
            <w:r w:rsidRPr="00155A81">
              <w:rPr>
                <w:b/>
                <w:iCs/>
                <w:sz w:val="26"/>
                <w:szCs w:val="26"/>
              </w:rPr>
              <w:t>Đơn vị</w:t>
            </w:r>
          </w:p>
        </w:tc>
        <w:tc>
          <w:tcPr>
            <w:tcW w:w="2551" w:type="dxa"/>
            <w:vAlign w:val="center"/>
          </w:tcPr>
          <w:p w14:paraId="609CEA4B" w14:textId="77777777" w:rsidR="008279CC" w:rsidRPr="00155A81" w:rsidRDefault="008279CC" w:rsidP="00EE29E9">
            <w:pPr>
              <w:spacing w:before="40" w:after="40" w:line="276" w:lineRule="auto"/>
              <w:jc w:val="center"/>
              <w:rPr>
                <w:b/>
                <w:iCs/>
                <w:sz w:val="26"/>
                <w:szCs w:val="26"/>
              </w:rPr>
            </w:pPr>
            <w:r w:rsidRPr="00155A81">
              <w:rPr>
                <w:b/>
                <w:iCs/>
                <w:sz w:val="26"/>
                <w:szCs w:val="26"/>
              </w:rPr>
              <w:t>Yêu cầu</w:t>
            </w:r>
          </w:p>
        </w:tc>
        <w:tc>
          <w:tcPr>
            <w:tcW w:w="1276" w:type="dxa"/>
            <w:vAlign w:val="center"/>
          </w:tcPr>
          <w:p w14:paraId="7ED51D0E" w14:textId="77777777" w:rsidR="008279CC" w:rsidRPr="00155A81" w:rsidRDefault="008279CC" w:rsidP="00EE29E9">
            <w:pPr>
              <w:spacing w:before="40" w:after="40" w:line="276" w:lineRule="auto"/>
              <w:jc w:val="center"/>
              <w:rPr>
                <w:b/>
                <w:iCs/>
                <w:sz w:val="26"/>
                <w:szCs w:val="26"/>
              </w:rPr>
            </w:pPr>
            <w:r w:rsidRPr="00155A81">
              <w:rPr>
                <w:b/>
                <w:iCs/>
                <w:sz w:val="26"/>
                <w:szCs w:val="26"/>
              </w:rPr>
              <w:t>Đáp ứng</w:t>
            </w:r>
          </w:p>
        </w:tc>
      </w:tr>
      <w:tr w:rsidR="00155A81" w:rsidRPr="00155A81" w14:paraId="67CE160A" w14:textId="77777777" w:rsidTr="00EE29E9">
        <w:trPr>
          <w:trHeight w:val="312"/>
        </w:trPr>
        <w:tc>
          <w:tcPr>
            <w:tcW w:w="736" w:type="dxa"/>
            <w:noWrap/>
            <w:vAlign w:val="center"/>
          </w:tcPr>
          <w:p w14:paraId="38A8696E" w14:textId="77777777" w:rsidR="008279CC" w:rsidRPr="00155A81" w:rsidRDefault="008279CC" w:rsidP="00583261">
            <w:pPr>
              <w:pStyle w:val="ListParagraph"/>
              <w:numPr>
                <w:ilvl w:val="0"/>
                <w:numId w:val="69"/>
              </w:numPr>
              <w:suppressAutoHyphens/>
              <w:spacing w:before="40" w:after="40" w:line="276" w:lineRule="auto"/>
              <w:jc w:val="center"/>
              <w:rPr>
                <w:iCs/>
                <w:sz w:val="26"/>
                <w:szCs w:val="26"/>
              </w:rPr>
            </w:pPr>
          </w:p>
        </w:tc>
        <w:tc>
          <w:tcPr>
            <w:tcW w:w="3800" w:type="dxa"/>
            <w:noWrap/>
            <w:vAlign w:val="center"/>
          </w:tcPr>
          <w:p w14:paraId="2FE163A6" w14:textId="77777777" w:rsidR="008279CC" w:rsidRPr="00155A81" w:rsidRDefault="008279CC" w:rsidP="00EE29E9">
            <w:pPr>
              <w:spacing w:before="40" w:after="40" w:line="276" w:lineRule="auto"/>
              <w:rPr>
                <w:iCs/>
                <w:sz w:val="26"/>
                <w:szCs w:val="26"/>
              </w:rPr>
            </w:pPr>
            <w:r w:rsidRPr="00155A81">
              <w:rPr>
                <w:iCs/>
                <w:sz w:val="26"/>
                <w:szCs w:val="26"/>
              </w:rPr>
              <w:t>Nhà sản xuất</w:t>
            </w:r>
          </w:p>
        </w:tc>
        <w:tc>
          <w:tcPr>
            <w:tcW w:w="993" w:type="dxa"/>
            <w:vAlign w:val="center"/>
          </w:tcPr>
          <w:p w14:paraId="74B8A41A" w14:textId="77777777" w:rsidR="008279CC" w:rsidRPr="00155A81" w:rsidRDefault="008279CC" w:rsidP="00EE29E9">
            <w:pPr>
              <w:spacing w:before="40" w:after="40" w:line="276" w:lineRule="auto"/>
              <w:jc w:val="center"/>
              <w:rPr>
                <w:iCs/>
                <w:sz w:val="26"/>
                <w:szCs w:val="26"/>
              </w:rPr>
            </w:pPr>
          </w:p>
        </w:tc>
        <w:tc>
          <w:tcPr>
            <w:tcW w:w="2551" w:type="dxa"/>
            <w:vAlign w:val="center"/>
          </w:tcPr>
          <w:p w14:paraId="6A7C809D" w14:textId="77777777" w:rsidR="008279CC" w:rsidRPr="00155A81" w:rsidRDefault="008279CC" w:rsidP="00EE29E9">
            <w:pPr>
              <w:spacing w:before="40" w:after="40" w:line="276" w:lineRule="auto"/>
              <w:jc w:val="center"/>
              <w:rPr>
                <w:iCs/>
                <w:sz w:val="26"/>
                <w:szCs w:val="26"/>
              </w:rPr>
            </w:pPr>
            <w:r w:rsidRPr="00155A81">
              <w:rPr>
                <w:iCs/>
                <w:sz w:val="26"/>
                <w:szCs w:val="26"/>
              </w:rPr>
              <w:t>Yêu cầu ghi rõ</w:t>
            </w:r>
          </w:p>
        </w:tc>
        <w:tc>
          <w:tcPr>
            <w:tcW w:w="1276" w:type="dxa"/>
            <w:noWrap/>
            <w:vAlign w:val="center"/>
          </w:tcPr>
          <w:p w14:paraId="455EFAF3" w14:textId="77777777" w:rsidR="008279CC" w:rsidRPr="00155A81" w:rsidRDefault="008279CC" w:rsidP="00EE29E9">
            <w:pPr>
              <w:spacing w:before="40" w:after="40" w:line="276" w:lineRule="auto"/>
              <w:jc w:val="center"/>
              <w:rPr>
                <w:iCs/>
                <w:sz w:val="26"/>
                <w:szCs w:val="26"/>
              </w:rPr>
            </w:pPr>
          </w:p>
        </w:tc>
      </w:tr>
      <w:tr w:rsidR="00155A81" w:rsidRPr="00155A81" w14:paraId="2B7290C4" w14:textId="77777777" w:rsidTr="00EE29E9">
        <w:trPr>
          <w:trHeight w:val="312"/>
        </w:trPr>
        <w:tc>
          <w:tcPr>
            <w:tcW w:w="736" w:type="dxa"/>
            <w:noWrap/>
            <w:vAlign w:val="center"/>
          </w:tcPr>
          <w:p w14:paraId="68306EB3" w14:textId="77777777" w:rsidR="008279CC" w:rsidRPr="00155A81" w:rsidRDefault="008279CC" w:rsidP="00583261">
            <w:pPr>
              <w:pStyle w:val="ListParagraph"/>
              <w:numPr>
                <w:ilvl w:val="0"/>
                <w:numId w:val="69"/>
              </w:numPr>
              <w:suppressAutoHyphens/>
              <w:spacing w:before="40" w:after="40" w:line="276" w:lineRule="auto"/>
              <w:jc w:val="center"/>
              <w:rPr>
                <w:iCs/>
                <w:sz w:val="26"/>
                <w:szCs w:val="26"/>
              </w:rPr>
            </w:pPr>
          </w:p>
        </w:tc>
        <w:tc>
          <w:tcPr>
            <w:tcW w:w="3800" w:type="dxa"/>
            <w:noWrap/>
            <w:vAlign w:val="center"/>
          </w:tcPr>
          <w:p w14:paraId="2513A68A" w14:textId="77777777" w:rsidR="008279CC" w:rsidRPr="00155A81" w:rsidRDefault="008279CC" w:rsidP="00EE29E9">
            <w:pPr>
              <w:spacing w:before="40" w:after="40" w:line="276" w:lineRule="auto"/>
              <w:rPr>
                <w:iCs/>
                <w:sz w:val="26"/>
                <w:szCs w:val="26"/>
              </w:rPr>
            </w:pPr>
            <w:r w:rsidRPr="00155A81">
              <w:rPr>
                <w:iCs/>
                <w:sz w:val="26"/>
                <w:szCs w:val="26"/>
              </w:rPr>
              <w:t>Nước sản xuất</w:t>
            </w:r>
          </w:p>
        </w:tc>
        <w:tc>
          <w:tcPr>
            <w:tcW w:w="993" w:type="dxa"/>
            <w:vAlign w:val="center"/>
          </w:tcPr>
          <w:p w14:paraId="7DE8C9FB" w14:textId="77777777" w:rsidR="008279CC" w:rsidRPr="00155A81" w:rsidRDefault="008279CC" w:rsidP="00EE29E9">
            <w:pPr>
              <w:spacing w:before="40" w:after="40" w:line="276" w:lineRule="auto"/>
              <w:jc w:val="center"/>
              <w:rPr>
                <w:iCs/>
                <w:sz w:val="26"/>
                <w:szCs w:val="26"/>
              </w:rPr>
            </w:pPr>
          </w:p>
        </w:tc>
        <w:tc>
          <w:tcPr>
            <w:tcW w:w="2551" w:type="dxa"/>
            <w:noWrap/>
            <w:vAlign w:val="center"/>
          </w:tcPr>
          <w:p w14:paraId="669997D2" w14:textId="77777777" w:rsidR="008279CC" w:rsidRPr="00155A81" w:rsidRDefault="008279CC" w:rsidP="00EE29E9">
            <w:pPr>
              <w:spacing w:before="40" w:after="40" w:line="276" w:lineRule="auto"/>
              <w:jc w:val="center"/>
              <w:rPr>
                <w:iCs/>
                <w:sz w:val="26"/>
                <w:szCs w:val="26"/>
              </w:rPr>
            </w:pPr>
            <w:r w:rsidRPr="00155A81">
              <w:rPr>
                <w:iCs/>
                <w:sz w:val="26"/>
                <w:szCs w:val="26"/>
              </w:rPr>
              <w:t>Yêu cầu ghi rõ</w:t>
            </w:r>
          </w:p>
        </w:tc>
        <w:tc>
          <w:tcPr>
            <w:tcW w:w="1276" w:type="dxa"/>
            <w:noWrap/>
            <w:vAlign w:val="center"/>
          </w:tcPr>
          <w:p w14:paraId="2D623406" w14:textId="77777777" w:rsidR="008279CC" w:rsidRPr="00155A81" w:rsidRDefault="008279CC" w:rsidP="00EE29E9">
            <w:pPr>
              <w:spacing w:before="40" w:after="40" w:line="276" w:lineRule="auto"/>
              <w:jc w:val="center"/>
              <w:rPr>
                <w:iCs/>
                <w:sz w:val="26"/>
                <w:szCs w:val="26"/>
              </w:rPr>
            </w:pPr>
          </w:p>
        </w:tc>
      </w:tr>
      <w:tr w:rsidR="00155A81" w:rsidRPr="00155A81" w14:paraId="320D350A" w14:textId="77777777" w:rsidTr="00EE29E9">
        <w:trPr>
          <w:trHeight w:val="312"/>
        </w:trPr>
        <w:tc>
          <w:tcPr>
            <w:tcW w:w="736" w:type="dxa"/>
            <w:noWrap/>
            <w:vAlign w:val="center"/>
          </w:tcPr>
          <w:p w14:paraId="652866B9" w14:textId="77777777" w:rsidR="008279CC" w:rsidRPr="00155A81" w:rsidRDefault="008279CC" w:rsidP="00583261">
            <w:pPr>
              <w:pStyle w:val="ListParagraph"/>
              <w:numPr>
                <w:ilvl w:val="0"/>
                <w:numId w:val="69"/>
              </w:numPr>
              <w:suppressAutoHyphens/>
              <w:spacing w:before="40" w:after="40" w:line="276" w:lineRule="auto"/>
              <w:jc w:val="center"/>
              <w:rPr>
                <w:iCs/>
                <w:sz w:val="26"/>
                <w:szCs w:val="26"/>
              </w:rPr>
            </w:pPr>
          </w:p>
        </w:tc>
        <w:tc>
          <w:tcPr>
            <w:tcW w:w="3800" w:type="dxa"/>
            <w:noWrap/>
            <w:vAlign w:val="center"/>
          </w:tcPr>
          <w:p w14:paraId="59F9B7E6" w14:textId="77777777" w:rsidR="008279CC" w:rsidRPr="00155A81" w:rsidRDefault="008279CC" w:rsidP="00EE29E9">
            <w:pPr>
              <w:spacing w:before="40" w:after="40" w:line="276" w:lineRule="auto"/>
              <w:rPr>
                <w:iCs/>
                <w:sz w:val="26"/>
                <w:szCs w:val="26"/>
              </w:rPr>
            </w:pPr>
            <w:r w:rsidRPr="00155A81">
              <w:rPr>
                <w:iCs/>
                <w:sz w:val="26"/>
                <w:szCs w:val="26"/>
              </w:rPr>
              <w:t>Mã hiệu sản phẩm</w:t>
            </w:r>
          </w:p>
        </w:tc>
        <w:tc>
          <w:tcPr>
            <w:tcW w:w="993" w:type="dxa"/>
            <w:vAlign w:val="center"/>
          </w:tcPr>
          <w:p w14:paraId="5C10D396" w14:textId="77777777" w:rsidR="008279CC" w:rsidRPr="00155A81" w:rsidRDefault="008279CC" w:rsidP="00EE29E9">
            <w:pPr>
              <w:spacing w:before="40" w:after="40" w:line="276" w:lineRule="auto"/>
              <w:jc w:val="center"/>
              <w:rPr>
                <w:iCs/>
                <w:sz w:val="26"/>
                <w:szCs w:val="26"/>
              </w:rPr>
            </w:pPr>
          </w:p>
        </w:tc>
        <w:tc>
          <w:tcPr>
            <w:tcW w:w="2551" w:type="dxa"/>
            <w:noWrap/>
            <w:vAlign w:val="center"/>
          </w:tcPr>
          <w:p w14:paraId="0C9203F4" w14:textId="77777777" w:rsidR="008279CC" w:rsidRPr="00155A81" w:rsidRDefault="008279CC" w:rsidP="00EE29E9">
            <w:pPr>
              <w:spacing w:before="40" w:after="40" w:line="276" w:lineRule="auto"/>
              <w:jc w:val="center"/>
              <w:rPr>
                <w:iCs/>
                <w:sz w:val="26"/>
                <w:szCs w:val="26"/>
              </w:rPr>
            </w:pPr>
            <w:r w:rsidRPr="00155A81">
              <w:rPr>
                <w:iCs/>
                <w:sz w:val="26"/>
                <w:szCs w:val="26"/>
              </w:rPr>
              <w:t>Yêu cầu ghi rõ</w:t>
            </w:r>
          </w:p>
        </w:tc>
        <w:tc>
          <w:tcPr>
            <w:tcW w:w="1276" w:type="dxa"/>
            <w:noWrap/>
            <w:vAlign w:val="center"/>
          </w:tcPr>
          <w:p w14:paraId="58AE4EAD" w14:textId="77777777" w:rsidR="008279CC" w:rsidRPr="00155A81" w:rsidRDefault="008279CC" w:rsidP="00EE29E9">
            <w:pPr>
              <w:spacing w:before="40" w:after="40" w:line="276" w:lineRule="auto"/>
              <w:jc w:val="center"/>
              <w:rPr>
                <w:iCs/>
                <w:sz w:val="26"/>
                <w:szCs w:val="26"/>
              </w:rPr>
            </w:pPr>
          </w:p>
        </w:tc>
      </w:tr>
      <w:tr w:rsidR="00155A81" w:rsidRPr="00155A81" w14:paraId="1F31C7A2" w14:textId="77777777" w:rsidTr="00EE29E9">
        <w:trPr>
          <w:trHeight w:val="312"/>
        </w:trPr>
        <w:tc>
          <w:tcPr>
            <w:tcW w:w="736" w:type="dxa"/>
            <w:noWrap/>
            <w:vAlign w:val="center"/>
          </w:tcPr>
          <w:p w14:paraId="3FB89394" w14:textId="77777777" w:rsidR="008279CC" w:rsidRPr="00155A81" w:rsidRDefault="008279CC" w:rsidP="00583261">
            <w:pPr>
              <w:pStyle w:val="ListParagraph"/>
              <w:numPr>
                <w:ilvl w:val="0"/>
                <w:numId w:val="69"/>
              </w:numPr>
              <w:suppressAutoHyphens/>
              <w:spacing w:before="40" w:after="40" w:line="276" w:lineRule="auto"/>
              <w:jc w:val="center"/>
              <w:rPr>
                <w:iCs/>
                <w:sz w:val="26"/>
                <w:szCs w:val="26"/>
              </w:rPr>
            </w:pPr>
          </w:p>
        </w:tc>
        <w:tc>
          <w:tcPr>
            <w:tcW w:w="3800" w:type="dxa"/>
            <w:noWrap/>
            <w:vAlign w:val="center"/>
          </w:tcPr>
          <w:p w14:paraId="27027187" w14:textId="77777777" w:rsidR="008279CC" w:rsidRPr="00155A81" w:rsidRDefault="008279CC" w:rsidP="00EE29E9">
            <w:pPr>
              <w:widowControl w:val="0"/>
              <w:spacing w:before="40" w:after="40" w:line="276" w:lineRule="auto"/>
              <w:rPr>
                <w:iCs/>
                <w:sz w:val="26"/>
                <w:szCs w:val="26"/>
                <w:lang w:val="nl-NL"/>
              </w:rPr>
            </w:pPr>
            <w:r w:rsidRPr="00155A81">
              <w:rPr>
                <w:iCs/>
                <w:sz w:val="26"/>
                <w:szCs w:val="26"/>
                <w:lang w:val="nl-NL"/>
              </w:rPr>
              <w:t>Tiêu chuẩn</w:t>
            </w:r>
          </w:p>
        </w:tc>
        <w:tc>
          <w:tcPr>
            <w:tcW w:w="993" w:type="dxa"/>
            <w:vAlign w:val="center"/>
          </w:tcPr>
          <w:p w14:paraId="23CA1CF0" w14:textId="77777777" w:rsidR="008279CC" w:rsidRPr="00155A81" w:rsidRDefault="008279CC" w:rsidP="00EE29E9">
            <w:pPr>
              <w:spacing w:before="40" w:after="40" w:line="276" w:lineRule="auto"/>
              <w:jc w:val="center"/>
              <w:rPr>
                <w:iCs/>
                <w:sz w:val="26"/>
                <w:szCs w:val="26"/>
              </w:rPr>
            </w:pPr>
          </w:p>
        </w:tc>
        <w:tc>
          <w:tcPr>
            <w:tcW w:w="2551" w:type="dxa"/>
            <w:vAlign w:val="center"/>
          </w:tcPr>
          <w:p w14:paraId="1BC4F550" w14:textId="77777777" w:rsidR="008279CC" w:rsidRPr="00155A81" w:rsidRDefault="008279CC" w:rsidP="00EE29E9">
            <w:pPr>
              <w:spacing w:before="40" w:after="40" w:line="276" w:lineRule="auto"/>
              <w:jc w:val="center"/>
              <w:rPr>
                <w:iCs/>
                <w:sz w:val="26"/>
                <w:szCs w:val="26"/>
              </w:rPr>
            </w:pPr>
            <w:r w:rsidRPr="00155A81">
              <w:rPr>
                <w:iCs/>
                <w:sz w:val="26"/>
                <w:szCs w:val="26"/>
              </w:rPr>
              <w:t>IEC, NEMA CC1, ASTM B22 (A356.0) hoặc tương đương</w:t>
            </w:r>
          </w:p>
        </w:tc>
        <w:tc>
          <w:tcPr>
            <w:tcW w:w="1276" w:type="dxa"/>
            <w:noWrap/>
            <w:vAlign w:val="center"/>
          </w:tcPr>
          <w:p w14:paraId="6E03B488" w14:textId="77777777" w:rsidR="008279CC" w:rsidRPr="00155A81" w:rsidRDefault="008279CC" w:rsidP="00EE29E9">
            <w:pPr>
              <w:spacing w:before="40" w:after="40" w:line="276" w:lineRule="auto"/>
              <w:jc w:val="center"/>
              <w:rPr>
                <w:iCs/>
                <w:sz w:val="26"/>
                <w:szCs w:val="26"/>
              </w:rPr>
            </w:pPr>
          </w:p>
        </w:tc>
      </w:tr>
      <w:tr w:rsidR="00155A81" w:rsidRPr="00155A81" w14:paraId="2E46DE8A" w14:textId="77777777" w:rsidTr="00EE29E9">
        <w:trPr>
          <w:trHeight w:val="312"/>
        </w:trPr>
        <w:tc>
          <w:tcPr>
            <w:tcW w:w="736" w:type="dxa"/>
            <w:noWrap/>
            <w:vAlign w:val="center"/>
          </w:tcPr>
          <w:p w14:paraId="53C46000" w14:textId="77777777" w:rsidR="008279CC" w:rsidRPr="00155A81" w:rsidRDefault="008279CC" w:rsidP="00583261">
            <w:pPr>
              <w:pStyle w:val="ListParagraph"/>
              <w:numPr>
                <w:ilvl w:val="0"/>
                <w:numId w:val="69"/>
              </w:numPr>
              <w:suppressAutoHyphens/>
              <w:spacing w:before="40" w:after="40" w:line="276" w:lineRule="auto"/>
              <w:jc w:val="center"/>
              <w:rPr>
                <w:iCs/>
                <w:sz w:val="26"/>
                <w:szCs w:val="26"/>
              </w:rPr>
            </w:pPr>
          </w:p>
        </w:tc>
        <w:tc>
          <w:tcPr>
            <w:tcW w:w="3800" w:type="dxa"/>
            <w:vAlign w:val="center"/>
          </w:tcPr>
          <w:p w14:paraId="2FA3CB26" w14:textId="77777777" w:rsidR="008279CC" w:rsidRPr="00155A81" w:rsidRDefault="008279CC" w:rsidP="00EE29E9">
            <w:pPr>
              <w:spacing w:before="40" w:after="40" w:line="276" w:lineRule="auto"/>
              <w:rPr>
                <w:iCs/>
                <w:sz w:val="26"/>
                <w:szCs w:val="26"/>
              </w:rPr>
            </w:pPr>
            <w:r w:rsidRPr="00155A81">
              <w:rPr>
                <w:iCs/>
                <w:sz w:val="26"/>
                <w:szCs w:val="26"/>
              </w:rPr>
              <w:t>Vật liệu kẹp cực</w:t>
            </w:r>
          </w:p>
        </w:tc>
        <w:tc>
          <w:tcPr>
            <w:tcW w:w="993" w:type="dxa"/>
            <w:vAlign w:val="center"/>
          </w:tcPr>
          <w:p w14:paraId="39B540E7" w14:textId="77777777" w:rsidR="008279CC" w:rsidRPr="00155A81" w:rsidRDefault="008279CC" w:rsidP="00EE29E9">
            <w:pPr>
              <w:spacing w:before="40" w:after="40" w:line="276" w:lineRule="auto"/>
              <w:jc w:val="center"/>
              <w:rPr>
                <w:iCs/>
                <w:sz w:val="26"/>
                <w:szCs w:val="26"/>
              </w:rPr>
            </w:pPr>
          </w:p>
        </w:tc>
        <w:tc>
          <w:tcPr>
            <w:tcW w:w="2551" w:type="dxa"/>
            <w:noWrap/>
            <w:vAlign w:val="center"/>
          </w:tcPr>
          <w:p w14:paraId="7987BE6C" w14:textId="77777777" w:rsidR="008279CC" w:rsidRPr="00155A81" w:rsidRDefault="008279CC" w:rsidP="00EE29E9">
            <w:pPr>
              <w:spacing w:before="40" w:after="40" w:line="276" w:lineRule="auto"/>
              <w:jc w:val="center"/>
              <w:rPr>
                <w:iCs/>
                <w:sz w:val="26"/>
                <w:szCs w:val="26"/>
              </w:rPr>
            </w:pPr>
            <w:r w:rsidRPr="00155A81">
              <w:rPr>
                <w:iCs/>
                <w:sz w:val="26"/>
                <w:szCs w:val="26"/>
              </w:rPr>
              <w:t>Hợp kim nhôm đúc hoặc đồng mạc bạc</w:t>
            </w:r>
          </w:p>
        </w:tc>
        <w:tc>
          <w:tcPr>
            <w:tcW w:w="1276" w:type="dxa"/>
            <w:noWrap/>
            <w:vAlign w:val="center"/>
          </w:tcPr>
          <w:p w14:paraId="67A133A3" w14:textId="77777777" w:rsidR="008279CC" w:rsidRPr="00155A81" w:rsidRDefault="008279CC" w:rsidP="00EE29E9">
            <w:pPr>
              <w:spacing w:before="40" w:after="40" w:line="276" w:lineRule="auto"/>
              <w:jc w:val="center"/>
              <w:rPr>
                <w:iCs/>
                <w:sz w:val="26"/>
                <w:szCs w:val="26"/>
              </w:rPr>
            </w:pPr>
          </w:p>
        </w:tc>
      </w:tr>
      <w:tr w:rsidR="00155A81" w:rsidRPr="00155A81" w14:paraId="368FF9CC" w14:textId="77777777" w:rsidTr="00EE29E9">
        <w:trPr>
          <w:trHeight w:val="312"/>
        </w:trPr>
        <w:tc>
          <w:tcPr>
            <w:tcW w:w="736" w:type="dxa"/>
            <w:noWrap/>
            <w:vAlign w:val="center"/>
          </w:tcPr>
          <w:p w14:paraId="6FD4244E" w14:textId="77777777" w:rsidR="008279CC" w:rsidRPr="00155A81" w:rsidRDefault="008279CC" w:rsidP="00583261">
            <w:pPr>
              <w:pStyle w:val="ListParagraph"/>
              <w:numPr>
                <w:ilvl w:val="0"/>
                <w:numId w:val="69"/>
              </w:numPr>
              <w:suppressAutoHyphens/>
              <w:spacing w:before="40" w:after="40" w:line="276" w:lineRule="auto"/>
              <w:jc w:val="center"/>
              <w:rPr>
                <w:iCs/>
                <w:sz w:val="26"/>
                <w:szCs w:val="26"/>
              </w:rPr>
            </w:pPr>
          </w:p>
        </w:tc>
        <w:tc>
          <w:tcPr>
            <w:tcW w:w="3800" w:type="dxa"/>
            <w:noWrap/>
            <w:vAlign w:val="center"/>
          </w:tcPr>
          <w:p w14:paraId="3881ABD0" w14:textId="77777777" w:rsidR="008279CC" w:rsidRPr="00155A81" w:rsidRDefault="008279CC" w:rsidP="00EE29E9">
            <w:pPr>
              <w:spacing w:before="40" w:after="40" w:line="276" w:lineRule="auto"/>
              <w:rPr>
                <w:iCs/>
                <w:sz w:val="26"/>
                <w:szCs w:val="26"/>
              </w:rPr>
            </w:pPr>
            <w:r w:rsidRPr="00155A81">
              <w:rPr>
                <w:iCs/>
                <w:sz w:val="26"/>
                <w:szCs w:val="26"/>
              </w:rPr>
              <w:t>Vật  liệu bu lông, vòng đệm</w:t>
            </w:r>
          </w:p>
        </w:tc>
        <w:tc>
          <w:tcPr>
            <w:tcW w:w="993" w:type="dxa"/>
            <w:vAlign w:val="center"/>
          </w:tcPr>
          <w:p w14:paraId="61A91E8E" w14:textId="77777777" w:rsidR="008279CC" w:rsidRPr="00155A81" w:rsidRDefault="008279CC" w:rsidP="00EE29E9">
            <w:pPr>
              <w:spacing w:before="40" w:after="40" w:line="276" w:lineRule="auto"/>
              <w:jc w:val="center"/>
              <w:rPr>
                <w:iCs/>
                <w:sz w:val="26"/>
                <w:szCs w:val="26"/>
              </w:rPr>
            </w:pPr>
          </w:p>
        </w:tc>
        <w:tc>
          <w:tcPr>
            <w:tcW w:w="2551" w:type="dxa"/>
            <w:noWrap/>
            <w:vAlign w:val="center"/>
          </w:tcPr>
          <w:p w14:paraId="30061F2E" w14:textId="77777777" w:rsidR="008279CC" w:rsidRPr="00155A81" w:rsidRDefault="008279CC" w:rsidP="00EE29E9">
            <w:pPr>
              <w:spacing w:before="40" w:after="40" w:line="276" w:lineRule="auto"/>
              <w:jc w:val="center"/>
              <w:rPr>
                <w:iCs/>
                <w:sz w:val="26"/>
                <w:szCs w:val="26"/>
              </w:rPr>
            </w:pPr>
            <w:r w:rsidRPr="00155A81">
              <w:rPr>
                <w:iCs/>
                <w:sz w:val="26"/>
                <w:szCs w:val="26"/>
              </w:rPr>
              <w:t>Thép mạ kẽm</w:t>
            </w:r>
          </w:p>
        </w:tc>
        <w:tc>
          <w:tcPr>
            <w:tcW w:w="1276" w:type="dxa"/>
            <w:noWrap/>
            <w:vAlign w:val="center"/>
          </w:tcPr>
          <w:p w14:paraId="75E6E945" w14:textId="77777777" w:rsidR="008279CC" w:rsidRPr="00155A81" w:rsidRDefault="008279CC" w:rsidP="00EE29E9">
            <w:pPr>
              <w:spacing w:before="40" w:after="40" w:line="276" w:lineRule="auto"/>
              <w:jc w:val="center"/>
              <w:rPr>
                <w:iCs/>
                <w:sz w:val="26"/>
                <w:szCs w:val="26"/>
              </w:rPr>
            </w:pPr>
          </w:p>
        </w:tc>
      </w:tr>
      <w:tr w:rsidR="00155A81" w:rsidRPr="00155A81" w14:paraId="3BD37BB3" w14:textId="77777777" w:rsidTr="00EE29E9">
        <w:trPr>
          <w:trHeight w:val="312"/>
        </w:trPr>
        <w:tc>
          <w:tcPr>
            <w:tcW w:w="736" w:type="dxa"/>
            <w:noWrap/>
            <w:vAlign w:val="center"/>
          </w:tcPr>
          <w:p w14:paraId="4C6ED928" w14:textId="77777777" w:rsidR="008279CC" w:rsidRPr="00155A81" w:rsidRDefault="008279CC" w:rsidP="00583261">
            <w:pPr>
              <w:pStyle w:val="ListParagraph"/>
              <w:numPr>
                <w:ilvl w:val="0"/>
                <w:numId w:val="69"/>
              </w:numPr>
              <w:suppressAutoHyphens/>
              <w:spacing w:before="40" w:after="40" w:line="276" w:lineRule="auto"/>
              <w:jc w:val="center"/>
              <w:rPr>
                <w:iCs/>
                <w:sz w:val="26"/>
                <w:szCs w:val="26"/>
              </w:rPr>
            </w:pPr>
          </w:p>
        </w:tc>
        <w:tc>
          <w:tcPr>
            <w:tcW w:w="3800" w:type="dxa"/>
            <w:noWrap/>
            <w:vAlign w:val="center"/>
          </w:tcPr>
          <w:p w14:paraId="538DA966" w14:textId="77777777" w:rsidR="008279CC" w:rsidRPr="00155A81" w:rsidRDefault="008279CC" w:rsidP="00EE29E9">
            <w:pPr>
              <w:spacing w:before="40" w:after="40" w:line="276" w:lineRule="auto"/>
              <w:rPr>
                <w:iCs/>
                <w:sz w:val="26"/>
                <w:szCs w:val="26"/>
              </w:rPr>
            </w:pPr>
            <w:r w:rsidRPr="00155A81">
              <w:rPr>
                <w:iCs/>
                <w:sz w:val="26"/>
                <w:szCs w:val="26"/>
              </w:rPr>
              <w:t>Dòng ngắn mạch chịu đựng</w:t>
            </w:r>
          </w:p>
        </w:tc>
        <w:tc>
          <w:tcPr>
            <w:tcW w:w="993" w:type="dxa"/>
            <w:vAlign w:val="center"/>
          </w:tcPr>
          <w:p w14:paraId="7CA88E09" w14:textId="77777777" w:rsidR="008279CC" w:rsidRPr="00155A81" w:rsidRDefault="008279CC" w:rsidP="00EE29E9">
            <w:pPr>
              <w:spacing w:before="40" w:after="40" w:line="276" w:lineRule="auto"/>
              <w:jc w:val="center"/>
              <w:rPr>
                <w:iCs/>
                <w:sz w:val="26"/>
                <w:szCs w:val="26"/>
              </w:rPr>
            </w:pPr>
          </w:p>
        </w:tc>
        <w:tc>
          <w:tcPr>
            <w:tcW w:w="2551" w:type="dxa"/>
            <w:noWrap/>
            <w:vAlign w:val="center"/>
          </w:tcPr>
          <w:p w14:paraId="695DE342" w14:textId="77777777" w:rsidR="008279CC" w:rsidRPr="00155A81" w:rsidRDefault="008279CC" w:rsidP="00EE29E9">
            <w:pPr>
              <w:spacing w:before="40" w:after="40" w:line="276" w:lineRule="auto"/>
              <w:jc w:val="center"/>
              <w:rPr>
                <w:iCs/>
                <w:sz w:val="26"/>
                <w:szCs w:val="26"/>
              </w:rPr>
            </w:pPr>
          </w:p>
        </w:tc>
        <w:tc>
          <w:tcPr>
            <w:tcW w:w="1276" w:type="dxa"/>
            <w:noWrap/>
            <w:vAlign w:val="center"/>
          </w:tcPr>
          <w:p w14:paraId="51E43BB5" w14:textId="77777777" w:rsidR="008279CC" w:rsidRPr="00155A81" w:rsidRDefault="008279CC" w:rsidP="00EE29E9">
            <w:pPr>
              <w:spacing w:before="40" w:after="40" w:line="276" w:lineRule="auto"/>
              <w:jc w:val="center"/>
              <w:rPr>
                <w:iCs/>
                <w:sz w:val="26"/>
                <w:szCs w:val="26"/>
              </w:rPr>
            </w:pPr>
          </w:p>
        </w:tc>
      </w:tr>
      <w:tr w:rsidR="00155A81" w:rsidRPr="00155A81" w14:paraId="5917267A" w14:textId="77777777" w:rsidTr="00EE29E9">
        <w:trPr>
          <w:trHeight w:val="312"/>
        </w:trPr>
        <w:tc>
          <w:tcPr>
            <w:tcW w:w="736" w:type="dxa"/>
            <w:noWrap/>
            <w:vAlign w:val="center"/>
          </w:tcPr>
          <w:p w14:paraId="3B3D5FEA" w14:textId="77777777" w:rsidR="008279CC" w:rsidRPr="00155A81" w:rsidRDefault="008279CC" w:rsidP="00EE29E9">
            <w:pPr>
              <w:spacing w:before="40" w:after="40" w:line="276" w:lineRule="auto"/>
              <w:jc w:val="center"/>
              <w:rPr>
                <w:iCs/>
                <w:sz w:val="26"/>
                <w:szCs w:val="26"/>
              </w:rPr>
            </w:pPr>
          </w:p>
        </w:tc>
        <w:tc>
          <w:tcPr>
            <w:tcW w:w="3800" w:type="dxa"/>
            <w:noWrap/>
            <w:vAlign w:val="center"/>
          </w:tcPr>
          <w:p w14:paraId="3C955E56" w14:textId="77777777" w:rsidR="008279CC" w:rsidRPr="00155A81" w:rsidRDefault="008279CC" w:rsidP="00EE29E9">
            <w:pPr>
              <w:spacing w:before="40" w:after="40" w:line="276" w:lineRule="auto"/>
              <w:rPr>
                <w:iCs/>
                <w:sz w:val="26"/>
                <w:szCs w:val="26"/>
              </w:rPr>
            </w:pPr>
            <w:r w:rsidRPr="00155A81">
              <w:rPr>
                <w:iCs/>
                <w:sz w:val="26"/>
                <w:szCs w:val="26"/>
              </w:rPr>
              <w:t xml:space="preserve">+ Phía 220kV </w:t>
            </w:r>
          </w:p>
        </w:tc>
        <w:tc>
          <w:tcPr>
            <w:tcW w:w="993" w:type="dxa"/>
            <w:vAlign w:val="center"/>
          </w:tcPr>
          <w:p w14:paraId="4950EA46" w14:textId="77777777" w:rsidR="008279CC" w:rsidRPr="00155A81" w:rsidRDefault="008279CC" w:rsidP="00EE29E9">
            <w:pPr>
              <w:spacing w:before="40" w:after="40" w:line="276" w:lineRule="auto"/>
              <w:jc w:val="center"/>
              <w:rPr>
                <w:iCs/>
                <w:sz w:val="26"/>
                <w:szCs w:val="26"/>
              </w:rPr>
            </w:pPr>
            <w:r w:rsidRPr="00155A81">
              <w:rPr>
                <w:iCs/>
                <w:sz w:val="26"/>
                <w:szCs w:val="26"/>
              </w:rPr>
              <w:t>kA/1s</w:t>
            </w:r>
          </w:p>
        </w:tc>
        <w:tc>
          <w:tcPr>
            <w:tcW w:w="2551" w:type="dxa"/>
            <w:noWrap/>
            <w:vAlign w:val="center"/>
          </w:tcPr>
          <w:p w14:paraId="403861E3" w14:textId="77777777" w:rsidR="008279CC" w:rsidRPr="00155A81" w:rsidRDefault="008279CC" w:rsidP="00EE29E9">
            <w:pPr>
              <w:spacing w:before="40" w:after="40" w:line="276" w:lineRule="auto"/>
              <w:jc w:val="center"/>
              <w:rPr>
                <w:iCs/>
                <w:sz w:val="26"/>
                <w:szCs w:val="26"/>
              </w:rPr>
            </w:pPr>
            <w:r w:rsidRPr="00155A81">
              <w:rPr>
                <w:iCs/>
                <w:sz w:val="26"/>
                <w:szCs w:val="26"/>
              </w:rPr>
              <w:t>50</w:t>
            </w:r>
          </w:p>
        </w:tc>
        <w:tc>
          <w:tcPr>
            <w:tcW w:w="1276" w:type="dxa"/>
            <w:noWrap/>
            <w:vAlign w:val="center"/>
          </w:tcPr>
          <w:p w14:paraId="4E100EDE" w14:textId="77777777" w:rsidR="008279CC" w:rsidRPr="00155A81" w:rsidRDefault="008279CC" w:rsidP="00EE29E9">
            <w:pPr>
              <w:spacing w:before="40" w:after="40" w:line="276" w:lineRule="auto"/>
              <w:jc w:val="center"/>
              <w:rPr>
                <w:iCs/>
                <w:sz w:val="26"/>
                <w:szCs w:val="26"/>
              </w:rPr>
            </w:pPr>
          </w:p>
        </w:tc>
      </w:tr>
      <w:tr w:rsidR="00155A81" w:rsidRPr="00155A81" w14:paraId="20CEA555" w14:textId="77777777" w:rsidTr="00EE29E9">
        <w:trPr>
          <w:trHeight w:val="312"/>
        </w:trPr>
        <w:tc>
          <w:tcPr>
            <w:tcW w:w="736" w:type="dxa"/>
            <w:noWrap/>
            <w:vAlign w:val="center"/>
          </w:tcPr>
          <w:p w14:paraId="682BE944" w14:textId="77777777" w:rsidR="008279CC" w:rsidRPr="00155A81" w:rsidRDefault="008279CC" w:rsidP="00EE29E9">
            <w:pPr>
              <w:spacing w:before="40" w:after="40" w:line="276" w:lineRule="auto"/>
              <w:jc w:val="center"/>
              <w:rPr>
                <w:iCs/>
                <w:sz w:val="26"/>
                <w:szCs w:val="26"/>
              </w:rPr>
            </w:pPr>
          </w:p>
        </w:tc>
        <w:tc>
          <w:tcPr>
            <w:tcW w:w="3800" w:type="dxa"/>
            <w:noWrap/>
            <w:vAlign w:val="center"/>
          </w:tcPr>
          <w:p w14:paraId="77A0B276" w14:textId="77777777" w:rsidR="008279CC" w:rsidRPr="00155A81" w:rsidRDefault="008279CC" w:rsidP="00EE29E9">
            <w:pPr>
              <w:spacing w:before="40" w:after="40" w:line="276" w:lineRule="auto"/>
              <w:rPr>
                <w:iCs/>
                <w:sz w:val="26"/>
                <w:szCs w:val="26"/>
              </w:rPr>
            </w:pPr>
            <w:r w:rsidRPr="00155A81">
              <w:rPr>
                <w:iCs/>
                <w:sz w:val="26"/>
                <w:szCs w:val="26"/>
              </w:rPr>
              <w:t xml:space="preserve">+ Phía 110kV </w:t>
            </w:r>
          </w:p>
        </w:tc>
        <w:tc>
          <w:tcPr>
            <w:tcW w:w="993" w:type="dxa"/>
            <w:vAlign w:val="center"/>
          </w:tcPr>
          <w:p w14:paraId="6AEB541F" w14:textId="77777777" w:rsidR="008279CC" w:rsidRPr="00155A81" w:rsidRDefault="008279CC" w:rsidP="00EE29E9">
            <w:pPr>
              <w:spacing w:before="40" w:after="40" w:line="276" w:lineRule="auto"/>
              <w:jc w:val="center"/>
              <w:rPr>
                <w:iCs/>
                <w:sz w:val="26"/>
                <w:szCs w:val="26"/>
              </w:rPr>
            </w:pPr>
            <w:r w:rsidRPr="00155A81">
              <w:rPr>
                <w:iCs/>
                <w:sz w:val="26"/>
                <w:szCs w:val="26"/>
              </w:rPr>
              <w:t>kA/1s</w:t>
            </w:r>
          </w:p>
        </w:tc>
        <w:tc>
          <w:tcPr>
            <w:tcW w:w="2551" w:type="dxa"/>
            <w:noWrap/>
            <w:vAlign w:val="center"/>
          </w:tcPr>
          <w:p w14:paraId="610721D2" w14:textId="77777777" w:rsidR="008279CC" w:rsidRPr="00155A81" w:rsidRDefault="008279CC" w:rsidP="00EE29E9">
            <w:pPr>
              <w:spacing w:before="40" w:after="40" w:line="276" w:lineRule="auto"/>
              <w:jc w:val="center"/>
              <w:rPr>
                <w:iCs/>
                <w:sz w:val="26"/>
                <w:szCs w:val="26"/>
              </w:rPr>
            </w:pPr>
            <w:r w:rsidRPr="00155A81">
              <w:rPr>
                <w:iCs/>
                <w:sz w:val="26"/>
                <w:szCs w:val="26"/>
              </w:rPr>
              <w:t>40</w:t>
            </w:r>
          </w:p>
        </w:tc>
        <w:tc>
          <w:tcPr>
            <w:tcW w:w="1276" w:type="dxa"/>
            <w:noWrap/>
            <w:vAlign w:val="center"/>
          </w:tcPr>
          <w:p w14:paraId="69A9592B" w14:textId="77777777" w:rsidR="008279CC" w:rsidRPr="00155A81" w:rsidRDefault="008279CC" w:rsidP="00EE29E9">
            <w:pPr>
              <w:spacing w:before="40" w:after="40" w:line="276" w:lineRule="auto"/>
              <w:jc w:val="center"/>
              <w:rPr>
                <w:iCs/>
                <w:sz w:val="26"/>
                <w:szCs w:val="26"/>
              </w:rPr>
            </w:pPr>
          </w:p>
        </w:tc>
      </w:tr>
      <w:tr w:rsidR="00155A81" w:rsidRPr="00155A81" w14:paraId="67F35DCE" w14:textId="77777777" w:rsidTr="00EE29E9">
        <w:trPr>
          <w:trHeight w:val="312"/>
        </w:trPr>
        <w:tc>
          <w:tcPr>
            <w:tcW w:w="736" w:type="dxa"/>
            <w:noWrap/>
            <w:vAlign w:val="center"/>
          </w:tcPr>
          <w:p w14:paraId="32A97822" w14:textId="77777777" w:rsidR="008279CC" w:rsidRPr="00155A81" w:rsidRDefault="008279CC" w:rsidP="00EE29E9">
            <w:pPr>
              <w:spacing w:before="40" w:after="40" w:line="276" w:lineRule="auto"/>
              <w:jc w:val="center"/>
              <w:rPr>
                <w:iCs/>
                <w:sz w:val="26"/>
                <w:szCs w:val="26"/>
              </w:rPr>
            </w:pPr>
          </w:p>
        </w:tc>
        <w:tc>
          <w:tcPr>
            <w:tcW w:w="3800" w:type="dxa"/>
            <w:noWrap/>
            <w:vAlign w:val="center"/>
          </w:tcPr>
          <w:p w14:paraId="2A728A6B" w14:textId="77777777" w:rsidR="008279CC" w:rsidRPr="00155A81" w:rsidRDefault="008279CC" w:rsidP="00EE29E9">
            <w:pPr>
              <w:spacing w:before="40" w:after="40" w:line="276" w:lineRule="auto"/>
              <w:rPr>
                <w:iCs/>
                <w:sz w:val="26"/>
                <w:szCs w:val="26"/>
              </w:rPr>
            </w:pPr>
            <w:r w:rsidRPr="00155A81">
              <w:rPr>
                <w:iCs/>
                <w:sz w:val="26"/>
                <w:szCs w:val="26"/>
              </w:rPr>
              <w:t xml:space="preserve">+ Phía 22kV </w:t>
            </w:r>
          </w:p>
        </w:tc>
        <w:tc>
          <w:tcPr>
            <w:tcW w:w="993" w:type="dxa"/>
            <w:vAlign w:val="center"/>
          </w:tcPr>
          <w:p w14:paraId="0734EB17" w14:textId="77777777" w:rsidR="008279CC" w:rsidRPr="00155A81" w:rsidRDefault="008279CC" w:rsidP="00EE29E9">
            <w:pPr>
              <w:spacing w:before="40" w:after="40" w:line="276" w:lineRule="auto"/>
              <w:jc w:val="center"/>
              <w:rPr>
                <w:iCs/>
                <w:sz w:val="26"/>
                <w:szCs w:val="26"/>
              </w:rPr>
            </w:pPr>
            <w:r w:rsidRPr="00155A81">
              <w:rPr>
                <w:iCs/>
                <w:sz w:val="26"/>
                <w:szCs w:val="26"/>
              </w:rPr>
              <w:t>kA/1s</w:t>
            </w:r>
          </w:p>
        </w:tc>
        <w:tc>
          <w:tcPr>
            <w:tcW w:w="2551" w:type="dxa"/>
            <w:noWrap/>
            <w:vAlign w:val="center"/>
          </w:tcPr>
          <w:p w14:paraId="142B7805" w14:textId="77777777" w:rsidR="008279CC" w:rsidRPr="00155A81" w:rsidRDefault="008279CC" w:rsidP="00EE29E9">
            <w:pPr>
              <w:spacing w:before="40" w:after="40" w:line="276" w:lineRule="auto"/>
              <w:jc w:val="center"/>
              <w:rPr>
                <w:iCs/>
                <w:sz w:val="26"/>
                <w:szCs w:val="26"/>
              </w:rPr>
            </w:pPr>
            <w:r w:rsidRPr="00155A81">
              <w:rPr>
                <w:iCs/>
                <w:sz w:val="26"/>
                <w:szCs w:val="26"/>
              </w:rPr>
              <w:t>31,5</w:t>
            </w:r>
          </w:p>
        </w:tc>
        <w:tc>
          <w:tcPr>
            <w:tcW w:w="1276" w:type="dxa"/>
            <w:noWrap/>
            <w:vAlign w:val="center"/>
          </w:tcPr>
          <w:p w14:paraId="62A8272A" w14:textId="77777777" w:rsidR="008279CC" w:rsidRPr="00155A81" w:rsidRDefault="008279CC" w:rsidP="00EE29E9">
            <w:pPr>
              <w:spacing w:before="40" w:after="40" w:line="276" w:lineRule="auto"/>
              <w:jc w:val="center"/>
              <w:rPr>
                <w:iCs/>
                <w:sz w:val="26"/>
                <w:szCs w:val="26"/>
              </w:rPr>
            </w:pPr>
          </w:p>
        </w:tc>
      </w:tr>
      <w:tr w:rsidR="00155A81" w:rsidRPr="00155A81" w14:paraId="087C9275" w14:textId="77777777" w:rsidTr="00EE29E9">
        <w:trPr>
          <w:trHeight w:val="312"/>
        </w:trPr>
        <w:tc>
          <w:tcPr>
            <w:tcW w:w="736" w:type="dxa"/>
            <w:noWrap/>
            <w:vAlign w:val="center"/>
          </w:tcPr>
          <w:p w14:paraId="7E62A915" w14:textId="77777777" w:rsidR="008279CC" w:rsidRPr="00155A81" w:rsidRDefault="008279CC" w:rsidP="00583261">
            <w:pPr>
              <w:pStyle w:val="ListParagraph"/>
              <w:numPr>
                <w:ilvl w:val="0"/>
                <w:numId w:val="69"/>
              </w:numPr>
              <w:suppressAutoHyphens/>
              <w:spacing w:before="40" w:after="40" w:line="276" w:lineRule="auto"/>
              <w:jc w:val="center"/>
              <w:rPr>
                <w:iCs/>
                <w:sz w:val="26"/>
                <w:szCs w:val="26"/>
              </w:rPr>
            </w:pPr>
          </w:p>
        </w:tc>
        <w:tc>
          <w:tcPr>
            <w:tcW w:w="3800" w:type="dxa"/>
            <w:noWrap/>
            <w:vAlign w:val="center"/>
          </w:tcPr>
          <w:p w14:paraId="29FD977F" w14:textId="77777777" w:rsidR="008279CC" w:rsidRPr="00155A81" w:rsidRDefault="008279CC" w:rsidP="00EE29E9">
            <w:pPr>
              <w:spacing w:before="40" w:after="40" w:line="276" w:lineRule="auto"/>
              <w:rPr>
                <w:iCs/>
                <w:sz w:val="26"/>
                <w:szCs w:val="26"/>
              </w:rPr>
            </w:pPr>
            <w:r w:rsidRPr="00155A81">
              <w:rPr>
                <w:iCs/>
                <w:sz w:val="26"/>
                <w:szCs w:val="26"/>
              </w:rPr>
              <w:t>Số lỗ bu lông (tối thiểu 6 lỗ)</w:t>
            </w:r>
          </w:p>
        </w:tc>
        <w:tc>
          <w:tcPr>
            <w:tcW w:w="993" w:type="dxa"/>
            <w:vAlign w:val="center"/>
          </w:tcPr>
          <w:p w14:paraId="00A9A933" w14:textId="77777777" w:rsidR="008279CC" w:rsidRPr="00155A81" w:rsidRDefault="008279CC" w:rsidP="00EE29E9">
            <w:pPr>
              <w:spacing w:before="40" w:after="40" w:line="276" w:lineRule="auto"/>
              <w:jc w:val="center"/>
              <w:rPr>
                <w:iCs/>
                <w:sz w:val="26"/>
                <w:szCs w:val="26"/>
              </w:rPr>
            </w:pPr>
          </w:p>
        </w:tc>
        <w:tc>
          <w:tcPr>
            <w:tcW w:w="2551" w:type="dxa"/>
            <w:noWrap/>
            <w:vAlign w:val="center"/>
          </w:tcPr>
          <w:p w14:paraId="07CCB6A3" w14:textId="77777777" w:rsidR="008279CC" w:rsidRPr="00155A81" w:rsidDel="00323ED9" w:rsidRDefault="008279CC" w:rsidP="00EE29E9">
            <w:pPr>
              <w:spacing w:before="40" w:after="40" w:line="276" w:lineRule="auto"/>
              <w:jc w:val="center"/>
              <w:rPr>
                <w:iCs/>
                <w:sz w:val="26"/>
                <w:szCs w:val="26"/>
              </w:rPr>
            </w:pPr>
            <w:r w:rsidRPr="00155A81">
              <w:rPr>
                <w:iCs/>
                <w:sz w:val="26"/>
                <w:szCs w:val="26"/>
              </w:rPr>
              <w:t>Yêu cầu</w:t>
            </w:r>
          </w:p>
        </w:tc>
        <w:tc>
          <w:tcPr>
            <w:tcW w:w="1276" w:type="dxa"/>
            <w:noWrap/>
            <w:vAlign w:val="center"/>
          </w:tcPr>
          <w:p w14:paraId="53874C07" w14:textId="77777777" w:rsidR="008279CC" w:rsidRPr="00155A81" w:rsidRDefault="008279CC" w:rsidP="00EE29E9">
            <w:pPr>
              <w:spacing w:before="40" w:after="40" w:line="276" w:lineRule="auto"/>
              <w:jc w:val="center"/>
              <w:rPr>
                <w:iCs/>
                <w:sz w:val="26"/>
                <w:szCs w:val="26"/>
              </w:rPr>
            </w:pPr>
          </w:p>
        </w:tc>
      </w:tr>
      <w:tr w:rsidR="00155A81" w:rsidRPr="00155A81" w14:paraId="7EF7BBCA" w14:textId="77777777" w:rsidTr="00EE29E9">
        <w:trPr>
          <w:trHeight w:val="312"/>
        </w:trPr>
        <w:tc>
          <w:tcPr>
            <w:tcW w:w="736" w:type="dxa"/>
            <w:noWrap/>
            <w:vAlign w:val="center"/>
          </w:tcPr>
          <w:p w14:paraId="2E0B4F7F" w14:textId="77777777" w:rsidR="008279CC" w:rsidRPr="00155A81" w:rsidRDefault="008279CC" w:rsidP="00583261">
            <w:pPr>
              <w:pStyle w:val="ListParagraph"/>
              <w:numPr>
                <w:ilvl w:val="0"/>
                <w:numId w:val="69"/>
              </w:numPr>
              <w:suppressAutoHyphens/>
              <w:spacing w:before="40" w:after="40" w:line="276" w:lineRule="auto"/>
              <w:jc w:val="center"/>
              <w:rPr>
                <w:iCs/>
                <w:sz w:val="26"/>
                <w:szCs w:val="26"/>
              </w:rPr>
            </w:pPr>
          </w:p>
        </w:tc>
        <w:tc>
          <w:tcPr>
            <w:tcW w:w="3800" w:type="dxa"/>
            <w:noWrap/>
            <w:vAlign w:val="center"/>
          </w:tcPr>
          <w:p w14:paraId="02F58F6F" w14:textId="77777777" w:rsidR="008279CC" w:rsidRPr="00155A81" w:rsidRDefault="008279CC" w:rsidP="00EE29E9">
            <w:pPr>
              <w:spacing w:before="40" w:after="40" w:line="276" w:lineRule="auto"/>
              <w:rPr>
                <w:iCs/>
                <w:sz w:val="26"/>
                <w:szCs w:val="26"/>
              </w:rPr>
            </w:pPr>
            <w:r w:rsidRPr="00155A81">
              <w:rPr>
                <w:iCs/>
                <w:sz w:val="26"/>
                <w:szCs w:val="26"/>
              </w:rPr>
              <w:t>Lực siết bu lông</w:t>
            </w:r>
          </w:p>
        </w:tc>
        <w:tc>
          <w:tcPr>
            <w:tcW w:w="993" w:type="dxa"/>
            <w:vAlign w:val="center"/>
          </w:tcPr>
          <w:p w14:paraId="218C5610" w14:textId="77777777" w:rsidR="008279CC" w:rsidRPr="00155A81" w:rsidRDefault="008279CC" w:rsidP="00EE29E9">
            <w:pPr>
              <w:spacing w:before="40" w:after="40" w:line="276" w:lineRule="auto"/>
              <w:jc w:val="center"/>
              <w:rPr>
                <w:iCs/>
                <w:sz w:val="26"/>
                <w:szCs w:val="26"/>
              </w:rPr>
            </w:pPr>
          </w:p>
        </w:tc>
        <w:tc>
          <w:tcPr>
            <w:tcW w:w="2551" w:type="dxa"/>
            <w:noWrap/>
            <w:vAlign w:val="center"/>
          </w:tcPr>
          <w:p w14:paraId="1FCE7B42" w14:textId="77777777" w:rsidR="008279CC" w:rsidRPr="00155A81" w:rsidRDefault="008279CC" w:rsidP="00EE29E9">
            <w:pPr>
              <w:spacing w:before="40" w:after="40" w:line="276" w:lineRule="auto"/>
              <w:jc w:val="center"/>
              <w:rPr>
                <w:iCs/>
                <w:sz w:val="26"/>
                <w:szCs w:val="26"/>
              </w:rPr>
            </w:pPr>
          </w:p>
        </w:tc>
        <w:tc>
          <w:tcPr>
            <w:tcW w:w="1276" w:type="dxa"/>
            <w:noWrap/>
            <w:vAlign w:val="center"/>
          </w:tcPr>
          <w:p w14:paraId="4F5B5C7B" w14:textId="77777777" w:rsidR="008279CC" w:rsidRPr="00155A81" w:rsidRDefault="008279CC" w:rsidP="00EE29E9">
            <w:pPr>
              <w:spacing w:before="40" w:after="40" w:line="276" w:lineRule="auto"/>
              <w:jc w:val="center"/>
              <w:rPr>
                <w:iCs/>
                <w:sz w:val="26"/>
                <w:szCs w:val="26"/>
              </w:rPr>
            </w:pPr>
          </w:p>
        </w:tc>
      </w:tr>
      <w:tr w:rsidR="00155A81" w:rsidRPr="00155A81" w14:paraId="6627E2D8" w14:textId="77777777" w:rsidTr="00EE29E9">
        <w:trPr>
          <w:trHeight w:val="312"/>
        </w:trPr>
        <w:tc>
          <w:tcPr>
            <w:tcW w:w="736" w:type="dxa"/>
            <w:noWrap/>
            <w:vAlign w:val="center"/>
          </w:tcPr>
          <w:p w14:paraId="00EC1DD0" w14:textId="77777777" w:rsidR="008279CC" w:rsidRPr="00155A81" w:rsidRDefault="008279CC" w:rsidP="00EE29E9">
            <w:pPr>
              <w:spacing w:before="40" w:after="40" w:line="276" w:lineRule="auto"/>
              <w:jc w:val="center"/>
              <w:rPr>
                <w:iCs/>
                <w:sz w:val="26"/>
                <w:szCs w:val="26"/>
              </w:rPr>
            </w:pPr>
          </w:p>
        </w:tc>
        <w:tc>
          <w:tcPr>
            <w:tcW w:w="3800" w:type="dxa"/>
            <w:noWrap/>
            <w:vAlign w:val="center"/>
          </w:tcPr>
          <w:p w14:paraId="7D40578D" w14:textId="77777777" w:rsidR="008279CC" w:rsidRPr="00155A81" w:rsidRDefault="008279CC" w:rsidP="00EE29E9">
            <w:pPr>
              <w:spacing w:before="40" w:after="40" w:line="276" w:lineRule="auto"/>
              <w:rPr>
                <w:iCs/>
                <w:sz w:val="26"/>
                <w:szCs w:val="26"/>
              </w:rPr>
            </w:pPr>
            <w:r w:rsidRPr="00155A81">
              <w:rPr>
                <w:iCs/>
                <w:sz w:val="26"/>
                <w:szCs w:val="26"/>
              </w:rPr>
              <w:t>- M10 bolt</w:t>
            </w:r>
          </w:p>
        </w:tc>
        <w:tc>
          <w:tcPr>
            <w:tcW w:w="993" w:type="dxa"/>
            <w:vAlign w:val="center"/>
          </w:tcPr>
          <w:p w14:paraId="286BB5C2" w14:textId="77777777" w:rsidR="008279CC" w:rsidRPr="00155A81" w:rsidRDefault="008279CC" w:rsidP="00EE29E9">
            <w:pPr>
              <w:spacing w:before="40" w:after="40" w:line="276" w:lineRule="auto"/>
              <w:jc w:val="center"/>
              <w:rPr>
                <w:iCs/>
                <w:sz w:val="26"/>
                <w:szCs w:val="26"/>
              </w:rPr>
            </w:pPr>
          </w:p>
        </w:tc>
        <w:tc>
          <w:tcPr>
            <w:tcW w:w="2551" w:type="dxa"/>
            <w:vAlign w:val="center"/>
          </w:tcPr>
          <w:p w14:paraId="4728AA51" w14:textId="77777777" w:rsidR="008279CC" w:rsidRPr="00155A81" w:rsidRDefault="008279CC" w:rsidP="00EE29E9">
            <w:pPr>
              <w:spacing w:before="40" w:after="40" w:line="276" w:lineRule="auto"/>
              <w:jc w:val="center"/>
              <w:rPr>
                <w:iCs/>
                <w:sz w:val="26"/>
                <w:szCs w:val="26"/>
              </w:rPr>
            </w:pPr>
            <w:r w:rsidRPr="00155A81">
              <w:rPr>
                <w:iCs/>
                <w:sz w:val="26"/>
                <w:szCs w:val="26"/>
              </w:rPr>
              <w:t>Yêu cầu ghi rõ</w:t>
            </w:r>
          </w:p>
        </w:tc>
        <w:tc>
          <w:tcPr>
            <w:tcW w:w="1276" w:type="dxa"/>
            <w:noWrap/>
            <w:vAlign w:val="center"/>
          </w:tcPr>
          <w:p w14:paraId="7E1AD344" w14:textId="77777777" w:rsidR="008279CC" w:rsidRPr="00155A81" w:rsidRDefault="008279CC" w:rsidP="00EE29E9">
            <w:pPr>
              <w:spacing w:before="40" w:after="40" w:line="276" w:lineRule="auto"/>
              <w:jc w:val="center"/>
              <w:rPr>
                <w:iCs/>
                <w:sz w:val="26"/>
                <w:szCs w:val="26"/>
              </w:rPr>
            </w:pPr>
          </w:p>
        </w:tc>
      </w:tr>
      <w:tr w:rsidR="00155A81" w:rsidRPr="00155A81" w14:paraId="792DE13F" w14:textId="77777777" w:rsidTr="00EE29E9">
        <w:trPr>
          <w:trHeight w:val="312"/>
        </w:trPr>
        <w:tc>
          <w:tcPr>
            <w:tcW w:w="736" w:type="dxa"/>
            <w:noWrap/>
            <w:vAlign w:val="center"/>
          </w:tcPr>
          <w:p w14:paraId="23365E26" w14:textId="77777777" w:rsidR="008279CC" w:rsidRPr="00155A81" w:rsidRDefault="008279CC" w:rsidP="00EE29E9">
            <w:pPr>
              <w:spacing w:before="40" w:after="40" w:line="276" w:lineRule="auto"/>
              <w:jc w:val="center"/>
              <w:rPr>
                <w:iCs/>
                <w:sz w:val="26"/>
                <w:szCs w:val="26"/>
              </w:rPr>
            </w:pPr>
          </w:p>
        </w:tc>
        <w:tc>
          <w:tcPr>
            <w:tcW w:w="3800" w:type="dxa"/>
            <w:noWrap/>
            <w:vAlign w:val="center"/>
          </w:tcPr>
          <w:p w14:paraId="77C69DEF" w14:textId="77777777" w:rsidR="008279CC" w:rsidRPr="00155A81" w:rsidRDefault="008279CC" w:rsidP="00EE29E9">
            <w:pPr>
              <w:spacing w:before="40" w:after="40" w:line="276" w:lineRule="auto"/>
              <w:rPr>
                <w:iCs/>
                <w:sz w:val="26"/>
                <w:szCs w:val="26"/>
              </w:rPr>
            </w:pPr>
            <w:r w:rsidRPr="00155A81">
              <w:rPr>
                <w:iCs/>
                <w:sz w:val="26"/>
                <w:szCs w:val="26"/>
              </w:rPr>
              <w:t>- M12 bolt</w:t>
            </w:r>
          </w:p>
        </w:tc>
        <w:tc>
          <w:tcPr>
            <w:tcW w:w="993" w:type="dxa"/>
            <w:vAlign w:val="center"/>
          </w:tcPr>
          <w:p w14:paraId="19A5DAA1" w14:textId="77777777" w:rsidR="008279CC" w:rsidRPr="00155A81" w:rsidRDefault="008279CC" w:rsidP="00EE29E9">
            <w:pPr>
              <w:spacing w:before="40" w:after="40" w:line="276" w:lineRule="auto"/>
              <w:jc w:val="center"/>
              <w:rPr>
                <w:iCs/>
                <w:sz w:val="26"/>
                <w:szCs w:val="26"/>
              </w:rPr>
            </w:pPr>
          </w:p>
        </w:tc>
        <w:tc>
          <w:tcPr>
            <w:tcW w:w="2551" w:type="dxa"/>
            <w:vAlign w:val="center"/>
          </w:tcPr>
          <w:p w14:paraId="0AC10F42" w14:textId="77777777" w:rsidR="008279CC" w:rsidRPr="00155A81" w:rsidRDefault="008279CC" w:rsidP="00EE29E9">
            <w:pPr>
              <w:spacing w:before="40" w:after="40" w:line="276" w:lineRule="auto"/>
              <w:jc w:val="center"/>
              <w:rPr>
                <w:iCs/>
                <w:sz w:val="26"/>
                <w:szCs w:val="26"/>
              </w:rPr>
            </w:pPr>
            <w:r w:rsidRPr="00155A81">
              <w:rPr>
                <w:iCs/>
                <w:sz w:val="26"/>
                <w:szCs w:val="26"/>
              </w:rPr>
              <w:t>Yêu cầu ghi rõ</w:t>
            </w:r>
          </w:p>
        </w:tc>
        <w:tc>
          <w:tcPr>
            <w:tcW w:w="1276" w:type="dxa"/>
            <w:noWrap/>
            <w:vAlign w:val="center"/>
          </w:tcPr>
          <w:p w14:paraId="2B73165E" w14:textId="77777777" w:rsidR="008279CC" w:rsidRPr="00155A81" w:rsidRDefault="008279CC" w:rsidP="00EE29E9">
            <w:pPr>
              <w:spacing w:before="40" w:after="40" w:line="276" w:lineRule="auto"/>
              <w:jc w:val="center"/>
              <w:rPr>
                <w:iCs/>
                <w:sz w:val="26"/>
                <w:szCs w:val="26"/>
              </w:rPr>
            </w:pPr>
          </w:p>
        </w:tc>
      </w:tr>
      <w:tr w:rsidR="00155A81" w:rsidRPr="00155A81" w14:paraId="5AA28BE5" w14:textId="77777777" w:rsidTr="00EE29E9">
        <w:trPr>
          <w:trHeight w:val="312"/>
        </w:trPr>
        <w:tc>
          <w:tcPr>
            <w:tcW w:w="736" w:type="dxa"/>
            <w:noWrap/>
            <w:vAlign w:val="center"/>
          </w:tcPr>
          <w:p w14:paraId="70272A91" w14:textId="77777777" w:rsidR="008279CC" w:rsidRPr="00155A81" w:rsidRDefault="008279CC" w:rsidP="00EE29E9">
            <w:pPr>
              <w:spacing w:before="40" w:after="40" w:line="276" w:lineRule="auto"/>
              <w:jc w:val="center"/>
              <w:rPr>
                <w:iCs/>
                <w:sz w:val="26"/>
                <w:szCs w:val="26"/>
              </w:rPr>
            </w:pPr>
          </w:p>
        </w:tc>
        <w:tc>
          <w:tcPr>
            <w:tcW w:w="3800" w:type="dxa"/>
            <w:noWrap/>
            <w:vAlign w:val="center"/>
          </w:tcPr>
          <w:p w14:paraId="2998E01B" w14:textId="77777777" w:rsidR="008279CC" w:rsidRPr="00155A81" w:rsidRDefault="008279CC" w:rsidP="00EE29E9">
            <w:pPr>
              <w:spacing w:before="40" w:after="40" w:line="276" w:lineRule="auto"/>
              <w:rPr>
                <w:iCs/>
                <w:sz w:val="26"/>
                <w:szCs w:val="26"/>
              </w:rPr>
            </w:pPr>
            <w:r w:rsidRPr="00155A81">
              <w:rPr>
                <w:iCs/>
                <w:sz w:val="26"/>
                <w:szCs w:val="26"/>
              </w:rPr>
              <w:t>- M14 bolt</w:t>
            </w:r>
          </w:p>
        </w:tc>
        <w:tc>
          <w:tcPr>
            <w:tcW w:w="993" w:type="dxa"/>
            <w:vAlign w:val="center"/>
          </w:tcPr>
          <w:p w14:paraId="68DA4725" w14:textId="77777777" w:rsidR="008279CC" w:rsidRPr="00155A81" w:rsidRDefault="008279CC" w:rsidP="00EE29E9">
            <w:pPr>
              <w:spacing w:before="40" w:after="40" w:line="276" w:lineRule="auto"/>
              <w:jc w:val="center"/>
              <w:rPr>
                <w:iCs/>
                <w:sz w:val="26"/>
                <w:szCs w:val="26"/>
              </w:rPr>
            </w:pPr>
          </w:p>
        </w:tc>
        <w:tc>
          <w:tcPr>
            <w:tcW w:w="2551" w:type="dxa"/>
            <w:vAlign w:val="center"/>
          </w:tcPr>
          <w:p w14:paraId="18E84065" w14:textId="77777777" w:rsidR="008279CC" w:rsidRPr="00155A81" w:rsidRDefault="008279CC" w:rsidP="00EE29E9">
            <w:pPr>
              <w:spacing w:before="40" w:after="40" w:line="276" w:lineRule="auto"/>
              <w:jc w:val="center"/>
              <w:rPr>
                <w:iCs/>
                <w:sz w:val="26"/>
                <w:szCs w:val="26"/>
              </w:rPr>
            </w:pPr>
            <w:r w:rsidRPr="00155A81">
              <w:rPr>
                <w:iCs/>
                <w:sz w:val="26"/>
                <w:szCs w:val="26"/>
              </w:rPr>
              <w:t>Yêu cầu ghi rõ</w:t>
            </w:r>
          </w:p>
        </w:tc>
        <w:tc>
          <w:tcPr>
            <w:tcW w:w="1276" w:type="dxa"/>
            <w:noWrap/>
            <w:vAlign w:val="center"/>
          </w:tcPr>
          <w:p w14:paraId="20FB1006" w14:textId="77777777" w:rsidR="008279CC" w:rsidRPr="00155A81" w:rsidRDefault="008279CC" w:rsidP="00EE29E9">
            <w:pPr>
              <w:spacing w:before="40" w:after="40" w:line="276" w:lineRule="auto"/>
              <w:jc w:val="center"/>
              <w:rPr>
                <w:iCs/>
                <w:sz w:val="26"/>
                <w:szCs w:val="26"/>
              </w:rPr>
            </w:pPr>
          </w:p>
        </w:tc>
      </w:tr>
      <w:tr w:rsidR="00155A81" w:rsidRPr="00155A81" w14:paraId="77DAE03C" w14:textId="77777777" w:rsidTr="00EE29E9">
        <w:trPr>
          <w:trHeight w:val="312"/>
        </w:trPr>
        <w:tc>
          <w:tcPr>
            <w:tcW w:w="736" w:type="dxa"/>
            <w:noWrap/>
            <w:vAlign w:val="center"/>
          </w:tcPr>
          <w:p w14:paraId="28DDC89A" w14:textId="77777777" w:rsidR="008279CC" w:rsidRPr="00155A81" w:rsidRDefault="008279CC" w:rsidP="00EE29E9">
            <w:pPr>
              <w:spacing w:before="40" w:after="40" w:line="276" w:lineRule="auto"/>
              <w:jc w:val="center"/>
              <w:rPr>
                <w:iCs/>
                <w:sz w:val="26"/>
                <w:szCs w:val="26"/>
              </w:rPr>
            </w:pPr>
          </w:p>
        </w:tc>
        <w:tc>
          <w:tcPr>
            <w:tcW w:w="3800" w:type="dxa"/>
            <w:noWrap/>
            <w:vAlign w:val="center"/>
          </w:tcPr>
          <w:p w14:paraId="5F6591D0" w14:textId="77777777" w:rsidR="008279CC" w:rsidRPr="00155A81" w:rsidRDefault="008279CC" w:rsidP="00EE29E9">
            <w:pPr>
              <w:spacing w:before="40" w:after="40" w:line="276" w:lineRule="auto"/>
              <w:rPr>
                <w:iCs/>
                <w:sz w:val="26"/>
                <w:szCs w:val="26"/>
              </w:rPr>
            </w:pPr>
            <w:r w:rsidRPr="00155A81">
              <w:rPr>
                <w:iCs/>
                <w:sz w:val="26"/>
                <w:szCs w:val="26"/>
              </w:rPr>
              <w:t>- M16 bolt</w:t>
            </w:r>
          </w:p>
        </w:tc>
        <w:tc>
          <w:tcPr>
            <w:tcW w:w="993" w:type="dxa"/>
            <w:vAlign w:val="center"/>
          </w:tcPr>
          <w:p w14:paraId="5697B88B" w14:textId="77777777" w:rsidR="008279CC" w:rsidRPr="00155A81" w:rsidRDefault="008279CC" w:rsidP="00EE29E9">
            <w:pPr>
              <w:spacing w:before="40" w:after="40" w:line="276" w:lineRule="auto"/>
              <w:jc w:val="center"/>
              <w:rPr>
                <w:iCs/>
                <w:sz w:val="26"/>
                <w:szCs w:val="26"/>
              </w:rPr>
            </w:pPr>
          </w:p>
        </w:tc>
        <w:tc>
          <w:tcPr>
            <w:tcW w:w="2551" w:type="dxa"/>
            <w:vAlign w:val="center"/>
          </w:tcPr>
          <w:p w14:paraId="158FA07D" w14:textId="77777777" w:rsidR="008279CC" w:rsidRPr="00155A81" w:rsidRDefault="008279CC" w:rsidP="00EE29E9">
            <w:pPr>
              <w:spacing w:before="40" w:after="40" w:line="276" w:lineRule="auto"/>
              <w:jc w:val="center"/>
              <w:rPr>
                <w:iCs/>
                <w:sz w:val="26"/>
                <w:szCs w:val="26"/>
              </w:rPr>
            </w:pPr>
            <w:r w:rsidRPr="00155A81">
              <w:rPr>
                <w:iCs/>
                <w:sz w:val="26"/>
                <w:szCs w:val="26"/>
              </w:rPr>
              <w:t>Yêu cầu ghi rõ</w:t>
            </w:r>
          </w:p>
        </w:tc>
        <w:tc>
          <w:tcPr>
            <w:tcW w:w="1276" w:type="dxa"/>
            <w:noWrap/>
            <w:vAlign w:val="center"/>
          </w:tcPr>
          <w:p w14:paraId="420C95C8" w14:textId="77777777" w:rsidR="008279CC" w:rsidRPr="00155A81" w:rsidRDefault="008279CC" w:rsidP="00EE29E9">
            <w:pPr>
              <w:spacing w:before="40" w:after="40" w:line="276" w:lineRule="auto"/>
              <w:jc w:val="center"/>
              <w:rPr>
                <w:iCs/>
                <w:sz w:val="26"/>
                <w:szCs w:val="26"/>
              </w:rPr>
            </w:pPr>
          </w:p>
        </w:tc>
      </w:tr>
      <w:tr w:rsidR="00155A81" w:rsidRPr="00155A81" w14:paraId="71D2EF78" w14:textId="77777777" w:rsidTr="00EE29E9">
        <w:trPr>
          <w:trHeight w:val="312"/>
        </w:trPr>
        <w:tc>
          <w:tcPr>
            <w:tcW w:w="736" w:type="dxa"/>
            <w:noWrap/>
            <w:vAlign w:val="center"/>
          </w:tcPr>
          <w:p w14:paraId="22D9620C" w14:textId="77777777" w:rsidR="008279CC" w:rsidRPr="00155A81" w:rsidRDefault="008279CC" w:rsidP="00583261">
            <w:pPr>
              <w:pStyle w:val="ListParagraph"/>
              <w:numPr>
                <w:ilvl w:val="0"/>
                <w:numId w:val="69"/>
              </w:numPr>
              <w:suppressAutoHyphens/>
              <w:spacing w:before="40" w:after="40" w:line="276" w:lineRule="auto"/>
              <w:jc w:val="center"/>
              <w:rPr>
                <w:iCs/>
                <w:sz w:val="26"/>
                <w:szCs w:val="26"/>
              </w:rPr>
            </w:pPr>
          </w:p>
        </w:tc>
        <w:tc>
          <w:tcPr>
            <w:tcW w:w="3800" w:type="dxa"/>
            <w:noWrap/>
            <w:vAlign w:val="center"/>
          </w:tcPr>
          <w:p w14:paraId="089330C4" w14:textId="77777777" w:rsidR="008279CC" w:rsidRPr="00155A81" w:rsidRDefault="008279CC" w:rsidP="00EE29E9">
            <w:pPr>
              <w:spacing w:before="40" w:after="40" w:line="276" w:lineRule="auto"/>
              <w:rPr>
                <w:iCs/>
                <w:sz w:val="26"/>
                <w:szCs w:val="26"/>
              </w:rPr>
            </w:pPr>
            <w:r w:rsidRPr="00155A81">
              <w:rPr>
                <w:iCs/>
                <w:sz w:val="26"/>
                <w:szCs w:val="26"/>
              </w:rPr>
              <w:t>Mỡ</w:t>
            </w:r>
          </w:p>
        </w:tc>
        <w:tc>
          <w:tcPr>
            <w:tcW w:w="993" w:type="dxa"/>
            <w:vAlign w:val="center"/>
          </w:tcPr>
          <w:p w14:paraId="11C290D8" w14:textId="77777777" w:rsidR="008279CC" w:rsidRPr="00155A81" w:rsidRDefault="008279CC" w:rsidP="00EE29E9">
            <w:pPr>
              <w:spacing w:before="40" w:after="40" w:line="276" w:lineRule="auto"/>
              <w:jc w:val="center"/>
              <w:rPr>
                <w:iCs/>
                <w:sz w:val="26"/>
                <w:szCs w:val="26"/>
              </w:rPr>
            </w:pPr>
          </w:p>
        </w:tc>
        <w:tc>
          <w:tcPr>
            <w:tcW w:w="2551" w:type="dxa"/>
            <w:noWrap/>
            <w:vAlign w:val="center"/>
          </w:tcPr>
          <w:p w14:paraId="703B6670" w14:textId="77777777" w:rsidR="008279CC" w:rsidRPr="00155A81" w:rsidRDefault="008279CC" w:rsidP="00EE29E9">
            <w:pPr>
              <w:spacing w:before="40" w:after="40" w:line="276" w:lineRule="auto"/>
              <w:jc w:val="center"/>
              <w:rPr>
                <w:iCs/>
                <w:sz w:val="26"/>
                <w:szCs w:val="26"/>
              </w:rPr>
            </w:pPr>
          </w:p>
        </w:tc>
        <w:tc>
          <w:tcPr>
            <w:tcW w:w="1276" w:type="dxa"/>
            <w:noWrap/>
            <w:vAlign w:val="center"/>
          </w:tcPr>
          <w:p w14:paraId="31D5CAD4" w14:textId="77777777" w:rsidR="008279CC" w:rsidRPr="00155A81" w:rsidRDefault="008279CC" w:rsidP="00EE29E9">
            <w:pPr>
              <w:spacing w:before="40" w:after="40" w:line="276" w:lineRule="auto"/>
              <w:jc w:val="center"/>
              <w:rPr>
                <w:iCs/>
                <w:sz w:val="26"/>
                <w:szCs w:val="26"/>
              </w:rPr>
            </w:pPr>
          </w:p>
        </w:tc>
      </w:tr>
      <w:tr w:rsidR="00155A81" w:rsidRPr="00155A81" w14:paraId="0EE76C52" w14:textId="77777777" w:rsidTr="00EE29E9">
        <w:trPr>
          <w:trHeight w:val="312"/>
        </w:trPr>
        <w:tc>
          <w:tcPr>
            <w:tcW w:w="736" w:type="dxa"/>
            <w:noWrap/>
            <w:vAlign w:val="center"/>
          </w:tcPr>
          <w:p w14:paraId="4439C13C" w14:textId="77777777" w:rsidR="008279CC" w:rsidRPr="00155A81" w:rsidRDefault="008279CC" w:rsidP="00EE29E9">
            <w:pPr>
              <w:suppressAutoHyphens/>
              <w:spacing w:before="40" w:after="40" w:line="276" w:lineRule="auto"/>
              <w:ind w:left="170"/>
              <w:jc w:val="center"/>
              <w:rPr>
                <w:iCs/>
                <w:sz w:val="26"/>
                <w:szCs w:val="26"/>
              </w:rPr>
            </w:pPr>
          </w:p>
        </w:tc>
        <w:tc>
          <w:tcPr>
            <w:tcW w:w="3800" w:type="dxa"/>
            <w:noWrap/>
            <w:vAlign w:val="center"/>
          </w:tcPr>
          <w:p w14:paraId="76B6F156" w14:textId="77777777" w:rsidR="008279CC" w:rsidRPr="00155A81" w:rsidRDefault="008279CC" w:rsidP="00EE29E9">
            <w:pPr>
              <w:spacing w:before="40" w:after="40" w:line="276" w:lineRule="auto"/>
              <w:rPr>
                <w:iCs/>
                <w:sz w:val="26"/>
                <w:szCs w:val="26"/>
              </w:rPr>
            </w:pPr>
            <w:r w:rsidRPr="00155A81">
              <w:rPr>
                <w:iCs/>
                <w:sz w:val="26"/>
                <w:szCs w:val="26"/>
              </w:rPr>
              <w:t>- Nhà sản xuất</w:t>
            </w:r>
          </w:p>
        </w:tc>
        <w:tc>
          <w:tcPr>
            <w:tcW w:w="993" w:type="dxa"/>
            <w:vAlign w:val="center"/>
          </w:tcPr>
          <w:p w14:paraId="63556893" w14:textId="77777777" w:rsidR="008279CC" w:rsidRPr="00155A81" w:rsidRDefault="008279CC" w:rsidP="00EE29E9">
            <w:pPr>
              <w:spacing w:before="40" w:after="40" w:line="276" w:lineRule="auto"/>
              <w:jc w:val="center"/>
              <w:rPr>
                <w:iCs/>
                <w:sz w:val="26"/>
                <w:szCs w:val="26"/>
              </w:rPr>
            </w:pPr>
          </w:p>
        </w:tc>
        <w:tc>
          <w:tcPr>
            <w:tcW w:w="2551" w:type="dxa"/>
            <w:noWrap/>
            <w:vAlign w:val="center"/>
          </w:tcPr>
          <w:p w14:paraId="5E99C4D0" w14:textId="77777777" w:rsidR="008279CC" w:rsidRPr="00155A81" w:rsidRDefault="008279CC" w:rsidP="00EE29E9">
            <w:pPr>
              <w:spacing w:before="40" w:after="40" w:line="276" w:lineRule="auto"/>
              <w:jc w:val="center"/>
              <w:rPr>
                <w:iCs/>
                <w:sz w:val="26"/>
                <w:szCs w:val="26"/>
              </w:rPr>
            </w:pPr>
            <w:r w:rsidRPr="00155A81">
              <w:rPr>
                <w:iCs/>
                <w:sz w:val="26"/>
                <w:szCs w:val="26"/>
              </w:rPr>
              <w:t>Yêu cầu ghi rõ</w:t>
            </w:r>
          </w:p>
        </w:tc>
        <w:tc>
          <w:tcPr>
            <w:tcW w:w="1276" w:type="dxa"/>
            <w:noWrap/>
            <w:vAlign w:val="center"/>
          </w:tcPr>
          <w:p w14:paraId="4C20519A" w14:textId="77777777" w:rsidR="008279CC" w:rsidRPr="00155A81" w:rsidRDefault="008279CC" w:rsidP="00EE29E9">
            <w:pPr>
              <w:spacing w:before="40" w:after="40" w:line="276" w:lineRule="auto"/>
              <w:jc w:val="center"/>
              <w:rPr>
                <w:iCs/>
                <w:sz w:val="26"/>
                <w:szCs w:val="26"/>
              </w:rPr>
            </w:pPr>
          </w:p>
        </w:tc>
      </w:tr>
      <w:tr w:rsidR="00155A81" w:rsidRPr="00155A81" w14:paraId="7192DA04" w14:textId="77777777" w:rsidTr="00EE29E9">
        <w:trPr>
          <w:trHeight w:val="312"/>
        </w:trPr>
        <w:tc>
          <w:tcPr>
            <w:tcW w:w="736" w:type="dxa"/>
            <w:noWrap/>
            <w:vAlign w:val="center"/>
          </w:tcPr>
          <w:p w14:paraId="5F33446D" w14:textId="77777777" w:rsidR="008279CC" w:rsidRPr="00155A81" w:rsidRDefault="008279CC" w:rsidP="00EE29E9">
            <w:pPr>
              <w:spacing w:before="40" w:after="40" w:line="276" w:lineRule="auto"/>
              <w:jc w:val="center"/>
              <w:rPr>
                <w:iCs/>
                <w:sz w:val="26"/>
                <w:szCs w:val="26"/>
              </w:rPr>
            </w:pPr>
          </w:p>
        </w:tc>
        <w:tc>
          <w:tcPr>
            <w:tcW w:w="3800" w:type="dxa"/>
            <w:noWrap/>
            <w:vAlign w:val="center"/>
          </w:tcPr>
          <w:p w14:paraId="4CD5041B" w14:textId="77777777" w:rsidR="008279CC" w:rsidRPr="00155A81" w:rsidRDefault="008279CC" w:rsidP="00EE29E9">
            <w:pPr>
              <w:spacing w:before="40" w:after="40" w:line="276" w:lineRule="auto"/>
              <w:rPr>
                <w:iCs/>
                <w:sz w:val="26"/>
                <w:szCs w:val="26"/>
              </w:rPr>
            </w:pPr>
            <w:r w:rsidRPr="00155A81">
              <w:rPr>
                <w:iCs/>
                <w:sz w:val="26"/>
                <w:szCs w:val="26"/>
              </w:rPr>
              <w:t>- Nước sản xuất</w:t>
            </w:r>
          </w:p>
        </w:tc>
        <w:tc>
          <w:tcPr>
            <w:tcW w:w="993" w:type="dxa"/>
            <w:vAlign w:val="center"/>
          </w:tcPr>
          <w:p w14:paraId="230B58FA" w14:textId="77777777" w:rsidR="008279CC" w:rsidRPr="00155A81" w:rsidRDefault="008279CC" w:rsidP="00EE29E9">
            <w:pPr>
              <w:spacing w:before="40" w:after="40" w:line="276" w:lineRule="auto"/>
              <w:jc w:val="center"/>
              <w:rPr>
                <w:iCs/>
                <w:sz w:val="26"/>
                <w:szCs w:val="26"/>
              </w:rPr>
            </w:pPr>
          </w:p>
        </w:tc>
        <w:tc>
          <w:tcPr>
            <w:tcW w:w="2551" w:type="dxa"/>
            <w:vAlign w:val="center"/>
          </w:tcPr>
          <w:p w14:paraId="05612825" w14:textId="77777777" w:rsidR="008279CC" w:rsidRPr="00155A81" w:rsidRDefault="008279CC" w:rsidP="00EE29E9">
            <w:pPr>
              <w:spacing w:before="40" w:after="40" w:line="276" w:lineRule="auto"/>
              <w:jc w:val="center"/>
              <w:rPr>
                <w:iCs/>
                <w:sz w:val="26"/>
                <w:szCs w:val="26"/>
              </w:rPr>
            </w:pPr>
            <w:r w:rsidRPr="00155A81">
              <w:rPr>
                <w:iCs/>
                <w:sz w:val="26"/>
                <w:szCs w:val="26"/>
              </w:rPr>
              <w:t>Yêu cầu ghi rõ</w:t>
            </w:r>
          </w:p>
        </w:tc>
        <w:tc>
          <w:tcPr>
            <w:tcW w:w="1276" w:type="dxa"/>
            <w:noWrap/>
            <w:vAlign w:val="center"/>
          </w:tcPr>
          <w:p w14:paraId="7B4DC531" w14:textId="77777777" w:rsidR="008279CC" w:rsidRPr="00155A81" w:rsidRDefault="008279CC" w:rsidP="00EE29E9">
            <w:pPr>
              <w:spacing w:before="40" w:after="40" w:line="276" w:lineRule="auto"/>
              <w:jc w:val="center"/>
              <w:rPr>
                <w:iCs/>
                <w:sz w:val="26"/>
                <w:szCs w:val="26"/>
              </w:rPr>
            </w:pPr>
          </w:p>
        </w:tc>
      </w:tr>
      <w:tr w:rsidR="00155A81" w:rsidRPr="00155A81" w14:paraId="20D294BB" w14:textId="77777777" w:rsidTr="00EE29E9">
        <w:trPr>
          <w:trHeight w:val="312"/>
        </w:trPr>
        <w:tc>
          <w:tcPr>
            <w:tcW w:w="736" w:type="dxa"/>
            <w:noWrap/>
            <w:vAlign w:val="center"/>
          </w:tcPr>
          <w:p w14:paraId="29C2B6FA" w14:textId="77777777" w:rsidR="008279CC" w:rsidRPr="00155A81" w:rsidRDefault="008279CC" w:rsidP="00EE29E9">
            <w:pPr>
              <w:spacing w:before="40" w:after="40" w:line="276" w:lineRule="auto"/>
              <w:jc w:val="center"/>
              <w:rPr>
                <w:iCs/>
                <w:sz w:val="26"/>
                <w:szCs w:val="26"/>
              </w:rPr>
            </w:pPr>
          </w:p>
        </w:tc>
        <w:tc>
          <w:tcPr>
            <w:tcW w:w="3800" w:type="dxa"/>
            <w:noWrap/>
            <w:vAlign w:val="center"/>
          </w:tcPr>
          <w:p w14:paraId="2DF26179" w14:textId="77777777" w:rsidR="008279CC" w:rsidRPr="00155A81" w:rsidRDefault="008279CC" w:rsidP="00EE29E9">
            <w:pPr>
              <w:spacing w:before="40" w:after="40" w:line="276" w:lineRule="auto"/>
              <w:rPr>
                <w:iCs/>
                <w:sz w:val="26"/>
                <w:szCs w:val="26"/>
              </w:rPr>
            </w:pPr>
            <w:r w:rsidRPr="00155A81">
              <w:rPr>
                <w:iCs/>
                <w:sz w:val="26"/>
                <w:szCs w:val="26"/>
              </w:rPr>
              <w:t>- Số lượng</w:t>
            </w:r>
          </w:p>
        </w:tc>
        <w:tc>
          <w:tcPr>
            <w:tcW w:w="993" w:type="dxa"/>
            <w:vAlign w:val="center"/>
          </w:tcPr>
          <w:p w14:paraId="469231D4" w14:textId="77777777" w:rsidR="008279CC" w:rsidRPr="00155A81" w:rsidRDefault="008279CC" w:rsidP="00EE29E9">
            <w:pPr>
              <w:spacing w:before="40" w:after="40" w:line="276" w:lineRule="auto"/>
              <w:jc w:val="center"/>
              <w:rPr>
                <w:iCs/>
                <w:sz w:val="26"/>
                <w:szCs w:val="26"/>
              </w:rPr>
            </w:pPr>
          </w:p>
        </w:tc>
        <w:tc>
          <w:tcPr>
            <w:tcW w:w="2551" w:type="dxa"/>
            <w:vAlign w:val="center"/>
          </w:tcPr>
          <w:p w14:paraId="718E67CE" w14:textId="77777777" w:rsidR="008279CC" w:rsidRPr="00155A81" w:rsidRDefault="008279CC" w:rsidP="00EE29E9">
            <w:pPr>
              <w:spacing w:before="40" w:after="40" w:line="276" w:lineRule="auto"/>
              <w:jc w:val="center"/>
              <w:rPr>
                <w:iCs/>
                <w:sz w:val="26"/>
                <w:szCs w:val="26"/>
              </w:rPr>
            </w:pPr>
            <w:r w:rsidRPr="00155A81">
              <w:rPr>
                <w:iCs/>
                <w:sz w:val="26"/>
                <w:szCs w:val="26"/>
              </w:rPr>
              <w:t>Phù hợp với kẹp</w:t>
            </w:r>
          </w:p>
        </w:tc>
        <w:tc>
          <w:tcPr>
            <w:tcW w:w="1276" w:type="dxa"/>
            <w:noWrap/>
            <w:vAlign w:val="center"/>
          </w:tcPr>
          <w:p w14:paraId="7F314936" w14:textId="77777777" w:rsidR="008279CC" w:rsidRPr="00155A81" w:rsidRDefault="008279CC" w:rsidP="00EE29E9">
            <w:pPr>
              <w:spacing w:before="40" w:after="40" w:line="276" w:lineRule="auto"/>
              <w:jc w:val="center"/>
              <w:rPr>
                <w:iCs/>
                <w:sz w:val="26"/>
                <w:szCs w:val="26"/>
              </w:rPr>
            </w:pPr>
          </w:p>
        </w:tc>
      </w:tr>
      <w:tr w:rsidR="00155A81" w:rsidRPr="00155A81" w14:paraId="2C8E2AFB" w14:textId="77777777" w:rsidTr="00EE29E9">
        <w:trPr>
          <w:trHeight w:val="312"/>
        </w:trPr>
        <w:tc>
          <w:tcPr>
            <w:tcW w:w="736" w:type="dxa"/>
            <w:noWrap/>
            <w:vAlign w:val="center"/>
          </w:tcPr>
          <w:p w14:paraId="49A08401" w14:textId="77777777" w:rsidR="008279CC" w:rsidRPr="00155A81" w:rsidRDefault="008279CC" w:rsidP="00583261">
            <w:pPr>
              <w:pStyle w:val="ListParagraph"/>
              <w:numPr>
                <w:ilvl w:val="0"/>
                <w:numId w:val="69"/>
              </w:numPr>
              <w:suppressAutoHyphens/>
              <w:spacing w:before="40" w:after="40" w:line="276" w:lineRule="auto"/>
              <w:jc w:val="center"/>
              <w:rPr>
                <w:iCs/>
                <w:sz w:val="26"/>
                <w:szCs w:val="26"/>
              </w:rPr>
            </w:pPr>
          </w:p>
        </w:tc>
        <w:tc>
          <w:tcPr>
            <w:tcW w:w="3800" w:type="dxa"/>
            <w:noWrap/>
            <w:vAlign w:val="center"/>
          </w:tcPr>
          <w:p w14:paraId="2DF4EB70" w14:textId="77777777" w:rsidR="008279CC" w:rsidRPr="00155A81" w:rsidRDefault="008279CC" w:rsidP="00EE29E9">
            <w:pPr>
              <w:spacing w:before="40" w:after="40" w:line="276" w:lineRule="auto"/>
              <w:rPr>
                <w:iCs/>
                <w:sz w:val="26"/>
                <w:szCs w:val="26"/>
              </w:rPr>
            </w:pPr>
            <w:r w:rsidRPr="00155A81">
              <w:rPr>
                <w:iCs/>
                <w:sz w:val="26"/>
                <w:szCs w:val="26"/>
              </w:rPr>
              <w:t>Thử nghiệm điển hình</w:t>
            </w:r>
          </w:p>
        </w:tc>
        <w:tc>
          <w:tcPr>
            <w:tcW w:w="993" w:type="dxa"/>
            <w:vAlign w:val="center"/>
          </w:tcPr>
          <w:p w14:paraId="27F8EFB2" w14:textId="77777777" w:rsidR="008279CC" w:rsidRPr="00155A81" w:rsidRDefault="008279CC" w:rsidP="00EE29E9">
            <w:pPr>
              <w:spacing w:before="40" w:after="40" w:line="276" w:lineRule="auto"/>
              <w:jc w:val="center"/>
              <w:rPr>
                <w:iCs/>
                <w:sz w:val="26"/>
                <w:szCs w:val="26"/>
              </w:rPr>
            </w:pPr>
          </w:p>
        </w:tc>
        <w:tc>
          <w:tcPr>
            <w:tcW w:w="2551" w:type="dxa"/>
            <w:vAlign w:val="center"/>
          </w:tcPr>
          <w:p w14:paraId="1410487F" w14:textId="77777777" w:rsidR="008279CC" w:rsidRPr="00155A81" w:rsidRDefault="008279CC" w:rsidP="00EE29E9">
            <w:pPr>
              <w:spacing w:before="40" w:after="40" w:line="276" w:lineRule="auto"/>
              <w:jc w:val="center"/>
              <w:rPr>
                <w:iCs/>
                <w:sz w:val="26"/>
                <w:szCs w:val="26"/>
              </w:rPr>
            </w:pPr>
            <w:r w:rsidRPr="00155A81">
              <w:rPr>
                <w:iCs/>
                <w:sz w:val="26"/>
                <w:szCs w:val="26"/>
              </w:rPr>
              <w:t>Yêu cầu cung cấp</w:t>
            </w:r>
          </w:p>
        </w:tc>
        <w:tc>
          <w:tcPr>
            <w:tcW w:w="1276" w:type="dxa"/>
            <w:noWrap/>
            <w:vAlign w:val="center"/>
          </w:tcPr>
          <w:p w14:paraId="4FB9F8E4" w14:textId="77777777" w:rsidR="008279CC" w:rsidRPr="00155A81" w:rsidRDefault="008279CC" w:rsidP="00EE29E9">
            <w:pPr>
              <w:spacing w:before="40" w:after="40" w:line="276" w:lineRule="auto"/>
              <w:jc w:val="center"/>
              <w:rPr>
                <w:iCs/>
                <w:sz w:val="26"/>
                <w:szCs w:val="26"/>
              </w:rPr>
            </w:pPr>
          </w:p>
        </w:tc>
      </w:tr>
      <w:tr w:rsidR="00155A81" w:rsidRPr="00155A81" w14:paraId="7A512271" w14:textId="77777777" w:rsidTr="00EE29E9">
        <w:trPr>
          <w:trHeight w:val="312"/>
        </w:trPr>
        <w:tc>
          <w:tcPr>
            <w:tcW w:w="736" w:type="dxa"/>
            <w:noWrap/>
            <w:vAlign w:val="center"/>
          </w:tcPr>
          <w:p w14:paraId="6513A517" w14:textId="77777777" w:rsidR="008279CC" w:rsidRPr="00155A81" w:rsidRDefault="008279CC" w:rsidP="00583261">
            <w:pPr>
              <w:pStyle w:val="ListParagraph"/>
              <w:numPr>
                <w:ilvl w:val="0"/>
                <w:numId w:val="69"/>
              </w:numPr>
              <w:suppressAutoHyphens/>
              <w:spacing w:before="40" w:after="40" w:line="276" w:lineRule="auto"/>
              <w:jc w:val="center"/>
              <w:rPr>
                <w:iCs/>
                <w:sz w:val="26"/>
                <w:szCs w:val="26"/>
              </w:rPr>
            </w:pPr>
          </w:p>
        </w:tc>
        <w:tc>
          <w:tcPr>
            <w:tcW w:w="3800" w:type="dxa"/>
            <w:noWrap/>
            <w:vAlign w:val="center"/>
          </w:tcPr>
          <w:p w14:paraId="3DB14F41" w14:textId="77777777" w:rsidR="008279CC" w:rsidRPr="00155A81" w:rsidRDefault="008279CC" w:rsidP="00EE29E9">
            <w:pPr>
              <w:spacing w:before="40" w:after="40" w:line="276" w:lineRule="auto"/>
              <w:rPr>
                <w:iCs/>
                <w:sz w:val="26"/>
                <w:szCs w:val="26"/>
              </w:rPr>
            </w:pPr>
            <w:r w:rsidRPr="00155A81">
              <w:rPr>
                <w:iCs/>
                <w:sz w:val="26"/>
                <w:szCs w:val="26"/>
              </w:rPr>
              <w:t>Cung cấp xác nhận vận hành an toàn (ít nhất 2 xác nhận)</w:t>
            </w:r>
          </w:p>
        </w:tc>
        <w:tc>
          <w:tcPr>
            <w:tcW w:w="993" w:type="dxa"/>
            <w:vAlign w:val="center"/>
          </w:tcPr>
          <w:p w14:paraId="563A39AB" w14:textId="77777777" w:rsidR="008279CC" w:rsidRPr="00155A81" w:rsidRDefault="008279CC" w:rsidP="00EE29E9">
            <w:pPr>
              <w:spacing w:before="40" w:after="40" w:line="276" w:lineRule="auto"/>
              <w:jc w:val="center"/>
              <w:rPr>
                <w:iCs/>
                <w:sz w:val="26"/>
                <w:szCs w:val="26"/>
              </w:rPr>
            </w:pPr>
          </w:p>
        </w:tc>
        <w:tc>
          <w:tcPr>
            <w:tcW w:w="2551" w:type="dxa"/>
            <w:vAlign w:val="center"/>
          </w:tcPr>
          <w:p w14:paraId="12C332C9" w14:textId="77777777" w:rsidR="008279CC" w:rsidRPr="00155A81" w:rsidRDefault="008279CC" w:rsidP="00EE29E9">
            <w:pPr>
              <w:spacing w:before="40" w:after="40" w:line="276" w:lineRule="auto"/>
              <w:jc w:val="center"/>
              <w:rPr>
                <w:iCs/>
                <w:sz w:val="26"/>
                <w:szCs w:val="26"/>
              </w:rPr>
            </w:pPr>
            <w:r w:rsidRPr="00155A81">
              <w:rPr>
                <w:iCs/>
                <w:sz w:val="26"/>
                <w:szCs w:val="26"/>
              </w:rPr>
              <w:t>Yêu cầu cung cấp</w:t>
            </w:r>
          </w:p>
        </w:tc>
        <w:tc>
          <w:tcPr>
            <w:tcW w:w="1276" w:type="dxa"/>
            <w:noWrap/>
            <w:vAlign w:val="center"/>
          </w:tcPr>
          <w:p w14:paraId="657FFE71" w14:textId="77777777" w:rsidR="008279CC" w:rsidRPr="00155A81" w:rsidRDefault="008279CC" w:rsidP="00EE29E9">
            <w:pPr>
              <w:spacing w:before="40" w:after="40" w:line="276" w:lineRule="auto"/>
              <w:jc w:val="center"/>
              <w:rPr>
                <w:iCs/>
                <w:sz w:val="26"/>
                <w:szCs w:val="26"/>
              </w:rPr>
            </w:pPr>
          </w:p>
        </w:tc>
      </w:tr>
      <w:tr w:rsidR="00155A81" w:rsidRPr="00155A81" w14:paraId="69137C31" w14:textId="77777777" w:rsidTr="00EE29E9">
        <w:trPr>
          <w:trHeight w:val="312"/>
        </w:trPr>
        <w:tc>
          <w:tcPr>
            <w:tcW w:w="736" w:type="dxa"/>
            <w:noWrap/>
            <w:vAlign w:val="center"/>
          </w:tcPr>
          <w:p w14:paraId="15A350C0" w14:textId="77777777" w:rsidR="008279CC" w:rsidRPr="00155A81" w:rsidRDefault="008279CC" w:rsidP="00583261">
            <w:pPr>
              <w:pStyle w:val="ListParagraph"/>
              <w:numPr>
                <w:ilvl w:val="0"/>
                <w:numId w:val="69"/>
              </w:numPr>
              <w:suppressAutoHyphens/>
              <w:spacing w:before="40" w:after="40" w:line="276" w:lineRule="auto"/>
              <w:jc w:val="center"/>
              <w:rPr>
                <w:iCs/>
                <w:sz w:val="26"/>
                <w:szCs w:val="26"/>
              </w:rPr>
            </w:pPr>
          </w:p>
        </w:tc>
        <w:tc>
          <w:tcPr>
            <w:tcW w:w="3800" w:type="dxa"/>
            <w:noWrap/>
            <w:vAlign w:val="center"/>
          </w:tcPr>
          <w:p w14:paraId="355D876E" w14:textId="77777777" w:rsidR="008279CC" w:rsidRPr="00155A81" w:rsidRDefault="008279CC" w:rsidP="00EE29E9">
            <w:pPr>
              <w:spacing w:before="40" w:after="40" w:line="276" w:lineRule="auto"/>
              <w:rPr>
                <w:iCs/>
                <w:sz w:val="26"/>
                <w:szCs w:val="26"/>
              </w:rPr>
            </w:pPr>
            <w:r w:rsidRPr="00155A81">
              <w:rPr>
                <w:iCs/>
                <w:sz w:val="26"/>
                <w:szCs w:val="26"/>
              </w:rPr>
              <w:t>Catalogue</w:t>
            </w:r>
          </w:p>
        </w:tc>
        <w:tc>
          <w:tcPr>
            <w:tcW w:w="993" w:type="dxa"/>
            <w:vAlign w:val="center"/>
          </w:tcPr>
          <w:p w14:paraId="60214AD8" w14:textId="77777777" w:rsidR="008279CC" w:rsidRPr="00155A81" w:rsidRDefault="008279CC" w:rsidP="00EE29E9">
            <w:pPr>
              <w:spacing w:before="40" w:after="40" w:line="276" w:lineRule="auto"/>
              <w:jc w:val="center"/>
              <w:rPr>
                <w:iCs/>
                <w:sz w:val="26"/>
                <w:szCs w:val="26"/>
              </w:rPr>
            </w:pPr>
          </w:p>
        </w:tc>
        <w:tc>
          <w:tcPr>
            <w:tcW w:w="2551" w:type="dxa"/>
            <w:vAlign w:val="center"/>
          </w:tcPr>
          <w:p w14:paraId="78413009" w14:textId="77777777" w:rsidR="008279CC" w:rsidRPr="00155A81" w:rsidRDefault="008279CC" w:rsidP="00EE29E9">
            <w:pPr>
              <w:spacing w:before="40" w:after="40" w:line="276" w:lineRule="auto"/>
              <w:jc w:val="center"/>
              <w:rPr>
                <w:iCs/>
                <w:sz w:val="26"/>
                <w:szCs w:val="26"/>
              </w:rPr>
            </w:pPr>
            <w:r w:rsidRPr="00155A81">
              <w:rPr>
                <w:iCs/>
                <w:sz w:val="26"/>
                <w:szCs w:val="26"/>
              </w:rPr>
              <w:t>Yêu cầu cung cấp</w:t>
            </w:r>
          </w:p>
        </w:tc>
        <w:tc>
          <w:tcPr>
            <w:tcW w:w="1276" w:type="dxa"/>
            <w:noWrap/>
            <w:vAlign w:val="center"/>
          </w:tcPr>
          <w:p w14:paraId="77DCB4DD" w14:textId="77777777" w:rsidR="008279CC" w:rsidRPr="00155A81" w:rsidRDefault="008279CC" w:rsidP="00EE29E9">
            <w:pPr>
              <w:spacing w:before="40" w:after="40" w:line="276" w:lineRule="auto"/>
              <w:jc w:val="center"/>
              <w:rPr>
                <w:iCs/>
                <w:sz w:val="26"/>
                <w:szCs w:val="26"/>
              </w:rPr>
            </w:pPr>
          </w:p>
        </w:tc>
      </w:tr>
    </w:tbl>
    <w:p w14:paraId="2B905206" w14:textId="77777777" w:rsidR="008279CC" w:rsidRPr="00155A81" w:rsidRDefault="008279CC" w:rsidP="008279CC">
      <w:pPr>
        <w:widowControl w:val="0"/>
        <w:spacing w:before="120" w:after="120" w:line="264" w:lineRule="auto"/>
        <w:ind w:firstLine="709"/>
        <w:rPr>
          <w:iCs/>
          <w:spacing w:val="-2"/>
          <w:sz w:val="26"/>
          <w:szCs w:val="26"/>
          <w:lang w:val="nl-NL"/>
        </w:rPr>
      </w:pPr>
      <w:r w:rsidRPr="00155A81">
        <w:rPr>
          <w:iCs/>
          <w:spacing w:val="-2"/>
          <w:sz w:val="26"/>
          <w:szCs w:val="26"/>
          <w:lang w:val="nl-NL"/>
        </w:rPr>
        <w:t>Chữ ký nhà thầu:</w:t>
      </w:r>
    </w:p>
    <w:p w14:paraId="5AA76B12" w14:textId="77777777" w:rsidR="008279CC" w:rsidRPr="00155A81" w:rsidRDefault="008279CC" w:rsidP="008279CC">
      <w:pPr>
        <w:pStyle w:val="SectionVIHeader0"/>
        <w:spacing w:after="120" w:line="264" w:lineRule="auto"/>
        <w:jc w:val="left"/>
        <w:outlineLvl w:val="2"/>
        <w:rPr>
          <w:sz w:val="26"/>
          <w:szCs w:val="26"/>
          <w:lang w:val="nl-NL"/>
        </w:rPr>
        <w:sectPr w:rsidR="008279CC" w:rsidRPr="00155A81" w:rsidSect="00AA10F7">
          <w:footnotePr>
            <w:numRestart w:val="eachPage"/>
          </w:footnotePr>
          <w:endnotePr>
            <w:numFmt w:val="decimal"/>
          </w:endnotePr>
          <w:pgSz w:w="11906" w:h="16838" w:code="9"/>
          <w:pgMar w:top="1134" w:right="1134" w:bottom="1134" w:left="1701" w:header="720" w:footer="255" w:gutter="0"/>
          <w:cols w:space="720"/>
          <w:noEndnote/>
          <w:docGrid w:linePitch="381"/>
        </w:sectPr>
      </w:pPr>
      <w:r w:rsidRPr="00155A81">
        <w:rPr>
          <w:sz w:val="26"/>
          <w:szCs w:val="26"/>
          <w:lang w:val="nl-NL"/>
        </w:rPr>
        <w:br w:type="page"/>
      </w:r>
    </w:p>
    <w:tbl>
      <w:tblPr>
        <w:tblW w:w="14918" w:type="dxa"/>
        <w:tblInd w:w="-176" w:type="dxa"/>
        <w:tblLayout w:type="fixed"/>
        <w:tblLook w:val="04A0" w:firstRow="1" w:lastRow="0" w:firstColumn="1" w:lastColumn="0" w:noHBand="0" w:noVBand="1"/>
      </w:tblPr>
      <w:tblGrid>
        <w:gridCol w:w="568"/>
        <w:gridCol w:w="1309"/>
        <w:gridCol w:w="1539"/>
        <w:gridCol w:w="1960"/>
        <w:gridCol w:w="1726"/>
        <w:gridCol w:w="1296"/>
        <w:gridCol w:w="1417"/>
        <w:gridCol w:w="1276"/>
        <w:gridCol w:w="1418"/>
        <w:gridCol w:w="1417"/>
        <w:gridCol w:w="992"/>
      </w:tblGrid>
      <w:tr w:rsidR="00155A81" w:rsidRPr="00155A81" w14:paraId="2B4871F5" w14:textId="77777777" w:rsidTr="00EE29E9">
        <w:trPr>
          <w:trHeight w:val="405"/>
        </w:trPr>
        <w:tc>
          <w:tcPr>
            <w:tcW w:w="568" w:type="dxa"/>
            <w:tcBorders>
              <w:top w:val="nil"/>
              <w:left w:val="nil"/>
              <w:bottom w:val="nil"/>
              <w:right w:val="nil"/>
            </w:tcBorders>
            <w:noWrap/>
            <w:vAlign w:val="bottom"/>
          </w:tcPr>
          <w:p w14:paraId="63C388E6" w14:textId="77777777" w:rsidR="008279CC" w:rsidRPr="00155A81" w:rsidRDefault="008279CC" w:rsidP="00EE29E9">
            <w:pPr>
              <w:tabs>
                <w:tab w:val="num" w:pos="142"/>
              </w:tabs>
              <w:spacing w:before="40" w:after="40" w:line="276" w:lineRule="auto"/>
              <w:jc w:val="center"/>
              <w:rPr>
                <w:sz w:val="26"/>
                <w:szCs w:val="26"/>
              </w:rPr>
            </w:pPr>
          </w:p>
        </w:tc>
        <w:tc>
          <w:tcPr>
            <w:tcW w:w="14350" w:type="dxa"/>
            <w:gridSpan w:val="10"/>
            <w:tcBorders>
              <w:top w:val="nil"/>
              <w:left w:val="nil"/>
              <w:bottom w:val="nil"/>
              <w:right w:val="nil"/>
            </w:tcBorders>
          </w:tcPr>
          <w:p w14:paraId="5F67C6F4" w14:textId="77777777" w:rsidR="008279CC" w:rsidRPr="00155A81" w:rsidRDefault="008279CC" w:rsidP="00EE29E9">
            <w:pPr>
              <w:tabs>
                <w:tab w:val="num" w:pos="142"/>
              </w:tabs>
              <w:spacing w:before="40" w:after="40" w:line="276" w:lineRule="auto"/>
              <w:jc w:val="center"/>
              <w:rPr>
                <w:b/>
                <w:bCs/>
                <w:sz w:val="26"/>
                <w:szCs w:val="26"/>
              </w:rPr>
            </w:pPr>
            <w:r w:rsidRPr="00155A81">
              <w:rPr>
                <w:b/>
                <w:bCs/>
                <w:sz w:val="26"/>
                <w:szCs w:val="26"/>
              </w:rPr>
              <w:t xml:space="preserve">BẢNG KÊ BÁO CÁO THỬ NGHIỆM THIẾT BỊ </w:t>
            </w:r>
          </w:p>
        </w:tc>
      </w:tr>
      <w:tr w:rsidR="00155A81" w:rsidRPr="00155A81" w14:paraId="375CC884" w14:textId="77777777" w:rsidTr="00EE29E9">
        <w:trPr>
          <w:trHeight w:val="405"/>
        </w:trPr>
        <w:tc>
          <w:tcPr>
            <w:tcW w:w="568" w:type="dxa"/>
            <w:tcBorders>
              <w:top w:val="nil"/>
              <w:left w:val="nil"/>
              <w:bottom w:val="nil"/>
              <w:right w:val="nil"/>
            </w:tcBorders>
            <w:noWrap/>
            <w:vAlign w:val="bottom"/>
          </w:tcPr>
          <w:p w14:paraId="15488C63" w14:textId="77777777" w:rsidR="008279CC" w:rsidRPr="00155A81" w:rsidRDefault="008279CC" w:rsidP="00EE29E9">
            <w:pPr>
              <w:tabs>
                <w:tab w:val="num" w:pos="142"/>
              </w:tabs>
              <w:spacing w:before="40" w:after="40" w:line="276" w:lineRule="auto"/>
              <w:jc w:val="center"/>
              <w:rPr>
                <w:sz w:val="26"/>
                <w:szCs w:val="26"/>
              </w:rPr>
            </w:pPr>
          </w:p>
        </w:tc>
        <w:tc>
          <w:tcPr>
            <w:tcW w:w="1309" w:type="dxa"/>
            <w:tcBorders>
              <w:top w:val="nil"/>
              <w:left w:val="nil"/>
              <w:bottom w:val="nil"/>
              <w:right w:val="nil"/>
            </w:tcBorders>
          </w:tcPr>
          <w:p w14:paraId="1B3E7747" w14:textId="77777777" w:rsidR="008279CC" w:rsidRPr="00155A81" w:rsidRDefault="008279CC" w:rsidP="00EE29E9">
            <w:pPr>
              <w:tabs>
                <w:tab w:val="num" w:pos="142"/>
              </w:tabs>
              <w:spacing w:before="40" w:after="40" w:line="276" w:lineRule="auto"/>
              <w:jc w:val="center"/>
              <w:rPr>
                <w:b/>
                <w:bCs/>
                <w:sz w:val="26"/>
                <w:szCs w:val="26"/>
                <w:u w:val="single"/>
              </w:rPr>
            </w:pPr>
          </w:p>
        </w:tc>
        <w:tc>
          <w:tcPr>
            <w:tcW w:w="1539" w:type="dxa"/>
            <w:tcBorders>
              <w:top w:val="nil"/>
              <w:left w:val="nil"/>
              <w:bottom w:val="nil"/>
              <w:right w:val="nil"/>
            </w:tcBorders>
          </w:tcPr>
          <w:p w14:paraId="467292F1" w14:textId="77777777" w:rsidR="008279CC" w:rsidRPr="00155A81" w:rsidRDefault="008279CC" w:rsidP="00EE29E9">
            <w:pPr>
              <w:tabs>
                <w:tab w:val="num" w:pos="142"/>
              </w:tabs>
              <w:spacing w:before="40" w:after="40" w:line="276" w:lineRule="auto"/>
              <w:jc w:val="center"/>
              <w:rPr>
                <w:sz w:val="26"/>
                <w:szCs w:val="26"/>
              </w:rPr>
            </w:pPr>
          </w:p>
        </w:tc>
        <w:tc>
          <w:tcPr>
            <w:tcW w:w="1960" w:type="dxa"/>
            <w:tcBorders>
              <w:top w:val="nil"/>
              <w:left w:val="nil"/>
              <w:bottom w:val="nil"/>
              <w:right w:val="nil"/>
            </w:tcBorders>
          </w:tcPr>
          <w:p w14:paraId="347C1193" w14:textId="77777777" w:rsidR="008279CC" w:rsidRPr="00155A81" w:rsidRDefault="008279CC" w:rsidP="00EE29E9">
            <w:pPr>
              <w:tabs>
                <w:tab w:val="num" w:pos="142"/>
              </w:tabs>
              <w:spacing w:before="40" w:after="40" w:line="276" w:lineRule="auto"/>
              <w:jc w:val="center"/>
              <w:rPr>
                <w:sz w:val="26"/>
                <w:szCs w:val="26"/>
              </w:rPr>
            </w:pPr>
          </w:p>
        </w:tc>
        <w:tc>
          <w:tcPr>
            <w:tcW w:w="1726" w:type="dxa"/>
            <w:tcBorders>
              <w:top w:val="nil"/>
              <w:left w:val="nil"/>
              <w:bottom w:val="nil"/>
              <w:right w:val="nil"/>
            </w:tcBorders>
          </w:tcPr>
          <w:p w14:paraId="16BB0F12" w14:textId="77777777" w:rsidR="008279CC" w:rsidRPr="00155A81" w:rsidRDefault="008279CC" w:rsidP="00EE29E9">
            <w:pPr>
              <w:tabs>
                <w:tab w:val="num" w:pos="142"/>
              </w:tabs>
              <w:spacing w:before="40" w:after="40" w:line="276" w:lineRule="auto"/>
              <w:rPr>
                <w:sz w:val="26"/>
                <w:szCs w:val="26"/>
                <w:lang w:val="vi-VN"/>
              </w:rPr>
            </w:pPr>
          </w:p>
        </w:tc>
        <w:tc>
          <w:tcPr>
            <w:tcW w:w="1296" w:type="dxa"/>
            <w:tcBorders>
              <w:top w:val="nil"/>
              <w:left w:val="nil"/>
              <w:bottom w:val="nil"/>
              <w:right w:val="nil"/>
            </w:tcBorders>
          </w:tcPr>
          <w:p w14:paraId="213DD0C6" w14:textId="77777777" w:rsidR="008279CC" w:rsidRPr="00155A81" w:rsidRDefault="008279CC" w:rsidP="00EE29E9">
            <w:pPr>
              <w:tabs>
                <w:tab w:val="num" w:pos="142"/>
              </w:tabs>
              <w:spacing w:before="40" w:after="40" w:line="276" w:lineRule="auto"/>
              <w:rPr>
                <w:sz w:val="26"/>
                <w:szCs w:val="26"/>
              </w:rPr>
            </w:pPr>
          </w:p>
        </w:tc>
        <w:tc>
          <w:tcPr>
            <w:tcW w:w="1417" w:type="dxa"/>
            <w:tcBorders>
              <w:top w:val="nil"/>
              <w:left w:val="nil"/>
              <w:bottom w:val="nil"/>
              <w:right w:val="nil"/>
            </w:tcBorders>
          </w:tcPr>
          <w:p w14:paraId="5B7F0E59" w14:textId="77777777" w:rsidR="008279CC" w:rsidRPr="00155A81" w:rsidRDefault="008279CC" w:rsidP="00EE29E9">
            <w:pPr>
              <w:tabs>
                <w:tab w:val="num" w:pos="142"/>
              </w:tabs>
              <w:spacing w:before="40" w:after="40" w:line="276" w:lineRule="auto"/>
              <w:jc w:val="center"/>
              <w:rPr>
                <w:sz w:val="26"/>
                <w:szCs w:val="26"/>
              </w:rPr>
            </w:pPr>
          </w:p>
        </w:tc>
        <w:tc>
          <w:tcPr>
            <w:tcW w:w="1276" w:type="dxa"/>
            <w:tcBorders>
              <w:top w:val="nil"/>
              <w:left w:val="nil"/>
              <w:bottom w:val="nil"/>
              <w:right w:val="nil"/>
            </w:tcBorders>
          </w:tcPr>
          <w:p w14:paraId="3456650B" w14:textId="77777777" w:rsidR="008279CC" w:rsidRPr="00155A81" w:rsidRDefault="008279CC" w:rsidP="00EE29E9">
            <w:pPr>
              <w:tabs>
                <w:tab w:val="num" w:pos="142"/>
              </w:tabs>
              <w:spacing w:before="40" w:after="40" w:line="276" w:lineRule="auto"/>
              <w:jc w:val="center"/>
              <w:rPr>
                <w:sz w:val="26"/>
                <w:szCs w:val="26"/>
              </w:rPr>
            </w:pPr>
          </w:p>
        </w:tc>
        <w:tc>
          <w:tcPr>
            <w:tcW w:w="1418" w:type="dxa"/>
            <w:tcBorders>
              <w:top w:val="nil"/>
              <w:left w:val="nil"/>
              <w:bottom w:val="nil"/>
              <w:right w:val="nil"/>
            </w:tcBorders>
          </w:tcPr>
          <w:p w14:paraId="716F225F" w14:textId="77777777" w:rsidR="008279CC" w:rsidRPr="00155A81" w:rsidRDefault="008279CC" w:rsidP="00EE29E9">
            <w:pPr>
              <w:tabs>
                <w:tab w:val="num" w:pos="142"/>
              </w:tabs>
              <w:spacing w:before="40" w:after="40" w:line="276" w:lineRule="auto"/>
              <w:jc w:val="center"/>
              <w:rPr>
                <w:sz w:val="26"/>
                <w:szCs w:val="26"/>
              </w:rPr>
            </w:pPr>
          </w:p>
        </w:tc>
        <w:tc>
          <w:tcPr>
            <w:tcW w:w="1417" w:type="dxa"/>
            <w:tcBorders>
              <w:top w:val="nil"/>
              <w:left w:val="nil"/>
              <w:bottom w:val="nil"/>
              <w:right w:val="nil"/>
            </w:tcBorders>
          </w:tcPr>
          <w:p w14:paraId="4F868C60" w14:textId="77777777" w:rsidR="008279CC" w:rsidRPr="00155A81" w:rsidRDefault="008279CC" w:rsidP="00EE29E9">
            <w:pPr>
              <w:tabs>
                <w:tab w:val="num" w:pos="142"/>
              </w:tabs>
              <w:spacing w:before="40" w:after="40" w:line="276" w:lineRule="auto"/>
              <w:jc w:val="center"/>
              <w:rPr>
                <w:sz w:val="26"/>
                <w:szCs w:val="26"/>
              </w:rPr>
            </w:pPr>
          </w:p>
        </w:tc>
        <w:tc>
          <w:tcPr>
            <w:tcW w:w="992" w:type="dxa"/>
            <w:tcBorders>
              <w:top w:val="nil"/>
              <w:left w:val="nil"/>
              <w:bottom w:val="nil"/>
              <w:right w:val="nil"/>
            </w:tcBorders>
          </w:tcPr>
          <w:p w14:paraId="77C40E12" w14:textId="77777777" w:rsidR="008279CC" w:rsidRPr="00155A81" w:rsidRDefault="008279CC" w:rsidP="00EE29E9">
            <w:pPr>
              <w:tabs>
                <w:tab w:val="num" w:pos="142"/>
              </w:tabs>
              <w:spacing w:before="40" w:after="40" w:line="276" w:lineRule="auto"/>
              <w:jc w:val="center"/>
              <w:rPr>
                <w:sz w:val="26"/>
                <w:szCs w:val="26"/>
              </w:rPr>
            </w:pPr>
          </w:p>
        </w:tc>
      </w:tr>
      <w:tr w:rsidR="00155A81" w:rsidRPr="00155A81" w14:paraId="7ED13261" w14:textId="77777777" w:rsidTr="00EE29E9">
        <w:trPr>
          <w:trHeight w:val="420"/>
        </w:trPr>
        <w:tc>
          <w:tcPr>
            <w:tcW w:w="14918" w:type="dxa"/>
            <w:gridSpan w:val="11"/>
            <w:tcBorders>
              <w:top w:val="nil"/>
              <w:left w:val="nil"/>
              <w:bottom w:val="nil"/>
              <w:right w:val="nil"/>
            </w:tcBorders>
            <w:noWrap/>
            <w:vAlign w:val="bottom"/>
          </w:tcPr>
          <w:p w14:paraId="7D855314" w14:textId="77777777" w:rsidR="008279CC" w:rsidRPr="00155A81" w:rsidRDefault="008279CC" w:rsidP="00EE29E9">
            <w:pPr>
              <w:tabs>
                <w:tab w:val="num" w:pos="142"/>
              </w:tabs>
              <w:spacing w:before="40" w:after="40" w:line="276" w:lineRule="auto"/>
              <w:jc w:val="center"/>
              <w:rPr>
                <w:sz w:val="26"/>
                <w:szCs w:val="26"/>
              </w:rPr>
            </w:pPr>
            <w:r w:rsidRPr="00155A81">
              <w:rPr>
                <w:b/>
                <w:bCs/>
                <w:sz w:val="26"/>
                <w:szCs w:val="26"/>
                <w:u w:val="single"/>
              </w:rPr>
              <w:t>NHÀ THẦU:……………</w:t>
            </w:r>
          </w:p>
        </w:tc>
      </w:tr>
      <w:tr w:rsidR="00155A81" w:rsidRPr="00155A81" w14:paraId="475D0498" w14:textId="77777777" w:rsidTr="00EE29E9">
        <w:trPr>
          <w:trHeight w:val="855"/>
        </w:trPr>
        <w:tc>
          <w:tcPr>
            <w:tcW w:w="568" w:type="dxa"/>
            <w:tcBorders>
              <w:top w:val="single" w:sz="4" w:space="0" w:color="auto"/>
              <w:left w:val="single" w:sz="4" w:space="0" w:color="auto"/>
              <w:bottom w:val="single" w:sz="4" w:space="0" w:color="auto"/>
              <w:right w:val="single" w:sz="4" w:space="0" w:color="auto"/>
            </w:tcBorders>
            <w:noWrap/>
            <w:vAlign w:val="center"/>
          </w:tcPr>
          <w:p w14:paraId="3A86A6DA" w14:textId="77777777" w:rsidR="008279CC" w:rsidRPr="00155A81" w:rsidRDefault="008279CC" w:rsidP="00EE29E9">
            <w:pPr>
              <w:tabs>
                <w:tab w:val="num" w:pos="142"/>
              </w:tabs>
              <w:spacing w:before="40" w:after="40" w:line="276" w:lineRule="auto"/>
              <w:jc w:val="center"/>
              <w:rPr>
                <w:b/>
                <w:bCs/>
                <w:sz w:val="26"/>
                <w:szCs w:val="26"/>
              </w:rPr>
            </w:pPr>
            <w:r w:rsidRPr="00155A81">
              <w:rPr>
                <w:b/>
                <w:bCs/>
                <w:sz w:val="26"/>
                <w:szCs w:val="26"/>
              </w:rPr>
              <w:t>Stt</w:t>
            </w:r>
          </w:p>
        </w:tc>
        <w:tc>
          <w:tcPr>
            <w:tcW w:w="1309" w:type="dxa"/>
            <w:tcBorders>
              <w:top w:val="single" w:sz="4" w:space="0" w:color="auto"/>
              <w:left w:val="nil"/>
              <w:bottom w:val="single" w:sz="4" w:space="0" w:color="auto"/>
              <w:right w:val="single" w:sz="4" w:space="0" w:color="auto"/>
            </w:tcBorders>
            <w:noWrap/>
            <w:vAlign w:val="center"/>
          </w:tcPr>
          <w:p w14:paraId="5ABBDD86" w14:textId="77777777" w:rsidR="008279CC" w:rsidRPr="00155A81" w:rsidRDefault="008279CC" w:rsidP="00EE29E9">
            <w:pPr>
              <w:tabs>
                <w:tab w:val="num" w:pos="142"/>
              </w:tabs>
              <w:spacing w:before="40" w:after="40" w:line="276" w:lineRule="auto"/>
              <w:jc w:val="center"/>
              <w:rPr>
                <w:b/>
                <w:bCs/>
                <w:sz w:val="26"/>
                <w:szCs w:val="26"/>
              </w:rPr>
            </w:pPr>
            <w:r w:rsidRPr="00155A81">
              <w:rPr>
                <w:b/>
                <w:bCs/>
                <w:sz w:val="26"/>
                <w:szCs w:val="26"/>
              </w:rPr>
              <w:t>Thiết bị chào thầu</w:t>
            </w:r>
          </w:p>
        </w:tc>
        <w:tc>
          <w:tcPr>
            <w:tcW w:w="1539" w:type="dxa"/>
            <w:tcBorders>
              <w:top w:val="single" w:sz="4" w:space="0" w:color="auto"/>
              <w:left w:val="nil"/>
              <w:bottom w:val="single" w:sz="4" w:space="0" w:color="auto"/>
              <w:right w:val="single" w:sz="4" w:space="0" w:color="auto"/>
            </w:tcBorders>
            <w:noWrap/>
            <w:vAlign w:val="center"/>
          </w:tcPr>
          <w:p w14:paraId="742E3FD5" w14:textId="77777777" w:rsidR="008279CC" w:rsidRPr="00155A81" w:rsidRDefault="008279CC" w:rsidP="00EE29E9">
            <w:pPr>
              <w:tabs>
                <w:tab w:val="num" w:pos="142"/>
              </w:tabs>
              <w:spacing w:before="40" w:after="40" w:line="276" w:lineRule="auto"/>
              <w:jc w:val="center"/>
              <w:rPr>
                <w:b/>
                <w:bCs/>
                <w:sz w:val="26"/>
                <w:szCs w:val="26"/>
              </w:rPr>
            </w:pPr>
            <w:r w:rsidRPr="00155A81">
              <w:rPr>
                <w:b/>
                <w:bCs/>
                <w:sz w:val="26"/>
                <w:szCs w:val="26"/>
              </w:rPr>
              <w:t>Mã hiệu</w:t>
            </w:r>
          </w:p>
        </w:tc>
        <w:tc>
          <w:tcPr>
            <w:tcW w:w="1960" w:type="dxa"/>
            <w:tcBorders>
              <w:top w:val="single" w:sz="4" w:space="0" w:color="auto"/>
              <w:left w:val="nil"/>
              <w:bottom w:val="single" w:sz="4" w:space="0" w:color="auto"/>
              <w:right w:val="single" w:sz="4" w:space="0" w:color="auto"/>
            </w:tcBorders>
            <w:vAlign w:val="center"/>
          </w:tcPr>
          <w:p w14:paraId="2D53CCA2" w14:textId="77777777" w:rsidR="008279CC" w:rsidRPr="00155A81" w:rsidRDefault="008279CC" w:rsidP="00EE29E9">
            <w:pPr>
              <w:tabs>
                <w:tab w:val="num" w:pos="142"/>
              </w:tabs>
              <w:spacing w:before="40" w:after="40" w:line="276" w:lineRule="auto"/>
              <w:jc w:val="center"/>
              <w:rPr>
                <w:b/>
                <w:bCs/>
                <w:sz w:val="26"/>
                <w:szCs w:val="26"/>
              </w:rPr>
            </w:pPr>
            <w:r w:rsidRPr="00155A81">
              <w:rPr>
                <w:b/>
                <w:bCs/>
                <w:sz w:val="26"/>
                <w:szCs w:val="26"/>
              </w:rPr>
              <w:t xml:space="preserve"> Nhà sản xuất/ Xuất xứ</w:t>
            </w:r>
          </w:p>
        </w:tc>
        <w:tc>
          <w:tcPr>
            <w:tcW w:w="1726" w:type="dxa"/>
            <w:tcBorders>
              <w:top w:val="single" w:sz="4" w:space="0" w:color="auto"/>
              <w:left w:val="nil"/>
              <w:bottom w:val="single" w:sz="4" w:space="0" w:color="auto"/>
              <w:right w:val="single" w:sz="4" w:space="0" w:color="auto"/>
            </w:tcBorders>
            <w:vAlign w:val="center"/>
          </w:tcPr>
          <w:p w14:paraId="02DE3F3E" w14:textId="77777777" w:rsidR="008279CC" w:rsidRPr="00155A81" w:rsidRDefault="008279CC" w:rsidP="00EE29E9">
            <w:pPr>
              <w:tabs>
                <w:tab w:val="num" w:pos="142"/>
              </w:tabs>
              <w:spacing w:before="40" w:after="40" w:line="276" w:lineRule="auto"/>
              <w:jc w:val="center"/>
              <w:rPr>
                <w:b/>
                <w:bCs/>
                <w:sz w:val="26"/>
                <w:szCs w:val="26"/>
              </w:rPr>
            </w:pPr>
            <w:r w:rsidRPr="00155A81">
              <w:rPr>
                <w:b/>
                <w:bCs/>
                <w:sz w:val="26"/>
                <w:szCs w:val="26"/>
              </w:rPr>
              <w:t xml:space="preserve">Phòng thử nghiệm </w:t>
            </w:r>
          </w:p>
        </w:tc>
        <w:tc>
          <w:tcPr>
            <w:tcW w:w="1296" w:type="dxa"/>
            <w:tcBorders>
              <w:top w:val="single" w:sz="4" w:space="0" w:color="auto"/>
              <w:left w:val="nil"/>
              <w:bottom w:val="single" w:sz="4" w:space="0" w:color="auto"/>
              <w:right w:val="single" w:sz="4" w:space="0" w:color="auto"/>
            </w:tcBorders>
            <w:vAlign w:val="center"/>
          </w:tcPr>
          <w:p w14:paraId="232CDF94" w14:textId="77777777" w:rsidR="008279CC" w:rsidRPr="00155A81" w:rsidRDefault="008279CC" w:rsidP="00EE29E9">
            <w:pPr>
              <w:tabs>
                <w:tab w:val="num" w:pos="142"/>
              </w:tabs>
              <w:spacing w:before="40" w:after="40" w:line="276" w:lineRule="auto"/>
              <w:jc w:val="center"/>
              <w:rPr>
                <w:b/>
                <w:bCs/>
                <w:sz w:val="26"/>
                <w:szCs w:val="26"/>
              </w:rPr>
            </w:pPr>
            <w:r w:rsidRPr="00155A81">
              <w:rPr>
                <w:b/>
                <w:bCs/>
                <w:sz w:val="26"/>
                <w:szCs w:val="26"/>
              </w:rPr>
              <w:t>Loại thiết bị thử nghiệm</w:t>
            </w:r>
          </w:p>
        </w:tc>
        <w:tc>
          <w:tcPr>
            <w:tcW w:w="1417" w:type="dxa"/>
            <w:tcBorders>
              <w:top w:val="single" w:sz="4" w:space="0" w:color="auto"/>
              <w:left w:val="nil"/>
              <w:bottom w:val="single" w:sz="4" w:space="0" w:color="auto"/>
              <w:right w:val="single" w:sz="4" w:space="0" w:color="auto"/>
            </w:tcBorders>
            <w:vAlign w:val="center"/>
          </w:tcPr>
          <w:p w14:paraId="0B89F123" w14:textId="77777777" w:rsidR="008279CC" w:rsidRPr="00155A81" w:rsidRDefault="008279CC" w:rsidP="00EE29E9">
            <w:pPr>
              <w:tabs>
                <w:tab w:val="num" w:pos="142"/>
              </w:tabs>
              <w:spacing w:before="40" w:after="40" w:line="276" w:lineRule="auto"/>
              <w:jc w:val="center"/>
              <w:rPr>
                <w:b/>
                <w:bCs/>
                <w:sz w:val="26"/>
                <w:szCs w:val="26"/>
              </w:rPr>
            </w:pPr>
            <w:r w:rsidRPr="00155A81">
              <w:rPr>
                <w:b/>
                <w:bCs/>
                <w:sz w:val="26"/>
                <w:szCs w:val="26"/>
              </w:rPr>
              <w:t>Hạng mục thử nghiệm</w:t>
            </w:r>
          </w:p>
        </w:tc>
        <w:tc>
          <w:tcPr>
            <w:tcW w:w="1276" w:type="dxa"/>
            <w:tcBorders>
              <w:top w:val="single" w:sz="4" w:space="0" w:color="auto"/>
              <w:left w:val="nil"/>
              <w:bottom w:val="single" w:sz="4" w:space="0" w:color="auto"/>
              <w:right w:val="single" w:sz="4" w:space="0" w:color="auto"/>
            </w:tcBorders>
            <w:vAlign w:val="center"/>
          </w:tcPr>
          <w:p w14:paraId="45F470F4" w14:textId="77777777" w:rsidR="008279CC" w:rsidRPr="00155A81" w:rsidRDefault="008279CC" w:rsidP="00EE29E9">
            <w:pPr>
              <w:tabs>
                <w:tab w:val="num" w:pos="142"/>
              </w:tabs>
              <w:spacing w:before="40" w:after="40" w:line="276" w:lineRule="auto"/>
              <w:jc w:val="center"/>
              <w:rPr>
                <w:b/>
                <w:bCs/>
                <w:sz w:val="26"/>
                <w:szCs w:val="26"/>
              </w:rPr>
            </w:pPr>
            <w:r w:rsidRPr="00155A81">
              <w:rPr>
                <w:b/>
                <w:bCs/>
                <w:sz w:val="26"/>
                <w:szCs w:val="26"/>
              </w:rPr>
              <w:t>Ngày/Ký hiệu mã thử nghiệm</w:t>
            </w:r>
          </w:p>
        </w:tc>
        <w:tc>
          <w:tcPr>
            <w:tcW w:w="1418" w:type="dxa"/>
            <w:tcBorders>
              <w:top w:val="single" w:sz="4" w:space="0" w:color="auto"/>
              <w:left w:val="nil"/>
              <w:bottom w:val="single" w:sz="4" w:space="0" w:color="auto"/>
              <w:right w:val="single" w:sz="4" w:space="0" w:color="auto"/>
            </w:tcBorders>
            <w:vAlign w:val="center"/>
          </w:tcPr>
          <w:p w14:paraId="4D9E250B" w14:textId="77777777" w:rsidR="008279CC" w:rsidRPr="00155A81" w:rsidRDefault="008279CC" w:rsidP="00EE29E9">
            <w:pPr>
              <w:tabs>
                <w:tab w:val="num" w:pos="142"/>
              </w:tabs>
              <w:spacing w:before="40" w:after="40" w:line="276" w:lineRule="auto"/>
              <w:jc w:val="center"/>
              <w:rPr>
                <w:b/>
                <w:bCs/>
                <w:sz w:val="26"/>
                <w:szCs w:val="26"/>
              </w:rPr>
            </w:pPr>
            <w:r w:rsidRPr="00155A81">
              <w:rPr>
                <w:b/>
                <w:bCs/>
                <w:sz w:val="26"/>
                <w:szCs w:val="26"/>
              </w:rPr>
              <w:t>Tiêu chuẩn thử nghiệm</w:t>
            </w:r>
          </w:p>
        </w:tc>
        <w:tc>
          <w:tcPr>
            <w:tcW w:w="1417" w:type="dxa"/>
            <w:tcBorders>
              <w:top w:val="single" w:sz="4" w:space="0" w:color="auto"/>
              <w:left w:val="nil"/>
              <w:bottom w:val="single" w:sz="4" w:space="0" w:color="auto"/>
              <w:right w:val="single" w:sz="4" w:space="0" w:color="auto"/>
            </w:tcBorders>
            <w:vAlign w:val="center"/>
          </w:tcPr>
          <w:p w14:paraId="4700001F" w14:textId="77777777" w:rsidR="008279CC" w:rsidRPr="00155A81" w:rsidRDefault="008279CC" w:rsidP="00EE29E9">
            <w:pPr>
              <w:tabs>
                <w:tab w:val="num" w:pos="142"/>
              </w:tabs>
              <w:spacing w:before="40" w:after="40" w:line="276" w:lineRule="auto"/>
              <w:jc w:val="center"/>
              <w:rPr>
                <w:b/>
                <w:bCs/>
                <w:sz w:val="26"/>
                <w:szCs w:val="26"/>
              </w:rPr>
            </w:pPr>
            <w:r w:rsidRPr="00155A81">
              <w:rPr>
                <w:b/>
                <w:bCs/>
                <w:sz w:val="26"/>
                <w:szCs w:val="26"/>
              </w:rPr>
              <w:t>Kết quả đánh giá</w:t>
            </w:r>
          </w:p>
        </w:tc>
        <w:tc>
          <w:tcPr>
            <w:tcW w:w="992" w:type="dxa"/>
            <w:tcBorders>
              <w:top w:val="single" w:sz="4" w:space="0" w:color="auto"/>
              <w:left w:val="nil"/>
              <w:bottom w:val="single" w:sz="4" w:space="0" w:color="auto"/>
              <w:right w:val="single" w:sz="4" w:space="0" w:color="auto"/>
            </w:tcBorders>
            <w:vAlign w:val="center"/>
          </w:tcPr>
          <w:p w14:paraId="66117908" w14:textId="77777777" w:rsidR="008279CC" w:rsidRPr="00155A81" w:rsidRDefault="008279CC" w:rsidP="00EE29E9">
            <w:pPr>
              <w:tabs>
                <w:tab w:val="num" w:pos="142"/>
              </w:tabs>
              <w:spacing w:before="40" w:after="40" w:line="276" w:lineRule="auto"/>
              <w:jc w:val="center"/>
              <w:rPr>
                <w:b/>
                <w:bCs/>
                <w:sz w:val="26"/>
                <w:szCs w:val="26"/>
              </w:rPr>
            </w:pPr>
            <w:r w:rsidRPr="00155A81">
              <w:rPr>
                <w:b/>
                <w:bCs/>
                <w:sz w:val="26"/>
                <w:szCs w:val="26"/>
              </w:rPr>
              <w:t>Ghi chú</w:t>
            </w:r>
          </w:p>
        </w:tc>
      </w:tr>
      <w:tr w:rsidR="00155A81" w:rsidRPr="00155A81" w14:paraId="34A595AB" w14:textId="77777777" w:rsidTr="00EE29E9">
        <w:trPr>
          <w:trHeight w:val="285"/>
        </w:trPr>
        <w:tc>
          <w:tcPr>
            <w:tcW w:w="568" w:type="dxa"/>
            <w:tcBorders>
              <w:top w:val="nil"/>
              <w:left w:val="single" w:sz="4" w:space="0" w:color="auto"/>
              <w:bottom w:val="single" w:sz="4" w:space="0" w:color="auto"/>
              <w:right w:val="single" w:sz="4" w:space="0" w:color="auto"/>
            </w:tcBorders>
            <w:noWrap/>
            <w:vAlign w:val="center"/>
          </w:tcPr>
          <w:p w14:paraId="56860925" w14:textId="77777777" w:rsidR="008279CC" w:rsidRPr="00155A81" w:rsidRDefault="008279CC" w:rsidP="00EE29E9">
            <w:pPr>
              <w:tabs>
                <w:tab w:val="num" w:pos="142"/>
              </w:tabs>
              <w:spacing w:before="40" w:after="40" w:line="276" w:lineRule="auto"/>
              <w:jc w:val="center"/>
              <w:rPr>
                <w:b/>
                <w:bCs/>
                <w:sz w:val="26"/>
                <w:szCs w:val="26"/>
              </w:rPr>
            </w:pPr>
            <w:r w:rsidRPr="00155A81">
              <w:rPr>
                <w:b/>
                <w:bCs/>
                <w:sz w:val="26"/>
                <w:szCs w:val="26"/>
              </w:rPr>
              <w:t>1</w:t>
            </w:r>
          </w:p>
        </w:tc>
        <w:tc>
          <w:tcPr>
            <w:tcW w:w="1309" w:type="dxa"/>
            <w:tcBorders>
              <w:top w:val="nil"/>
              <w:left w:val="nil"/>
              <w:bottom w:val="single" w:sz="4" w:space="0" w:color="auto"/>
              <w:right w:val="single" w:sz="4" w:space="0" w:color="auto"/>
            </w:tcBorders>
            <w:noWrap/>
            <w:vAlign w:val="center"/>
          </w:tcPr>
          <w:p w14:paraId="6F19A6AE" w14:textId="77777777" w:rsidR="008279CC" w:rsidRPr="00155A81" w:rsidRDefault="008279CC" w:rsidP="00EE29E9">
            <w:pPr>
              <w:tabs>
                <w:tab w:val="num" w:pos="142"/>
              </w:tabs>
              <w:spacing w:before="40" w:after="40" w:line="276" w:lineRule="auto"/>
              <w:jc w:val="center"/>
              <w:rPr>
                <w:b/>
                <w:bCs/>
                <w:sz w:val="26"/>
                <w:szCs w:val="26"/>
              </w:rPr>
            </w:pPr>
            <w:r w:rsidRPr="00155A81">
              <w:rPr>
                <w:b/>
                <w:bCs/>
                <w:sz w:val="26"/>
                <w:szCs w:val="26"/>
              </w:rPr>
              <w:t>2</w:t>
            </w:r>
          </w:p>
        </w:tc>
        <w:tc>
          <w:tcPr>
            <w:tcW w:w="1539" w:type="dxa"/>
            <w:tcBorders>
              <w:top w:val="nil"/>
              <w:left w:val="nil"/>
              <w:bottom w:val="single" w:sz="4" w:space="0" w:color="auto"/>
              <w:right w:val="single" w:sz="4" w:space="0" w:color="auto"/>
            </w:tcBorders>
            <w:noWrap/>
            <w:vAlign w:val="center"/>
          </w:tcPr>
          <w:p w14:paraId="461C6409" w14:textId="77777777" w:rsidR="008279CC" w:rsidRPr="00155A81" w:rsidRDefault="008279CC" w:rsidP="00EE29E9">
            <w:pPr>
              <w:tabs>
                <w:tab w:val="num" w:pos="142"/>
              </w:tabs>
              <w:spacing w:before="40" w:after="40" w:line="276" w:lineRule="auto"/>
              <w:jc w:val="center"/>
              <w:rPr>
                <w:b/>
                <w:bCs/>
                <w:sz w:val="26"/>
                <w:szCs w:val="26"/>
              </w:rPr>
            </w:pPr>
            <w:r w:rsidRPr="00155A81">
              <w:rPr>
                <w:b/>
                <w:bCs/>
                <w:sz w:val="26"/>
                <w:szCs w:val="26"/>
              </w:rPr>
              <w:t>3</w:t>
            </w:r>
          </w:p>
        </w:tc>
        <w:tc>
          <w:tcPr>
            <w:tcW w:w="1960" w:type="dxa"/>
            <w:tcBorders>
              <w:top w:val="nil"/>
              <w:left w:val="nil"/>
              <w:bottom w:val="single" w:sz="4" w:space="0" w:color="auto"/>
              <w:right w:val="single" w:sz="4" w:space="0" w:color="auto"/>
            </w:tcBorders>
            <w:noWrap/>
            <w:vAlign w:val="center"/>
          </w:tcPr>
          <w:p w14:paraId="4A368CCE" w14:textId="77777777" w:rsidR="008279CC" w:rsidRPr="00155A81" w:rsidRDefault="008279CC" w:rsidP="00EE29E9">
            <w:pPr>
              <w:tabs>
                <w:tab w:val="num" w:pos="142"/>
              </w:tabs>
              <w:spacing w:before="40" w:after="40" w:line="276" w:lineRule="auto"/>
              <w:jc w:val="center"/>
              <w:rPr>
                <w:b/>
                <w:bCs/>
                <w:sz w:val="26"/>
                <w:szCs w:val="26"/>
              </w:rPr>
            </w:pPr>
            <w:r w:rsidRPr="00155A81">
              <w:rPr>
                <w:b/>
                <w:bCs/>
                <w:sz w:val="26"/>
                <w:szCs w:val="26"/>
              </w:rPr>
              <w:t>4</w:t>
            </w:r>
          </w:p>
        </w:tc>
        <w:tc>
          <w:tcPr>
            <w:tcW w:w="1726" w:type="dxa"/>
            <w:tcBorders>
              <w:top w:val="nil"/>
              <w:left w:val="nil"/>
              <w:bottom w:val="single" w:sz="4" w:space="0" w:color="auto"/>
              <w:right w:val="single" w:sz="4" w:space="0" w:color="auto"/>
            </w:tcBorders>
            <w:noWrap/>
            <w:vAlign w:val="center"/>
          </w:tcPr>
          <w:p w14:paraId="29C48504" w14:textId="77777777" w:rsidR="008279CC" w:rsidRPr="00155A81" w:rsidRDefault="008279CC" w:rsidP="00EE29E9">
            <w:pPr>
              <w:tabs>
                <w:tab w:val="num" w:pos="142"/>
              </w:tabs>
              <w:spacing w:before="40" w:after="40" w:line="276" w:lineRule="auto"/>
              <w:jc w:val="center"/>
              <w:rPr>
                <w:b/>
                <w:bCs/>
                <w:sz w:val="26"/>
                <w:szCs w:val="26"/>
              </w:rPr>
            </w:pPr>
            <w:r w:rsidRPr="00155A81">
              <w:rPr>
                <w:b/>
                <w:bCs/>
                <w:sz w:val="26"/>
                <w:szCs w:val="26"/>
              </w:rPr>
              <w:t>5</w:t>
            </w:r>
          </w:p>
        </w:tc>
        <w:tc>
          <w:tcPr>
            <w:tcW w:w="1296" w:type="dxa"/>
            <w:tcBorders>
              <w:top w:val="nil"/>
              <w:left w:val="nil"/>
              <w:bottom w:val="single" w:sz="4" w:space="0" w:color="auto"/>
              <w:right w:val="single" w:sz="4" w:space="0" w:color="auto"/>
            </w:tcBorders>
            <w:noWrap/>
            <w:vAlign w:val="center"/>
          </w:tcPr>
          <w:p w14:paraId="732FBD8C" w14:textId="77777777" w:rsidR="008279CC" w:rsidRPr="00155A81" w:rsidRDefault="008279CC" w:rsidP="00EE29E9">
            <w:pPr>
              <w:tabs>
                <w:tab w:val="num" w:pos="142"/>
              </w:tabs>
              <w:spacing w:before="40" w:after="40" w:line="276" w:lineRule="auto"/>
              <w:jc w:val="center"/>
              <w:rPr>
                <w:b/>
                <w:bCs/>
                <w:sz w:val="26"/>
                <w:szCs w:val="26"/>
              </w:rPr>
            </w:pPr>
            <w:r w:rsidRPr="00155A81">
              <w:rPr>
                <w:b/>
                <w:bCs/>
                <w:sz w:val="26"/>
                <w:szCs w:val="26"/>
              </w:rPr>
              <w:t>6</w:t>
            </w:r>
          </w:p>
        </w:tc>
        <w:tc>
          <w:tcPr>
            <w:tcW w:w="1417" w:type="dxa"/>
            <w:tcBorders>
              <w:top w:val="nil"/>
              <w:left w:val="nil"/>
              <w:bottom w:val="single" w:sz="4" w:space="0" w:color="auto"/>
              <w:right w:val="single" w:sz="4" w:space="0" w:color="auto"/>
            </w:tcBorders>
            <w:noWrap/>
            <w:vAlign w:val="center"/>
          </w:tcPr>
          <w:p w14:paraId="09878E90" w14:textId="77777777" w:rsidR="008279CC" w:rsidRPr="00155A81" w:rsidRDefault="008279CC" w:rsidP="00EE29E9">
            <w:pPr>
              <w:tabs>
                <w:tab w:val="num" w:pos="142"/>
              </w:tabs>
              <w:spacing w:before="40" w:after="40" w:line="276" w:lineRule="auto"/>
              <w:jc w:val="center"/>
              <w:rPr>
                <w:b/>
                <w:bCs/>
                <w:sz w:val="26"/>
                <w:szCs w:val="26"/>
              </w:rPr>
            </w:pPr>
            <w:r w:rsidRPr="00155A81">
              <w:rPr>
                <w:b/>
                <w:bCs/>
                <w:sz w:val="26"/>
                <w:szCs w:val="26"/>
              </w:rPr>
              <w:t>7</w:t>
            </w:r>
          </w:p>
        </w:tc>
        <w:tc>
          <w:tcPr>
            <w:tcW w:w="1276" w:type="dxa"/>
            <w:tcBorders>
              <w:top w:val="nil"/>
              <w:left w:val="nil"/>
              <w:bottom w:val="single" w:sz="4" w:space="0" w:color="auto"/>
              <w:right w:val="single" w:sz="4" w:space="0" w:color="auto"/>
            </w:tcBorders>
            <w:noWrap/>
            <w:vAlign w:val="center"/>
          </w:tcPr>
          <w:p w14:paraId="3074D09A" w14:textId="77777777" w:rsidR="008279CC" w:rsidRPr="00155A81" w:rsidRDefault="008279CC" w:rsidP="00EE29E9">
            <w:pPr>
              <w:tabs>
                <w:tab w:val="num" w:pos="142"/>
              </w:tabs>
              <w:spacing w:before="40" w:after="40" w:line="276" w:lineRule="auto"/>
              <w:jc w:val="center"/>
              <w:rPr>
                <w:b/>
                <w:bCs/>
                <w:sz w:val="26"/>
                <w:szCs w:val="26"/>
              </w:rPr>
            </w:pPr>
            <w:r w:rsidRPr="00155A81">
              <w:rPr>
                <w:b/>
                <w:bCs/>
                <w:sz w:val="26"/>
                <w:szCs w:val="26"/>
              </w:rPr>
              <w:t>8</w:t>
            </w:r>
          </w:p>
        </w:tc>
        <w:tc>
          <w:tcPr>
            <w:tcW w:w="1418" w:type="dxa"/>
            <w:tcBorders>
              <w:top w:val="nil"/>
              <w:left w:val="nil"/>
              <w:bottom w:val="single" w:sz="4" w:space="0" w:color="auto"/>
              <w:right w:val="single" w:sz="4" w:space="0" w:color="auto"/>
            </w:tcBorders>
            <w:noWrap/>
            <w:vAlign w:val="center"/>
          </w:tcPr>
          <w:p w14:paraId="0C7376D2" w14:textId="77777777" w:rsidR="008279CC" w:rsidRPr="00155A81" w:rsidRDefault="008279CC" w:rsidP="00EE29E9">
            <w:pPr>
              <w:tabs>
                <w:tab w:val="num" w:pos="142"/>
              </w:tabs>
              <w:spacing w:before="40" w:after="40" w:line="276" w:lineRule="auto"/>
              <w:jc w:val="center"/>
              <w:rPr>
                <w:b/>
                <w:bCs/>
                <w:sz w:val="26"/>
                <w:szCs w:val="26"/>
              </w:rPr>
            </w:pPr>
            <w:r w:rsidRPr="00155A81">
              <w:rPr>
                <w:b/>
                <w:bCs/>
                <w:sz w:val="26"/>
                <w:szCs w:val="26"/>
              </w:rPr>
              <w:t>9</w:t>
            </w:r>
          </w:p>
        </w:tc>
        <w:tc>
          <w:tcPr>
            <w:tcW w:w="1417" w:type="dxa"/>
            <w:tcBorders>
              <w:top w:val="nil"/>
              <w:left w:val="nil"/>
              <w:bottom w:val="single" w:sz="4" w:space="0" w:color="auto"/>
              <w:right w:val="single" w:sz="4" w:space="0" w:color="auto"/>
            </w:tcBorders>
            <w:noWrap/>
            <w:vAlign w:val="center"/>
          </w:tcPr>
          <w:p w14:paraId="44A205B8" w14:textId="77777777" w:rsidR="008279CC" w:rsidRPr="00155A81" w:rsidRDefault="008279CC" w:rsidP="00EE29E9">
            <w:pPr>
              <w:tabs>
                <w:tab w:val="num" w:pos="142"/>
              </w:tabs>
              <w:spacing w:before="40" w:after="40" w:line="276" w:lineRule="auto"/>
              <w:jc w:val="center"/>
              <w:rPr>
                <w:b/>
                <w:bCs/>
                <w:sz w:val="26"/>
                <w:szCs w:val="26"/>
              </w:rPr>
            </w:pPr>
            <w:r w:rsidRPr="00155A81">
              <w:rPr>
                <w:b/>
                <w:bCs/>
                <w:sz w:val="26"/>
                <w:szCs w:val="26"/>
              </w:rPr>
              <w:t>10</w:t>
            </w:r>
          </w:p>
        </w:tc>
        <w:tc>
          <w:tcPr>
            <w:tcW w:w="992" w:type="dxa"/>
            <w:tcBorders>
              <w:top w:val="nil"/>
              <w:left w:val="nil"/>
              <w:bottom w:val="single" w:sz="4" w:space="0" w:color="auto"/>
              <w:right w:val="single" w:sz="4" w:space="0" w:color="auto"/>
            </w:tcBorders>
            <w:noWrap/>
            <w:vAlign w:val="center"/>
          </w:tcPr>
          <w:p w14:paraId="16C23CDD" w14:textId="77777777" w:rsidR="008279CC" w:rsidRPr="00155A81" w:rsidRDefault="008279CC" w:rsidP="00EE29E9">
            <w:pPr>
              <w:tabs>
                <w:tab w:val="num" w:pos="142"/>
              </w:tabs>
              <w:spacing w:before="40" w:after="40" w:line="276" w:lineRule="auto"/>
              <w:jc w:val="center"/>
              <w:rPr>
                <w:b/>
                <w:bCs/>
                <w:sz w:val="26"/>
                <w:szCs w:val="26"/>
              </w:rPr>
            </w:pPr>
            <w:r w:rsidRPr="00155A81">
              <w:rPr>
                <w:b/>
                <w:bCs/>
                <w:sz w:val="26"/>
                <w:szCs w:val="26"/>
              </w:rPr>
              <w:t>11</w:t>
            </w:r>
          </w:p>
        </w:tc>
      </w:tr>
      <w:tr w:rsidR="00155A81" w:rsidRPr="00155A81" w14:paraId="0830D284" w14:textId="77777777" w:rsidTr="00EE29E9">
        <w:trPr>
          <w:trHeight w:val="450"/>
        </w:trPr>
        <w:tc>
          <w:tcPr>
            <w:tcW w:w="568" w:type="dxa"/>
            <w:tcBorders>
              <w:top w:val="nil"/>
              <w:left w:val="single" w:sz="4" w:space="0" w:color="auto"/>
              <w:bottom w:val="single" w:sz="4" w:space="0" w:color="auto"/>
              <w:right w:val="single" w:sz="4" w:space="0" w:color="auto"/>
            </w:tcBorders>
            <w:noWrap/>
            <w:vAlign w:val="center"/>
          </w:tcPr>
          <w:p w14:paraId="4F6BA17A" w14:textId="77777777" w:rsidR="008279CC" w:rsidRPr="00155A81" w:rsidRDefault="008279CC" w:rsidP="00EE29E9">
            <w:pPr>
              <w:tabs>
                <w:tab w:val="num" w:pos="142"/>
              </w:tabs>
              <w:spacing w:before="40" w:after="40" w:line="276" w:lineRule="auto"/>
              <w:jc w:val="center"/>
              <w:rPr>
                <w:b/>
                <w:bCs/>
                <w:sz w:val="26"/>
                <w:szCs w:val="26"/>
              </w:rPr>
            </w:pPr>
            <w:r w:rsidRPr="00155A81">
              <w:rPr>
                <w:b/>
                <w:bCs/>
                <w:sz w:val="26"/>
                <w:szCs w:val="26"/>
              </w:rPr>
              <w:t>1</w:t>
            </w:r>
          </w:p>
        </w:tc>
        <w:tc>
          <w:tcPr>
            <w:tcW w:w="14350" w:type="dxa"/>
            <w:gridSpan w:val="10"/>
            <w:tcBorders>
              <w:top w:val="single" w:sz="4" w:space="0" w:color="auto"/>
              <w:left w:val="nil"/>
              <w:bottom w:val="single" w:sz="4" w:space="0" w:color="auto"/>
              <w:right w:val="single" w:sz="4" w:space="0" w:color="000000"/>
            </w:tcBorders>
            <w:vAlign w:val="center"/>
          </w:tcPr>
          <w:p w14:paraId="6F1EB5C9" w14:textId="77777777" w:rsidR="008279CC" w:rsidRPr="00155A81" w:rsidRDefault="008279CC" w:rsidP="00EE29E9">
            <w:pPr>
              <w:tabs>
                <w:tab w:val="num" w:pos="142"/>
              </w:tabs>
              <w:spacing w:before="40" w:after="40" w:line="276" w:lineRule="auto"/>
              <w:rPr>
                <w:b/>
                <w:bCs/>
                <w:sz w:val="26"/>
                <w:szCs w:val="26"/>
              </w:rPr>
            </w:pPr>
            <w:r w:rsidRPr="00155A81">
              <w:rPr>
                <w:b/>
                <w:bCs/>
                <w:sz w:val="26"/>
                <w:szCs w:val="26"/>
              </w:rPr>
              <w:t>MÁY BIẾN ÁP 220KV - 250MVA</w:t>
            </w:r>
          </w:p>
        </w:tc>
      </w:tr>
      <w:tr w:rsidR="00155A81" w:rsidRPr="00155A81" w14:paraId="11831D6D" w14:textId="77777777" w:rsidTr="00EE29E9">
        <w:trPr>
          <w:trHeight w:val="450"/>
        </w:trPr>
        <w:tc>
          <w:tcPr>
            <w:tcW w:w="568" w:type="dxa"/>
            <w:tcBorders>
              <w:top w:val="nil"/>
              <w:left w:val="single" w:sz="4" w:space="0" w:color="auto"/>
              <w:bottom w:val="single" w:sz="4" w:space="0" w:color="auto"/>
              <w:right w:val="single" w:sz="4" w:space="0" w:color="auto"/>
            </w:tcBorders>
            <w:noWrap/>
            <w:vAlign w:val="center"/>
          </w:tcPr>
          <w:p w14:paraId="5408B40B" w14:textId="77777777" w:rsidR="008279CC" w:rsidRPr="00155A81" w:rsidRDefault="008279CC" w:rsidP="00EE29E9">
            <w:pPr>
              <w:tabs>
                <w:tab w:val="num" w:pos="142"/>
              </w:tabs>
              <w:spacing w:before="40" w:after="40" w:line="276" w:lineRule="auto"/>
              <w:jc w:val="center"/>
              <w:rPr>
                <w:b/>
                <w:bCs/>
                <w:sz w:val="26"/>
                <w:szCs w:val="26"/>
              </w:rPr>
            </w:pPr>
          </w:p>
        </w:tc>
        <w:tc>
          <w:tcPr>
            <w:tcW w:w="1309" w:type="dxa"/>
            <w:tcBorders>
              <w:top w:val="nil"/>
              <w:left w:val="nil"/>
              <w:bottom w:val="single" w:sz="4" w:space="0" w:color="auto"/>
              <w:right w:val="single" w:sz="4" w:space="0" w:color="auto"/>
            </w:tcBorders>
            <w:vAlign w:val="center"/>
          </w:tcPr>
          <w:p w14:paraId="6CEFFCA2" w14:textId="77777777" w:rsidR="008279CC" w:rsidRPr="00155A81" w:rsidRDefault="008279CC" w:rsidP="00EE29E9">
            <w:pPr>
              <w:tabs>
                <w:tab w:val="num" w:pos="142"/>
              </w:tabs>
              <w:spacing w:before="40" w:after="40" w:line="276" w:lineRule="auto"/>
              <w:rPr>
                <w:b/>
                <w:bCs/>
                <w:sz w:val="26"/>
                <w:szCs w:val="26"/>
              </w:rPr>
            </w:pPr>
          </w:p>
        </w:tc>
        <w:tc>
          <w:tcPr>
            <w:tcW w:w="1539" w:type="dxa"/>
            <w:tcBorders>
              <w:top w:val="nil"/>
              <w:left w:val="nil"/>
              <w:bottom w:val="single" w:sz="4" w:space="0" w:color="auto"/>
              <w:right w:val="single" w:sz="4" w:space="0" w:color="auto"/>
            </w:tcBorders>
            <w:noWrap/>
            <w:vAlign w:val="center"/>
          </w:tcPr>
          <w:p w14:paraId="4DBBCF9B" w14:textId="77777777" w:rsidR="008279CC" w:rsidRPr="00155A81" w:rsidRDefault="008279CC" w:rsidP="00EE29E9">
            <w:pPr>
              <w:tabs>
                <w:tab w:val="num" w:pos="142"/>
              </w:tabs>
              <w:spacing w:before="40" w:after="40" w:line="276" w:lineRule="auto"/>
              <w:rPr>
                <w:sz w:val="26"/>
                <w:szCs w:val="26"/>
              </w:rPr>
            </w:pPr>
          </w:p>
        </w:tc>
        <w:tc>
          <w:tcPr>
            <w:tcW w:w="1960" w:type="dxa"/>
            <w:tcBorders>
              <w:top w:val="nil"/>
              <w:left w:val="nil"/>
              <w:bottom w:val="single" w:sz="4" w:space="0" w:color="auto"/>
              <w:right w:val="single" w:sz="4" w:space="0" w:color="auto"/>
            </w:tcBorders>
            <w:noWrap/>
            <w:vAlign w:val="center"/>
          </w:tcPr>
          <w:p w14:paraId="391857C8" w14:textId="77777777" w:rsidR="008279CC" w:rsidRPr="00155A81" w:rsidRDefault="008279CC" w:rsidP="00EE29E9">
            <w:pPr>
              <w:tabs>
                <w:tab w:val="num" w:pos="142"/>
              </w:tabs>
              <w:spacing w:before="40" w:after="40" w:line="276" w:lineRule="auto"/>
              <w:rPr>
                <w:sz w:val="26"/>
                <w:szCs w:val="26"/>
              </w:rPr>
            </w:pPr>
          </w:p>
        </w:tc>
        <w:tc>
          <w:tcPr>
            <w:tcW w:w="1726" w:type="dxa"/>
            <w:tcBorders>
              <w:top w:val="nil"/>
              <w:left w:val="nil"/>
              <w:bottom w:val="single" w:sz="4" w:space="0" w:color="auto"/>
              <w:right w:val="single" w:sz="4" w:space="0" w:color="auto"/>
            </w:tcBorders>
            <w:noWrap/>
            <w:vAlign w:val="center"/>
          </w:tcPr>
          <w:p w14:paraId="75EC71C3" w14:textId="77777777" w:rsidR="008279CC" w:rsidRPr="00155A81" w:rsidRDefault="008279CC" w:rsidP="00EE29E9">
            <w:pPr>
              <w:tabs>
                <w:tab w:val="num" w:pos="142"/>
              </w:tabs>
              <w:spacing w:before="40" w:after="40" w:line="276" w:lineRule="auto"/>
              <w:rPr>
                <w:sz w:val="26"/>
                <w:szCs w:val="26"/>
              </w:rPr>
            </w:pPr>
          </w:p>
        </w:tc>
        <w:tc>
          <w:tcPr>
            <w:tcW w:w="1296" w:type="dxa"/>
            <w:tcBorders>
              <w:top w:val="nil"/>
              <w:left w:val="nil"/>
              <w:bottom w:val="single" w:sz="4" w:space="0" w:color="auto"/>
              <w:right w:val="single" w:sz="4" w:space="0" w:color="auto"/>
            </w:tcBorders>
            <w:noWrap/>
            <w:vAlign w:val="center"/>
          </w:tcPr>
          <w:p w14:paraId="0AD54B71" w14:textId="77777777" w:rsidR="008279CC" w:rsidRPr="00155A81" w:rsidRDefault="008279CC" w:rsidP="00EE29E9">
            <w:pPr>
              <w:tabs>
                <w:tab w:val="num" w:pos="142"/>
              </w:tabs>
              <w:spacing w:before="40" w:after="40" w:line="276" w:lineRule="auto"/>
              <w:rPr>
                <w:sz w:val="26"/>
                <w:szCs w:val="26"/>
              </w:rPr>
            </w:pPr>
          </w:p>
        </w:tc>
        <w:tc>
          <w:tcPr>
            <w:tcW w:w="1417" w:type="dxa"/>
            <w:tcBorders>
              <w:top w:val="nil"/>
              <w:left w:val="nil"/>
              <w:bottom w:val="single" w:sz="4" w:space="0" w:color="auto"/>
              <w:right w:val="single" w:sz="4" w:space="0" w:color="auto"/>
            </w:tcBorders>
            <w:noWrap/>
            <w:vAlign w:val="center"/>
          </w:tcPr>
          <w:p w14:paraId="33BBDC6F" w14:textId="77777777" w:rsidR="008279CC" w:rsidRPr="00155A81" w:rsidRDefault="008279CC" w:rsidP="00EE29E9">
            <w:pPr>
              <w:tabs>
                <w:tab w:val="num" w:pos="142"/>
              </w:tabs>
              <w:spacing w:before="40" w:after="40" w:line="276" w:lineRule="auto"/>
              <w:rPr>
                <w:sz w:val="26"/>
                <w:szCs w:val="26"/>
              </w:rPr>
            </w:pPr>
          </w:p>
        </w:tc>
        <w:tc>
          <w:tcPr>
            <w:tcW w:w="1276" w:type="dxa"/>
            <w:tcBorders>
              <w:top w:val="nil"/>
              <w:left w:val="nil"/>
              <w:bottom w:val="single" w:sz="4" w:space="0" w:color="auto"/>
              <w:right w:val="single" w:sz="4" w:space="0" w:color="auto"/>
            </w:tcBorders>
            <w:noWrap/>
            <w:vAlign w:val="center"/>
          </w:tcPr>
          <w:p w14:paraId="49045282" w14:textId="77777777" w:rsidR="008279CC" w:rsidRPr="00155A81" w:rsidRDefault="008279CC" w:rsidP="00EE29E9">
            <w:pPr>
              <w:tabs>
                <w:tab w:val="num" w:pos="142"/>
              </w:tabs>
              <w:spacing w:before="40" w:after="40" w:line="276" w:lineRule="auto"/>
              <w:rPr>
                <w:sz w:val="26"/>
                <w:szCs w:val="26"/>
              </w:rPr>
            </w:pPr>
          </w:p>
        </w:tc>
        <w:tc>
          <w:tcPr>
            <w:tcW w:w="1418" w:type="dxa"/>
            <w:tcBorders>
              <w:top w:val="nil"/>
              <w:left w:val="nil"/>
              <w:bottom w:val="single" w:sz="4" w:space="0" w:color="auto"/>
              <w:right w:val="single" w:sz="4" w:space="0" w:color="auto"/>
            </w:tcBorders>
            <w:noWrap/>
            <w:vAlign w:val="center"/>
          </w:tcPr>
          <w:p w14:paraId="45DE2A4E" w14:textId="77777777" w:rsidR="008279CC" w:rsidRPr="00155A81" w:rsidRDefault="008279CC" w:rsidP="00EE29E9">
            <w:pPr>
              <w:tabs>
                <w:tab w:val="num" w:pos="142"/>
              </w:tabs>
              <w:spacing w:before="40" w:after="40" w:line="276" w:lineRule="auto"/>
              <w:rPr>
                <w:sz w:val="26"/>
                <w:szCs w:val="26"/>
              </w:rPr>
            </w:pPr>
          </w:p>
        </w:tc>
        <w:tc>
          <w:tcPr>
            <w:tcW w:w="1417" w:type="dxa"/>
            <w:tcBorders>
              <w:top w:val="nil"/>
              <w:left w:val="nil"/>
              <w:bottom w:val="single" w:sz="4" w:space="0" w:color="auto"/>
              <w:right w:val="single" w:sz="4" w:space="0" w:color="auto"/>
            </w:tcBorders>
            <w:noWrap/>
            <w:vAlign w:val="center"/>
          </w:tcPr>
          <w:p w14:paraId="7709CD72" w14:textId="77777777" w:rsidR="008279CC" w:rsidRPr="00155A81" w:rsidRDefault="008279CC" w:rsidP="00EE29E9">
            <w:pPr>
              <w:tabs>
                <w:tab w:val="num" w:pos="142"/>
              </w:tabs>
              <w:spacing w:before="40" w:after="40" w:line="276" w:lineRule="auto"/>
              <w:rPr>
                <w:sz w:val="26"/>
                <w:szCs w:val="26"/>
              </w:rPr>
            </w:pPr>
          </w:p>
        </w:tc>
        <w:tc>
          <w:tcPr>
            <w:tcW w:w="992" w:type="dxa"/>
            <w:tcBorders>
              <w:top w:val="nil"/>
              <w:left w:val="nil"/>
              <w:bottom w:val="single" w:sz="4" w:space="0" w:color="auto"/>
              <w:right w:val="single" w:sz="4" w:space="0" w:color="auto"/>
            </w:tcBorders>
            <w:noWrap/>
            <w:vAlign w:val="center"/>
          </w:tcPr>
          <w:p w14:paraId="4E1B89D2" w14:textId="77777777" w:rsidR="008279CC" w:rsidRPr="00155A81" w:rsidRDefault="008279CC" w:rsidP="00EE29E9">
            <w:pPr>
              <w:tabs>
                <w:tab w:val="num" w:pos="142"/>
              </w:tabs>
              <w:spacing w:before="40" w:after="40" w:line="276" w:lineRule="auto"/>
              <w:rPr>
                <w:sz w:val="26"/>
                <w:szCs w:val="26"/>
              </w:rPr>
            </w:pPr>
          </w:p>
        </w:tc>
      </w:tr>
    </w:tbl>
    <w:p w14:paraId="6E0C93CB" w14:textId="77777777" w:rsidR="008279CC" w:rsidRPr="00155A81" w:rsidRDefault="008279CC" w:rsidP="008279CC">
      <w:pPr>
        <w:spacing w:after="200" w:line="276" w:lineRule="auto"/>
        <w:ind w:firstLine="709"/>
        <w:rPr>
          <w:sz w:val="26"/>
          <w:szCs w:val="26"/>
        </w:rPr>
      </w:pPr>
    </w:p>
    <w:p w14:paraId="738ED199" w14:textId="77777777" w:rsidR="008279CC" w:rsidRPr="00155A81" w:rsidRDefault="008279CC" w:rsidP="008279CC">
      <w:pPr>
        <w:spacing w:after="200" w:line="276" w:lineRule="auto"/>
        <w:ind w:firstLine="709"/>
        <w:rPr>
          <w:sz w:val="26"/>
          <w:szCs w:val="26"/>
        </w:rPr>
      </w:pPr>
      <w:r w:rsidRPr="00155A81">
        <w:rPr>
          <w:sz w:val="26"/>
          <w:szCs w:val="26"/>
        </w:rPr>
        <w:t>Chữ ký nhà thầu:</w:t>
      </w:r>
    </w:p>
    <w:p w14:paraId="490BC85A" w14:textId="77777777" w:rsidR="008279CC" w:rsidRPr="00155A81" w:rsidRDefault="008279CC" w:rsidP="008279CC">
      <w:pPr>
        <w:pStyle w:val="SectionVIHeader0"/>
        <w:spacing w:after="120" w:line="264" w:lineRule="auto"/>
        <w:ind w:firstLine="709"/>
        <w:jc w:val="left"/>
        <w:outlineLvl w:val="2"/>
        <w:rPr>
          <w:sz w:val="26"/>
          <w:szCs w:val="26"/>
          <w:lang w:val="nl-NL"/>
        </w:rPr>
        <w:sectPr w:rsidR="008279CC" w:rsidRPr="00155A81" w:rsidSect="008C1D08">
          <w:footnotePr>
            <w:numRestart w:val="eachPage"/>
          </w:footnotePr>
          <w:endnotePr>
            <w:numFmt w:val="decimal"/>
          </w:endnotePr>
          <w:pgSz w:w="16838" w:h="11906" w:orient="landscape" w:code="9"/>
          <w:pgMar w:top="1701" w:right="1134" w:bottom="1134" w:left="1134" w:header="720" w:footer="255" w:gutter="0"/>
          <w:cols w:space="720"/>
          <w:noEndnote/>
          <w:docGrid w:linePitch="381"/>
        </w:sectPr>
      </w:pPr>
    </w:p>
    <w:p w14:paraId="64120294" w14:textId="47B0992E" w:rsidR="008279CC" w:rsidRPr="00155A81" w:rsidRDefault="008279CC" w:rsidP="008279CC">
      <w:pPr>
        <w:pStyle w:val="SectionVIHeader0"/>
        <w:spacing w:after="120" w:line="264" w:lineRule="auto"/>
        <w:ind w:firstLine="709"/>
        <w:jc w:val="left"/>
        <w:outlineLvl w:val="2"/>
        <w:rPr>
          <w:sz w:val="26"/>
          <w:szCs w:val="26"/>
          <w:lang w:val="nl-NL"/>
        </w:rPr>
      </w:pPr>
      <w:r w:rsidRPr="00155A81">
        <w:rPr>
          <w:sz w:val="26"/>
          <w:szCs w:val="26"/>
          <w:lang w:val="nl-NL"/>
        </w:rPr>
        <w:lastRenderedPageBreak/>
        <w:t xml:space="preserve">MỤC </w:t>
      </w:r>
      <w:r w:rsidR="00203588" w:rsidRPr="00155A81">
        <w:rPr>
          <w:sz w:val="26"/>
          <w:szCs w:val="26"/>
          <w:lang w:val="nl-NL"/>
        </w:rPr>
        <w:t>3</w:t>
      </w:r>
      <w:r w:rsidRPr="00155A81">
        <w:rPr>
          <w:sz w:val="26"/>
          <w:szCs w:val="26"/>
          <w:lang w:val="nl-NL"/>
        </w:rPr>
        <w:t>. BẢN VẼ</w:t>
      </w:r>
    </w:p>
    <w:p w14:paraId="21F9D876" w14:textId="77777777" w:rsidR="008279CC" w:rsidRPr="00155A81" w:rsidRDefault="008279CC" w:rsidP="008279CC">
      <w:pPr>
        <w:spacing w:before="120" w:after="120" w:line="264" w:lineRule="auto"/>
        <w:ind w:firstLine="709"/>
        <w:rPr>
          <w:spacing w:val="-4"/>
          <w:sz w:val="26"/>
          <w:szCs w:val="26"/>
          <w:lang w:val="nl-NL"/>
        </w:rPr>
      </w:pPr>
      <w:r w:rsidRPr="00155A81">
        <w:rPr>
          <w:spacing w:val="-4"/>
          <w:sz w:val="26"/>
          <w:szCs w:val="26"/>
          <w:lang w:val="nl-NL"/>
        </w:rPr>
        <w:t>E-HSMT này gồm có các bản vẽ trong danh mục sau đây</w:t>
      </w:r>
      <w:r w:rsidRPr="00155A81">
        <w:rPr>
          <w:sz w:val="26"/>
          <w:szCs w:val="26"/>
          <w:lang w:val="nl-NL"/>
        </w:rPr>
        <w:t>:</w:t>
      </w:r>
      <w:r w:rsidRPr="00155A81">
        <w:rPr>
          <w:spacing w:val="-4"/>
          <w:sz w:val="26"/>
          <w:szCs w:val="26"/>
          <w:lang w:val="nl-NL"/>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79"/>
        <w:gridCol w:w="5694"/>
        <w:gridCol w:w="1382"/>
      </w:tblGrid>
      <w:tr w:rsidR="00155A81" w:rsidRPr="00155A81" w14:paraId="4266273A" w14:textId="77777777" w:rsidTr="00EE29E9">
        <w:trPr>
          <w:trHeight w:val="585"/>
        </w:trPr>
        <w:tc>
          <w:tcPr>
            <w:tcW w:w="5000" w:type="pct"/>
            <w:gridSpan w:val="3"/>
            <w:vAlign w:val="center"/>
          </w:tcPr>
          <w:p w14:paraId="08F1E18A" w14:textId="77777777" w:rsidR="008279CC" w:rsidRPr="00155A81" w:rsidRDefault="008279CC" w:rsidP="00EE29E9">
            <w:pPr>
              <w:spacing w:before="60" w:after="60"/>
              <w:jc w:val="center"/>
              <w:rPr>
                <w:b/>
                <w:sz w:val="26"/>
                <w:szCs w:val="26"/>
              </w:rPr>
            </w:pPr>
            <w:r w:rsidRPr="00155A81">
              <w:rPr>
                <w:b/>
                <w:sz w:val="26"/>
                <w:szCs w:val="26"/>
              </w:rPr>
              <w:t>Danh mục bản vẽ</w:t>
            </w:r>
          </w:p>
        </w:tc>
      </w:tr>
      <w:tr w:rsidR="00155A81" w:rsidRPr="00155A81" w14:paraId="27C4CF7E" w14:textId="77777777" w:rsidTr="00CA203D">
        <w:trPr>
          <w:trHeight w:val="600"/>
        </w:trPr>
        <w:tc>
          <w:tcPr>
            <w:tcW w:w="1410" w:type="pct"/>
            <w:vAlign w:val="center"/>
          </w:tcPr>
          <w:p w14:paraId="63FBA978" w14:textId="77777777" w:rsidR="008279CC" w:rsidRPr="00155A81" w:rsidRDefault="008279CC" w:rsidP="00EE29E9">
            <w:pPr>
              <w:pStyle w:val="titulo"/>
              <w:spacing w:before="60" w:after="60"/>
              <w:rPr>
                <w:rFonts w:ascii="Times New Roman" w:hAnsi="Times New Roman"/>
                <w:sz w:val="26"/>
                <w:szCs w:val="26"/>
              </w:rPr>
            </w:pPr>
            <w:r w:rsidRPr="00155A81">
              <w:rPr>
                <w:rFonts w:ascii="Times New Roman" w:hAnsi="Times New Roman"/>
                <w:sz w:val="26"/>
                <w:szCs w:val="26"/>
              </w:rPr>
              <w:t>Bản vẽ số</w:t>
            </w:r>
          </w:p>
        </w:tc>
        <w:tc>
          <w:tcPr>
            <w:tcW w:w="2889" w:type="pct"/>
            <w:vAlign w:val="center"/>
          </w:tcPr>
          <w:p w14:paraId="48A152C9" w14:textId="77777777" w:rsidR="008279CC" w:rsidRPr="00155A81" w:rsidRDefault="008279CC" w:rsidP="00EE29E9">
            <w:pPr>
              <w:spacing w:before="60" w:after="60"/>
              <w:jc w:val="center"/>
              <w:rPr>
                <w:b/>
                <w:sz w:val="26"/>
                <w:szCs w:val="26"/>
              </w:rPr>
            </w:pPr>
            <w:r w:rsidRPr="00155A81">
              <w:rPr>
                <w:b/>
                <w:sz w:val="26"/>
                <w:szCs w:val="26"/>
              </w:rPr>
              <w:t>Tên bản vẽ</w:t>
            </w:r>
          </w:p>
        </w:tc>
        <w:tc>
          <w:tcPr>
            <w:tcW w:w="701" w:type="pct"/>
            <w:vAlign w:val="center"/>
          </w:tcPr>
          <w:p w14:paraId="6FF1BBF6" w14:textId="77777777" w:rsidR="008279CC" w:rsidRPr="00155A81" w:rsidRDefault="008279CC" w:rsidP="00EE29E9">
            <w:pPr>
              <w:spacing w:before="60" w:after="60"/>
              <w:jc w:val="center"/>
              <w:rPr>
                <w:b/>
                <w:sz w:val="26"/>
                <w:szCs w:val="26"/>
              </w:rPr>
            </w:pPr>
            <w:r w:rsidRPr="00155A81">
              <w:rPr>
                <w:b/>
                <w:sz w:val="26"/>
                <w:szCs w:val="26"/>
              </w:rPr>
              <w:t>Mục đích sử dụng</w:t>
            </w:r>
          </w:p>
        </w:tc>
      </w:tr>
      <w:tr w:rsidR="00155A81" w:rsidRPr="00155A81" w14:paraId="5AA77FB0" w14:textId="77777777" w:rsidTr="00CA203D">
        <w:trPr>
          <w:trHeight w:val="478"/>
        </w:trPr>
        <w:tc>
          <w:tcPr>
            <w:tcW w:w="1410" w:type="pct"/>
            <w:vAlign w:val="center"/>
          </w:tcPr>
          <w:p w14:paraId="4458E9D1" w14:textId="72CDAEC2" w:rsidR="008279CC" w:rsidRPr="00155A81" w:rsidRDefault="007E244E" w:rsidP="00EE29E9">
            <w:pPr>
              <w:spacing w:before="60" w:after="60"/>
              <w:rPr>
                <w:sz w:val="26"/>
                <w:szCs w:val="26"/>
              </w:rPr>
            </w:pPr>
            <w:r w:rsidRPr="00155A81">
              <w:rPr>
                <w:sz w:val="26"/>
                <w:szCs w:val="26"/>
              </w:rPr>
              <w:t xml:space="preserve">425013G-TR-Đ1-LKV </w:t>
            </w:r>
          </w:p>
        </w:tc>
        <w:tc>
          <w:tcPr>
            <w:tcW w:w="2889" w:type="pct"/>
            <w:vAlign w:val="center"/>
          </w:tcPr>
          <w:p w14:paraId="220ED6FC" w14:textId="45BDD8F3" w:rsidR="008279CC" w:rsidRPr="00155A81" w:rsidRDefault="007E244E" w:rsidP="00EE29E9">
            <w:pPr>
              <w:spacing w:before="60" w:after="60"/>
              <w:rPr>
                <w:sz w:val="26"/>
                <w:szCs w:val="26"/>
              </w:rPr>
            </w:pPr>
            <w:r w:rsidRPr="00155A81">
              <w:rPr>
                <w:sz w:val="26"/>
                <w:szCs w:val="26"/>
              </w:rPr>
              <w:t>Sơ đồ lưới khu vực</w:t>
            </w:r>
          </w:p>
        </w:tc>
        <w:tc>
          <w:tcPr>
            <w:tcW w:w="701" w:type="pct"/>
            <w:vAlign w:val="center"/>
          </w:tcPr>
          <w:p w14:paraId="2E5A5624" w14:textId="77777777" w:rsidR="008279CC" w:rsidRPr="00155A81" w:rsidRDefault="008279CC" w:rsidP="00EE29E9">
            <w:pPr>
              <w:spacing w:before="60" w:after="60"/>
              <w:rPr>
                <w:sz w:val="26"/>
                <w:szCs w:val="26"/>
              </w:rPr>
            </w:pPr>
          </w:p>
        </w:tc>
      </w:tr>
      <w:tr w:rsidR="00155A81" w:rsidRPr="00155A81" w14:paraId="1672F836" w14:textId="77777777" w:rsidTr="00CA203D">
        <w:trPr>
          <w:trHeight w:val="542"/>
        </w:trPr>
        <w:tc>
          <w:tcPr>
            <w:tcW w:w="1410" w:type="pct"/>
            <w:vAlign w:val="center"/>
          </w:tcPr>
          <w:p w14:paraId="66DA7041" w14:textId="4424DCF3" w:rsidR="008279CC" w:rsidRPr="00155A81" w:rsidRDefault="007E244E" w:rsidP="007E244E">
            <w:pPr>
              <w:spacing w:before="60" w:after="60"/>
              <w:rPr>
                <w:sz w:val="26"/>
                <w:szCs w:val="26"/>
              </w:rPr>
            </w:pPr>
            <w:r w:rsidRPr="00155A81">
              <w:rPr>
                <w:sz w:val="26"/>
                <w:szCs w:val="26"/>
              </w:rPr>
              <w:t>425013G-TR-Đ1-01</w:t>
            </w:r>
          </w:p>
        </w:tc>
        <w:tc>
          <w:tcPr>
            <w:tcW w:w="2889" w:type="pct"/>
            <w:vAlign w:val="center"/>
          </w:tcPr>
          <w:p w14:paraId="65116E57" w14:textId="0D9F506F" w:rsidR="008279CC" w:rsidRPr="00155A81" w:rsidRDefault="008279CC" w:rsidP="007E244E">
            <w:pPr>
              <w:spacing w:before="60" w:after="60"/>
              <w:rPr>
                <w:sz w:val="26"/>
                <w:szCs w:val="26"/>
              </w:rPr>
            </w:pPr>
            <w:r w:rsidRPr="00155A81">
              <w:rPr>
                <w:sz w:val="26"/>
                <w:szCs w:val="26"/>
              </w:rPr>
              <w:t xml:space="preserve">Sơ đồ </w:t>
            </w:r>
            <w:r w:rsidR="007E244E" w:rsidRPr="00155A81">
              <w:rPr>
                <w:sz w:val="26"/>
                <w:szCs w:val="26"/>
              </w:rPr>
              <w:t>một sợi Dự án</w:t>
            </w:r>
            <w:r w:rsidRPr="00155A81">
              <w:rPr>
                <w:sz w:val="26"/>
                <w:szCs w:val="26"/>
              </w:rPr>
              <w:t xml:space="preserve"> </w:t>
            </w:r>
          </w:p>
        </w:tc>
        <w:tc>
          <w:tcPr>
            <w:tcW w:w="701" w:type="pct"/>
            <w:vAlign w:val="center"/>
          </w:tcPr>
          <w:p w14:paraId="68C2DBB1" w14:textId="77777777" w:rsidR="008279CC" w:rsidRPr="00155A81" w:rsidRDefault="008279CC" w:rsidP="00EE29E9">
            <w:pPr>
              <w:spacing w:before="60" w:after="60"/>
              <w:rPr>
                <w:sz w:val="26"/>
                <w:szCs w:val="26"/>
              </w:rPr>
            </w:pPr>
          </w:p>
        </w:tc>
      </w:tr>
      <w:tr w:rsidR="00155A81" w:rsidRPr="00155A81" w14:paraId="2AE6D2BD" w14:textId="77777777" w:rsidTr="00CA203D">
        <w:trPr>
          <w:trHeight w:val="433"/>
        </w:trPr>
        <w:tc>
          <w:tcPr>
            <w:tcW w:w="1410" w:type="pct"/>
          </w:tcPr>
          <w:p w14:paraId="53A8DA1A" w14:textId="354B0470" w:rsidR="00CA203D" w:rsidRPr="00155A81" w:rsidRDefault="00CA203D" w:rsidP="00CA203D">
            <w:pPr>
              <w:spacing w:before="60" w:after="60"/>
              <w:rPr>
                <w:sz w:val="26"/>
                <w:szCs w:val="26"/>
              </w:rPr>
            </w:pPr>
            <w:r w:rsidRPr="00155A81">
              <w:rPr>
                <w:sz w:val="26"/>
                <w:szCs w:val="26"/>
              </w:rPr>
              <w:t>425013G-TR-Đ1-02</w:t>
            </w:r>
          </w:p>
        </w:tc>
        <w:tc>
          <w:tcPr>
            <w:tcW w:w="2889" w:type="pct"/>
          </w:tcPr>
          <w:p w14:paraId="0FC3F0EA" w14:textId="21864AB0" w:rsidR="00CA203D" w:rsidRPr="00155A81" w:rsidRDefault="00CA203D" w:rsidP="00CA203D">
            <w:pPr>
              <w:spacing w:before="60" w:after="60"/>
              <w:rPr>
                <w:sz w:val="26"/>
                <w:szCs w:val="26"/>
              </w:rPr>
            </w:pPr>
            <w:r w:rsidRPr="00155A81">
              <w:rPr>
                <w:sz w:val="26"/>
                <w:szCs w:val="26"/>
              </w:rPr>
              <w:t>Mặt bằng bố trí thiết bị Dự án</w:t>
            </w:r>
          </w:p>
        </w:tc>
        <w:tc>
          <w:tcPr>
            <w:tcW w:w="701" w:type="pct"/>
            <w:vAlign w:val="center"/>
          </w:tcPr>
          <w:p w14:paraId="6AFDEFD6" w14:textId="77777777" w:rsidR="00CA203D" w:rsidRPr="00155A81" w:rsidRDefault="00CA203D" w:rsidP="00CA203D">
            <w:pPr>
              <w:spacing w:before="60" w:after="60"/>
              <w:rPr>
                <w:sz w:val="26"/>
                <w:szCs w:val="26"/>
              </w:rPr>
            </w:pPr>
          </w:p>
        </w:tc>
      </w:tr>
      <w:tr w:rsidR="00155A81" w:rsidRPr="00155A81" w14:paraId="098BE759" w14:textId="77777777" w:rsidTr="00DB0C09">
        <w:trPr>
          <w:trHeight w:val="433"/>
        </w:trPr>
        <w:tc>
          <w:tcPr>
            <w:tcW w:w="1410" w:type="pct"/>
          </w:tcPr>
          <w:p w14:paraId="742F6902" w14:textId="13D160E7" w:rsidR="000A4C5A" w:rsidRPr="00155A81" w:rsidRDefault="000A4C5A" w:rsidP="000A4C5A">
            <w:pPr>
              <w:spacing w:before="60" w:after="60"/>
              <w:rPr>
                <w:sz w:val="26"/>
                <w:szCs w:val="26"/>
              </w:rPr>
            </w:pPr>
            <w:r w:rsidRPr="00155A81">
              <w:rPr>
                <w:sz w:val="26"/>
                <w:szCs w:val="26"/>
              </w:rPr>
              <w:t>425013G-TR-Đ1-03</w:t>
            </w:r>
          </w:p>
        </w:tc>
        <w:tc>
          <w:tcPr>
            <w:tcW w:w="2889" w:type="pct"/>
          </w:tcPr>
          <w:p w14:paraId="59DC7573" w14:textId="06EF1463" w:rsidR="000A4C5A" w:rsidRPr="00155A81" w:rsidRDefault="000A4C5A" w:rsidP="000A4C5A">
            <w:pPr>
              <w:spacing w:before="60" w:after="60"/>
              <w:rPr>
                <w:sz w:val="26"/>
                <w:szCs w:val="26"/>
              </w:rPr>
            </w:pPr>
            <w:r w:rsidRPr="00155A81">
              <w:rPr>
                <w:sz w:val="26"/>
                <w:szCs w:val="26"/>
              </w:rPr>
              <w:t>Ngăn máy biến áp phía 220kV</w:t>
            </w:r>
          </w:p>
        </w:tc>
        <w:tc>
          <w:tcPr>
            <w:tcW w:w="701" w:type="pct"/>
            <w:vAlign w:val="center"/>
          </w:tcPr>
          <w:p w14:paraId="7992A333" w14:textId="77777777" w:rsidR="000A4C5A" w:rsidRPr="00155A81" w:rsidRDefault="000A4C5A" w:rsidP="000A4C5A">
            <w:pPr>
              <w:spacing w:before="60" w:after="60"/>
              <w:rPr>
                <w:sz w:val="26"/>
                <w:szCs w:val="26"/>
              </w:rPr>
            </w:pPr>
          </w:p>
        </w:tc>
      </w:tr>
      <w:tr w:rsidR="00155A81" w:rsidRPr="00155A81" w14:paraId="17C5F60B" w14:textId="77777777" w:rsidTr="00E97733">
        <w:trPr>
          <w:trHeight w:val="433"/>
        </w:trPr>
        <w:tc>
          <w:tcPr>
            <w:tcW w:w="1410" w:type="pct"/>
          </w:tcPr>
          <w:p w14:paraId="5736F2B5" w14:textId="40EDA226" w:rsidR="00507A4F" w:rsidRPr="00155A81" w:rsidRDefault="00507A4F" w:rsidP="00507A4F">
            <w:pPr>
              <w:spacing w:before="60" w:after="60"/>
              <w:rPr>
                <w:sz w:val="26"/>
                <w:szCs w:val="26"/>
              </w:rPr>
            </w:pPr>
            <w:r w:rsidRPr="00155A81">
              <w:rPr>
                <w:sz w:val="26"/>
                <w:szCs w:val="26"/>
              </w:rPr>
              <w:t>425013G-TR-Đ1-03</w:t>
            </w:r>
          </w:p>
        </w:tc>
        <w:tc>
          <w:tcPr>
            <w:tcW w:w="2889" w:type="pct"/>
          </w:tcPr>
          <w:p w14:paraId="7209FE7D" w14:textId="7419BE06" w:rsidR="00507A4F" w:rsidRPr="00155A81" w:rsidRDefault="00507A4F" w:rsidP="00031D17">
            <w:pPr>
              <w:spacing w:before="60" w:after="60"/>
              <w:rPr>
                <w:sz w:val="26"/>
                <w:szCs w:val="26"/>
              </w:rPr>
            </w:pPr>
            <w:r w:rsidRPr="00155A81">
              <w:rPr>
                <w:sz w:val="26"/>
                <w:szCs w:val="26"/>
              </w:rPr>
              <w:t xml:space="preserve">Ngăn máy biến áp </w:t>
            </w:r>
            <w:r w:rsidR="00031D17" w:rsidRPr="00155A81">
              <w:rPr>
                <w:sz w:val="26"/>
                <w:szCs w:val="26"/>
              </w:rPr>
              <w:t>tự dùng AT1 dự án</w:t>
            </w:r>
          </w:p>
        </w:tc>
        <w:tc>
          <w:tcPr>
            <w:tcW w:w="701" w:type="pct"/>
            <w:vAlign w:val="center"/>
          </w:tcPr>
          <w:p w14:paraId="04750177" w14:textId="77777777" w:rsidR="00507A4F" w:rsidRPr="00155A81" w:rsidRDefault="00507A4F" w:rsidP="00507A4F">
            <w:pPr>
              <w:spacing w:before="60" w:after="60"/>
              <w:rPr>
                <w:sz w:val="26"/>
                <w:szCs w:val="26"/>
              </w:rPr>
            </w:pPr>
          </w:p>
        </w:tc>
      </w:tr>
      <w:tr w:rsidR="00155A81" w:rsidRPr="00155A81" w14:paraId="5668110F" w14:textId="77777777" w:rsidTr="00E97733">
        <w:trPr>
          <w:trHeight w:val="433"/>
        </w:trPr>
        <w:tc>
          <w:tcPr>
            <w:tcW w:w="1410" w:type="pct"/>
          </w:tcPr>
          <w:p w14:paraId="207CC63C" w14:textId="78763659" w:rsidR="00507A4F" w:rsidRPr="00155A81" w:rsidRDefault="00507A4F" w:rsidP="00507A4F">
            <w:pPr>
              <w:spacing w:before="60" w:after="60"/>
              <w:rPr>
                <w:sz w:val="26"/>
                <w:szCs w:val="26"/>
              </w:rPr>
            </w:pPr>
            <w:r w:rsidRPr="00155A81">
              <w:rPr>
                <w:sz w:val="26"/>
                <w:szCs w:val="26"/>
              </w:rPr>
              <w:t>425013G-TR-Đ1-03</w:t>
            </w:r>
          </w:p>
        </w:tc>
        <w:tc>
          <w:tcPr>
            <w:tcW w:w="2889" w:type="pct"/>
          </w:tcPr>
          <w:p w14:paraId="6DCDB526" w14:textId="0A9216F0" w:rsidR="00507A4F" w:rsidRPr="00155A81" w:rsidRDefault="002B2EFB" w:rsidP="0049039A">
            <w:pPr>
              <w:spacing w:before="60" w:after="60"/>
              <w:rPr>
                <w:sz w:val="26"/>
                <w:szCs w:val="26"/>
              </w:rPr>
            </w:pPr>
            <w:r w:rsidRPr="00155A81">
              <w:rPr>
                <w:sz w:val="26"/>
                <w:szCs w:val="26"/>
              </w:rPr>
              <w:t>Ngăn máy biến áp tự dùng AT</w:t>
            </w:r>
            <w:r w:rsidR="0049039A" w:rsidRPr="00155A81">
              <w:rPr>
                <w:sz w:val="26"/>
                <w:szCs w:val="26"/>
              </w:rPr>
              <w:t>2</w:t>
            </w:r>
            <w:r w:rsidRPr="00155A81">
              <w:rPr>
                <w:sz w:val="26"/>
                <w:szCs w:val="26"/>
              </w:rPr>
              <w:t xml:space="preserve"> dự án</w:t>
            </w:r>
          </w:p>
        </w:tc>
        <w:tc>
          <w:tcPr>
            <w:tcW w:w="701" w:type="pct"/>
            <w:vAlign w:val="center"/>
          </w:tcPr>
          <w:p w14:paraId="07AB6C58" w14:textId="77777777" w:rsidR="00507A4F" w:rsidRPr="00155A81" w:rsidRDefault="00507A4F" w:rsidP="00507A4F">
            <w:pPr>
              <w:spacing w:before="60" w:after="60"/>
              <w:rPr>
                <w:sz w:val="26"/>
                <w:szCs w:val="26"/>
              </w:rPr>
            </w:pPr>
          </w:p>
        </w:tc>
      </w:tr>
    </w:tbl>
    <w:p w14:paraId="716342EA" w14:textId="77777777" w:rsidR="008279CC" w:rsidRPr="00155A81" w:rsidRDefault="008279CC" w:rsidP="008279CC">
      <w:pPr>
        <w:pStyle w:val="SectionVIHeader0"/>
        <w:widowControl w:val="0"/>
        <w:spacing w:after="120" w:line="264" w:lineRule="auto"/>
        <w:ind w:firstLine="709"/>
        <w:jc w:val="left"/>
        <w:rPr>
          <w:b w:val="0"/>
          <w:sz w:val="26"/>
          <w:szCs w:val="26"/>
        </w:rPr>
      </w:pPr>
      <w:r w:rsidRPr="00155A81">
        <w:rPr>
          <w:b w:val="0"/>
          <w:sz w:val="26"/>
          <w:szCs w:val="26"/>
        </w:rPr>
        <w:t>Trường hợp có bản vẽ thì phải đính kèm theo bản vẽ.</w:t>
      </w:r>
    </w:p>
    <w:p w14:paraId="0DFC8B33" w14:textId="77777777" w:rsidR="00203588" w:rsidRPr="00155A81" w:rsidRDefault="00203588" w:rsidP="00203588">
      <w:pPr>
        <w:pStyle w:val="SectionVIHeader0"/>
        <w:widowControl w:val="0"/>
        <w:spacing w:after="120" w:line="264" w:lineRule="auto"/>
        <w:ind w:firstLine="709"/>
        <w:jc w:val="left"/>
        <w:outlineLvl w:val="2"/>
        <w:rPr>
          <w:sz w:val="26"/>
          <w:szCs w:val="26"/>
        </w:rPr>
      </w:pPr>
      <w:r w:rsidRPr="00155A81">
        <w:rPr>
          <w:sz w:val="26"/>
          <w:szCs w:val="26"/>
        </w:rPr>
        <w:t>MỤC 4. KIỂM TRA VÀ THỬ NGHIỆM</w:t>
      </w:r>
    </w:p>
    <w:p w14:paraId="2C74E82A" w14:textId="5E96CB73" w:rsidR="00203588" w:rsidRPr="00155A81" w:rsidRDefault="00203588" w:rsidP="00203588">
      <w:pPr>
        <w:pStyle w:val="StyleHeading1Centered"/>
        <w:spacing w:before="40" w:after="40" w:line="240" w:lineRule="auto"/>
      </w:pPr>
      <w:r w:rsidRPr="00155A81">
        <w:rPr>
          <w:sz w:val="28"/>
        </w:rPr>
        <w:t>Các kiểm tra và thử nghiệm cần tiến hành gồm các thử nghiệm được nêu tại Mục 2 –Yêu cầu về kỹ thuật</w:t>
      </w:r>
      <w:r w:rsidR="007E244E" w:rsidRPr="00155A81">
        <w:t xml:space="preserve"> </w:t>
      </w:r>
    </w:p>
    <w:sectPr w:rsidR="00203588" w:rsidRPr="00155A81" w:rsidSect="00203588">
      <w:headerReference w:type="default" r:id="rId12"/>
      <w:footerReference w:type="default" r:id="rId13"/>
      <w:pgSz w:w="11907" w:h="16840" w:code="9"/>
      <w:pgMar w:top="1134" w:right="1134" w:bottom="1701"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F7BAE4" w14:textId="77777777" w:rsidR="00911EC2" w:rsidRDefault="00911EC2">
      <w:r>
        <w:separator/>
      </w:r>
    </w:p>
  </w:endnote>
  <w:endnote w:type="continuationSeparator" w:id="0">
    <w:p w14:paraId="70417FD4" w14:textId="77777777" w:rsidR="00911EC2" w:rsidRDefault="00911EC2">
      <w:r>
        <w:continuationSeparator/>
      </w:r>
    </w:p>
  </w:endnote>
  <w:endnote w:type="continuationNotice" w:id="1">
    <w:p w14:paraId="5ACCEBDF" w14:textId="77777777" w:rsidR="00911EC2" w:rsidRDefault="00911E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VNI-Helve">
    <w:panose1 w:val="00000000000000000000"/>
    <w:charset w:val="00"/>
    <w:family w:val="auto"/>
    <w:pitch w:val="variable"/>
    <w:sig w:usb0="00000003" w:usb1="00000000" w:usb2="00000000" w:usb3="00000000" w:csb0="00000001" w:csb1="00000000"/>
  </w:font>
  <w:font w:name="VNI-Times">
    <w:altName w:val="Times New Roman"/>
    <w:panose1 w:val="00000000000000000000"/>
    <w:charset w:val="00"/>
    <w:family w:val="auto"/>
    <w:pitch w:val="variable"/>
    <w:sig w:usb0="00000005" w:usb1="00000000" w:usb2="00000000" w:usb3="00000000" w:csb0="00000013"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VNI-WIN Sample Font">
    <w:panose1 w:val="00000000000000000000"/>
    <w:charset w:val="00"/>
    <w:family w:val="auto"/>
    <w:pitch w:val="variable"/>
    <w:sig w:usb0="00000007" w:usb1="00000000" w:usb2="00000000" w:usb3="00000000" w:csb0="00000013" w:csb1="00000000"/>
  </w:font>
  <w:font w:name="MS Mincho">
    <w:altName w:val="ＭＳ 明朝"/>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VnSouthern">
    <w:panose1 w:val="020B7200000000000000"/>
    <w:charset w:val="00"/>
    <w:family w:val="swiss"/>
    <w:pitch w:val="variable"/>
    <w:sig w:usb0="00000003" w:usb1="00000000" w:usb2="00000000" w:usb3="00000000" w:csb0="00000001" w:csb1="00000000"/>
  </w:font>
  <w:font w:name=".VnSouthernH">
    <w:panose1 w:val="020B7200000000000000"/>
    <w:charset w:val="00"/>
    <w:family w:val="swiss"/>
    <w:pitch w:val="variable"/>
    <w:sig w:usb0="00000003" w:usb1="00000000" w:usb2="00000000" w:usb3="00000000" w:csb0="00000001" w:csb1="00000000"/>
  </w:font>
  <w:font w:name="VNI-Top">
    <w:panose1 w:val="00000000000000000000"/>
    <w:charset w:val="00"/>
    <w:family w:val="auto"/>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VNI-Helve-Condense">
    <w:panose1 w:val="00000000000000000000"/>
    <w:charset w:val="00"/>
    <w:family w:val="auto"/>
    <w:pitch w:val="variable"/>
    <w:sig w:usb0="00000003" w:usb1="00000000" w:usb2="00000000" w:usb3="00000000" w:csb0="00000001" w:csb1="00000000"/>
  </w:font>
  <w:font w:name=".VnTimeH">
    <w:altName w:val="Courier New"/>
    <w:panose1 w:val="020B7200000000000000"/>
    <w:charset w:val="00"/>
    <w:family w:val="swiss"/>
    <w:pitch w:val="variable"/>
    <w:sig w:usb0="00000007" w:usb1="00000000" w:usb2="00000000" w:usb3="00000000" w:csb0="00000013" w:csb1="00000000"/>
  </w:font>
  <w:font w:name="VNTime">
    <w:charset w:val="00"/>
    <w:family w:val="auto"/>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VnArial U">
    <w:altName w:val="Arial"/>
    <w:charset w:val="00"/>
    <w:family w:val="swiss"/>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C0C000C0" w:usb1="0C8000C0" w:usb2="00000000" w:usb3="20770000" w:csb0="C08405CF" w:csb1="045F43C9"/>
  </w:font>
  <w:font w:name="CG Times">
    <w:altName w:val="Times New Roman"/>
    <w:charset w:val="00"/>
    <w:family w:val="roman"/>
    <w:pitch w:val="variable"/>
    <w:sig w:usb0="00000007" w:usb1="00000000" w:usb2="00000000" w:usb3="00000000" w:csb0="00000093" w:csb1="00000000"/>
  </w:font>
  <w:font w:name="Arial-BoldMT">
    <w:panose1 w:val="00000000000000000000"/>
    <w:charset w:val="00"/>
    <w:family w:val="swiss"/>
    <w:notTrueType/>
    <w:pitch w:val="default"/>
    <w:sig w:usb0="00000003" w:usb1="00000000" w:usb2="00000000" w:usb3="00000000" w:csb0="00000001" w:csb1="00000000"/>
  </w:font>
  <w:font w:name="Optima">
    <w:charset w:val="00"/>
    <w:family w:val="roman"/>
    <w:pitch w:val="variable"/>
    <w:sig w:usb0="20000A87" w:usb1="08000000" w:usb2="00000008" w:usb3="00000000" w:csb0="00000101" w:csb1="00000000"/>
  </w:font>
  <w:font w:name="TimesNewRomanPS-Italic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5D011" w14:textId="70B90C63" w:rsidR="00B82AF0" w:rsidRPr="0061038D" w:rsidRDefault="00B82AF0" w:rsidP="00D82BC8">
    <w:pPr>
      <w:pStyle w:val="Footer"/>
      <w:pBdr>
        <w:top w:val="single" w:sz="4" w:space="1" w:color="auto"/>
      </w:pBdr>
      <w:tabs>
        <w:tab w:val="clear" w:pos="4680"/>
        <w:tab w:val="clear" w:pos="9360"/>
        <w:tab w:val="right" w:pos="14034"/>
      </w:tabs>
      <w:rPr>
        <w:lang w:val="it-IT"/>
      </w:rPr>
    </w:pPr>
    <w:r w:rsidRPr="0061038D">
      <w:rPr>
        <w:lang w:val="it-IT"/>
      </w:rPr>
      <w:t xml:space="preserve">Chương V </w:t>
    </w:r>
    <w:r w:rsidR="00EB5156">
      <w:rPr>
        <w:lang w:val="it-IT"/>
      </w:rPr>
      <w:t>–</w:t>
    </w:r>
    <w:r w:rsidRPr="0061038D">
      <w:rPr>
        <w:lang w:val="it-IT"/>
      </w:rPr>
      <w:t xml:space="preserve"> </w:t>
    </w:r>
    <w:r w:rsidR="00EB5156">
      <w:rPr>
        <w:lang w:val="it-IT"/>
      </w:rPr>
      <w:t>Yêu cầu về kỹ thuật</w:t>
    </w:r>
    <w:r w:rsidRPr="0061038D">
      <w:rPr>
        <w:lang w:val="it-IT"/>
      </w:rPr>
      <w:t xml:space="preserve">                                                                                         </w:t>
    </w:r>
    <w:r w:rsidRPr="0061038D">
      <w:rPr>
        <w:lang w:val="it-IT"/>
      </w:rPr>
      <w:tab/>
    </w:r>
    <w:r w:rsidR="003B3152">
      <w:rPr>
        <w:noProof/>
      </w:rPr>
      <w:fldChar w:fldCharType="begin"/>
    </w:r>
    <w:r w:rsidRPr="0061038D">
      <w:rPr>
        <w:noProof/>
        <w:lang w:val="it-IT"/>
      </w:rPr>
      <w:instrText xml:space="preserve"> PAGE  \* Arabic  \* MERGEFORMAT </w:instrText>
    </w:r>
    <w:r w:rsidR="003B3152">
      <w:rPr>
        <w:noProof/>
      </w:rPr>
      <w:fldChar w:fldCharType="separate"/>
    </w:r>
    <w:r w:rsidR="00EF25D4">
      <w:rPr>
        <w:noProof/>
        <w:lang w:val="it-IT"/>
      </w:rPr>
      <w:t>96</w:t>
    </w:r>
    <w:r w:rsidR="003B3152">
      <w:rPr>
        <w:noProof/>
      </w:rPr>
      <w:fldChar w:fldCharType="end"/>
    </w:r>
    <w:r w:rsidRPr="0061038D">
      <w:rPr>
        <w:lang w:val="it-IT"/>
      </w:rPr>
      <w:t xml:space="preserve"> /</w:t>
    </w:r>
    <w:r w:rsidR="00CD6B14">
      <w:fldChar w:fldCharType="begin"/>
    </w:r>
    <w:r w:rsidR="00CD6B14" w:rsidRPr="00952750">
      <w:rPr>
        <w:lang w:val="sv-SE"/>
      </w:rPr>
      <w:instrText xml:space="preserve"> NUMPAGES  \* Arabic  \* MERGEFORMAT </w:instrText>
    </w:r>
    <w:r w:rsidR="00CD6B14">
      <w:fldChar w:fldCharType="separate"/>
    </w:r>
    <w:r w:rsidR="00EF25D4" w:rsidRPr="00EF25D4">
      <w:rPr>
        <w:noProof/>
        <w:lang w:val="it-IT"/>
      </w:rPr>
      <w:t>96</w:t>
    </w:r>
    <w:r w:rsidR="00CD6B14">
      <w:rPr>
        <w:noProof/>
        <w:lang w:val="it-I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0709B6" w14:textId="77777777" w:rsidR="00911EC2" w:rsidRDefault="00911EC2">
      <w:r>
        <w:separator/>
      </w:r>
    </w:p>
  </w:footnote>
  <w:footnote w:type="continuationSeparator" w:id="0">
    <w:p w14:paraId="7A508AC5" w14:textId="77777777" w:rsidR="00911EC2" w:rsidRDefault="00911EC2">
      <w:r>
        <w:continuationSeparator/>
      </w:r>
    </w:p>
  </w:footnote>
  <w:footnote w:type="continuationNotice" w:id="1">
    <w:p w14:paraId="3CBB7649" w14:textId="77777777" w:rsidR="00911EC2" w:rsidRDefault="00911EC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AF7238" w14:textId="02E3AB89" w:rsidR="008279CC" w:rsidRDefault="001E0C05">
    <w:pPr>
      <w:pStyle w:val="Header"/>
      <w:pBdr>
        <w:bottom w:val="single" w:sz="4" w:space="1" w:color="auto"/>
      </w:pBdr>
      <w:tabs>
        <w:tab w:val="clear" w:pos="9360"/>
        <w:tab w:val="right" w:pos="9072"/>
      </w:tabs>
      <w:rPr>
        <w:i/>
        <w:sz w:val="20"/>
        <w:szCs w:val="20"/>
        <w:lang w:val="nl-NL"/>
      </w:rPr>
    </w:pPr>
    <w:r>
      <w:rPr>
        <w:i/>
        <w:sz w:val="20"/>
        <w:szCs w:val="20"/>
        <w:lang w:val="nl-NL"/>
      </w:rPr>
      <w:t xml:space="preserve">Dự án: </w:t>
    </w:r>
    <w:r w:rsidR="00803D7C">
      <w:rPr>
        <w:i/>
        <w:sz w:val="20"/>
        <w:szCs w:val="20"/>
        <w:lang w:val="nl-NL"/>
      </w:rPr>
      <w:t xml:space="preserve">Nâng công suất trạm biến áp 220kV </w:t>
    </w:r>
    <w:r w:rsidR="008279CC">
      <w:rPr>
        <w:i/>
        <w:sz w:val="20"/>
        <w:szCs w:val="20"/>
        <w:lang w:val="nl-NL"/>
      </w:rPr>
      <w:t>Châu Thành</w:t>
    </w:r>
    <w:r w:rsidR="008279CC" w:rsidRPr="008279CC">
      <w:rPr>
        <w:i/>
        <w:sz w:val="20"/>
        <w:szCs w:val="20"/>
      </w:rPr>
      <w:t xml:space="preserve"> </w:t>
    </w:r>
    <w:r w:rsidR="001F5AAE">
      <w:rPr>
        <w:i/>
        <w:sz w:val="20"/>
        <w:szCs w:val="20"/>
      </w:rPr>
      <w:t>(Hậu Giang)</w:t>
    </w:r>
    <w:r w:rsidR="008279CC">
      <w:rPr>
        <w:i/>
        <w:sz w:val="20"/>
        <w:szCs w:val="20"/>
      </w:rPr>
      <w:tab/>
    </w:r>
    <w:r w:rsidR="00203588">
      <w:rPr>
        <w:i/>
        <w:sz w:val="20"/>
        <w:szCs w:val="20"/>
      </w:rPr>
      <w:t xml:space="preserve">                                                                </w:t>
    </w:r>
  </w:p>
  <w:p w14:paraId="00DB6DA2" w14:textId="06D8CCEC" w:rsidR="00B82AF0" w:rsidRDefault="00B82AF0">
    <w:pPr>
      <w:pStyle w:val="Header"/>
      <w:pBdr>
        <w:bottom w:val="single" w:sz="4" w:space="1" w:color="auto"/>
      </w:pBdr>
      <w:tabs>
        <w:tab w:val="clear" w:pos="9360"/>
        <w:tab w:val="right" w:pos="9072"/>
      </w:tabs>
      <w:rPr>
        <w:i/>
        <w:iCs/>
        <w:sz w:val="20"/>
        <w:szCs w:val="20"/>
      </w:rPr>
    </w:pPr>
    <w:r>
      <w:rPr>
        <w:i/>
        <w:sz w:val="20"/>
        <w:szCs w:val="20"/>
      </w:rPr>
      <w:tab/>
    </w:r>
    <w:r>
      <w:rPr>
        <w:i/>
        <w:sz w:val="20"/>
        <w:szCs w:val="20"/>
      </w:rPr>
      <w:tab/>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6AEF2" w14:textId="77777777" w:rsidR="00203588" w:rsidRPr="00203588" w:rsidRDefault="00203588" w:rsidP="002035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A0EA6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CC406572"/>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AB78A23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97AAE19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2FCFE0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E983D26"/>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3"/>
    <w:multiLevelType w:val="singleLevel"/>
    <w:tmpl w:val="A7A01CCA"/>
    <w:lvl w:ilvl="0">
      <w:start w:val="1"/>
      <w:numFmt w:val="bullet"/>
      <w:pStyle w:val="ListBullet2"/>
      <w:lvlText w:val=""/>
      <w:lvlJc w:val="left"/>
      <w:pPr>
        <w:tabs>
          <w:tab w:val="num" w:pos="-1767"/>
        </w:tabs>
        <w:ind w:left="-1767" w:hanging="360"/>
      </w:pPr>
      <w:rPr>
        <w:rFonts w:ascii="Symbol" w:hAnsi="Symbol" w:hint="default"/>
      </w:rPr>
    </w:lvl>
  </w:abstractNum>
  <w:abstractNum w:abstractNumId="7" w15:restartNumberingAfterBreak="0">
    <w:nsid w:val="FFFFFF88"/>
    <w:multiLevelType w:val="singleLevel"/>
    <w:tmpl w:val="05502E82"/>
    <w:lvl w:ilvl="0">
      <w:start w:val="1"/>
      <w:numFmt w:val="decimal"/>
      <w:pStyle w:val="ListNumber"/>
      <w:lvlText w:val="%1."/>
      <w:lvlJc w:val="left"/>
      <w:pPr>
        <w:tabs>
          <w:tab w:val="num" w:pos="360"/>
        </w:tabs>
        <w:ind w:left="360" w:hanging="360"/>
      </w:pPr>
    </w:lvl>
  </w:abstractNum>
  <w:abstractNum w:abstractNumId="8" w15:restartNumberingAfterBreak="0">
    <w:nsid w:val="00000001"/>
    <w:multiLevelType w:val="multilevel"/>
    <w:tmpl w:val="5ECE88F4"/>
    <w:lvl w:ilvl="0">
      <w:numFmt w:val="bullet"/>
      <w:pStyle w:val="ListBullet"/>
      <w:lvlText w:val="-"/>
      <w:lvlJc w:val="left"/>
      <w:pPr>
        <w:tabs>
          <w:tab w:val="num" w:pos="1363"/>
        </w:tabs>
        <w:ind w:left="1363" w:hanging="283"/>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0000005"/>
    <w:multiLevelType w:val="multilevel"/>
    <w:tmpl w:val="00000005"/>
    <w:lvl w:ilvl="0">
      <w:start w:val="1"/>
      <w:numFmt w:val="bullet"/>
      <w:pStyle w:val="Aufzhl5"/>
      <w:lvlText w:val=""/>
      <w:lvlJc w:val="left"/>
      <w:pPr>
        <w:tabs>
          <w:tab w:val="num" w:pos="1418"/>
        </w:tabs>
        <w:ind w:left="1418" w:hanging="284"/>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000000D"/>
    <w:multiLevelType w:val="multilevel"/>
    <w:tmpl w:val="3D265F7A"/>
    <w:lvl w:ilvl="0">
      <w:start w:val="1"/>
      <w:numFmt w:val="decimal"/>
      <w:pStyle w:val="Indent2"/>
      <w:lvlText w:val="Điều %1 :"/>
      <w:lvlJc w:val="left"/>
      <w:pPr>
        <w:tabs>
          <w:tab w:val="num" w:pos="1134"/>
        </w:tabs>
        <w:ind w:left="1134" w:hanging="1134"/>
      </w:pPr>
      <w:rPr>
        <w:rFonts w:ascii="Times New Roman" w:hAnsi="Times New Roman" w:hint="default"/>
        <w:b/>
        <w:i w:val="0"/>
        <w:u w:val="none"/>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0000013"/>
    <w:multiLevelType w:val="singleLevel"/>
    <w:tmpl w:val="00000013"/>
    <w:name w:val="WW8Num21"/>
    <w:lvl w:ilvl="0">
      <w:start w:val="1"/>
      <w:numFmt w:val="bullet"/>
      <w:lvlText w:val=""/>
      <w:lvlJc w:val="left"/>
      <w:pPr>
        <w:tabs>
          <w:tab w:val="num" w:pos="360"/>
        </w:tabs>
        <w:ind w:left="360" w:hanging="360"/>
      </w:pPr>
      <w:rPr>
        <w:rFonts w:ascii="Wingdings" w:hAnsi="Wingdings"/>
        <w:sz w:val="16"/>
      </w:rPr>
    </w:lvl>
  </w:abstractNum>
  <w:abstractNum w:abstractNumId="12" w15:restartNumberingAfterBreak="0">
    <w:nsid w:val="00000014"/>
    <w:multiLevelType w:val="singleLevel"/>
    <w:tmpl w:val="00000014"/>
    <w:name w:val="WW8Num22"/>
    <w:lvl w:ilvl="0">
      <w:start w:val="1"/>
      <w:numFmt w:val="bullet"/>
      <w:lvlText w:val=""/>
      <w:lvlJc w:val="left"/>
      <w:pPr>
        <w:tabs>
          <w:tab w:val="num" w:pos="360"/>
        </w:tabs>
        <w:ind w:left="360" w:hanging="360"/>
      </w:pPr>
      <w:rPr>
        <w:rFonts w:ascii="Wingdings" w:hAnsi="Wingdings"/>
        <w:sz w:val="16"/>
      </w:rPr>
    </w:lvl>
  </w:abstractNum>
  <w:abstractNum w:abstractNumId="13" w15:restartNumberingAfterBreak="0">
    <w:nsid w:val="00000020"/>
    <w:multiLevelType w:val="singleLevel"/>
    <w:tmpl w:val="00000020"/>
    <w:name w:val="WW8Num35"/>
    <w:lvl w:ilvl="0">
      <w:start w:val="1"/>
      <w:numFmt w:val="bullet"/>
      <w:lvlText w:val=""/>
      <w:lvlJc w:val="left"/>
      <w:pPr>
        <w:tabs>
          <w:tab w:val="num" w:pos="360"/>
        </w:tabs>
        <w:ind w:left="360" w:hanging="360"/>
      </w:pPr>
      <w:rPr>
        <w:rFonts w:ascii="Wingdings" w:hAnsi="Wingdings"/>
        <w:sz w:val="16"/>
      </w:rPr>
    </w:lvl>
  </w:abstractNum>
  <w:abstractNum w:abstractNumId="14" w15:restartNumberingAfterBreak="0">
    <w:nsid w:val="0000043B"/>
    <w:multiLevelType w:val="multilevel"/>
    <w:tmpl w:val="000008BE"/>
    <w:lvl w:ilvl="0">
      <w:numFmt w:val="bullet"/>
      <w:lvlText w:val="-"/>
      <w:lvlJc w:val="left"/>
      <w:pPr>
        <w:ind w:left="189" w:hanging="152"/>
      </w:pPr>
      <w:rPr>
        <w:rFonts w:ascii="Times New Roman" w:hAnsi="Times New Roman" w:cs="Times New Roman"/>
        <w:b w:val="0"/>
        <w:bCs w:val="0"/>
        <w:w w:val="99"/>
        <w:sz w:val="26"/>
        <w:szCs w:val="26"/>
      </w:rPr>
    </w:lvl>
    <w:lvl w:ilvl="1">
      <w:numFmt w:val="bullet"/>
      <w:lvlText w:val="•"/>
      <w:lvlJc w:val="left"/>
      <w:pPr>
        <w:ind w:left="426" w:hanging="152"/>
      </w:pPr>
    </w:lvl>
    <w:lvl w:ilvl="2">
      <w:numFmt w:val="bullet"/>
      <w:lvlText w:val="•"/>
      <w:lvlJc w:val="left"/>
      <w:pPr>
        <w:ind w:left="672" w:hanging="152"/>
      </w:pPr>
    </w:lvl>
    <w:lvl w:ilvl="3">
      <w:numFmt w:val="bullet"/>
      <w:lvlText w:val="•"/>
      <w:lvlJc w:val="left"/>
      <w:pPr>
        <w:ind w:left="918" w:hanging="152"/>
      </w:pPr>
    </w:lvl>
    <w:lvl w:ilvl="4">
      <w:numFmt w:val="bullet"/>
      <w:lvlText w:val="•"/>
      <w:lvlJc w:val="left"/>
      <w:pPr>
        <w:ind w:left="1164" w:hanging="152"/>
      </w:pPr>
    </w:lvl>
    <w:lvl w:ilvl="5">
      <w:numFmt w:val="bullet"/>
      <w:lvlText w:val="•"/>
      <w:lvlJc w:val="left"/>
      <w:pPr>
        <w:ind w:left="1410" w:hanging="152"/>
      </w:pPr>
    </w:lvl>
    <w:lvl w:ilvl="6">
      <w:numFmt w:val="bullet"/>
      <w:lvlText w:val="•"/>
      <w:lvlJc w:val="left"/>
      <w:pPr>
        <w:ind w:left="1656" w:hanging="152"/>
      </w:pPr>
    </w:lvl>
    <w:lvl w:ilvl="7">
      <w:numFmt w:val="bullet"/>
      <w:lvlText w:val="•"/>
      <w:lvlJc w:val="left"/>
      <w:pPr>
        <w:ind w:left="1902" w:hanging="152"/>
      </w:pPr>
    </w:lvl>
    <w:lvl w:ilvl="8">
      <w:numFmt w:val="bullet"/>
      <w:lvlText w:val="•"/>
      <w:lvlJc w:val="left"/>
      <w:pPr>
        <w:ind w:left="2148" w:hanging="152"/>
      </w:pPr>
    </w:lvl>
  </w:abstractNum>
  <w:abstractNum w:abstractNumId="15" w15:restartNumberingAfterBreak="0">
    <w:nsid w:val="0000043C"/>
    <w:multiLevelType w:val="multilevel"/>
    <w:tmpl w:val="000008BF"/>
    <w:lvl w:ilvl="0">
      <w:numFmt w:val="bullet"/>
      <w:lvlText w:val="-"/>
      <w:lvlJc w:val="left"/>
      <w:pPr>
        <w:ind w:left="134" w:hanging="152"/>
      </w:pPr>
      <w:rPr>
        <w:rFonts w:ascii="Times New Roman" w:hAnsi="Times New Roman" w:cs="Times New Roman"/>
        <w:b w:val="0"/>
        <w:bCs w:val="0"/>
        <w:w w:val="99"/>
        <w:sz w:val="26"/>
        <w:szCs w:val="26"/>
      </w:rPr>
    </w:lvl>
    <w:lvl w:ilvl="1">
      <w:numFmt w:val="bullet"/>
      <w:lvlText w:val="•"/>
      <w:lvlJc w:val="left"/>
      <w:pPr>
        <w:ind w:left="390" w:hanging="152"/>
      </w:pPr>
    </w:lvl>
    <w:lvl w:ilvl="2">
      <w:numFmt w:val="bullet"/>
      <w:lvlText w:val="•"/>
      <w:lvlJc w:val="left"/>
      <w:pPr>
        <w:ind w:left="640" w:hanging="152"/>
      </w:pPr>
    </w:lvl>
    <w:lvl w:ilvl="3">
      <w:numFmt w:val="bullet"/>
      <w:lvlText w:val="•"/>
      <w:lvlJc w:val="left"/>
      <w:pPr>
        <w:ind w:left="890" w:hanging="152"/>
      </w:pPr>
    </w:lvl>
    <w:lvl w:ilvl="4">
      <w:numFmt w:val="bullet"/>
      <w:lvlText w:val="•"/>
      <w:lvlJc w:val="left"/>
      <w:pPr>
        <w:ind w:left="1140" w:hanging="152"/>
      </w:pPr>
    </w:lvl>
    <w:lvl w:ilvl="5">
      <w:numFmt w:val="bullet"/>
      <w:lvlText w:val="•"/>
      <w:lvlJc w:val="left"/>
      <w:pPr>
        <w:ind w:left="1390" w:hanging="152"/>
      </w:pPr>
    </w:lvl>
    <w:lvl w:ilvl="6">
      <w:numFmt w:val="bullet"/>
      <w:lvlText w:val="•"/>
      <w:lvlJc w:val="left"/>
      <w:pPr>
        <w:ind w:left="1640" w:hanging="152"/>
      </w:pPr>
    </w:lvl>
    <w:lvl w:ilvl="7">
      <w:numFmt w:val="bullet"/>
      <w:lvlText w:val="•"/>
      <w:lvlJc w:val="left"/>
      <w:pPr>
        <w:ind w:left="1890" w:hanging="152"/>
      </w:pPr>
    </w:lvl>
    <w:lvl w:ilvl="8">
      <w:numFmt w:val="bullet"/>
      <w:lvlText w:val="•"/>
      <w:lvlJc w:val="left"/>
      <w:pPr>
        <w:ind w:left="2140" w:hanging="152"/>
      </w:pPr>
    </w:lvl>
  </w:abstractNum>
  <w:abstractNum w:abstractNumId="16" w15:restartNumberingAfterBreak="0">
    <w:nsid w:val="0000043D"/>
    <w:multiLevelType w:val="multilevel"/>
    <w:tmpl w:val="000008C0"/>
    <w:lvl w:ilvl="0">
      <w:numFmt w:val="bullet"/>
      <w:lvlText w:val="-"/>
      <w:lvlJc w:val="left"/>
      <w:pPr>
        <w:ind w:left="342" w:hanging="152"/>
      </w:pPr>
      <w:rPr>
        <w:rFonts w:ascii="Times New Roman" w:hAnsi="Times New Roman" w:cs="Times New Roman"/>
        <w:b w:val="0"/>
        <w:bCs w:val="0"/>
        <w:w w:val="99"/>
        <w:sz w:val="26"/>
        <w:szCs w:val="26"/>
      </w:rPr>
    </w:lvl>
    <w:lvl w:ilvl="1">
      <w:numFmt w:val="bullet"/>
      <w:lvlText w:val="•"/>
      <w:lvlJc w:val="left"/>
      <w:pPr>
        <w:ind w:left="570" w:hanging="152"/>
      </w:pPr>
    </w:lvl>
    <w:lvl w:ilvl="2">
      <w:numFmt w:val="bullet"/>
      <w:lvlText w:val="•"/>
      <w:lvlJc w:val="left"/>
      <w:pPr>
        <w:ind w:left="800" w:hanging="152"/>
      </w:pPr>
    </w:lvl>
    <w:lvl w:ilvl="3">
      <w:numFmt w:val="bullet"/>
      <w:lvlText w:val="•"/>
      <w:lvlJc w:val="left"/>
      <w:pPr>
        <w:ind w:left="1030" w:hanging="152"/>
      </w:pPr>
    </w:lvl>
    <w:lvl w:ilvl="4">
      <w:numFmt w:val="bullet"/>
      <w:lvlText w:val="•"/>
      <w:lvlJc w:val="left"/>
      <w:pPr>
        <w:ind w:left="1260" w:hanging="152"/>
      </w:pPr>
    </w:lvl>
    <w:lvl w:ilvl="5">
      <w:numFmt w:val="bullet"/>
      <w:lvlText w:val="•"/>
      <w:lvlJc w:val="left"/>
      <w:pPr>
        <w:ind w:left="1490" w:hanging="152"/>
      </w:pPr>
    </w:lvl>
    <w:lvl w:ilvl="6">
      <w:numFmt w:val="bullet"/>
      <w:lvlText w:val="•"/>
      <w:lvlJc w:val="left"/>
      <w:pPr>
        <w:ind w:left="1720" w:hanging="152"/>
      </w:pPr>
    </w:lvl>
    <w:lvl w:ilvl="7">
      <w:numFmt w:val="bullet"/>
      <w:lvlText w:val="•"/>
      <w:lvlJc w:val="left"/>
      <w:pPr>
        <w:ind w:left="1950" w:hanging="152"/>
      </w:pPr>
    </w:lvl>
    <w:lvl w:ilvl="8">
      <w:numFmt w:val="bullet"/>
      <w:lvlText w:val="•"/>
      <w:lvlJc w:val="left"/>
      <w:pPr>
        <w:ind w:left="2180" w:hanging="152"/>
      </w:pPr>
    </w:lvl>
  </w:abstractNum>
  <w:abstractNum w:abstractNumId="17" w15:restartNumberingAfterBreak="0">
    <w:nsid w:val="0000043E"/>
    <w:multiLevelType w:val="multilevel"/>
    <w:tmpl w:val="000008C1"/>
    <w:lvl w:ilvl="0">
      <w:numFmt w:val="bullet"/>
      <w:lvlText w:val="-"/>
      <w:lvlJc w:val="left"/>
      <w:pPr>
        <w:ind w:left="342" w:hanging="152"/>
      </w:pPr>
      <w:rPr>
        <w:rFonts w:ascii="Times New Roman" w:hAnsi="Times New Roman" w:cs="Times New Roman"/>
        <w:b w:val="0"/>
        <w:bCs w:val="0"/>
        <w:w w:val="99"/>
        <w:sz w:val="26"/>
        <w:szCs w:val="26"/>
      </w:rPr>
    </w:lvl>
    <w:lvl w:ilvl="1">
      <w:numFmt w:val="bullet"/>
      <w:lvlText w:val="•"/>
      <w:lvlJc w:val="left"/>
      <w:pPr>
        <w:ind w:left="570" w:hanging="152"/>
      </w:pPr>
    </w:lvl>
    <w:lvl w:ilvl="2">
      <w:numFmt w:val="bullet"/>
      <w:lvlText w:val="•"/>
      <w:lvlJc w:val="left"/>
      <w:pPr>
        <w:ind w:left="800" w:hanging="152"/>
      </w:pPr>
    </w:lvl>
    <w:lvl w:ilvl="3">
      <w:numFmt w:val="bullet"/>
      <w:lvlText w:val="•"/>
      <w:lvlJc w:val="left"/>
      <w:pPr>
        <w:ind w:left="1030" w:hanging="152"/>
      </w:pPr>
    </w:lvl>
    <w:lvl w:ilvl="4">
      <w:numFmt w:val="bullet"/>
      <w:lvlText w:val="•"/>
      <w:lvlJc w:val="left"/>
      <w:pPr>
        <w:ind w:left="1260" w:hanging="152"/>
      </w:pPr>
    </w:lvl>
    <w:lvl w:ilvl="5">
      <w:numFmt w:val="bullet"/>
      <w:lvlText w:val="•"/>
      <w:lvlJc w:val="left"/>
      <w:pPr>
        <w:ind w:left="1490" w:hanging="152"/>
      </w:pPr>
    </w:lvl>
    <w:lvl w:ilvl="6">
      <w:numFmt w:val="bullet"/>
      <w:lvlText w:val="•"/>
      <w:lvlJc w:val="left"/>
      <w:pPr>
        <w:ind w:left="1720" w:hanging="152"/>
      </w:pPr>
    </w:lvl>
    <w:lvl w:ilvl="7">
      <w:numFmt w:val="bullet"/>
      <w:lvlText w:val="•"/>
      <w:lvlJc w:val="left"/>
      <w:pPr>
        <w:ind w:left="1950" w:hanging="152"/>
      </w:pPr>
    </w:lvl>
    <w:lvl w:ilvl="8">
      <w:numFmt w:val="bullet"/>
      <w:lvlText w:val="•"/>
      <w:lvlJc w:val="left"/>
      <w:pPr>
        <w:ind w:left="2180" w:hanging="152"/>
      </w:pPr>
    </w:lvl>
  </w:abstractNum>
  <w:abstractNum w:abstractNumId="18" w15:restartNumberingAfterBreak="0">
    <w:nsid w:val="06D66201"/>
    <w:multiLevelType w:val="hybridMultilevel"/>
    <w:tmpl w:val="64FA5572"/>
    <w:lvl w:ilvl="0" w:tplc="0409000B">
      <w:start w:val="1"/>
      <w:numFmt w:val="bullet"/>
      <w:pStyle w:val="Kieu4"/>
      <w:lvlText w:val=""/>
      <w:lvlJc w:val="left"/>
      <w:pPr>
        <w:tabs>
          <w:tab w:val="num" w:pos="1134"/>
        </w:tabs>
        <w:ind w:left="1134" w:hanging="454"/>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0C706641"/>
    <w:multiLevelType w:val="multilevel"/>
    <w:tmpl w:val="BFD4C86A"/>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0D010F0A"/>
    <w:multiLevelType w:val="hybridMultilevel"/>
    <w:tmpl w:val="46127424"/>
    <w:lvl w:ilvl="0" w:tplc="F8626E4C">
      <w:start w:val="1"/>
      <w:numFmt w:val="lowerLetter"/>
      <w:lvlText w:val="%1)"/>
      <w:lvlJc w:val="left"/>
      <w:pPr>
        <w:ind w:left="1212" w:hanging="360"/>
      </w:pPr>
      <w:rPr>
        <w:rFonts w:hint="default"/>
        <w:b w:val="0"/>
        <w:sz w:val="26"/>
      </w:rPr>
    </w:lvl>
    <w:lvl w:ilvl="1" w:tplc="04090019" w:tentative="1">
      <w:start w:val="1"/>
      <w:numFmt w:val="lowerLetter"/>
      <w:lvlText w:val="%2."/>
      <w:lvlJc w:val="left"/>
      <w:pPr>
        <w:ind w:left="2292" w:hanging="360"/>
      </w:pPr>
    </w:lvl>
    <w:lvl w:ilvl="2" w:tplc="0409001B" w:tentative="1">
      <w:start w:val="1"/>
      <w:numFmt w:val="lowerRoman"/>
      <w:lvlText w:val="%3."/>
      <w:lvlJc w:val="right"/>
      <w:pPr>
        <w:ind w:left="3012" w:hanging="180"/>
      </w:pPr>
    </w:lvl>
    <w:lvl w:ilvl="3" w:tplc="0409000F" w:tentative="1">
      <w:start w:val="1"/>
      <w:numFmt w:val="decimal"/>
      <w:lvlText w:val="%4."/>
      <w:lvlJc w:val="left"/>
      <w:pPr>
        <w:ind w:left="3732" w:hanging="360"/>
      </w:pPr>
    </w:lvl>
    <w:lvl w:ilvl="4" w:tplc="04090019" w:tentative="1">
      <w:start w:val="1"/>
      <w:numFmt w:val="lowerLetter"/>
      <w:lvlText w:val="%5."/>
      <w:lvlJc w:val="left"/>
      <w:pPr>
        <w:ind w:left="4452" w:hanging="360"/>
      </w:pPr>
    </w:lvl>
    <w:lvl w:ilvl="5" w:tplc="0409001B" w:tentative="1">
      <w:start w:val="1"/>
      <w:numFmt w:val="lowerRoman"/>
      <w:lvlText w:val="%6."/>
      <w:lvlJc w:val="right"/>
      <w:pPr>
        <w:ind w:left="5172" w:hanging="180"/>
      </w:pPr>
    </w:lvl>
    <w:lvl w:ilvl="6" w:tplc="0409000F" w:tentative="1">
      <w:start w:val="1"/>
      <w:numFmt w:val="decimal"/>
      <w:lvlText w:val="%7."/>
      <w:lvlJc w:val="left"/>
      <w:pPr>
        <w:ind w:left="5892" w:hanging="360"/>
      </w:pPr>
    </w:lvl>
    <w:lvl w:ilvl="7" w:tplc="04090019" w:tentative="1">
      <w:start w:val="1"/>
      <w:numFmt w:val="lowerLetter"/>
      <w:lvlText w:val="%8."/>
      <w:lvlJc w:val="left"/>
      <w:pPr>
        <w:ind w:left="6612" w:hanging="360"/>
      </w:pPr>
    </w:lvl>
    <w:lvl w:ilvl="8" w:tplc="0409001B" w:tentative="1">
      <w:start w:val="1"/>
      <w:numFmt w:val="lowerRoman"/>
      <w:lvlText w:val="%9."/>
      <w:lvlJc w:val="right"/>
      <w:pPr>
        <w:ind w:left="7332" w:hanging="180"/>
      </w:pPr>
    </w:lvl>
  </w:abstractNum>
  <w:abstractNum w:abstractNumId="21" w15:restartNumberingAfterBreak="0">
    <w:nsid w:val="0D20353A"/>
    <w:multiLevelType w:val="hybridMultilevel"/>
    <w:tmpl w:val="0BECB3D0"/>
    <w:lvl w:ilvl="0" w:tplc="CB52A076">
      <w:start w:val="1"/>
      <w:numFmt w:val="bullet"/>
      <w:lvlText w:val="+"/>
      <w:lvlJc w:val="left"/>
      <w:pPr>
        <w:ind w:left="2268" w:hanging="360"/>
      </w:pPr>
      <w:rPr>
        <w:rFonts w:ascii="Times New Roman" w:hAnsi="Times New Roman" w:cs="Times New Roman" w:hint="default"/>
        <w:b w:val="0"/>
        <w:bCs w:val="0"/>
        <w:i w:val="0"/>
        <w:iCs w:val="0"/>
        <w:caps w:val="0"/>
        <w:strike w:val="0"/>
        <w:dstrike w:val="0"/>
        <w:outline w:val="0"/>
        <w:shadow w:val="0"/>
        <w:emboss w:val="0"/>
        <w:imprint w:val="0"/>
        <w:vanish w:val="0"/>
        <w:color w:val="auto"/>
        <w:spacing w:val="0"/>
        <w:position w:val="0"/>
        <w:sz w:val="28"/>
        <w:szCs w:val="28"/>
        <w:u w:val="none"/>
        <w:vertAlign w:val="baseline"/>
      </w:rPr>
    </w:lvl>
    <w:lvl w:ilvl="1" w:tplc="FFFFFFFF">
      <w:start w:val="1"/>
      <w:numFmt w:val="bullet"/>
      <w:lvlText w:val="+"/>
      <w:lvlJc w:val="left"/>
      <w:pPr>
        <w:ind w:left="2988" w:hanging="360"/>
      </w:pPr>
      <w:rPr>
        <w:rFonts w:ascii="Times New Roman" w:eastAsia="Times New Roman" w:hAnsi="Times New Roman" w:cs="Times New Roman" w:hint="default"/>
      </w:rPr>
    </w:lvl>
    <w:lvl w:ilvl="2" w:tplc="FFFFFFFF">
      <w:start w:val="1"/>
      <w:numFmt w:val="bullet"/>
      <w:lvlText w:val=""/>
      <w:lvlJc w:val="left"/>
      <w:pPr>
        <w:ind w:left="3708" w:hanging="360"/>
      </w:pPr>
      <w:rPr>
        <w:rFonts w:ascii="Wingdings" w:hAnsi="Wingdings" w:hint="default"/>
      </w:rPr>
    </w:lvl>
    <w:lvl w:ilvl="3" w:tplc="FFFFFFFF" w:tentative="1">
      <w:start w:val="1"/>
      <w:numFmt w:val="bullet"/>
      <w:lvlText w:val=""/>
      <w:lvlJc w:val="left"/>
      <w:pPr>
        <w:ind w:left="4428" w:hanging="360"/>
      </w:pPr>
      <w:rPr>
        <w:rFonts w:ascii="Symbol" w:hAnsi="Symbol" w:hint="default"/>
      </w:rPr>
    </w:lvl>
    <w:lvl w:ilvl="4" w:tplc="FFFFFFFF">
      <w:start w:val="1"/>
      <w:numFmt w:val="bullet"/>
      <w:lvlText w:val="o"/>
      <w:lvlJc w:val="left"/>
      <w:pPr>
        <w:ind w:left="5148" w:hanging="360"/>
      </w:pPr>
      <w:rPr>
        <w:rFonts w:ascii="Courier New" w:hAnsi="Courier New" w:cs="Courier New" w:hint="default"/>
      </w:rPr>
    </w:lvl>
    <w:lvl w:ilvl="5" w:tplc="FFFFFFFF">
      <w:start w:val="1"/>
      <w:numFmt w:val="bullet"/>
      <w:lvlText w:val=""/>
      <w:lvlJc w:val="left"/>
      <w:pPr>
        <w:ind w:left="5868" w:hanging="360"/>
      </w:pPr>
      <w:rPr>
        <w:rFonts w:ascii="Wingdings" w:hAnsi="Wingdings" w:hint="default"/>
      </w:rPr>
    </w:lvl>
    <w:lvl w:ilvl="6" w:tplc="FFFFFFFF" w:tentative="1">
      <w:start w:val="1"/>
      <w:numFmt w:val="bullet"/>
      <w:lvlText w:val=""/>
      <w:lvlJc w:val="left"/>
      <w:pPr>
        <w:ind w:left="6588" w:hanging="360"/>
      </w:pPr>
      <w:rPr>
        <w:rFonts w:ascii="Symbol" w:hAnsi="Symbol" w:hint="default"/>
      </w:rPr>
    </w:lvl>
    <w:lvl w:ilvl="7" w:tplc="FFFFFFFF" w:tentative="1">
      <w:start w:val="1"/>
      <w:numFmt w:val="bullet"/>
      <w:lvlText w:val="o"/>
      <w:lvlJc w:val="left"/>
      <w:pPr>
        <w:ind w:left="7308" w:hanging="360"/>
      </w:pPr>
      <w:rPr>
        <w:rFonts w:ascii="Courier New" w:hAnsi="Courier New" w:cs="Courier New" w:hint="default"/>
      </w:rPr>
    </w:lvl>
    <w:lvl w:ilvl="8" w:tplc="FFFFFFFF" w:tentative="1">
      <w:start w:val="1"/>
      <w:numFmt w:val="bullet"/>
      <w:lvlText w:val=""/>
      <w:lvlJc w:val="left"/>
      <w:pPr>
        <w:ind w:left="8028" w:hanging="360"/>
      </w:pPr>
      <w:rPr>
        <w:rFonts w:ascii="Wingdings" w:hAnsi="Wingdings" w:hint="default"/>
      </w:rPr>
    </w:lvl>
  </w:abstractNum>
  <w:abstractNum w:abstractNumId="22" w15:restartNumberingAfterBreak="0">
    <w:nsid w:val="106F2CB6"/>
    <w:multiLevelType w:val="hybridMultilevel"/>
    <w:tmpl w:val="ABE06272"/>
    <w:lvl w:ilvl="0" w:tplc="69E88914">
      <w:start w:val="1"/>
      <w:numFmt w:val="lowerLetter"/>
      <w:pStyle w:val="StyleClauseSubList12ptJustifiedAfter10pt"/>
      <w:lvlText w:val="(%1)"/>
      <w:lvlJc w:val="left"/>
      <w:pPr>
        <w:tabs>
          <w:tab w:val="num" w:pos="576"/>
        </w:tabs>
        <w:ind w:left="576" w:hanging="576"/>
      </w:pPr>
      <w:rPr>
        <w:rFonts w:ascii="Times New Roman" w:hAnsi="Times New Roman" w:cs="Times New Roman" w:hint="default"/>
        <w:b w:val="0"/>
        <w:i w:val="0"/>
        <w:color w:val="auto"/>
        <w:sz w:val="24"/>
        <w:szCs w:val="24"/>
        <w:u w:val="none"/>
      </w:rPr>
    </w:lvl>
    <w:lvl w:ilvl="1" w:tplc="42E8538A">
      <w:start w:val="1"/>
      <w:numFmt w:val="lowerLetter"/>
      <w:lvlText w:val="%2."/>
      <w:lvlJc w:val="left"/>
      <w:pPr>
        <w:tabs>
          <w:tab w:val="num" w:pos="1440"/>
        </w:tabs>
        <w:ind w:left="1440" w:hanging="360"/>
      </w:pPr>
    </w:lvl>
    <w:lvl w:ilvl="2" w:tplc="301C314A" w:tentative="1">
      <w:start w:val="1"/>
      <w:numFmt w:val="lowerRoman"/>
      <w:lvlText w:val="%3."/>
      <w:lvlJc w:val="right"/>
      <w:pPr>
        <w:tabs>
          <w:tab w:val="num" w:pos="2160"/>
        </w:tabs>
        <w:ind w:left="2160" w:hanging="180"/>
      </w:pPr>
    </w:lvl>
    <w:lvl w:ilvl="3" w:tplc="4338138E" w:tentative="1">
      <w:start w:val="1"/>
      <w:numFmt w:val="decimal"/>
      <w:lvlText w:val="%4."/>
      <w:lvlJc w:val="left"/>
      <w:pPr>
        <w:tabs>
          <w:tab w:val="num" w:pos="2880"/>
        </w:tabs>
        <w:ind w:left="2880" w:hanging="360"/>
      </w:pPr>
    </w:lvl>
    <w:lvl w:ilvl="4" w:tplc="84B20C42" w:tentative="1">
      <w:start w:val="1"/>
      <w:numFmt w:val="lowerLetter"/>
      <w:lvlText w:val="%5."/>
      <w:lvlJc w:val="left"/>
      <w:pPr>
        <w:tabs>
          <w:tab w:val="num" w:pos="3600"/>
        </w:tabs>
        <w:ind w:left="3600" w:hanging="360"/>
      </w:pPr>
    </w:lvl>
    <w:lvl w:ilvl="5" w:tplc="802ED402" w:tentative="1">
      <w:start w:val="1"/>
      <w:numFmt w:val="lowerRoman"/>
      <w:lvlText w:val="%6."/>
      <w:lvlJc w:val="right"/>
      <w:pPr>
        <w:tabs>
          <w:tab w:val="num" w:pos="4320"/>
        </w:tabs>
        <w:ind w:left="4320" w:hanging="180"/>
      </w:pPr>
    </w:lvl>
    <w:lvl w:ilvl="6" w:tplc="F912ACBE" w:tentative="1">
      <w:start w:val="1"/>
      <w:numFmt w:val="decimal"/>
      <w:lvlText w:val="%7."/>
      <w:lvlJc w:val="left"/>
      <w:pPr>
        <w:tabs>
          <w:tab w:val="num" w:pos="5040"/>
        </w:tabs>
        <w:ind w:left="5040" w:hanging="360"/>
      </w:pPr>
    </w:lvl>
    <w:lvl w:ilvl="7" w:tplc="89666D90" w:tentative="1">
      <w:start w:val="1"/>
      <w:numFmt w:val="lowerLetter"/>
      <w:lvlText w:val="%8."/>
      <w:lvlJc w:val="left"/>
      <w:pPr>
        <w:tabs>
          <w:tab w:val="num" w:pos="5760"/>
        </w:tabs>
        <w:ind w:left="5760" w:hanging="360"/>
      </w:pPr>
    </w:lvl>
    <w:lvl w:ilvl="8" w:tplc="CAA82FC6" w:tentative="1">
      <w:start w:val="1"/>
      <w:numFmt w:val="lowerRoman"/>
      <w:lvlText w:val="%9."/>
      <w:lvlJc w:val="right"/>
      <w:pPr>
        <w:tabs>
          <w:tab w:val="num" w:pos="6480"/>
        </w:tabs>
        <w:ind w:left="6480" w:hanging="180"/>
      </w:pPr>
    </w:lvl>
  </w:abstractNum>
  <w:abstractNum w:abstractNumId="23" w15:restartNumberingAfterBreak="0">
    <w:nsid w:val="10AD7745"/>
    <w:multiLevelType w:val="hybridMultilevel"/>
    <w:tmpl w:val="E826ABDC"/>
    <w:lvl w:ilvl="0" w:tplc="84BE0090">
      <w:start w:val="1"/>
      <w:numFmt w:val="bullet"/>
      <w:pStyle w:val="StyleHeading3Heading3CharCharso3Heading3CharNotItali"/>
      <w:lvlText w:val=""/>
      <w:lvlJc w:val="left"/>
      <w:pPr>
        <w:ind w:left="1571" w:hanging="360"/>
      </w:pPr>
      <w:rPr>
        <w:rFonts w:ascii="Wingdings" w:hAnsi="Wingdings"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 w15:restartNumberingAfterBreak="0">
    <w:nsid w:val="184D6D3B"/>
    <w:multiLevelType w:val="hybridMultilevel"/>
    <w:tmpl w:val="81E6C83E"/>
    <w:lvl w:ilvl="0" w:tplc="EABCC020">
      <w:start w:val="1"/>
      <w:numFmt w:val="bullet"/>
      <w:pStyle w:val="Style7"/>
      <w:lvlText w:val=""/>
      <w:lvlJc w:val="left"/>
      <w:pPr>
        <w:tabs>
          <w:tab w:val="num" w:pos="1701"/>
        </w:tabs>
        <w:ind w:left="1701" w:hanging="283"/>
      </w:pPr>
      <w:rPr>
        <w:rFonts w:ascii="Symbol" w:hAnsi="Symbol" w:hint="default"/>
        <w:b/>
        <w:i w:val="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A67242C"/>
    <w:multiLevelType w:val="hybridMultilevel"/>
    <w:tmpl w:val="AFEC707A"/>
    <w:lvl w:ilvl="0" w:tplc="1C0EAE82">
      <w:numFmt w:val="bullet"/>
      <w:lvlText w:val="-"/>
      <w:lvlJc w:val="left"/>
      <w:pPr>
        <w:tabs>
          <w:tab w:val="num" w:pos="363"/>
        </w:tabs>
        <w:ind w:left="363" w:hanging="363"/>
      </w:pPr>
      <w:rPr>
        <w:rFonts w:ascii="Times New Roman" w:eastAsia="Times New Roman" w:hAnsi="Times New Roman" w:cs="Times New Roman"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DE508BF"/>
    <w:multiLevelType w:val="multilevel"/>
    <w:tmpl w:val="35288D8C"/>
    <w:lvl w:ilvl="0">
      <w:start w:val="1"/>
      <w:numFmt w:val="decimal"/>
      <w:pStyle w:val="nhdngmcons"/>
      <w:lvlText w:val="%1/"/>
      <w:lvlJc w:val="left"/>
      <w:pPr>
        <w:tabs>
          <w:tab w:val="num" w:pos="634"/>
        </w:tabs>
        <w:ind w:left="924" w:hanging="636"/>
      </w:pPr>
      <w:rPr>
        <w:rFonts w:hAnsi="Times New Roman Bold" w:hint="default"/>
        <w:b/>
        <w:i/>
        <w:color w:val="CC0000"/>
        <w:sz w:val="26"/>
        <w:szCs w:val="26"/>
      </w:rPr>
    </w:lvl>
    <w:lvl w:ilvl="1">
      <w:start w:val="1"/>
      <w:numFmt w:val="lowerLetter"/>
      <w:lvlText w:val="%2)"/>
      <w:lvlJc w:val="left"/>
      <w:pPr>
        <w:tabs>
          <w:tab w:val="num" w:pos="924"/>
        </w:tabs>
        <w:ind w:left="924" w:hanging="357"/>
      </w:pPr>
      <w:rPr>
        <w:rFonts w:ascii="Times New Roman" w:hAnsi="Times New Roman" w:hint="default"/>
        <w:b w:val="0"/>
        <w:i w:val="0"/>
        <w:color w:val="008000"/>
        <w:sz w:val="26"/>
        <w:szCs w:val="26"/>
      </w:rPr>
    </w:lvl>
    <w:lvl w:ilvl="2">
      <w:start w:val="1"/>
      <w:numFmt w:val="lowerRoman"/>
      <w:lvlText w:val="%3)"/>
      <w:lvlJc w:val="left"/>
      <w:pPr>
        <w:tabs>
          <w:tab w:val="num" w:pos="924"/>
        </w:tabs>
        <w:ind w:left="924" w:hanging="357"/>
      </w:pPr>
      <w:rPr>
        <w:rFonts w:ascii="Times New Roman" w:hAnsi="Times New Roman" w:hint="default"/>
        <w:b w:val="0"/>
        <w:i w:val="0"/>
        <w:color w:val="FF00FF"/>
        <w:sz w:val="26"/>
        <w:szCs w:val="26"/>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1E513DB3"/>
    <w:multiLevelType w:val="singleLevel"/>
    <w:tmpl w:val="03DE9F52"/>
    <w:lvl w:ilvl="0">
      <w:start w:val="1"/>
      <w:numFmt w:val="bullet"/>
      <w:pStyle w:val="Head22"/>
      <w:lvlText w:val=""/>
      <w:lvlJc w:val="left"/>
      <w:pPr>
        <w:tabs>
          <w:tab w:val="num" w:pos="360"/>
        </w:tabs>
        <w:ind w:left="284" w:hanging="284"/>
      </w:pPr>
      <w:rPr>
        <w:rFonts w:ascii="Symbol" w:hAnsi="Symbol" w:hint="default"/>
        <w:sz w:val="20"/>
      </w:rPr>
    </w:lvl>
  </w:abstractNum>
  <w:abstractNum w:abstractNumId="28" w15:restartNumberingAfterBreak="0">
    <w:nsid w:val="21C00733"/>
    <w:multiLevelType w:val="singleLevel"/>
    <w:tmpl w:val="FFFFFFFF"/>
    <w:lvl w:ilvl="0">
      <w:start w:val="1"/>
      <w:numFmt w:val="bullet"/>
      <w:pStyle w:val="Style3"/>
      <w:lvlText w:val="o"/>
      <w:lvlJc w:val="left"/>
      <w:pPr>
        <w:ind w:left="1440" w:hanging="360"/>
      </w:pPr>
      <w:rPr>
        <w:rFonts w:ascii="Courier New" w:hAnsi="Courier New" w:cs="VNI-Helve" w:hint="default"/>
      </w:rPr>
    </w:lvl>
  </w:abstractNum>
  <w:abstractNum w:abstractNumId="29" w15:restartNumberingAfterBreak="0">
    <w:nsid w:val="23C1619F"/>
    <w:multiLevelType w:val="hybridMultilevel"/>
    <w:tmpl w:val="094E398A"/>
    <w:lvl w:ilvl="0" w:tplc="6B004B44">
      <w:start w:val="1"/>
      <w:numFmt w:val="bullet"/>
      <w:pStyle w:val="StyleStyle211pt"/>
      <w:lvlText w:val=""/>
      <w:lvlJc w:val="left"/>
      <w:pPr>
        <w:tabs>
          <w:tab w:val="num" w:pos="1647"/>
        </w:tabs>
        <w:ind w:left="1647" w:hanging="51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8767248"/>
    <w:multiLevelType w:val="singleLevel"/>
    <w:tmpl w:val="D9D2F728"/>
    <w:lvl w:ilvl="0">
      <w:start w:val="1"/>
      <w:numFmt w:val="bullet"/>
      <w:pStyle w:val="CEN3"/>
      <w:lvlText w:val="-"/>
      <w:lvlJc w:val="left"/>
      <w:pPr>
        <w:tabs>
          <w:tab w:val="num" w:pos="1436"/>
        </w:tabs>
        <w:ind w:left="1436" w:hanging="585"/>
      </w:pPr>
      <w:rPr>
        <w:rFonts w:hint="default"/>
      </w:rPr>
    </w:lvl>
  </w:abstractNum>
  <w:abstractNum w:abstractNumId="31" w15:restartNumberingAfterBreak="0">
    <w:nsid w:val="28AD26C7"/>
    <w:multiLevelType w:val="hybridMultilevel"/>
    <w:tmpl w:val="BEE879DE"/>
    <w:lvl w:ilvl="0" w:tplc="3E24355C">
      <w:start w:val="64"/>
      <w:numFmt w:val="bullet"/>
      <w:lvlText w:val="+"/>
      <w:lvlJc w:val="left"/>
      <w:pPr>
        <w:ind w:left="360" w:hanging="360"/>
      </w:pPr>
      <w:rPr>
        <w:rFonts w:ascii="Times New Roman" w:hAnsi="Times New Roman" w:cs="Times New Roman"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2" w15:restartNumberingAfterBreak="0">
    <w:nsid w:val="29BA111D"/>
    <w:multiLevelType w:val="singleLevel"/>
    <w:tmpl w:val="BC1641F0"/>
    <w:lvl w:ilvl="0">
      <w:start w:val="1"/>
      <w:numFmt w:val="bullet"/>
      <w:pStyle w:val="BodyTextIndent"/>
      <w:lvlText w:val="-"/>
      <w:lvlJc w:val="left"/>
      <w:pPr>
        <w:tabs>
          <w:tab w:val="num" w:pos="681"/>
        </w:tabs>
        <w:ind w:left="681" w:hanging="397"/>
      </w:pPr>
      <w:rPr>
        <w:rFonts w:ascii="Times New Roman" w:hAnsi="Times New Roman" w:cs="Times New Roman" w:hint="default"/>
      </w:rPr>
    </w:lvl>
  </w:abstractNum>
  <w:abstractNum w:abstractNumId="33" w15:restartNumberingAfterBreak="0">
    <w:nsid w:val="2B017D4A"/>
    <w:multiLevelType w:val="multilevel"/>
    <w:tmpl w:val="F730717A"/>
    <w:lvl w:ilvl="0">
      <w:start w:val="9"/>
      <w:numFmt w:val="decimal"/>
      <w:pStyle w:val="Indent4"/>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4" w15:restartNumberingAfterBreak="0">
    <w:nsid w:val="2B192959"/>
    <w:multiLevelType w:val="hybridMultilevel"/>
    <w:tmpl w:val="C5F8314E"/>
    <w:lvl w:ilvl="0" w:tplc="04090005">
      <w:start w:val="1"/>
      <w:numFmt w:val="bullet"/>
      <w:lvlText w:val=""/>
      <w:lvlJc w:val="left"/>
      <w:pPr>
        <w:ind w:left="720" w:hanging="360"/>
      </w:pPr>
      <w:rPr>
        <w:rFonts w:ascii="Wingdings" w:hAnsi="Wingdings" w:hint="default"/>
        <w:b/>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C736234"/>
    <w:multiLevelType w:val="hybridMultilevel"/>
    <w:tmpl w:val="85520CCE"/>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6" w15:restartNumberingAfterBreak="0">
    <w:nsid w:val="2E8F6342"/>
    <w:multiLevelType w:val="hybridMultilevel"/>
    <w:tmpl w:val="50D8C3CA"/>
    <w:lvl w:ilvl="0" w:tplc="04090005">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7" w15:restartNumberingAfterBreak="0">
    <w:nsid w:val="2F731AE0"/>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2FDE23E1"/>
    <w:multiLevelType w:val="hybridMultilevel"/>
    <w:tmpl w:val="34DE89A6"/>
    <w:lvl w:ilvl="0" w:tplc="136C96B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321C2073"/>
    <w:multiLevelType w:val="singleLevel"/>
    <w:tmpl w:val="26D8A2E0"/>
    <w:lvl w:ilvl="0">
      <w:start w:val="1"/>
      <w:numFmt w:val="upperLetter"/>
      <w:pStyle w:val="IndexHeading"/>
      <w:lvlText w:val="PHẦN %1"/>
      <w:lvlJc w:val="left"/>
      <w:pPr>
        <w:tabs>
          <w:tab w:val="num" w:pos="1800"/>
        </w:tabs>
        <w:ind w:left="851" w:hanging="851"/>
      </w:pPr>
      <w:rPr>
        <w:rFonts w:ascii="Times New Roman" w:hAnsi="Times New Roman" w:hint="default"/>
        <w:b/>
        <w:i w:val="0"/>
        <w:caps w:val="0"/>
        <w:strike w:val="0"/>
        <w:dstrike w:val="0"/>
        <w:vanish w:val="0"/>
        <w:color w:val="0000FF"/>
        <w:sz w:val="36"/>
        <w:vertAlign w:val="baseline"/>
      </w:rPr>
    </w:lvl>
  </w:abstractNum>
  <w:abstractNum w:abstractNumId="40" w15:restartNumberingAfterBreak="0">
    <w:nsid w:val="36EF350C"/>
    <w:multiLevelType w:val="singleLevel"/>
    <w:tmpl w:val="4C4C7C98"/>
    <w:name w:val="121g32"/>
    <w:lvl w:ilvl="0">
      <w:start w:val="1"/>
      <w:numFmt w:val="bullet"/>
      <w:pStyle w:val="DAUDONGB2"/>
      <w:lvlText w:val=""/>
      <w:lvlJc w:val="left"/>
      <w:pPr>
        <w:tabs>
          <w:tab w:val="num" w:pos="360"/>
        </w:tabs>
        <w:ind w:left="360" w:hanging="360"/>
      </w:pPr>
      <w:rPr>
        <w:rFonts w:ascii="Symbol" w:hAnsi="Symbol" w:hint="default"/>
        <w:sz w:val="16"/>
      </w:rPr>
    </w:lvl>
  </w:abstractNum>
  <w:abstractNum w:abstractNumId="41" w15:restartNumberingAfterBreak="0">
    <w:nsid w:val="38972FC5"/>
    <w:multiLevelType w:val="hybridMultilevel"/>
    <w:tmpl w:val="75FA84D0"/>
    <w:lvl w:ilvl="0" w:tplc="8EF4D3F6">
      <w:start w:val="1"/>
      <w:numFmt w:val="bullet"/>
      <w:pStyle w:val="B1Gachdaudong"/>
      <w:lvlText w:val=""/>
      <w:lvlJc w:val="left"/>
      <w:pPr>
        <w:ind w:left="1418" w:hanging="284"/>
      </w:pPr>
      <w:rPr>
        <w:rFonts w:ascii="Wingdings" w:hAnsi="Wingdings"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start w:val="1"/>
      <w:numFmt w:val="bullet"/>
      <w:lvlText w:val=""/>
      <w:lvlJc w:val="left"/>
      <w:pPr>
        <w:ind w:left="3731" w:hanging="360"/>
      </w:pPr>
      <w:rPr>
        <w:rFonts w:ascii="Symbol" w:hAnsi="Symbol" w:hint="default"/>
      </w:rPr>
    </w:lvl>
    <w:lvl w:ilvl="4" w:tplc="04090003">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2" w15:restartNumberingAfterBreak="0">
    <w:nsid w:val="3AF040B3"/>
    <w:multiLevelType w:val="hybridMultilevel"/>
    <w:tmpl w:val="70EA5014"/>
    <w:lvl w:ilvl="0" w:tplc="13FE4920">
      <w:start w:val="90"/>
      <w:numFmt w:val="bullet"/>
      <w:pStyle w:val="gachdaudong"/>
      <w:lvlText w:val="-"/>
      <w:lvlJc w:val="left"/>
      <w:pPr>
        <w:tabs>
          <w:tab w:val="num" w:pos="927"/>
        </w:tabs>
        <w:ind w:left="927" w:hanging="360"/>
      </w:pPr>
      <w:rPr>
        <w:rFonts w:ascii="Times New Roman" w:hAnsi="Times New Roman" w:hint="default"/>
      </w:rPr>
    </w:lvl>
    <w:lvl w:ilvl="1" w:tplc="E85EDBAA">
      <w:start w:val="1"/>
      <w:numFmt w:val="bullet"/>
      <w:lvlText w:val="o"/>
      <w:lvlJc w:val="left"/>
      <w:pPr>
        <w:tabs>
          <w:tab w:val="num" w:pos="1440"/>
        </w:tabs>
        <w:ind w:left="1440" w:hanging="360"/>
      </w:pPr>
      <w:rPr>
        <w:rFonts w:ascii="Courier New" w:hAnsi="Courier New" w:cs="Courier New" w:hint="default"/>
      </w:rPr>
    </w:lvl>
    <w:lvl w:ilvl="2" w:tplc="A9A22614" w:tentative="1">
      <w:start w:val="1"/>
      <w:numFmt w:val="bullet"/>
      <w:lvlText w:val=""/>
      <w:lvlJc w:val="left"/>
      <w:pPr>
        <w:tabs>
          <w:tab w:val="num" w:pos="2160"/>
        </w:tabs>
        <w:ind w:left="2160" w:hanging="360"/>
      </w:pPr>
      <w:rPr>
        <w:rFonts w:ascii="Wingdings" w:hAnsi="Wingdings" w:hint="default"/>
      </w:rPr>
    </w:lvl>
    <w:lvl w:ilvl="3" w:tplc="22428664" w:tentative="1">
      <w:start w:val="1"/>
      <w:numFmt w:val="bullet"/>
      <w:lvlText w:val=""/>
      <w:lvlJc w:val="left"/>
      <w:pPr>
        <w:tabs>
          <w:tab w:val="num" w:pos="2880"/>
        </w:tabs>
        <w:ind w:left="2880" w:hanging="360"/>
      </w:pPr>
      <w:rPr>
        <w:rFonts w:ascii="Symbol" w:hAnsi="Symbol" w:hint="default"/>
      </w:rPr>
    </w:lvl>
    <w:lvl w:ilvl="4" w:tplc="3F96B91E" w:tentative="1">
      <w:start w:val="1"/>
      <w:numFmt w:val="bullet"/>
      <w:lvlText w:val="o"/>
      <w:lvlJc w:val="left"/>
      <w:pPr>
        <w:tabs>
          <w:tab w:val="num" w:pos="3600"/>
        </w:tabs>
        <w:ind w:left="3600" w:hanging="360"/>
      </w:pPr>
      <w:rPr>
        <w:rFonts w:ascii="Courier New" w:hAnsi="Courier New" w:cs="Courier New" w:hint="default"/>
      </w:rPr>
    </w:lvl>
    <w:lvl w:ilvl="5" w:tplc="5EAAFEBC" w:tentative="1">
      <w:start w:val="1"/>
      <w:numFmt w:val="bullet"/>
      <w:lvlText w:val=""/>
      <w:lvlJc w:val="left"/>
      <w:pPr>
        <w:tabs>
          <w:tab w:val="num" w:pos="4320"/>
        </w:tabs>
        <w:ind w:left="4320" w:hanging="360"/>
      </w:pPr>
      <w:rPr>
        <w:rFonts w:ascii="Wingdings" w:hAnsi="Wingdings" w:hint="default"/>
      </w:rPr>
    </w:lvl>
    <w:lvl w:ilvl="6" w:tplc="1DCA42FA" w:tentative="1">
      <w:start w:val="1"/>
      <w:numFmt w:val="bullet"/>
      <w:lvlText w:val=""/>
      <w:lvlJc w:val="left"/>
      <w:pPr>
        <w:tabs>
          <w:tab w:val="num" w:pos="5040"/>
        </w:tabs>
        <w:ind w:left="5040" w:hanging="360"/>
      </w:pPr>
      <w:rPr>
        <w:rFonts w:ascii="Symbol" w:hAnsi="Symbol" w:hint="default"/>
      </w:rPr>
    </w:lvl>
    <w:lvl w:ilvl="7" w:tplc="BC2092B6" w:tentative="1">
      <w:start w:val="1"/>
      <w:numFmt w:val="bullet"/>
      <w:lvlText w:val="o"/>
      <w:lvlJc w:val="left"/>
      <w:pPr>
        <w:tabs>
          <w:tab w:val="num" w:pos="5760"/>
        </w:tabs>
        <w:ind w:left="5760" w:hanging="360"/>
      </w:pPr>
      <w:rPr>
        <w:rFonts w:ascii="Courier New" w:hAnsi="Courier New" w:cs="Courier New" w:hint="default"/>
      </w:rPr>
    </w:lvl>
    <w:lvl w:ilvl="8" w:tplc="EC9A7ABA"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EE04A41"/>
    <w:multiLevelType w:val="hybridMultilevel"/>
    <w:tmpl w:val="D8CA7448"/>
    <w:lvl w:ilvl="0" w:tplc="3E24355C">
      <w:start w:val="64"/>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1A77076"/>
    <w:multiLevelType w:val="hybridMultilevel"/>
    <w:tmpl w:val="46127424"/>
    <w:lvl w:ilvl="0" w:tplc="F8626E4C">
      <w:start w:val="1"/>
      <w:numFmt w:val="lowerLetter"/>
      <w:lvlText w:val="%1)"/>
      <w:lvlJc w:val="left"/>
      <w:pPr>
        <w:ind w:left="1212" w:hanging="360"/>
      </w:pPr>
      <w:rPr>
        <w:rFonts w:hint="default"/>
        <w:b w:val="0"/>
        <w:sz w:val="26"/>
      </w:rPr>
    </w:lvl>
    <w:lvl w:ilvl="1" w:tplc="04090019" w:tentative="1">
      <w:start w:val="1"/>
      <w:numFmt w:val="lowerLetter"/>
      <w:lvlText w:val="%2."/>
      <w:lvlJc w:val="left"/>
      <w:pPr>
        <w:ind w:left="2292" w:hanging="360"/>
      </w:pPr>
    </w:lvl>
    <w:lvl w:ilvl="2" w:tplc="0409001B" w:tentative="1">
      <w:start w:val="1"/>
      <w:numFmt w:val="lowerRoman"/>
      <w:lvlText w:val="%3."/>
      <w:lvlJc w:val="right"/>
      <w:pPr>
        <w:ind w:left="3012" w:hanging="180"/>
      </w:pPr>
    </w:lvl>
    <w:lvl w:ilvl="3" w:tplc="0409000F" w:tentative="1">
      <w:start w:val="1"/>
      <w:numFmt w:val="decimal"/>
      <w:lvlText w:val="%4."/>
      <w:lvlJc w:val="left"/>
      <w:pPr>
        <w:ind w:left="3732" w:hanging="360"/>
      </w:pPr>
    </w:lvl>
    <w:lvl w:ilvl="4" w:tplc="04090019" w:tentative="1">
      <w:start w:val="1"/>
      <w:numFmt w:val="lowerLetter"/>
      <w:lvlText w:val="%5."/>
      <w:lvlJc w:val="left"/>
      <w:pPr>
        <w:ind w:left="4452" w:hanging="360"/>
      </w:pPr>
    </w:lvl>
    <w:lvl w:ilvl="5" w:tplc="0409001B" w:tentative="1">
      <w:start w:val="1"/>
      <w:numFmt w:val="lowerRoman"/>
      <w:lvlText w:val="%6."/>
      <w:lvlJc w:val="right"/>
      <w:pPr>
        <w:ind w:left="5172" w:hanging="180"/>
      </w:pPr>
    </w:lvl>
    <w:lvl w:ilvl="6" w:tplc="0409000F" w:tentative="1">
      <w:start w:val="1"/>
      <w:numFmt w:val="decimal"/>
      <w:lvlText w:val="%7."/>
      <w:lvlJc w:val="left"/>
      <w:pPr>
        <w:ind w:left="5892" w:hanging="360"/>
      </w:pPr>
    </w:lvl>
    <w:lvl w:ilvl="7" w:tplc="04090019" w:tentative="1">
      <w:start w:val="1"/>
      <w:numFmt w:val="lowerLetter"/>
      <w:lvlText w:val="%8."/>
      <w:lvlJc w:val="left"/>
      <w:pPr>
        <w:ind w:left="6612" w:hanging="360"/>
      </w:pPr>
    </w:lvl>
    <w:lvl w:ilvl="8" w:tplc="0409001B" w:tentative="1">
      <w:start w:val="1"/>
      <w:numFmt w:val="lowerRoman"/>
      <w:lvlText w:val="%9."/>
      <w:lvlJc w:val="right"/>
      <w:pPr>
        <w:ind w:left="7332" w:hanging="180"/>
      </w:pPr>
    </w:lvl>
  </w:abstractNum>
  <w:abstractNum w:abstractNumId="45" w15:restartNumberingAfterBreak="0">
    <w:nsid w:val="41FD54B3"/>
    <w:multiLevelType w:val="singleLevel"/>
    <w:tmpl w:val="F86618F0"/>
    <w:lvl w:ilvl="0">
      <w:start w:val="2"/>
      <w:numFmt w:val="upperLetter"/>
      <w:pStyle w:val="Muc11"/>
      <w:lvlText w:val="%1.10"/>
      <w:lvlJc w:val="left"/>
      <w:pPr>
        <w:tabs>
          <w:tab w:val="num" w:pos="851"/>
        </w:tabs>
        <w:ind w:left="851" w:hanging="851"/>
      </w:pPr>
      <w:rPr>
        <w:rFonts w:ascii="VNI-Times" w:hAnsi="VNI-Times" w:hint="default"/>
        <w:b/>
        <w:i w:val="0"/>
        <w:sz w:val="40"/>
        <w:u w:val="none"/>
      </w:rPr>
    </w:lvl>
  </w:abstractNum>
  <w:abstractNum w:abstractNumId="46" w15:restartNumberingAfterBreak="0">
    <w:nsid w:val="43F131B3"/>
    <w:multiLevelType w:val="multilevel"/>
    <w:tmpl w:val="5A3042C2"/>
    <w:lvl w:ilvl="0">
      <w:start w:val="1"/>
      <w:numFmt w:val="upperLetter"/>
      <w:pStyle w:val="DocumentMap"/>
      <w:lvlText w:val="%1.10"/>
      <w:lvlJc w:val="left"/>
      <w:pPr>
        <w:tabs>
          <w:tab w:val="num" w:pos="1021"/>
        </w:tabs>
        <w:ind w:left="1021" w:hanging="1021"/>
      </w:pPr>
    </w:lvl>
    <w:lvl w:ilvl="1">
      <w:start w:val="1"/>
      <w:numFmt w:val="decimal"/>
      <w:lvlText w:val="%1.%2"/>
      <w:lvlJc w:val="left"/>
      <w:pPr>
        <w:tabs>
          <w:tab w:val="num" w:pos="1021"/>
        </w:tabs>
        <w:ind w:left="1021" w:hanging="1021"/>
      </w:pPr>
    </w:lvl>
    <w:lvl w:ilvl="2">
      <w:start w:val="1"/>
      <w:numFmt w:val="decimal"/>
      <w:lvlText w:val="%1.%2.%3"/>
      <w:lvlJc w:val="left"/>
      <w:pPr>
        <w:tabs>
          <w:tab w:val="num" w:pos="1134"/>
        </w:tabs>
        <w:ind w:left="1134" w:hanging="1134"/>
      </w:pPr>
    </w:lvl>
    <w:lvl w:ilvl="3">
      <w:start w:val="1"/>
      <w:numFmt w:val="decimal"/>
      <w:lvlText w:val="%1.%2.%3.%4"/>
      <w:lvlJc w:val="left"/>
      <w:pPr>
        <w:tabs>
          <w:tab w:val="num" w:pos="1021"/>
        </w:tabs>
        <w:ind w:left="1021" w:hanging="1021"/>
      </w:pPr>
    </w:lvl>
    <w:lvl w:ilvl="4">
      <w:start w:val="1"/>
      <w:numFmt w:val="decimal"/>
      <w:lvlText w:val="%1.%2.%3.%4.%5"/>
      <w:lvlJc w:val="left"/>
      <w:pPr>
        <w:tabs>
          <w:tab w:val="num" w:pos="1134"/>
        </w:tabs>
        <w:ind w:left="1134" w:hanging="1134"/>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7" w15:restartNumberingAfterBreak="0">
    <w:nsid w:val="44FE7F08"/>
    <w:multiLevelType w:val="hybridMultilevel"/>
    <w:tmpl w:val="A2BEE42A"/>
    <w:lvl w:ilvl="0" w:tplc="03461032">
      <w:start w:val="1"/>
      <w:numFmt w:val="bullet"/>
      <w:pStyle w:val="Indent20"/>
      <w:lvlText w:val=""/>
      <w:lvlJc w:val="left"/>
      <w:pPr>
        <w:ind w:left="642" w:hanging="360"/>
      </w:pPr>
      <w:rPr>
        <w:rFonts w:ascii="Wingdings" w:hAnsi="Wingdings" w:hint="default"/>
        <w:lang w:val="vi-VN"/>
      </w:rPr>
    </w:lvl>
    <w:lvl w:ilvl="1" w:tplc="A6CEB076">
      <w:start w:val="1"/>
      <w:numFmt w:val="bullet"/>
      <w:lvlText w:val="o"/>
      <w:lvlJc w:val="left"/>
      <w:pPr>
        <w:ind w:left="1362" w:hanging="360"/>
      </w:pPr>
      <w:rPr>
        <w:rFonts w:ascii="Courier New" w:hAnsi="Courier New" w:cs="Courier New" w:hint="default"/>
      </w:rPr>
    </w:lvl>
    <w:lvl w:ilvl="2" w:tplc="37D2BE7A">
      <w:start w:val="1"/>
      <w:numFmt w:val="bullet"/>
      <w:lvlText w:val=""/>
      <w:lvlJc w:val="left"/>
      <w:pPr>
        <w:ind w:left="2082" w:hanging="360"/>
      </w:pPr>
      <w:rPr>
        <w:rFonts w:ascii="Wingdings" w:hAnsi="Wingdings" w:hint="default"/>
      </w:rPr>
    </w:lvl>
    <w:lvl w:ilvl="3" w:tplc="F7168F54" w:tentative="1">
      <w:start w:val="1"/>
      <w:numFmt w:val="bullet"/>
      <w:lvlText w:val=""/>
      <w:lvlJc w:val="left"/>
      <w:pPr>
        <w:ind w:left="2802" w:hanging="360"/>
      </w:pPr>
      <w:rPr>
        <w:rFonts w:ascii="Symbol" w:hAnsi="Symbol" w:hint="default"/>
      </w:rPr>
    </w:lvl>
    <w:lvl w:ilvl="4" w:tplc="2F368912" w:tentative="1">
      <w:start w:val="1"/>
      <w:numFmt w:val="bullet"/>
      <w:lvlText w:val="o"/>
      <w:lvlJc w:val="left"/>
      <w:pPr>
        <w:ind w:left="3522" w:hanging="360"/>
      </w:pPr>
      <w:rPr>
        <w:rFonts w:ascii="Courier New" w:hAnsi="Courier New" w:cs="Courier New" w:hint="default"/>
      </w:rPr>
    </w:lvl>
    <w:lvl w:ilvl="5" w:tplc="14488A4C" w:tentative="1">
      <w:start w:val="1"/>
      <w:numFmt w:val="bullet"/>
      <w:lvlText w:val=""/>
      <w:lvlJc w:val="left"/>
      <w:pPr>
        <w:ind w:left="4242" w:hanging="360"/>
      </w:pPr>
      <w:rPr>
        <w:rFonts w:ascii="Wingdings" w:hAnsi="Wingdings" w:hint="default"/>
      </w:rPr>
    </w:lvl>
    <w:lvl w:ilvl="6" w:tplc="27F09238" w:tentative="1">
      <w:start w:val="1"/>
      <w:numFmt w:val="bullet"/>
      <w:lvlText w:val=""/>
      <w:lvlJc w:val="left"/>
      <w:pPr>
        <w:ind w:left="4962" w:hanging="360"/>
      </w:pPr>
      <w:rPr>
        <w:rFonts w:ascii="Symbol" w:hAnsi="Symbol" w:hint="default"/>
      </w:rPr>
    </w:lvl>
    <w:lvl w:ilvl="7" w:tplc="0BBEF3D6" w:tentative="1">
      <w:start w:val="1"/>
      <w:numFmt w:val="bullet"/>
      <w:lvlText w:val="o"/>
      <w:lvlJc w:val="left"/>
      <w:pPr>
        <w:ind w:left="5682" w:hanging="360"/>
      </w:pPr>
      <w:rPr>
        <w:rFonts w:ascii="Courier New" w:hAnsi="Courier New" w:cs="Courier New" w:hint="default"/>
      </w:rPr>
    </w:lvl>
    <w:lvl w:ilvl="8" w:tplc="2340C508" w:tentative="1">
      <w:start w:val="1"/>
      <w:numFmt w:val="bullet"/>
      <w:lvlText w:val=""/>
      <w:lvlJc w:val="left"/>
      <w:pPr>
        <w:ind w:left="6402" w:hanging="360"/>
      </w:pPr>
      <w:rPr>
        <w:rFonts w:ascii="Wingdings" w:hAnsi="Wingdings" w:hint="default"/>
      </w:rPr>
    </w:lvl>
  </w:abstractNum>
  <w:abstractNum w:abstractNumId="48" w15:restartNumberingAfterBreak="0">
    <w:nsid w:val="45545E28"/>
    <w:multiLevelType w:val="hybridMultilevel"/>
    <w:tmpl w:val="EC36630E"/>
    <w:lvl w:ilvl="0" w:tplc="7B862A34">
      <w:start w:val="2"/>
      <w:numFmt w:val="bullet"/>
      <w:lvlText w:val="-"/>
      <w:lvlJc w:val="left"/>
      <w:pPr>
        <w:tabs>
          <w:tab w:val="num" w:pos="1211"/>
        </w:tabs>
        <w:ind w:left="1211" w:hanging="360"/>
      </w:pPr>
      <w:rPr>
        <w:rFonts w:ascii="Times New Roman" w:eastAsia="Times New Roman" w:hAnsi="Times New Roman" w:cs="Times New Roman" w:hint="default"/>
      </w:rPr>
    </w:lvl>
    <w:lvl w:ilvl="1" w:tplc="724080AC">
      <w:start w:val="1"/>
      <w:numFmt w:val="bullet"/>
      <w:pStyle w:val="gachdaudong0"/>
      <w:lvlText w:val="+"/>
      <w:lvlJc w:val="left"/>
      <w:pPr>
        <w:tabs>
          <w:tab w:val="num" w:pos="1440"/>
        </w:tabs>
        <w:ind w:left="1440" w:hanging="360"/>
      </w:pPr>
      <w:rPr>
        <w:rFonts w:ascii="Times New Roman" w:hAnsi="Times New Roman" w:cs="Times New Roman" w:hint="default"/>
        <w:lang w:val="en-US"/>
      </w:rPr>
    </w:lvl>
    <w:lvl w:ilvl="2" w:tplc="AFD0375C" w:tentative="1">
      <w:start w:val="1"/>
      <w:numFmt w:val="bullet"/>
      <w:lvlText w:val=""/>
      <w:lvlJc w:val="left"/>
      <w:pPr>
        <w:tabs>
          <w:tab w:val="num" w:pos="2651"/>
        </w:tabs>
        <w:ind w:left="2651" w:hanging="360"/>
      </w:pPr>
      <w:rPr>
        <w:rFonts w:ascii="Wingdings" w:hAnsi="Wingdings" w:hint="default"/>
      </w:rPr>
    </w:lvl>
    <w:lvl w:ilvl="3" w:tplc="34EA7FAA" w:tentative="1">
      <w:start w:val="1"/>
      <w:numFmt w:val="bullet"/>
      <w:lvlText w:val=""/>
      <w:lvlJc w:val="left"/>
      <w:pPr>
        <w:tabs>
          <w:tab w:val="num" w:pos="3371"/>
        </w:tabs>
        <w:ind w:left="3371" w:hanging="360"/>
      </w:pPr>
      <w:rPr>
        <w:rFonts w:ascii="Symbol" w:hAnsi="Symbol" w:hint="default"/>
      </w:rPr>
    </w:lvl>
    <w:lvl w:ilvl="4" w:tplc="3C16A81C" w:tentative="1">
      <w:start w:val="1"/>
      <w:numFmt w:val="bullet"/>
      <w:lvlText w:val="o"/>
      <w:lvlJc w:val="left"/>
      <w:pPr>
        <w:tabs>
          <w:tab w:val="num" w:pos="4091"/>
        </w:tabs>
        <w:ind w:left="4091" w:hanging="360"/>
      </w:pPr>
      <w:rPr>
        <w:rFonts w:ascii="Courier New" w:hAnsi="Courier New" w:cs="Courier New" w:hint="default"/>
      </w:rPr>
    </w:lvl>
    <w:lvl w:ilvl="5" w:tplc="A2AC0B38" w:tentative="1">
      <w:start w:val="1"/>
      <w:numFmt w:val="bullet"/>
      <w:lvlText w:val=""/>
      <w:lvlJc w:val="left"/>
      <w:pPr>
        <w:tabs>
          <w:tab w:val="num" w:pos="4811"/>
        </w:tabs>
        <w:ind w:left="4811" w:hanging="360"/>
      </w:pPr>
      <w:rPr>
        <w:rFonts w:ascii="Wingdings" w:hAnsi="Wingdings" w:hint="default"/>
      </w:rPr>
    </w:lvl>
    <w:lvl w:ilvl="6" w:tplc="AF2811F8" w:tentative="1">
      <w:start w:val="1"/>
      <w:numFmt w:val="bullet"/>
      <w:lvlText w:val=""/>
      <w:lvlJc w:val="left"/>
      <w:pPr>
        <w:tabs>
          <w:tab w:val="num" w:pos="5531"/>
        </w:tabs>
        <w:ind w:left="5531" w:hanging="360"/>
      </w:pPr>
      <w:rPr>
        <w:rFonts w:ascii="Symbol" w:hAnsi="Symbol" w:hint="default"/>
      </w:rPr>
    </w:lvl>
    <w:lvl w:ilvl="7" w:tplc="ABDA3636" w:tentative="1">
      <w:start w:val="1"/>
      <w:numFmt w:val="bullet"/>
      <w:lvlText w:val="o"/>
      <w:lvlJc w:val="left"/>
      <w:pPr>
        <w:tabs>
          <w:tab w:val="num" w:pos="6251"/>
        </w:tabs>
        <w:ind w:left="6251" w:hanging="360"/>
      </w:pPr>
      <w:rPr>
        <w:rFonts w:ascii="Courier New" w:hAnsi="Courier New" w:cs="Courier New" w:hint="default"/>
      </w:rPr>
    </w:lvl>
    <w:lvl w:ilvl="8" w:tplc="0624E02C" w:tentative="1">
      <w:start w:val="1"/>
      <w:numFmt w:val="bullet"/>
      <w:lvlText w:val=""/>
      <w:lvlJc w:val="left"/>
      <w:pPr>
        <w:tabs>
          <w:tab w:val="num" w:pos="6971"/>
        </w:tabs>
        <w:ind w:left="6971" w:hanging="360"/>
      </w:pPr>
      <w:rPr>
        <w:rFonts w:ascii="Wingdings" w:hAnsi="Wingdings" w:hint="default"/>
      </w:rPr>
    </w:lvl>
  </w:abstractNum>
  <w:abstractNum w:abstractNumId="49" w15:restartNumberingAfterBreak="0">
    <w:nsid w:val="46920B23"/>
    <w:multiLevelType w:val="multilevel"/>
    <w:tmpl w:val="D4A8D6AC"/>
    <w:lvl w:ilvl="0">
      <w:start w:val="1"/>
      <w:numFmt w:val="upperLetter"/>
      <w:lvlText w:val="%1."/>
      <w:lvlJc w:val="left"/>
      <w:pPr>
        <w:tabs>
          <w:tab w:val="num" w:pos="360"/>
        </w:tabs>
        <w:ind w:left="360" w:hanging="360"/>
      </w:pPr>
      <w:rPr>
        <w:rFonts w:hint="default"/>
      </w:rPr>
    </w:lvl>
    <w:lvl w:ilvl="1">
      <w:start w:val="1"/>
      <w:numFmt w:val="decimal"/>
      <w:pStyle w:val="McA10"/>
      <w:lvlText w:val="%1.%2"/>
      <w:lvlJc w:val="left"/>
      <w:pPr>
        <w:tabs>
          <w:tab w:val="num" w:pos="360"/>
        </w:tabs>
        <w:ind w:left="360" w:hanging="360"/>
      </w:pPr>
      <w:rPr>
        <w:rFonts w:hint="default"/>
      </w:rPr>
    </w:lvl>
    <w:lvl w:ilvl="2">
      <w:start w:val="1"/>
      <w:numFmt w:val="decimal"/>
      <w:pStyle w:val="McA10"/>
      <w:lvlText w:val="A.1.%3"/>
      <w:lvlJc w:val="left"/>
      <w:pPr>
        <w:tabs>
          <w:tab w:val="num" w:pos="851"/>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2.%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46932FD5"/>
    <w:multiLevelType w:val="multilevel"/>
    <w:tmpl w:val="D7128E88"/>
    <w:lvl w:ilvl="0">
      <w:start w:val="1"/>
      <w:numFmt w:val="decimal"/>
      <w:lvlText w:val="%1"/>
      <w:lvlJc w:val="left"/>
      <w:pPr>
        <w:ind w:left="660" w:hanging="376"/>
      </w:pPr>
      <w:rPr>
        <w:rFonts w:hint="default"/>
        <w:sz w:val="26"/>
        <w:szCs w:val="26"/>
      </w:rPr>
    </w:lvl>
    <w:lvl w:ilvl="1">
      <w:start w:val="1"/>
      <w:numFmt w:val="decimal"/>
      <w:lvlText w:val="%1.%2"/>
      <w:lvlJc w:val="left"/>
      <w:pPr>
        <w:ind w:left="1641" w:hanging="790"/>
      </w:pPr>
      <w:rPr>
        <w:rFonts w:hint="default"/>
        <w:sz w:val="26"/>
        <w:szCs w:val="26"/>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51" w15:restartNumberingAfterBreak="0">
    <w:nsid w:val="47C35415"/>
    <w:multiLevelType w:val="hybridMultilevel"/>
    <w:tmpl w:val="5A8C2956"/>
    <w:lvl w:ilvl="0" w:tplc="EFECE704">
      <w:start w:val="1"/>
      <w:numFmt w:val="lowerLetter"/>
      <w:lvlText w:val="%1)"/>
      <w:lvlJc w:val="left"/>
      <w:pPr>
        <w:tabs>
          <w:tab w:val="num" w:pos="680"/>
        </w:tabs>
        <w:ind w:left="0" w:firstLine="567"/>
      </w:pPr>
      <w:rPr>
        <w:rFonts w:hint="default"/>
      </w:rPr>
    </w:lvl>
    <w:lvl w:ilvl="1" w:tplc="992E0F42">
      <w:start w:val="1"/>
      <w:numFmt w:val="bullet"/>
      <w:pStyle w:val="Style6"/>
      <w:lvlText w:val="-"/>
      <w:lvlJc w:val="left"/>
      <w:pPr>
        <w:tabs>
          <w:tab w:val="num" w:pos="90"/>
        </w:tabs>
        <w:ind w:left="-761" w:firstLine="851"/>
      </w:pPr>
      <w:rPr>
        <w:rFonts w:ascii="Times New Roman" w:eastAsia="Times New Roman" w:hAnsi="Times New Roman" w:cs="Times New Roman" w:hint="default"/>
        <w:vertAlign w:val="baseline"/>
      </w:rPr>
    </w:lvl>
    <w:lvl w:ilvl="2" w:tplc="2F54F54C">
      <w:numFmt w:val="bullet"/>
      <w:lvlText w:val=""/>
      <w:lvlJc w:val="left"/>
      <w:pPr>
        <w:tabs>
          <w:tab w:val="num" w:pos="1134"/>
        </w:tabs>
        <w:ind w:left="0" w:firstLine="1134"/>
      </w:pPr>
      <w:rPr>
        <w:rFonts w:ascii="Symbol" w:hAnsi="Symbol" w:hint="default"/>
        <w:vertAlign w:val="baseline"/>
      </w:rPr>
    </w:lvl>
    <w:lvl w:ilvl="3" w:tplc="0409000F">
      <w:start w:val="1"/>
      <w:numFmt w:val="decimal"/>
      <w:lvlText w:val="%4."/>
      <w:lvlJc w:val="left"/>
      <w:pPr>
        <w:tabs>
          <w:tab w:val="num" w:pos="2880"/>
        </w:tabs>
        <w:ind w:left="2880" w:hanging="360"/>
      </w:pPr>
    </w:lvl>
    <w:lvl w:ilvl="4" w:tplc="36165E08">
      <w:start w:val="3"/>
      <w:numFmt w:val="decimal"/>
      <w:lvlText w:val="%5."/>
      <w:lvlJc w:val="left"/>
      <w:pPr>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4B105B3E"/>
    <w:multiLevelType w:val="hybridMultilevel"/>
    <w:tmpl w:val="DAB609B0"/>
    <w:lvl w:ilvl="0" w:tplc="E89A06BA">
      <w:start w:val="1"/>
      <w:numFmt w:val="decimal"/>
      <w:lvlText w:val="%1."/>
      <w:lvlJc w:val="left"/>
      <w:pPr>
        <w:ind w:left="720" w:hanging="5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C4A6C56"/>
    <w:multiLevelType w:val="singleLevel"/>
    <w:tmpl w:val="61BE1590"/>
    <w:lvl w:ilvl="0">
      <w:start w:val="1"/>
      <w:numFmt w:val="decimal"/>
      <w:pStyle w:val="Indent1"/>
      <w:lvlText w:val="%1"/>
      <w:lvlJc w:val="left"/>
      <w:pPr>
        <w:tabs>
          <w:tab w:val="num" w:pos="360"/>
        </w:tabs>
        <w:ind w:left="340" w:hanging="340"/>
      </w:pPr>
      <w:rPr>
        <w:rFonts w:hint="default"/>
      </w:rPr>
    </w:lvl>
  </w:abstractNum>
  <w:abstractNum w:abstractNumId="54" w15:restartNumberingAfterBreak="0">
    <w:nsid w:val="4DFB55CF"/>
    <w:multiLevelType w:val="hybridMultilevel"/>
    <w:tmpl w:val="E3EE9E9C"/>
    <w:lvl w:ilvl="0" w:tplc="397217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5" w15:restartNumberingAfterBreak="0">
    <w:nsid w:val="4F5003F1"/>
    <w:multiLevelType w:val="hybridMultilevel"/>
    <w:tmpl w:val="16EEEEE6"/>
    <w:lvl w:ilvl="0" w:tplc="AB36D6AC">
      <w:start w:val="1"/>
      <w:numFmt w:val="bullet"/>
      <w:pStyle w:val="BodyTextlist1"/>
      <w:lvlText w:val="-"/>
      <w:lvlJc w:val="left"/>
      <w:pPr>
        <w:tabs>
          <w:tab w:val="num" w:pos="425"/>
        </w:tabs>
        <w:ind w:left="425" w:hanging="283"/>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501F0501"/>
    <w:multiLevelType w:val="hybridMultilevel"/>
    <w:tmpl w:val="276CCA6A"/>
    <w:lvl w:ilvl="0" w:tplc="B122FCEC">
      <w:start w:val="1"/>
      <w:numFmt w:val="bullet"/>
      <w:pStyle w:val="Kieu2"/>
      <w:lvlText w:val="-"/>
      <w:lvlJc w:val="left"/>
      <w:pPr>
        <w:tabs>
          <w:tab w:val="num" w:pos="1134"/>
        </w:tabs>
        <w:ind w:left="1134" w:hanging="283"/>
      </w:pPr>
      <w:rPr>
        <w:rFonts w:ascii="Times New Roman" w:hAnsi="Times New Roman" w:cs="Times New Roman" w:hint="default"/>
      </w:rPr>
    </w:lvl>
    <w:lvl w:ilvl="1" w:tplc="A8B24BEE">
      <w:start w:val="1"/>
      <w:numFmt w:val="lowerRoman"/>
      <w:lvlText w:val="%2)"/>
      <w:lvlJc w:val="left"/>
      <w:pPr>
        <w:tabs>
          <w:tab w:val="num" w:pos="907"/>
        </w:tabs>
        <w:ind w:left="851" w:hanging="397"/>
      </w:pPr>
      <w:rPr>
        <w:rFonts w:hint="default"/>
      </w:rPr>
    </w:lvl>
    <w:lvl w:ilvl="2" w:tplc="37D09EE8">
      <w:start w:val="1"/>
      <w:numFmt w:val="bullet"/>
      <w:lvlText w:val=""/>
      <w:lvlJc w:val="left"/>
      <w:pPr>
        <w:tabs>
          <w:tab w:val="num" w:pos="2160"/>
        </w:tabs>
        <w:ind w:left="2160" w:hanging="360"/>
      </w:pPr>
      <w:rPr>
        <w:rFonts w:ascii="Wingdings" w:hAnsi="Wingdings" w:hint="default"/>
      </w:rPr>
    </w:lvl>
    <w:lvl w:ilvl="3" w:tplc="C0E6DEFC" w:tentative="1">
      <w:start w:val="1"/>
      <w:numFmt w:val="bullet"/>
      <w:lvlText w:val=""/>
      <w:lvlJc w:val="left"/>
      <w:pPr>
        <w:tabs>
          <w:tab w:val="num" w:pos="2880"/>
        </w:tabs>
        <w:ind w:left="2880" w:hanging="360"/>
      </w:pPr>
      <w:rPr>
        <w:rFonts w:ascii="Symbol" w:hAnsi="Symbol" w:hint="default"/>
      </w:rPr>
    </w:lvl>
    <w:lvl w:ilvl="4" w:tplc="1222EB94" w:tentative="1">
      <w:start w:val="1"/>
      <w:numFmt w:val="bullet"/>
      <w:lvlText w:val="o"/>
      <w:lvlJc w:val="left"/>
      <w:pPr>
        <w:tabs>
          <w:tab w:val="num" w:pos="3600"/>
        </w:tabs>
        <w:ind w:left="3600" w:hanging="360"/>
      </w:pPr>
      <w:rPr>
        <w:rFonts w:ascii="Courier New" w:hAnsi="Courier New" w:cs="Courier New" w:hint="default"/>
      </w:rPr>
    </w:lvl>
    <w:lvl w:ilvl="5" w:tplc="3B86EC90" w:tentative="1">
      <w:start w:val="1"/>
      <w:numFmt w:val="bullet"/>
      <w:lvlText w:val=""/>
      <w:lvlJc w:val="left"/>
      <w:pPr>
        <w:tabs>
          <w:tab w:val="num" w:pos="4320"/>
        </w:tabs>
        <w:ind w:left="4320" w:hanging="360"/>
      </w:pPr>
      <w:rPr>
        <w:rFonts w:ascii="Wingdings" w:hAnsi="Wingdings" w:hint="default"/>
      </w:rPr>
    </w:lvl>
    <w:lvl w:ilvl="6" w:tplc="125E2294" w:tentative="1">
      <w:start w:val="1"/>
      <w:numFmt w:val="bullet"/>
      <w:lvlText w:val=""/>
      <w:lvlJc w:val="left"/>
      <w:pPr>
        <w:tabs>
          <w:tab w:val="num" w:pos="5040"/>
        </w:tabs>
        <w:ind w:left="5040" w:hanging="360"/>
      </w:pPr>
      <w:rPr>
        <w:rFonts w:ascii="Symbol" w:hAnsi="Symbol" w:hint="default"/>
      </w:rPr>
    </w:lvl>
    <w:lvl w:ilvl="7" w:tplc="E762537A" w:tentative="1">
      <w:start w:val="1"/>
      <w:numFmt w:val="bullet"/>
      <w:lvlText w:val="o"/>
      <w:lvlJc w:val="left"/>
      <w:pPr>
        <w:tabs>
          <w:tab w:val="num" w:pos="5760"/>
        </w:tabs>
        <w:ind w:left="5760" w:hanging="360"/>
      </w:pPr>
      <w:rPr>
        <w:rFonts w:ascii="Courier New" w:hAnsi="Courier New" w:cs="Courier New" w:hint="default"/>
      </w:rPr>
    </w:lvl>
    <w:lvl w:ilvl="8" w:tplc="C0CCECD4"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0B86087"/>
    <w:multiLevelType w:val="multilevel"/>
    <w:tmpl w:val="ADAE592A"/>
    <w:lvl w:ilvl="0">
      <w:start w:val="1"/>
      <w:numFmt w:val="decimal"/>
      <w:lvlText w:val="CHƯƠNG %1"/>
      <w:lvlJc w:val="left"/>
      <w:pPr>
        <w:tabs>
          <w:tab w:val="num" w:pos="0"/>
        </w:tabs>
        <w:ind w:left="0" w:firstLine="0"/>
      </w:pPr>
      <w:rPr>
        <w:rFonts w:ascii="Times New Roman" w:hAnsi="Times New Roman" w:hint="default"/>
        <w:b/>
        <w:i w:val="0"/>
        <w:sz w:val="26"/>
        <w:szCs w:val="26"/>
        <w:u w:val="none"/>
      </w:rPr>
    </w:lvl>
    <w:lvl w:ilvl="1">
      <w:start w:val="2"/>
      <w:numFmt w:val="decimal"/>
      <w:pStyle w:val="STT2"/>
      <w:lvlText w:val="%1.%2"/>
      <w:lvlJc w:val="left"/>
      <w:pPr>
        <w:tabs>
          <w:tab w:val="num" w:pos="851"/>
        </w:tabs>
        <w:ind w:left="851" w:hanging="851"/>
      </w:pPr>
      <w:rPr>
        <w:rFonts w:hint="default"/>
        <w:b/>
        <w:i w:val="0"/>
      </w:rPr>
    </w:lvl>
    <w:lvl w:ilvl="2">
      <w:start w:val="2"/>
      <w:numFmt w:val="decimal"/>
      <w:lvlText w:val="%1.%2.%3"/>
      <w:lvlJc w:val="left"/>
      <w:pPr>
        <w:tabs>
          <w:tab w:val="num" w:pos="851"/>
        </w:tabs>
        <w:ind w:left="851" w:hanging="851"/>
      </w:pPr>
      <w:rPr>
        <w:rFonts w:hint="default"/>
        <w:b/>
        <w:i w:val="0"/>
      </w:rPr>
    </w:lvl>
    <w:lvl w:ilvl="3">
      <w:start w:val="1"/>
      <w:numFmt w:val="decimal"/>
      <w:pStyle w:val="StyleHeading4Heading4CharCharso413ptNotBoldLeft"/>
      <w:lvlText w:val="%1.%2.%3.%4"/>
      <w:lvlJc w:val="left"/>
      <w:pPr>
        <w:tabs>
          <w:tab w:val="num" w:pos="851"/>
        </w:tabs>
        <w:ind w:left="851" w:hanging="851"/>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8" w15:restartNumberingAfterBreak="0">
    <w:nsid w:val="51F2668E"/>
    <w:multiLevelType w:val="hybridMultilevel"/>
    <w:tmpl w:val="65E8F70A"/>
    <w:lvl w:ilvl="0" w:tplc="22CEC558">
      <w:start w:val="7"/>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9" w15:restartNumberingAfterBreak="0">
    <w:nsid w:val="526370F0"/>
    <w:multiLevelType w:val="multilevel"/>
    <w:tmpl w:val="253E139C"/>
    <w:lvl w:ilvl="0">
      <w:start w:val="1"/>
      <w:numFmt w:val="upperRoman"/>
      <w:lvlText w:val="%1."/>
      <w:lvlJc w:val="left"/>
      <w:pPr>
        <w:ind w:left="585" w:hanging="585"/>
      </w:pPr>
      <w:rPr>
        <w:rFonts w:hint="default"/>
      </w:rPr>
    </w:lvl>
    <w:lvl w:ilvl="1">
      <w:start w:val="1"/>
      <w:numFmt w:val="decimal"/>
      <w:pStyle w:val="M2"/>
      <w:isLgl/>
      <w:lvlText w:val="%1.%2."/>
      <w:lvlJc w:val="left"/>
      <w:pPr>
        <w:ind w:left="720" w:hanging="720"/>
      </w:pPr>
      <w:rPr>
        <w:rFonts w:hint="default"/>
      </w:rPr>
    </w:lvl>
    <w:lvl w:ilvl="2">
      <w:start w:val="1"/>
      <w:numFmt w:val="decimal"/>
      <w:lvlText w:val="3.%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578F4649"/>
    <w:multiLevelType w:val="hybridMultilevel"/>
    <w:tmpl w:val="39140580"/>
    <w:lvl w:ilvl="0" w:tplc="4D3C5148">
      <w:start w:val="1"/>
      <w:numFmt w:val="bullet"/>
      <w:pStyle w:val="Bullet1"/>
      <w:lvlText w:val="-"/>
      <w:lvlJc w:val="left"/>
      <w:pPr>
        <w:tabs>
          <w:tab w:val="num" w:pos="567"/>
        </w:tabs>
        <w:ind w:left="567" w:hanging="567"/>
      </w:pPr>
      <w:rPr>
        <w:rFonts w:ascii="Times New Roman" w:hAnsi="Times New Roman" w:cs="Times New Roman" w:hint="default"/>
      </w:rPr>
    </w:lvl>
    <w:lvl w:ilvl="1" w:tplc="CE30C1A6">
      <w:start w:val="1"/>
      <w:numFmt w:val="bullet"/>
      <w:lvlText w:val="o"/>
      <w:lvlJc w:val="left"/>
      <w:pPr>
        <w:tabs>
          <w:tab w:val="num" w:pos="1440"/>
        </w:tabs>
        <w:ind w:left="1440" w:hanging="360"/>
      </w:pPr>
      <w:rPr>
        <w:rFonts w:ascii="Courier New" w:hAnsi="Courier New" w:cs="Courier New" w:hint="default"/>
      </w:rPr>
    </w:lvl>
    <w:lvl w:ilvl="2" w:tplc="872E7DD6">
      <w:start w:val="1"/>
      <w:numFmt w:val="bullet"/>
      <w:lvlText w:val=""/>
      <w:lvlJc w:val="left"/>
      <w:pPr>
        <w:tabs>
          <w:tab w:val="num" w:pos="2160"/>
        </w:tabs>
        <w:ind w:left="2160" w:hanging="360"/>
      </w:pPr>
      <w:rPr>
        <w:rFonts w:ascii="Wingdings" w:hAnsi="Wingdings" w:hint="default"/>
      </w:rPr>
    </w:lvl>
    <w:lvl w:ilvl="3" w:tplc="1D02169A">
      <w:start w:val="1"/>
      <w:numFmt w:val="bullet"/>
      <w:lvlText w:val=""/>
      <w:lvlJc w:val="left"/>
      <w:pPr>
        <w:tabs>
          <w:tab w:val="num" w:pos="2880"/>
        </w:tabs>
        <w:ind w:left="2880" w:hanging="360"/>
      </w:pPr>
      <w:rPr>
        <w:rFonts w:ascii="Symbol" w:hAnsi="Symbol" w:hint="default"/>
      </w:rPr>
    </w:lvl>
    <w:lvl w:ilvl="4" w:tplc="6226EB9E">
      <w:start w:val="1"/>
      <w:numFmt w:val="bullet"/>
      <w:lvlText w:val="o"/>
      <w:lvlJc w:val="left"/>
      <w:pPr>
        <w:tabs>
          <w:tab w:val="num" w:pos="3600"/>
        </w:tabs>
        <w:ind w:left="3600" w:hanging="360"/>
      </w:pPr>
      <w:rPr>
        <w:rFonts w:ascii="Courier New" w:hAnsi="Courier New" w:cs="Courier New" w:hint="default"/>
      </w:rPr>
    </w:lvl>
    <w:lvl w:ilvl="5" w:tplc="CD4EC2FC" w:tentative="1">
      <w:start w:val="1"/>
      <w:numFmt w:val="bullet"/>
      <w:lvlText w:val=""/>
      <w:lvlJc w:val="left"/>
      <w:pPr>
        <w:tabs>
          <w:tab w:val="num" w:pos="4320"/>
        </w:tabs>
        <w:ind w:left="4320" w:hanging="360"/>
      </w:pPr>
      <w:rPr>
        <w:rFonts w:ascii="Wingdings" w:hAnsi="Wingdings" w:hint="default"/>
      </w:rPr>
    </w:lvl>
    <w:lvl w:ilvl="6" w:tplc="E5EC30FE" w:tentative="1">
      <w:start w:val="1"/>
      <w:numFmt w:val="bullet"/>
      <w:lvlText w:val=""/>
      <w:lvlJc w:val="left"/>
      <w:pPr>
        <w:tabs>
          <w:tab w:val="num" w:pos="5040"/>
        </w:tabs>
        <w:ind w:left="5040" w:hanging="360"/>
      </w:pPr>
      <w:rPr>
        <w:rFonts w:ascii="Symbol" w:hAnsi="Symbol" w:hint="default"/>
      </w:rPr>
    </w:lvl>
    <w:lvl w:ilvl="7" w:tplc="E9DE94C8" w:tentative="1">
      <w:start w:val="1"/>
      <w:numFmt w:val="bullet"/>
      <w:lvlText w:val="o"/>
      <w:lvlJc w:val="left"/>
      <w:pPr>
        <w:tabs>
          <w:tab w:val="num" w:pos="5760"/>
        </w:tabs>
        <w:ind w:left="5760" w:hanging="360"/>
      </w:pPr>
      <w:rPr>
        <w:rFonts w:ascii="Courier New" w:hAnsi="Courier New" w:cs="Courier New" w:hint="default"/>
      </w:rPr>
    </w:lvl>
    <w:lvl w:ilvl="8" w:tplc="4E6E55FC"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59CF276C"/>
    <w:multiLevelType w:val="hybridMultilevel"/>
    <w:tmpl w:val="177AF98C"/>
    <w:lvl w:ilvl="0" w:tplc="FFFFFFFF">
      <w:numFmt w:val="bullet"/>
      <w:pStyle w:val="IV1"/>
      <w:lvlText w:val=""/>
      <w:lvlJc w:val="left"/>
      <w:pPr>
        <w:tabs>
          <w:tab w:val="num" w:pos="2407"/>
        </w:tabs>
        <w:ind w:left="2407" w:hanging="360"/>
      </w:pPr>
      <w:rPr>
        <w:rFonts w:ascii="Symbol" w:eastAsia="Batang" w:hAnsi="Symbol" w:cs="Times New Roman" w:hint="default"/>
      </w:rPr>
    </w:lvl>
    <w:lvl w:ilvl="1" w:tplc="FFFFFFFF">
      <w:start w:val="1"/>
      <w:numFmt w:val="bullet"/>
      <w:lvlText w:val="o"/>
      <w:lvlJc w:val="left"/>
      <w:pPr>
        <w:tabs>
          <w:tab w:val="num" w:pos="1840"/>
        </w:tabs>
        <w:ind w:left="1840" w:hanging="360"/>
      </w:pPr>
      <w:rPr>
        <w:rFonts w:ascii="Courier New" w:hAnsi="Courier New" w:cs="Courier New" w:hint="default"/>
      </w:rPr>
    </w:lvl>
    <w:lvl w:ilvl="2" w:tplc="FFFFFFFF">
      <w:start w:val="1"/>
      <w:numFmt w:val="bullet"/>
      <w:lvlText w:val=""/>
      <w:lvlJc w:val="left"/>
      <w:pPr>
        <w:tabs>
          <w:tab w:val="num" w:pos="2560"/>
        </w:tabs>
        <w:ind w:left="2560" w:hanging="360"/>
      </w:pPr>
      <w:rPr>
        <w:rFonts w:ascii="Wingdings" w:hAnsi="Wingdings" w:hint="default"/>
      </w:rPr>
    </w:lvl>
    <w:lvl w:ilvl="3" w:tplc="FFFFFFFF">
      <w:start w:val="1"/>
      <w:numFmt w:val="bullet"/>
      <w:lvlText w:val=""/>
      <w:lvlJc w:val="left"/>
      <w:pPr>
        <w:tabs>
          <w:tab w:val="num" w:pos="3280"/>
        </w:tabs>
        <w:ind w:left="3280" w:hanging="360"/>
      </w:pPr>
      <w:rPr>
        <w:rFonts w:ascii="Symbol" w:hAnsi="Symbol" w:hint="default"/>
      </w:rPr>
    </w:lvl>
    <w:lvl w:ilvl="4" w:tplc="FFFFFFFF">
      <w:start w:val="1"/>
      <w:numFmt w:val="bullet"/>
      <w:lvlText w:val="o"/>
      <w:lvlJc w:val="left"/>
      <w:pPr>
        <w:tabs>
          <w:tab w:val="num" w:pos="4000"/>
        </w:tabs>
        <w:ind w:left="4000" w:hanging="360"/>
      </w:pPr>
      <w:rPr>
        <w:rFonts w:ascii="Courier New" w:hAnsi="Courier New" w:cs="Courier New" w:hint="default"/>
      </w:rPr>
    </w:lvl>
    <w:lvl w:ilvl="5" w:tplc="FFFFFFFF">
      <w:start w:val="1"/>
      <w:numFmt w:val="bullet"/>
      <w:lvlText w:val=""/>
      <w:lvlJc w:val="left"/>
      <w:pPr>
        <w:tabs>
          <w:tab w:val="num" w:pos="4720"/>
        </w:tabs>
        <w:ind w:left="4720" w:hanging="360"/>
      </w:pPr>
      <w:rPr>
        <w:rFonts w:ascii="Wingdings" w:hAnsi="Wingdings" w:hint="default"/>
      </w:rPr>
    </w:lvl>
    <w:lvl w:ilvl="6" w:tplc="FFFFFFFF">
      <w:start w:val="1"/>
      <w:numFmt w:val="bullet"/>
      <w:lvlText w:val=""/>
      <w:lvlJc w:val="left"/>
      <w:pPr>
        <w:tabs>
          <w:tab w:val="num" w:pos="5440"/>
        </w:tabs>
        <w:ind w:left="5440" w:hanging="360"/>
      </w:pPr>
      <w:rPr>
        <w:rFonts w:ascii="Symbol" w:hAnsi="Symbol" w:hint="default"/>
      </w:rPr>
    </w:lvl>
    <w:lvl w:ilvl="7" w:tplc="FFFFFFFF">
      <w:start w:val="1"/>
      <w:numFmt w:val="bullet"/>
      <w:lvlText w:val="o"/>
      <w:lvlJc w:val="left"/>
      <w:pPr>
        <w:tabs>
          <w:tab w:val="num" w:pos="6160"/>
        </w:tabs>
        <w:ind w:left="6160" w:hanging="360"/>
      </w:pPr>
      <w:rPr>
        <w:rFonts w:ascii="Courier New" w:hAnsi="Courier New" w:cs="Courier New" w:hint="default"/>
      </w:rPr>
    </w:lvl>
    <w:lvl w:ilvl="8" w:tplc="FFFFFFFF">
      <w:start w:val="1"/>
      <w:numFmt w:val="bullet"/>
      <w:lvlText w:val=""/>
      <w:lvlJc w:val="left"/>
      <w:pPr>
        <w:tabs>
          <w:tab w:val="num" w:pos="6880"/>
        </w:tabs>
        <w:ind w:left="6880" w:hanging="360"/>
      </w:pPr>
      <w:rPr>
        <w:rFonts w:ascii="Wingdings" w:hAnsi="Wingdings" w:hint="default"/>
      </w:rPr>
    </w:lvl>
  </w:abstractNum>
  <w:abstractNum w:abstractNumId="62" w15:restartNumberingAfterBreak="0">
    <w:nsid w:val="5B73270E"/>
    <w:multiLevelType w:val="hybridMultilevel"/>
    <w:tmpl w:val="0AC22200"/>
    <w:lvl w:ilvl="0" w:tplc="3894041E">
      <w:start w:val="1"/>
      <w:numFmt w:val="lowerLetter"/>
      <w:lvlText w:val="%1)"/>
      <w:lvlJc w:val="left"/>
      <w:pPr>
        <w:ind w:left="1212" w:hanging="360"/>
      </w:pPr>
      <w:rPr>
        <w:rFonts w:hint="default"/>
        <w:b w:val="0"/>
      </w:rPr>
    </w:lvl>
    <w:lvl w:ilvl="1" w:tplc="04090019" w:tentative="1">
      <w:start w:val="1"/>
      <w:numFmt w:val="lowerLetter"/>
      <w:lvlText w:val="%2."/>
      <w:lvlJc w:val="left"/>
      <w:pPr>
        <w:ind w:left="2292" w:hanging="360"/>
      </w:pPr>
    </w:lvl>
    <w:lvl w:ilvl="2" w:tplc="0409001B" w:tentative="1">
      <w:start w:val="1"/>
      <w:numFmt w:val="lowerRoman"/>
      <w:lvlText w:val="%3."/>
      <w:lvlJc w:val="right"/>
      <w:pPr>
        <w:ind w:left="3012" w:hanging="180"/>
      </w:pPr>
    </w:lvl>
    <w:lvl w:ilvl="3" w:tplc="0409000F" w:tentative="1">
      <w:start w:val="1"/>
      <w:numFmt w:val="decimal"/>
      <w:lvlText w:val="%4."/>
      <w:lvlJc w:val="left"/>
      <w:pPr>
        <w:ind w:left="3732" w:hanging="360"/>
      </w:pPr>
    </w:lvl>
    <w:lvl w:ilvl="4" w:tplc="04090019" w:tentative="1">
      <w:start w:val="1"/>
      <w:numFmt w:val="lowerLetter"/>
      <w:lvlText w:val="%5."/>
      <w:lvlJc w:val="left"/>
      <w:pPr>
        <w:ind w:left="4452" w:hanging="360"/>
      </w:pPr>
    </w:lvl>
    <w:lvl w:ilvl="5" w:tplc="0409001B" w:tentative="1">
      <w:start w:val="1"/>
      <w:numFmt w:val="lowerRoman"/>
      <w:lvlText w:val="%6."/>
      <w:lvlJc w:val="right"/>
      <w:pPr>
        <w:ind w:left="5172" w:hanging="180"/>
      </w:pPr>
    </w:lvl>
    <w:lvl w:ilvl="6" w:tplc="0409000F" w:tentative="1">
      <w:start w:val="1"/>
      <w:numFmt w:val="decimal"/>
      <w:lvlText w:val="%7."/>
      <w:lvlJc w:val="left"/>
      <w:pPr>
        <w:ind w:left="5892" w:hanging="360"/>
      </w:pPr>
    </w:lvl>
    <w:lvl w:ilvl="7" w:tplc="04090019" w:tentative="1">
      <w:start w:val="1"/>
      <w:numFmt w:val="lowerLetter"/>
      <w:lvlText w:val="%8."/>
      <w:lvlJc w:val="left"/>
      <w:pPr>
        <w:ind w:left="6612" w:hanging="360"/>
      </w:pPr>
    </w:lvl>
    <w:lvl w:ilvl="8" w:tplc="0409001B" w:tentative="1">
      <w:start w:val="1"/>
      <w:numFmt w:val="lowerRoman"/>
      <w:lvlText w:val="%9."/>
      <w:lvlJc w:val="right"/>
      <w:pPr>
        <w:ind w:left="7332" w:hanging="180"/>
      </w:pPr>
    </w:lvl>
  </w:abstractNum>
  <w:abstractNum w:abstractNumId="63" w15:restartNumberingAfterBreak="0">
    <w:nsid w:val="5C4639F4"/>
    <w:multiLevelType w:val="hybridMultilevel"/>
    <w:tmpl w:val="E7A8B478"/>
    <w:lvl w:ilvl="0" w:tplc="006A5E00">
      <w:start w:val="1"/>
      <w:numFmt w:val="bullet"/>
      <w:lvlText w:val="-"/>
      <w:lvlJc w:val="left"/>
      <w:pPr>
        <w:ind w:left="2268" w:hanging="360"/>
      </w:pPr>
      <w:rPr>
        <w:rFonts w:ascii="Times New Roman" w:hAnsi="Times New Roman" w:cs="Times New Roman" w:hint="default"/>
        <w:color w:val="000080"/>
      </w:rPr>
    </w:lvl>
    <w:lvl w:ilvl="1" w:tplc="04090003">
      <w:start w:val="1"/>
      <w:numFmt w:val="bullet"/>
      <w:lvlText w:val="+"/>
      <w:lvlJc w:val="left"/>
      <w:pPr>
        <w:ind w:left="2988" w:hanging="360"/>
      </w:pPr>
      <w:rPr>
        <w:rFonts w:ascii="Times New Roman" w:eastAsia="Times New Roman" w:hAnsi="Times New Roman" w:cs="Times New Roman" w:hint="default"/>
      </w:rPr>
    </w:lvl>
    <w:lvl w:ilvl="2" w:tplc="04090005">
      <w:start w:val="1"/>
      <w:numFmt w:val="bullet"/>
      <w:lvlText w:val=""/>
      <w:lvlJc w:val="left"/>
      <w:pPr>
        <w:ind w:left="3708" w:hanging="360"/>
      </w:pPr>
      <w:rPr>
        <w:rFonts w:ascii="Wingdings" w:hAnsi="Wingdings" w:hint="default"/>
      </w:rPr>
    </w:lvl>
    <w:lvl w:ilvl="3" w:tplc="04090001" w:tentative="1">
      <w:start w:val="1"/>
      <w:numFmt w:val="bullet"/>
      <w:lvlText w:val=""/>
      <w:lvlJc w:val="left"/>
      <w:pPr>
        <w:ind w:left="4428" w:hanging="360"/>
      </w:pPr>
      <w:rPr>
        <w:rFonts w:ascii="Symbol" w:hAnsi="Symbol" w:hint="default"/>
      </w:rPr>
    </w:lvl>
    <w:lvl w:ilvl="4" w:tplc="04090003">
      <w:start w:val="1"/>
      <w:numFmt w:val="bullet"/>
      <w:lvlText w:val="o"/>
      <w:lvlJc w:val="left"/>
      <w:pPr>
        <w:ind w:left="5148" w:hanging="360"/>
      </w:pPr>
      <w:rPr>
        <w:rFonts w:ascii="Courier New" w:hAnsi="Courier New" w:cs="Courier New" w:hint="default"/>
      </w:rPr>
    </w:lvl>
    <w:lvl w:ilvl="5" w:tplc="04090005">
      <w:start w:val="1"/>
      <w:numFmt w:val="bullet"/>
      <w:lvlText w:val=""/>
      <w:lvlJc w:val="left"/>
      <w:pPr>
        <w:ind w:left="5868" w:hanging="360"/>
      </w:pPr>
      <w:rPr>
        <w:rFonts w:ascii="Wingdings" w:hAnsi="Wingdings" w:hint="default"/>
      </w:rPr>
    </w:lvl>
    <w:lvl w:ilvl="6" w:tplc="04090001" w:tentative="1">
      <w:start w:val="1"/>
      <w:numFmt w:val="bullet"/>
      <w:lvlText w:val=""/>
      <w:lvlJc w:val="left"/>
      <w:pPr>
        <w:ind w:left="6588" w:hanging="360"/>
      </w:pPr>
      <w:rPr>
        <w:rFonts w:ascii="Symbol" w:hAnsi="Symbol" w:hint="default"/>
      </w:rPr>
    </w:lvl>
    <w:lvl w:ilvl="7" w:tplc="04090003" w:tentative="1">
      <w:start w:val="1"/>
      <w:numFmt w:val="bullet"/>
      <w:lvlText w:val="o"/>
      <w:lvlJc w:val="left"/>
      <w:pPr>
        <w:ind w:left="7308" w:hanging="360"/>
      </w:pPr>
      <w:rPr>
        <w:rFonts w:ascii="Courier New" w:hAnsi="Courier New" w:cs="Courier New" w:hint="default"/>
      </w:rPr>
    </w:lvl>
    <w:lvl w:ilvl="8" w:tplc="04090005" w:tentative="1">
      <w:start w:val="1"/>
      <w:numFmt w:val="bullet"/>
      <w:lvlText w:val=""/>
      <w:lvlJc w:val="left"/>
      <w:pPr>
        <w:ind w:left="8028" w:hanging="360"/>
      </w:pPr>
      <w:rPr>
        <w:rFonts w:ascii="Wingdings" w:hAnsi="Wingdings" w:hint="default"/>
      </w:rPr>
    </w:lvl>
  </w:abstractNum>
  <w:abstractNum w:abstractNumId="64" w15:restartNumberingAfterBreak="0">
    <w:nsid w:val="5E192CC7"/>
    <w:multiLevelType w:val="hybridMultilevel"/>
    <w:tmpl w:val="E076A576"/>
    <w:lvl w:ilvl="0" w:tplc="15665CFA">
      <w:start w:val="1"/>
      <w:numFmt w:val="decimal"/>
      <w:pStyle w:val="Style1"/>
      <w:lvlText w:val="2.4.%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E291E20"/>
    <w:multiLevelType w:val="hybridMultilevel"/>
    <w:tmpl w:val="F1F0482A"/>
    <w:lvl w:ilvl="0" w:tplc="FFFFFFFF">
      <w:start w:val="1"/>
      <w:numFmt w:val="bullet"/>
      <w:pStyle w:val="aagachngang"/>
      <w:lvlText w:val=""/>
      <w:lvlJc w:val="left"/>
      <w:pPr>
        <w:tabs>
          <w:tab w:val="num" w:pos="792"/>
        </w:tabs>
        <w:ind w:left="576" w:firstLine="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610F3E34"/>
    <w:multiLevelType w:val="multilevel"/>
    <w:tmpl w:val="61EE4140"/>
    <w:lvl w:ilvl="0">
      <w:start w:val="1"/>
      <w:numFmt w:val="upperLetter"/>
      <w:pStyle w:val="McA"/>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2.%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7" w15:restartNumberingAfterBreak="0">
    <w:nsid w:val="61276FA5"/>
    <w:multiLevelType w:val="singleLevel"/>
    <w:tmpl w:val="8A70726E"/>
    <w:lvl w:ilvl="0">
      <w:start w:val="1"/>
      <w:numFmt w:val="bullet"/>
      <w:pStyle w:val="HOATHI2"/>
      <w:lvlText w:val="-"/>
      <w:lvlJc w:val="left"/>
      <w:pPr>
        <w:tabs>
          <w:tab w:val="num" w:pos="1040"/>
        </w:tabs>
        <w:ind w:left="680" w:firstLine="0"/>
      </w:pPr>
      <w:rPr>
        <w:rFonts w:ascii="Times New Roman" w:hAnsi="Times New Roman" w:cs="Times New Roman" w:hint="default"/>
      </w:rPr>
    </w:lvl>
  </w:abstractNum>
  <w:abstractNum w:abstractNumId="68" w15:restartNumberingAfterBreak="0">
    <w:nsid w:val="647405BC"/>
    <w:multiLevelType w:val="hybridMultilevel"/>
    <w:tmpl w:val="6DB66BB2"/>
    <w:lvl w:ilvl="0" w:tplc="057A6768">
      <w:start w:val="1"/>
      <w:numFmt w:val="upperLetter"/>
      <w:pStyle w:val="gachcong"/>
      <w:lvlText w:val="%1)"/>
      <w:lvlJc w:val="left"/>
      <w:pPr>
        <w:tabs>
          <w:tab w:val="num" w:pos="792"/>
        </w:tabs>
        <w:ind w:left="792" w:hanging="360"/>
      </w:pPr>
      <w:rPr>
        <w:rFonts w:ascii="Times New Roman Bold" w:hAnsi="Times New Roman Bold" w:hint="default"/>
        <w:b/>
        <w:i/>
        <w:color w:val="FF0000"/>
        <w:sz w:val="26"/>
      </w:rPr>
    </w:lvl>
    <w:lvl w:ilvl="1" w:tplc="8350F742">
      <w:start w:val="1"/>
      <w:numFmt w:val="lowerLetter"/>
      <w:lvlText w:val="%2)"/>
      <w:lvlJc w:val="left"/>
      <w:pPr>
        <w:tabs>
          <w:tab w:val="num" w:pos="792"/>
        </w:tabs>
        <w:ind w:left="792" w:hanging="360"/>
      </w:pPr>
      <w:rPr>
        <w:rFonts w:hint="default"/>
      </w:rPr>
    </w:lvl>
    <w:lvl w:ilvl="2" w:tplc="40903A5C" w:tentative="1">
      <w:start w:val="1"/>
      <w:numFmt w:val="lowerRoman"/>
      <w:lvlText w:val="%3."/>
      <w:lvlJc w:val="right"/>
      <w:pPr>
        <w:tabs>
          <w:tab w:val="num" w:pos="2160"/>
        </w:tabs>
        <w:ind w:left="2160" w:hanging="180"/>
      </w:pPr>
    </w:lvl>
    <w:lvl w:ilvl="3" w:tplc="27DA19E6" w:tentative="1">
      <w:start w:val="1"/>
      <w:numFmt w:val="decimal"/>
      <w:lvlText w:val="%4."/>
      <w:lvlJc w:val="left"/>
      <w:pPr>
        <w:tabs>
          <w:tab w:val="num" w:pos="2880"/>
        </w:tabs>
        <w:ind w:left="2880" w:hanging="360"/>
      </w:pPr>
    </w:lvl>
    <w:lvl w:ilvl="4" w:tplc="EBDE24C6" w:tentative="1">
      <w:start w:val="1"/>
      <w:numFmt w:val="lowerLetter"/>
      <w:lvlText w:val="%5."/>
      <w:lvlJc w:val="left"/>
      <w:pPr>
        <w:tabs>
          <w:tab w:val="num" w:pos="3600"/>
        </w:tabs>
        <w:ind w:left="3600" w:hanging="360"/>
      </w:pPr>
    </w:lvl>
    <w:lvl w:ilvl="5" w:tplc="03728EE2" w:tentative="1">
      <w:start w:val="1"/>
      <w:numFmt w:val="lowerRoman"/>
      <w:lvlText w:val="%6."/>
      <w:lvlJc w:val="right"/>
      <w:pPr>
        <w:tabs>
          <w:tab w:val="num" w:pos="4320"/>
        </w:tabs>
        <w:ind w:left="4320" w:hanging="180"/>
      </w:pPr>
    </w:lvl>
    <w:lvl w:ilvl="6" w:tplc="D6C04492" w:tentative="1">
      <w:start w:val="1"/>
      <w:numFmt w:val="decimal"/>
      <w:lvlText w:val="%7."/>
      <w:lvlJc w:val="left"/>
      <w:pPr>
        <w:tabs>
          <w:tab w:val="num" w:pos="5040"/>
        </w:tabs>
        <w:ind w:left="5040" w:hanging="360"/>
      </w:pPr>
    </w:lvl>
    <w:lvl w:ilvl="7" w:tplc="27BA546E" w:tentative="1">
      <w:start w:val="1"/>
      <w:numFmt w:val="lowerLetter"/>
      <w:lvlText w:val="%8."/>
      <w:lvlJc w:val="left"/>
      <w:pPr>
        <w:tabs>
          <w:tab w:val="num" w:pos="5760"/>
        </w:tabs>
        <w:ind w:left="5760" w:hanging="360"/>
      </w:pPr>
    </w:lvl>
    <w:lvl w:ilvl="8" w:tplc="54965BA4" w:tentative="1">
      <w:start w:val="1"/>
      <w:numFmt w:val="lowerRoman"/>
      <w:lvlText w:val="%9."/>
      <w:lvlJc w:val="right"/>
      <w:pPr>
        <w:tabs>
          <w:tab w:val="num" w:pos="6480"/>
        </w:tabs>
        <w:ind w:left="6480" w:hanging="180"/>
      </w:pPr>
    </w:lvl>
  </w:abstractNum>
  <w:abstractNum w:abstractNumId="69" w15:restartNumberingAfterBreak="0">
    <w:nsid w:val="6503704D"/>
    <w:multiLevelType w:val="singleLevel"/>
    <w:tmpl w:val="ACA6CEE8"/>
    <w:lvl w:ilvl="0">
      <w:start w:val="1"/>
      <w:numFmt w:val="decimal"/>
      <w:pStyle w:val="muc2"/>
      <w:lvlText w:val="2.%1."/>
      <w:lvlJc w:val="left"/>
      <w:pPr>
        <w:tabs>
          <w:tab w:val="num" w:pos="709"/>
        </w:tabs>
        <w:ind w:left="709" w:hanging="709"/>
      </w:pPr>
      <w:rPr>
        <w:rFonts w:hint="default"/>
      </w:rPr>
    </w:lvl>
  </w:abstractNum>
  <w:abstractNum w:abstractNumId="70" w15:restartNumberingAfterBreak="0">
    <w:nsid w:val="65582A5F"/>
    <w:multiLevelType w:val="multilevel"/>
    <w:tmpl w:val="A3E8A6C6"/>
    <w:lvl w:ilvl="0">
      <w:start w:val="1"/>
      <w:numFmt w:val="bullet"/>
      <w:suff w:val="space"/>
      <w:lvlText w:val=""/>
      <w:lvlJc w:val="left"/>
      <w:pPr>
        <w:ind w:left="0" w:firstLine="851"/>
      </w:pPr>
      <w:rPr>
        <w:rFonts w:ascii="Wingdings" w:hAnsi="Wingdings"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71" w15:restartNumberingAfterBreak="0">
    <w:nsid w:val="67D36741"/>
    <w:multiLevelType w:val="hybridMultilevel"/>
    <w:tmpl w:val="FD6E11E2"/>
    <w:lvl w:ilvl="0" w:tplc="54584B7C">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2" w15:restartNumberingAfterBreak="0">
    <w:nsid w:val="683B5EDC"/>
    <w:multiLevelType w:val="hybridMultilevel"/>
    <w:tmpl w:val="158CE50E"/>
    <w:lvl w:ilvl="0" w:tplc="E57E95B0">
      <w:start w:val="1"/>
      <w:numFmt w:val="bullet"/>
      <w:pStyle w:val="nguyenA"/>
      <w:lvlText w:val=""/>
      <w:lvlJc w:val="left"/>
      <w:pPr>
        <w:ind w:left="1854" w:hanging="360"/>
      </w:pPr>
      <w:rPr>
        <w:rFonts w:ascii="Wingdings" w:hAnsi="Wingdings" w:hint="default"/>
      </w:rPr>
    </w:lvl>
    <w:lvl w:ilvl="1" w:tplc="FFFFFFFF" w:tentative="1">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start w:val="1"/>
      <w:numFmt w:val="bullet"/>
      <w:lvlText w:val=""/>
      <w:lvlJc w:val="left"/>
      <w:pPr>
        <w:ind w:left="4014" w:hanging="360"/>
      </w:pPr>
      <w:rPr>
        <w:rFonts w:ascii="Symbol" w:hAnsi="Symbol" w:hint="default"/>
      </w:rPr>
    </w:lvl>
    <w:lvl w:ilvl="4" w:tplc="FFFFFFFF">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start w:val="1"/>
      <w:numFmt w:val="bullet"/>
      <w:lvlText w:val=""/>
      <w:lvlJc w:val="left"/>
      <w:pPr>
        <w:ind w:left="7614" w:hanging="360"/>
      </w:pPr>
      <w:rPr>
        <w:rFonts w:ascii="Wingdings" w:hAnsi="Wingdings" w:hint="default"/>
      </w:rPr>
    </w:lvl>
  </w:abstractNum>
  <w:abstractNum w:abstractNumId="73" w15:restartNumberingAfterBreak="0">
    <w:nsid w:val="6F84778A"/>
    <w:multiLevelType w:val="hybridMultilevel"/>
    <w:tmpl w:val="B22CD67E"/>
    <w:lvl w:ilvl="0" w:tplc="4C4EE3F6">
      <w:start w:val="1"/>
      <w:numFmt w:val="lowerLetter"/>
      <w:lvlText w:val="%1)"/>
      <w:lvlJc w:val="left"/>
      <w:pPr>
        <w:ind w:left="927" w:hanging="360"/>
      </w:pPr>
      <w:rPr>
        <w:rFonts w:hint="default"/>
        <w:sz w:val="24"/>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4" w15:restartNumberingAfterBreak="0">
    <w:nsid w:val="6FCD4CB9"/>
    <w:multiLevelType w:val="multilevel"/>
    <w:tmpl w:val="FAB6DD98"/>
    <w:styleLink w:val="111111"/>
    <w:lvl w:ilvl="0">
      <w:start w:val="1"/>
      <w:numFmt w:val="upperRoman"/>
      <w:lvlText w:val="%1."/>
      <w:lvlJc w:val="left"/>
      <w:pPr>
        <w:tabs>
          <w:tab w:val="num" w:pos="360"/>
        </w:tabs>
        <w:ind w:left="360" w:hanging="360"/>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5" w15:restartNumberingAfterBreak="0">
    <w:nsid w:val="71383A4D"/>
    <w:multiLevelType w:val="hybridMultilevel"/>
    <w:tmpl w:val="58AE5CC0"/>
    <w:lvl w:ilvl="0" w:tplc="7F9AA7B2">
      <w:start w:val="1"/>
      <w:numFmt w:val="bullet"/>
      <w:pStyle w:val="congdaudong"/>
      <w:lvlText w:val=""/>
      <w:lvlJc w:val="left"/>
      <w:pPr>
        <w:tabs>
          <w:tab w:val="num" w:pos="0"/>
        </w:tabs>
        <w:ind w:left="1701" w:hanging="567"/>
      </w:pPr>
      <w:rPr>
        <w:rFonts w:ascii="Symbol" w:hAnsi="Symbol" w:hint="default"/>
      </w:rPr>
    </w:lvl>
    <w:lvl w:ilvl="1" w:tplc="F0D0DB86">
      <w:start w:val="1"/>
      <w:numFmt w:val="bullet"/>
      <w:lvlText w:val="o"/>
      <w:lvlJc w:val="left"/>
      <w:pPr>
        <w:tabs>
          <w:tab w:val="num" w:pos="1440"/>
        </w:tabs>
        <w:ind w:left="1440" w:hanging="360"/>
      </w:pPr>
      <w:rPr>
        <w:rFonts w:ascii="Courier New" w:hAnsi="Courier New" w:cs="Courier New" w:hint="default"/>
      </w:rPr>
    </w:lvl>
    <w:lvl w:ilvl="2" w:tplc="4F5CEE98" w:tentative="1">
      <w:start w:val="1"/>
      <w:numFmt w:val="bullet"/>
      <w:lvlText w:val=""/>
      <w:lvlJc w:val="left"/>
      <w:pPr>
        <w:tabs>
          <w:tab w:val="num" w:pos="2160"/>
        </w:tabs>
        <w:ind w:left="2160" w:hanging="360"/>
      </w:pPr>
      <w:rPr>
        <w:rFonts w:ascii="Wingdings" w:hAnsi="Wingdings" w:hint="default"/>
      </w:rPr>
    </w:lvl>
    <w:lvl w:ilvl="3" w:tplc="E8DCFF64" w:tentative="1">
      <w:start w:val="1"/>
      <w:numFmt w:val="bullet"/>
      <w:lvlText w:val=""/>
      <w:lvlJc w:val="left"/>
      <w:pPr>
        <w:tabs>
          <w:tab w:val="num" w:pos="2880"/>
        </w:tabs>
        <w:ind w:left="2880" w:hanging="360"/>
      </w:pPr>
      <w:rPr>
        <w:rFonts w:ascii="Symbol" w:hAnsi="Symbol" w:hint="default"/>
      </w:rPr>
    </w:lvl>
    <w:lvl w:ilvl="4" w:tplc="4C3C30F0" w:tentative="1">
      <w:start w:val="1"/>
      <w:numFmt w:val="bullet"/>
      <w:lvlText w:val="o"/>
      <w:lvlJc w:val="left"/>
      <w:pPr>
        <w:tabs>
          <w:tab w:val="num" w:pos="3600"/>
        </w:tabs>
        <w:ind w:left="3600" w:hanging="360"/>
      </w:pPr>
      <w:rPr>
        <w:rFonts w:ascii="Courier New" w:hAnsi="Courier New" w:cs="Courier New" w:hint="default"/>
      </w:rPr>
    </w:lvl>
    <w:lvl w:ilvl="5" w:tplc="AE1E42F2" w:tentative="1">
      <w:start w:val="1"/>
      <w:numFmt w:val="bullet"/>
      <w:lvlText w:val=""/>
      <w:lvlJc w:val="left"/>
      <w:pPr>
        <w:tabs>
          <w:tab w:val="num" w:pos="4320"/>
        </w:tabs>
        <w:ind w:left="4320" w:hanging="360"/>
      </w:pPr>
      <w:rPr>
        <w:rFonts w:ascii="Wingdings" w:hAnsi="Wingdings" w:hint="default"/>
      </w:rPr>
    </w:lvl>
    <w:lvl w:ilvl="6" w:tplc="BE14BB48" w:tentative="1">
      <w:start w:val="1"/>
      <w:numFmt w:val="bullet"/>
      <w:lvlText w:val=""/>
      <w:lvlJc w:val="left"/>
      <w:pPr>
        <w:tabs>
          <w:tab w:val="num" w:pos="5040"/>
        </w:tabs>
        <w:ind w:left="5040" w:hanging="360"/>
      </w:pPr>
      <w:rPr>
        <w:rFonts w:ascii="Symbol" w:hAnsi="Symbol" w:hint="default"/>
      </w:rPr>
    </w:lvl>
    <w:lvl w:ilvl="7" w:tplc="49606048" w:tentative="1">
      <w:start w:val="1"/>
      <w:numFmt w:val="bullet"/>
      <w:lvlText w:val="o"/>
      <w:lvlJc w:val="left"/>
      <w:pPr>
        <w:tabs>
          <w:tab w:val="num" w:pos="5760"/>
        </w:tabs>
        <w:ind w:left="5760" w:hanging="360"/>
      </w:pPr>
      <w:rPr>
        <w:rFonts w:ascii="Courier New" w:hAnsi="Courier New" w:cs="Courier New" w:hint="default"/>
      </w:rPr>
    </w:lvl>
    <w:lvl w:ilvl="8" w:tplc="FE3253CC"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56A30F8"/>
    <w:multiLevelType w:val="multilevel"/>
    <w:tmpl w:val="93780A6E"/>
    <w:lvl w:ilvl="0">
      <w:start w:val="1"/>
      <w:numFmt w:val="none"/>
      <w:pStyle w:val="CACHDAU"/>
      <w:suff w:val="nothing"/>
      <w:lvlText w:val=""/>
      <w:lvlJc w:val="left"/>
      <w:pPr>
        <w:ind w:left="567" w:firstLine="0"/>
      </w:pPr>
      <w:rPr>
        <w:rFonts w:ascii="Times New Roman" w:hAnsi="Times New Roman" w:hint="default"/>
        <w:b w:val="0"/>
        <w:i w:val="0"/>
        <w:sz w:val="26"/>
      </w:rPr>
    </w:lvl>
    <w:lvl w:ilvl="1">
      <w:start w:val="3"/>
      <w:numFmt w:val="bullet"/>
      <w:pStyle w:val="--"/>
      <w:lvlText w:val="-"/>
      <w:lvlJc w:val="left"/>
      <w:pPr>
        <w:ind w:left="765" w:hanging="198"/>
      </w:pPr>
      <w:rPr>
        <w:rFonts w:ascii="Times New Roman" w:eastAsia="Times New Roman" w:hAnsi="Times New Roman" w:cs="Times New Roman" w:hint="default"/>
      </w:rPr>
    </w:lvl>
    <w:lvl w:ilvl="2">
      <w:start w:val="1"/>
      <w:numFmt w:val="bullet"/>
      <w:suff w:val="space"/>
      <w:lvlText w:val="+"/>
      <w:lvlJc w:val="left"/>
      <w:pPr>
        <w:ind w:left="1077" w:hanging="226"/>
      </w:pPr>
      <w:rPr>
        <w:rFonts w:ascii="Times New Roman" w:hAnsi="Times New Roman" w:cs="Times New Roman" w:hint="default"/>
      </w:rPr>
    </w:lvl>
    <w:lvl w:ilvl="3">
      <w:start w:val="1"/>
      <w:numFmt w:val="bullet"/>
      <w:pStyle w:val="a"/>
      <w:suff w:val="space"/>
      <w:lvlText w:val=""/>
      <w:lvlJc w:val="left"/>
      <w:pPr>
        <w:ind w:left="1134" w:firstLine="0"/>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7" w15:restartNumberingAfterBreak="0">
    <w:nsid w:val="76562379"/>
    <w:multiLevelType w:val="multilevel"/>
    <w:tmpl w:val="71E01F0C"/>
    <w:lvl w:ilvl="0">
      <w:start w:val="1"/>
      <w:numFmt w:val="decimal"/>
      <w:pStyle w:val="Muc1"/>
      <w:lvlText w:val="Mục %1."/>
      <w:lvlJc w:val="left"/>
      <w:pPr>
        <w:tabs>
          <w:tab w:val="num" w:pos="1080"/>
        </w:tabs>
        <w:ind w:left="567" w:hanging="567"/>
      </w:pPr>
      <w:rPr>
        <w:rFonts w:ascii="Times New Roman Bold" w:hAnsi="Times New Roman Bold" w:hint="default"/>
        <w:b/>
        <w:i w:val="0"/>
        <w:sz w:val="26"/>
      </w:rPr>
    </w:lvl>
    <w:lvl w:ilvl="1">
      <w:start w:val="1"/>
      <w:numFmt w:val="decimal"/>
      <w:lvlText w:val="%2."/>
      <w:lvlJc w:val="left"/>
      <w:pPr>
        <w:tabs>
          <w:tab w:val="num" w:pos="142"/>
        </w:tabs>
        <w:ind w:left="567" w:hanging="567"/>
      </w:pPr>
      <w:rPr>
        <w:rFonts w:ascii="Times New Roman" w:hAnsi="Times New Roman" w:hint="default"/>
        <w:b w:val="0"/>
        <w:bCs/>
        <w:i w:val="0"/>
        <w:iCs w:val="0"/>
        <w:caps w:val="0"/>
        <w:smallCaps w:val="0"/>
        <w:strike w:val="0"/>
        <w:dstrike w:val="0"/>
        <w:color w:val="000080"/>
        <w:spacing w:val="-4"/>
        <w:w w:val="100"/>
        <w:kern w:val="0"/>
        <w:position w:val="0"/>
        <w:sz w:val="26"/>
        <w:szCs w:val="26"/>
        <w:u w:val="none"/>
        <w:effect w:val="none"/>
        <w:bdr w:val="none" w:sz="0" w:space="0" w:color="auto"/>
        <w:shd w:val="clear" w:color="auto" w:fill="auto"/>
        <w:em w:val="none"/>
      </w:rPr>
    </w:lvl>
    <w:lvl w:ilvl="2">
      <w:start w:val="1"/>
      <w:numFmt w:val="decimal"/>
      <w:lvlText w:val="%1.%2.%3"/>
      <w:lvlJc w:val="left"/>
      <w:pPr>
        <w:tabs>
          <w:tab w:val="num" w:pos="1287"/>
        </w:tabs>
        <w:ind w:left="1287" w:hanging="720"/>
      </w:pPr>
      <w:rPr>
        <w:rFonts w:hint="default"/>
      </w:rPr>
    </w:lvl>
    <w:lvl w:ilvl="3">
      <w:start w:val="1"/>
      <w:numFmt w:val="decimal"/>
      <w:lvlText w:val="%1.%2.%3.%4"/>
      <w:lvlJc w:val="left"/>
      <w:pPr>
        <w:tabs>
          <w:tab w:val="num" w:pos="1431"/>
        </w:tabs>
        <w:ind w:left="1431" w:hanging="864"/>
      </w:pPr>
      <w:rPr>
        <w:rFonts w:hint="default"/>
      </w:rPr>
    </w:lvl>
    <w:lvl w:ilvl="4">
      <w:start w:val="1"/>
      <w:numFmt w:val="lowerLetter"/>
      <w:lvlText w:val="%5."/>
      <w:lvlJc w:val="center"/>
      <w:pPr>
        <w:tabs>
          <w:tab w:val="num" w:pos="927"/>
        </w:tabs>
        <w:ind w:left="927" w:hanging="360"/>
      </w:pPr>
      <w:rPr>
        <w:rFonts w:hint="default"/>
        <w:b/>
        <w:i w:val="0"/>
        <w:sz w:val="26"/>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78" w15:restartNumberingAfterBreak="0">
    <w:nsid w:val="788F4584"/>
    <w:multiLevelType w:val="hybridMultilevel"/>
    <w:tmpl w:val="2C5AEFB4"/>
    <w:lvl w:ilvl="0" w:tplc="284EC55E">
      <w:start w:val="16"/>
      <w:numFmt w:val="bullet"/>
      <w:pStyle w:val="GACHDAUDONG1"/>
      <w:lvlText w:val="+"/>
      <w:lvlJc w:val="left"/>
      <w:pPr>
        <w:ind w:left="360" w:hanging="360"/>
      </w:pPr>
      <w:rPr>
        <w:rFonts w:ascii="Times New Roman" w:hAnsi="Times New Roman" w:cs="Times New Roman" w:hint="default"/>
      </w:rPr>
    </w:lvl>
    <w:lvl w:ilvl="1" w:tplc="2940FF50" w:tentative="1">
      <w:start w:val="1"/>
      <w:numFmt w:val="bullet"/>
      <w:lvlText w:val="o"/>
      <w:lvlJc w:val="left"/>
      <w:pPr>
        <w:ind w:left="1080" w:hanging="360"/>
      </w:pPr>
      <w:rPr>
        <w:rFonts w:ascii="Courier New" w:hAnsi="Courier New" w:cs="Courier New" w:hint="default"/>
      </w:rPr>
    </w:lvl>
    <w:lvl w:ilvl="2" w:tplc="37E8260A" w:tentative="1">
      <w:start w:val="1"/>
      <w:numFmt w:val="bullet"/>
      <w:lvlText w:val=""/>
      <w:lvlJc w:val="left"/>
      <w:pPr>
        <w:ind w:left="1800" w:hanging="360"/>
      </w:pPr>
      <w:rPr>
        <w:rFonts w:ascii="Wingdings" w:hAnsi="Wingdings" w:hint="default"/>
      </w:rPr>
    </w:lvl>
    <w:lvl w:ilvl="3" w:tplc="94563C82" w:tentative="1">
      <w:start w:val="1"/>
      <w:numFmt w:val="bullet"/>
      <w:lvlText w:val=""/>
      <w:lvlJc w:val="left"/>
      <w:pPr>
        <w:ind w:left="2520" w:hanging="360"/>
      </w:pPr>
      <w:rPr>
        <w:rFonts w:ascii="Symbol" w:hAnsi="Symbol" w:hint="default"/>
      </w:rPr>
    </w:lvl>
    <w:lvl w:ilvl="4" w:tplc="BF129B08" w:tentative="1">
      <w:start w:val="1"/>
      <w:numFmt w:val="bullet"/>
      <w:lvlText w:val="o"/>
      <w:lvlJc w:val="left"/>
      <w:pPr>
        <w:ind w:left="3240" w:hanging="360"/>
      </w:pPr>
      <w:rPr>
        <w:rFonts w:ascii="Courier New" w:hAnsi="Courier New" w:cs="Courier New" w:hint="default"/>
      </w:rPr>
    </w:lvl>
    <w:lvl w:ilvl="5" w:tplc="2758BACA" w:tentative="1">
      <w:start w:val="1"/>
      <w:numFmt w:val="bullet"/>
      <w:lvlText w:val=""/>
      <w:lvlJc w:val="left"/>
      <w:pPr>
        <w:ind w:left="3960" w:hanging="360"/>
      </w:pPr>
      <w:rPr>
        <w:rFonts w:ascii="Wingdings" w:hAnsi="Wingdings" w:hint="default"/>
      </w:rPr>
    </w:lvl>
    <w:lvl w:ilvl="6" w:tplc="64F2FA88" w:tentative="1">
      <w:start w:val="1"/>
      <w:numFmt w:val="bullet"/>
      <w:lvlText w:val=""/>
      <w:lvlJc w:val="left"/>
      <w:pPr>
        <w:ind w:left="4680" w:hanging="360"/>
      </w:pPr>
      <w:rPr>
        <w:rFonts w:ascii="Symbol" w:hAnsi="Symbol" w:hint="default"/>
      </w:rPr>
    </w:lvl>
    <w:lvl w:ilvl="7" w:tplc="DA30DB42" w:tentative="1">
      <w:start w:val="1"/>
      <w:numFmt w:val="bullet"/>
      <w:lvlText w:val="o"/>
      <w:lvlJc w:val="left"/>
      <w:pPr>
        <w:ind w:left="5400" w:hanging="360"/>
      </w:pPr>
      <w:rPr>
        <w:rFonts w:ascii="Courier New" w:hAnsi="Courier New" w:cs="Courier New" w:hint="default"/>
      </w:rPr>
    </w:lvl>
    <w:lvl w:ilvl="8" w:tplc="076876FE" w:tentative="1">
      <w:start w:val="1"/>
      <w:numFmt w:val="bullet"/>
      <w:lvlText w:val=""/>
      <w:lvlJc w:val="left"/>
      <w:pPr>
        <w:ind w:left="6120" w:hanging="360"/>
      </w:pPr>
      <w:rPr>
        <w:rFonts w:ascii="Wingdings" w:hAnsi="Wingdings" w:hint="default"/>
      </w:rPr>
    </w:lvl>
  </w:abstractNum>
  <w:abstractNum w:abstractNumId="79" w15:restartNumberingAfterBreak="0">
    <w:nsid w:val="78C43A9A"/>
    <w:multiLevelType w:val="hybridMultilevel"/>
    <w:tmpl w:val="515EE630"/>
    <w:lvl w:ilvl="0" w:tplc="43D0DB94">
      <w:start w:val="1"/>
      <w:numFmt w:val="upperLetter"/>
      <w:pStyle w:val="Indentofbody"/>
      <w:lvlText w:val="%1."/>
      <w:lvlJc w:val="left"/>
      <w:pPr>
        <w:tabs>
          <w:tab w:val="num" w:pos="360"/>
        </w:tabs>
        <w:ind w:left="360" w:hanging="360"/>
      </w:pPr>
      <w:rPr>
        <w:rFonts w:hint="default"/>
        <w:b/>
      </w:rPr>
    </w:lvl>
    <w:lvl w:ilvl="1" w:tplc="3C4A519A">
      <w:start w:val="1"/>
      <w:numFmt w:val="lowerLetter"/>
      <w:lvlText w:val="%2."/>
      <w:lvlJc w:val="left"/>
      <w:pPr>
        <w:tabs>
          <w:tab w:val="num" w:pos="1212"/>
        </w:tabs>
        <w:ind w:left="1212" w:hanging="360"/>
      </w:pPr>
      <w:rPr>
        <w:rFonts w:hint="default"/>
        <w:b w:val="0"/>
      </w:rPr>
    </w:lvl>
    <w:lvl w:ilvl="2" w:tplc="1B8E9E4A" w:tentative="1">
      <w:start w:val="1"/>
      <w:numFmt w:val="lowerRoman"/>
      <w:lvlText w:val="%3."/>
      <w:lvlJc w:val="right"/>
      <w:pPr>
        <w:tabs>
          <w:tab w:val="num" w:pos="2160"/>
        </w:tabs>
        <w:ind w:left="2160" w:hanging="180"/>
      </w:pPr>
    </w:lvl>
    <w:lvl w:ilvl="3" w:tplc="23F021BA" w:tentative="1">
      <w:start w:val="1"/>
      <w:numFmt w:val="decimal"/>
      <w:lvlText w:val="%4."/>
      <w:lvlJc w:val="left"/>
      <w:pPr>
        <w:tabs>
          <w:tab w:val="num" w:pos="2880"/>
        </w:tabs>
        <w:ind w:left="2880" w:hanging="360"/>
      </w:pPr>
    </w:lvl>
    <w:lvl w:ilvl="4" w:tplc="1F5EBD48" w:tentative="1">
      <w:start w:val="1"/>
      <w:numFmt w:val="lowerLetter"/>
      <w:lvlText w:val="%5."/>
      <w:lvlJc w:val="left"/>
      <w:pPr>
        <w:tabs>
          <w:tab w:val="num" w:pos="3600"/>
        </w:tabs>
        <w:ind w:left="3600" w:hanging="360"/>
      </w:pPr>
    </w:lvl>
    <w:lvl w:ilvl="5" w:tplc="F2E4C8E4" w:tentative="1">
      <w:start w:val="1"/>
      <w:numFmt w:val="lowerRoman"/>
      <w:lvlText w:val="%6."/>
      <w:lvlJc w:val="right"/>
      <w:pPr>
        <w:tabs>
          <w:tab w:val="num" w:pos="4320"/>
        </w:tabs>
        <w:ind w:left="4320" w:hanging="180"/>
      </w:pPr>
    </w:lvl>
    <w:lvl w:ilvl="6" w:tplc="6108C55C" w:tentative="1">
      <w:start w:val="1"/>
      <w:numFmt w:val="decimal"/>
      <w:lvlText w:val="%7."/>
      <w:lvlJc w:val="left"/>
      <w:pPr>
        <w:tabs>
          <w:tab w:val="num" w:pos="5040"/>
        </w:tabs>
        <w:ind w:left="5040" w:hanging="360"/>
      </w:pPr>
    </w:lvl>
    <w:lvl w:ilvl="7" w:tplc="F8BA786E" w:tentative="1">
      <w:start w:val="1"/>
      <w:numFmt w:val="lowerLetter"/>
      <w:lvlText w:val="%8."/>
      <w:lvlJc w:val="left"/>
      <w:pPr>
        <w:tabs>
          <w:tab w:val="num" w:pos="5760"/>
        </w:tabs>
        <w:ind w:left="5760" w:hanging="360"/>
      </w:pPr>
    </w:lvl>
    <w:lvl w:ilvl="8" w:tplc="8BB2AB94" w:tentative="1">
      <w:start w:val="1"/>
      <w:numFmt w:val="lowerRoman"/>
      <w:lvlText w:val="%9."/>
      <w:lvlJc w:val="right"/>
      <w:pPr>
        <w:tabs>
          <w:tab w:val="num" w:pos="6480"/>
        </w:tabs>
        <w:ind w:left="6480" w:hanging="180"/>
      </w:pPr>
    </w:lvl>
  </w:abstractNum>
  <w:abstractNum w:abstractNumId="80" w15:restartNumberingAfterBreak="0">
    <w:nsid w:val="79DF2FA9"/>
    <w:multiLevelType w:val="hybridMultilevel"/>
    <w:tmpl w:val="9E0496D0"/>
    <w:lvl w:ilvl="0" w:tplc="3E06C4C2">
      <w:start w:val="1"/>
      <w:numFmt w:val="bullet"/>
      <w:pStyle w:val="a0"/>
      <w:lvlText w:val=""/>
      <w:lvlJc w:val="left"/>
      <w:pPr>
        <w:ind w:left="644" w:hanging="360"/>
      </w:pPr>
      <w:rPr>
        <w:rFonts w:ascii="Wingdings" w:hAnsi="Wingdings" w:hint="default"/>
        <w:color w:val="0070C0"/>
      </w:rPr>
    </w:lvl>
    <w:lvl w:ilvl="1" w:tplc="AE521D0C">
      <w:start w:val="1"/>
      <w:numFmt w:val="bullet"/>
      <w:pStyle w:val="a1"/>
      <w:lvlText w:val="+"/>
      <w:lvlJc w:val="left"/>
      <w:pPr>
        <w:ind w:left="1778" w:hanging="360"/>
      </w:pPr>
    </w:lvl>
    <w:lvl w:ilvl="2" w:tplc="98789E40">
      <w:start w:val="1"/>
      <w:numFmt w:val="bullet"/>
      <w:lvlText w:val=""/>
      <w:lvlJc w:val="left"/>
      <w:pPr>
        <w:ind w:left="2727" w:hanging="360"/>
      </w:pPr>
    </w:lvl>
    <w:lvl w:ilvl="3" w:tplc="89C83560">
      <w:start w:val="1"/>
      <w:numFmt w:val="bullet"/>
      <w:lvlText w:val=""/>
      <w:lvlJc w:val="left"/>
      <w:pPr>
        <w:ind w:left="3447" w:hanging="360"/>
      </w:pPr>
    </w:lvl>
    <w:lvl w:ilvl="4" w:tplc="58EE3392">
      <w:numFmt w:val="bullet"/>
      <w:lvlText w:val=""/>
      <w:lvlJc w:val="left"/>
      <w:pPr>
        <w:ind w:left="4167" w:hanging="360"/>
      </w:pPr>
      <w:rPr>
        <w:rFonts w:ascii="Wingdings" w:eastAsia="Calibri" w:hAnsi="Wingdings" w:cs="Times New Roman" w:hint="default"/>
      </w:rPr>
    </w:lvl>
    <w:lvl w:ilvl="5" w:tplc="DC8213E8" w:tentative="1">
      <w:start w:val="1"/>
      <w:numFmt w:val="bullet"/>
      <w:lvlText w:val=""/>
      <w:lvlJc w:val="left"/>
      <w:pPr>
        <w:ind w:left="4887" w:hanging="360"/>
      </w:pPr>
    </w:lvl>
    <w:lvl w:ilvl="6" w:tplc="9C98057A" w:tentative="1">
      <w:start w:val="1"/>
      <w:numFmt w:val="bullet"/>
      <w:lvlText w:val=""/>
      <w:lvlJc w:val="left"/>
      <w:pPr>
        <w:ind w:left="5607" w:hanging="360"/>
      </w:pPr>
    </w:lvl>
    <w:lvl w:ilvl="7" w:tplc="A3D25604" w:tentative="1">
      <w:start w:val="1"/>
      <w:numFmt w:val="bullet"/>
      <w:lvlText w:val="o"/>
      <w:lvlJc w:val="left"/>
      <w:pPr>
        <w:ind w:left="6327" w:hanging="360"/>
      </w:pPr>
    </w:lvl>
    <w:lvl w:ilvl="8" w:tplc="0ED42248" w:tentative="1">
      <w:start w:val="1"/>
      <w:numFmt w:val="bullet"/>
      <w:lvlText w:val=""/>
      <w:lvlJc w:val="left"/>
      <w:pPr>
        <w:ind w:left="7047" w:hanging="360"/>
      </w:pPr>
    </w:lvl>
  </w:abstractNum>
  <w:abstractNum w:abstractNumId="81" w15:restartNumberingAfterBreak="0">
    <w:nsid w:val="7B652C28"/>
    <w:multiLevelType w:val="multilevel"/>
    <w:tmpl w:val="4F54B882"/>
    <w:lvl w:ilvl="0">
      <w:numFmt w:val="bullet"/>
      <w:pStyle w:val="TT-A"/>
      <w:lvlText w:val="-"/>
      <w:lvlJc w:val="left"/>
      <w:pPr>
        <w:tabs>
          <w:tab w:val="num" w:pos="1134"/>
        </w:tabs>
        <w:ind w:left="1134" w:hanging="283"/>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DFA3A09"/>
    <w:multiLevelType w:val="singleLevel"/>
    <w:tmpl w:val="2C621466"/>
    <w:lvl w:ilvl="0">
      <w:start w:val="1"/>
      <w:numFmt w:val="decimal"/>
      <w:pStyle w:val="muc10"/>
      <w:lvlText w:val="%1."/>
      <w:lvlJc w:val="left"/>
      <w:pPr>
        <w:tabs>
          <w:tab w:val="num" w:pos="709"/>
        </w:tabs>
        <w:ind w:left="709" w:hanging="709"/>
      </w:pPr>
      <w:rPr>
        <w:rFonts w:ascii="VNI-Times" w:hAnsi="VNI-Times" w:hint="default"/>
        <w:b/>
        <w:i w:val="0"/>
        <w:sz w:val="28"/>
      </w:rPr>
    </w:lvl>
  </w:abstractNum>
  <w:num w:numId="1">
    <w:abstractNumId w:val="8"/>
  </w:num>
  <w:num w:numId="2">
    <w:abstractNumId w:val="6"/>
  </w:num>
  <w:num w:numId="3">
    <w:abstractNumId w:val="10"/>
  </w:num>
  <w:num w:numId="4">
    <w:abstractNumId w:val="9"/>
  </w:num>
  <w:num w:numId="5">
    <w:abstractNumId w:val="32"/>
  </w:num>
  <w:num w:numId="6">
    <w:abstractNumId w:val="57"/>
  </w:num>
  <w:num w:numId="7">
    <w:abstractNumId w:val="29"/>
  </w:num>
  <w:num w:numId="8">
    <w:abstractNumId w:val="81"/>
  </w:num>
  <w:num w:numId="9">
    <w:abstractNumId w:val="28"/>
  </w:num>
  <w:num w:numId="10">
    <w:abstractNumId w:val="78"/>
  </w:num>
  <w:num w:numId="11">
    <w:abstractNumId w:val="79"/>
  </w:num>
  <w:num w:numId="12">
    <w:abstractNumId w:val="61"/>
  </w:num>
  <w:num w:numId="13">
    <w:abstractNumId w:val="47"/>
  </w:num>
  <w:num w:numId="14">
    <w:abstractNumId w:val="39"/>
  </w:num>
  <w:num w:numId="15">
    <w:abstractNumId w:val="77"/>
  </w:num>
  <w:num w:numId="16">
    <w:abstractNumId w:val="45"/>
  </w:num>
  <w:num w:numId="17">
    <w:abstractNumId w:val="46"/>
  </w:num>
  <w:num w:numId="18">
    <w:abstractNumId w:val="67"/>
  </w:num>
  <w:num w:numId="19">
    <w:abstractNumId w:val="40"/>
  </w:num>
  <w:num w:numId="20">
    <w:abstractNumId w:val="30"/>
  </w:num>
  <w:num w:numId="21">
    <w:abstractNumId w:val="53"/>
  </w:num>
  <w:num w:numId="22">
    <w:abstractNumId w:val="66"/>
  </w:num>
  <w:num w:numId="23">
    <w:abstractNumId w:val="49"/>
  </w:num>
  <w:num w:numId="24">
    <w:abstractNumId w:val="5"/>
  </w:num>
  <w:num w:numId="25">
    <w:abstractNumId w:val="4"/>
  </w:num>
  <w:num w:numId="26">
    <w:abstractNumId w:val="7"/>
  </w:num>
  <w:num w:numId="27">
    <w:abstractNumId w:val="3"/>
  </w:num>
  <w:num w:numId="28">
    <w:abstractNumId w:val="2"/>
  </w:num>
  <w:num w:numId="29">
    <w:abstractNumId w:val="1"/>
  </w:num>
  <w:num w:numId="30">
    <w:abstractNumId w:val="0"/>
  </w:num>
  <w:num w:numId="31">
    <w:abstractNumId w:val="74"/>
  </w:num>
  <w:num w:numId="32">
    <w:abstractNumId w:val="37"/>
  </w:num>
  <w:num w:numId="33">
    <w:abstractNumId w:val="24"/>
  </w:num>
  <w:num w:numId="34">
    <w:abstractNumId w:val="65"/>
  </w:num>
  <w:num w:numId="35">
    <w:abstractNumId w:val="42"/>
  </w:num>
  <w:num w:numId="36">
    <w:abstractNumId w:val="75"/>
  </w:num>
  <w:num w:numId="37">
    <w:abstractNumId w:val="48"/>
  </w:num>
  <w:num w:numId="38">
    <w:abstractNumId w:val="68"/>
  </w:num>
  <w:num w:numId="39">
    <w:abstractNumId w:val="26"/>
  </w:num>
  <w:num w:numId="40">
    <w:abstractNumId w:val="22"/>
  </w:num>
  <w:num w:numId="41">
    <w:abstractNumId w:val="60"/>
  </w:num>
  <w:num w:numId="42">
    <w:abstractNumId w:val="69"/>
  </w:num>
  <w:num w:numId="43">
    <w:abstractNumId w:val="82"/>
  </w:num>
  <w:num w:numId="44">
    <w:abstractNumId w:val="27"/>
  </w:num>
  <w:num w:numId="45">
    <w:abstractNumId w:val="18"/>
  </w:num>
  <w:num w:numId="46">
    <w:abstractNumId w:val="56"/>
  </w:num>
  <w:num w:numId="47">
    <w:abstractNumId w:val="76"/>
  </w:num>
  <w:num w:numId="48">
    <w:abstractNumId w:val="71"/>
  </w:num>
  <w:num w:numId="49">
    <w:abstractNumId w:val="31"/>
  </w:num>
  <w:num w:numId="50">
    <w:abstractNumId w:val="34"/>
  </w:num>
  <w:num w:numId="51">
    <w:abstractNumId w:val="51"/>
  </w:num>
  <w:num w:numId="52">
    <w:abstractNumId w:val="64"/>
  </w:num>
  <w:num w:numId="53">
    <w:abstractNumId w:val="73"/>
  </w:num>
  <w:num w:numId="54">
    <w:abstractNumId w:val="58"/>
  </w:num>
  <w:num w:numId="55">
    <w:abstractNumId w:val="62"/>
  </w:num>
  <w:num w:numId="56">
    <w:abstractNumId w:val="44"/>
  </w:num>
  <w:num w:numId="57">
    <w:abstractNumId w:val="23"/>
  </w:num>
  <w:num w:numId="58">
    <w:abstractNumId w:val="59"/>
  </w:num>
  <w:num w:numId="59">
    <w:abstractNumId w:val="33"/>
  </w:num>
  <w:num w:numId="60">
    <w:abstractNumId w:val="20"/>
  </w:num>
  <w:num w:numId="61">
    <w:abstractNumId w:val="55"/>
  </w:num>
  <w:num w:numId="62">
    <w:abstractNumId w:val="80"/>
  </w:num>
  <w:num w:numId="63">
    <w:abstractNumId w:val="63"/>
  </w:num>
  <w:num w:numId="64">
    <w:abstractNumId w:val="21"/>
  </w:num>
  <w:num w:numId="65">
    <w:abstractNumId w:val="38"/>
  </w:num>
  <w:num w:numId="66">
    <w:abstractNumId w:val="54"/>
  </w:num>
  <w:num w:numId="6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0"/>
  </w:num>
  <w:num w:numId="69">
    <w:abstractNumId w:val="52"/>
  </w:num>
  <w:num w:numId="70">
    <w:abstractNumId w:val="41"/>
  </w:num>
  <w:num w:numId="71">
    <w:abstractNumId w:val="72"/>
  </w:num>
  <w:num w:numId="72">
    <w:abstractNumId w:val="25"/>
  </w:num>
  <w:num w:numId="73">
    <w:abstractNumId w:val="43"/>
  </w:num>
  <w:num w:numId="74">
    <w:abstractNumId w:val="36"/>
  </w:num>
  <w:num w:numId="75">
    <w:abstractNumId w:val="14"/>
  </w:num>
  <w:num w:numId="76">
    <w:abstractNumId w:val="15"/>
  </w:num>
  <w:num w:numId="77">
    <w:abstractNumId w:val="16"/>
  </w:num>
  <w:num w:numId="78">
    <w:abstractNumId w:val="17"/>
  </w:num>
  <w:num w:numId="79">
    <w:abstractNumId w:val="35"/>
  </w:num>
  <w:num w:numId="80">
    <w:abstractNumId w:val="50"/>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0E14"/>
    <w:rsid w:val="00000574"/>
    <w:rsid w:val="000007D8"/>
    <w:rsid w:val="000012DF"/>
    <w:rsid w:val="00001DAD"/>
    <w:rsid w:val="000119D8"/>
    <w:rsid w:val="00011BE7"/>
    <w:rsid w:val="00011C48"/>
    <w:rsid w:val="00012E3F"/>
    <w:rsid w:val="0001379F"/>
    <w:rsid w:val="000147FE"/>
    <w:rsid w:val="000152F3"/>
    <w:rsid w:val="00015D20"/>
    <w:rsid w:val="00015E90"/>
    <w:rsid w:val="00016C29"/>
    <w:rsid w:val="0001747E"/>
    <w:rsid w:val="000177CC"/>
    <w:rsid w:val="00020867"/>
    <w:rsid w:val="0002104D"/>
    <w:rsid w:val="0002116E"/>
    <w:rsid w:val="00021C83"/>
    <w:rsid w:val="0002406A"/>
    <w:rsid w:val="000255AF"/>
    <w:rsid w:val="000257F6"/>
    <w:rsid w:val="00031386"/>
    <w:rsid w:val="00031D17"/>
    <w:rsid w:val="00032B3A"/>
    <w:rsid w:val="00033C8B"/>
    <w:rsid w:val="00034197"/>
    <w:rsid w:val="00034EF4"/>
    <w:rsid w:val="000367BD"/>
    <w:rsid w:val="0003704C"/>
    <w:rsid w:val="000370EA"/>
    <w:rsid w:val="000372F3"/>
    <w:rsid w:val="00037E6C"/>
    <w:rsid w:val="00040AA6"/>
    <w:rsid w:val="00040C88"/>
    <w:rsid w:val="000416D9"/>
    <w:rsid w:val="00043927"/>
    <w:rsid w:val="00044B70"/>
    <w:rsid w:val="000452A0"/>
    <w:rsid w:val="00045FE2"/>
    <w:rsid w:val="000460A3"/>
    <w:rsid w:val="00047456"/>
    <w:rsid w:val="00051FC2"/>
    <w:rsid w:val="0005217B"/>
    <w:rsid w:val="00052340"/>
    <w:rsid w:val="00052B22"/>
    <w:rsid w:val="000548FE"/>
    <w:rsid w:val="000553AE"/>
    <w:rsid w:val="00057551"/>
    <w:rsid w:val="00057808"/>
    <w:rsid w:val="00060042"/>
    <w:rsid w:val="000602CA"/>
    <w:rsid w:val="0006104F"/>
    <w:rsid w:val="000622F4"/>
    <w:rsid w:val="0006307E"/>
    <w:rsid w:val="000633DB"/>
    <w:rsid w:val="000645C1"/>
    <w:rsid w:val="000675F0"/>
    <w:rsid w:val="00070C11"/>
    <w:rsid w:val="00071ED6"/>
    <w:rsid w:val="00072102"/>
    <w:rsid w:val="000723B0"/>
    <w:rsid w:val="00072EE7"/>
    <w:rsid w:val="00072F9B"/>
    <w:rsid w:val="00073582"/>
    <w:rsid w:val="00073863"/>
    <w:rsid w:val="00073BAB"/>
    <w:rsid w:val="00073C25"/>
    <w:rsid w:val="00073E2E"/>
    <w:rsid w:val="00075946"/>
    <w:rsid w:val="00076D12"/>
    <w:rsid w:val="00077A88"/>
    <w:rsid w:val="00077F42"/>
    <w:rsid w:val="00081A1B"/>
    <w:rsid w:val="00082565"/>
    <w:rsid w:val="00083BBE"/>
    <w:rsid w:val="00084202"/>
    <w:rsid w:val="00085979"/>
    <w:rsid w:val="00085A03"/>
    <w:rsid w:val="00086570"/>
    <w:rsid w:val="000867B2"/>
    <w:rsid w:val="000902F4"/>
    <w:rsid w:val="000909AB"/>
    <w:rsid w:val="000918E2"/>
    <w:rsid w:val="00092B0C"/>
    <w:rsid w:val="00093DDF"/>
    <w:rsid w:val="00094A77"/>
    <w:rsid w:val="00095BB2"/>
    <w:rsid w:val="0009611A"/>
    <w:rsid w:val="000A1648"/>
    <w:rsid w:val="000A1D50"/>
    <w:rsid w:val="000A2FC9"/>
    <w:rsid w:val="000A3EA2"/>
    <w:rsid w:val="000A42F9"/>
    <w:rsid w:val="000A4C5A"/>
    <w:rsid w:val="000A5695"/>
    <w:rsid w:val="000A5868"/>
    <w:rsid w:val="000A5FE4"/>
    <w:rsid w:val="000B0109"/>
    <w:rsid w:val="000B1930"/>
    <w:rsid w:val="000B3329"/>
    <w:rsid w:val="000B6191"/>
    <w:rsid w:val="000B656C"/>
    <w:rsid w:val="000B7232"/>
    <w:rsid w:val="000B762F"/>
    <w:rsid w:val="000C2C3D"/>
    <w:rsid w:val="000C3163"/>
    <w:rsid w:val="000C4147"/>
    <w:rsid w:val="000D2997"/>
    <w:rsid w:val="000D4FA6"/>
    <w:rsid w:val="000D5EF1"/>
    <w:rsid w:val="000D64B3"/>
    <w:rsid w:val="000D6D94"/>
    <w:rsid w:val="000D6DE1"/>
    <w:rsid w:val="000D74A7"/>
    <w:rsid w:val="000E1729"/>
    <w:rsid w:val="000E1F59"/>
    <w:rsid w:val="000E20FC"/>
    <w:rsid w:val="000E21B0"/>
    <w:rsid w:val="000E38F0"/>
    <w:rsid w:val="000E3C98"/>
    <w:rsid w:val="000E445A"/>
    <w:rsid w:val="000E47C2"/>
    <w:rsid w:val="000E52BE"/>
    <w:rsid w:val="000F055E"/>
    <w:rsid w:val="000F0802"/>
    <w:rsid w:val="000F2A3A"/>
    <w:rsid w:val="000F4686"/>
    <w:rsid w:val="000F49CD"/>
    <w:rsid w:val="000F5D35"/>
    <w:rsid w:val="000F6C44"/>
    <w:rsid w:val="000F7177"/>
    <w:rsid w:val="000F762A"/>
    <w:rsid w:val="001011F2"/>
    <w:rsid w:val="00101713"/>
    <w:rsid w:val="00101DF9"/>
    <w:rsid w:val="0010253B"/>
    <w:rsid w:val="0010395E"/>
    <w:rsid w:val="00104D7C"/>
    <w:rsid w:val="0010537E"/>
    <w:rsid w:val="00106612"/>
    <w:rsid w:val="00107322"/>
    <w:rsid w:val="00107F35"/>
    <w:rsid w:val="001100F6"/>
    <w:rsid w:val="00112B84"/>
    <w:rsid w:val="001131E9"/>
    <w:rsid w:val="001139C8"/>
    <w:rsid w:val="00113A2F"/>
    <w:rsid w:val="00113AEA"/>
    <w:rsid w:val="00113CBE"/>
    <w:rsid w:val="001141BF"/>
    <w:rsid w:val="0011470D"/>
    <w:rsid w:val="00115015"/>
    <w:rsid w:val="00115180"/>
    <w:rsid w:val="00115595"/>
    <w:rsid w:val="0012173C"/>
    <w:rsid w:val="00123167"/>
    <w:rsid w:val="001238F5"/>
    <w:rsid w:val="00123D85"/>
    <w:rsid w:val="00125026"/>
    <w:rsid w:val="00125DA2"/>
    <w:rsid w:val="00125F05"/>
    <w:rsid w:val="00126120"/>
    <w:rsid w:val="0012780D"/>
    <w:rsid w:val="00127BB4"/>
    <w:rsid w:val="0013073A"/>
    <w:rsid w:val="0013083D"/>
    <w:rsid w:val="00130A89"/>
    <w:rsid w:val="00131F14"/>
    <w:rsid w:val="0013269A"/>
    <w:rsid w:val="0013322A"/>
    <w:rsid w:val="00133246"/>
    <w:rsid w:val="00133533"/>
    <w:rsid w:val="00133735"/>
    <w:rsid w:val="00135C02"/>
    <w:rsid w:val="00135DF5"/>
    <w:rsid w:val="00136B15"/>
    <w:rsid w:val="001375F2"/>
    <w:rsid w:val="0013781C"/>
    <w:rsid w:val="00140D9D"/>
    <w:rsid w:val="0014129E"/>
    <w:rsid w:val="001423A5"/>
    <w:rsid w:val="001424D3"/>
    <w:rsid w:val="00142A8B"/>
    <w:rsid w:val="00143DC4"/>
    <w:rsid w:val="00144976"/>
    <w:rsid w:val="00144B72"/>
    <w:rsid w:val="00146DF6"/>
    <w:rsid w:val="0015000E"/>
    <w:rsid w:val="00150320"/>
    <w:rsid w:val="00150C09"/>
    <w:rsid w:val="001519D7"/>
    <w:rsid w:val="00151ABD"/>
    <w:rsid w:val="001523CC"/>
    <w:rsid w:val="0015301F"/>
    <w:rsid w:val="00153087"/>
    <w:rsid w:val="00155A81"/>
    <w:rsid w:val="00156640"/>
    <w:rsid w:val="001567E7"/>
    <w:rsid w:val="001570AF"/>
    <w:rsid w:val="001576F8"/>
    <w:rsid w:val="00157AD7"/>
    <w:rsid w:val="00160EC6"/>
    <w:rsid w:val="001627CC"/>
    <w:rsid w:val="00162FF3"/>
    <w:rsid w:val="00163521"/>
    <w:rsid w:val="001635F4"/>
    <w:rsid w:val="0016373A"/>
    <w:rsid w:val="0016384A"/>
    <w:rsid w:val="00163C9C"/>
    <w:rsid w:val="00164394"/>
    <w:rsid w:val="00164644"/>
    <w:rsid w:val="00164DB2"/>
    <w:rsid w:val="0016607B"/>
    <w:rsid w:val="001670B7"/>
    <w:rsid w:val="00167988"/>
    <w:rsid w:val="0017033C"/>
    <w:rsid w:val="00170E17"/>
    <w:rsid w:val="00175E0E"/>
    <w:rsid w:val="00176439"/>
    <w:rsid w:val="00176911"/>
    <w:rsid w:val="001772EB"/>
    <w:rsid w:val="00180372"/>
    <w:rsid w:val="00183060"/>
    <w:rsid w:val="00183DCC"/>
    <w:rsid w:val="0018515C"/>
    <w:rsid w:val="00185263"/>
    <w:rsid w:val="001852D7"/>
    <w:rsid w:val="0018531B"/>
    <w:rsid w:val="00185DCA"/>
    <w:rsid w:val="00185F81"/>
    <w:rsid w:val="00186C28"/>
    <w:rsid w:val="00191A41"/>
    <w:rsid w:val="00192EB6"/>
    <w:rsid w:val="0019446B"/>
    <w:rsid w:val="0019650F"/>
    <w:rsid w:val="0019654D"/>
    <w:rsid w:val="00197843"/>
    <w:rsid w:val="001979C0"/>
    <w:rsid w:val="001A0163"/>
    <w:rsid w:val="001A080C"/>
    <w:rsid w:val="001A15BE"/>
    <w:rsid w:val="001A25B8"/>
    <w:rsid w:val="001A2A5E"/>
    <w:rsid w:val="001A2BE6"/>
    <w:rsid w:val="001A3875"/>
    <w:rsid w:val="001A403E"/>
    <w:rsid w:val="001A4CD5"/>
    <w:rsid w:val="001A5270"/>
    <w:rsid w:val="001A580F"/>
    <w:rsid w:val="001A5B75"/>
    <w:rsid w:val="001A5EDC"/>
    <w:rsid w:val="001B0C2B"/>
    <w:rsid w:val="001B12FB"/>
    <w:rsid w:val="001B3DE1"/>
    <w:rsid w:val="001B4200"/>
    <w:rsid w:val="001B5161"/>
    <w:rsid w:val="001B6FD5"/>
    <w:rsid w:val="001B7112"/>
    <w:rsid w:val="001B7FA8"/>
    <w:rsid w:val="001C16BE"/>
    <w:rsid w:val="001C1A78"/>
    <w:rsid w:val="001C1F4F"/>
    <w:rsid w:val="001C243F"/>
    <w:rsid w:val="001C274B"/>
    <w:rsid w:val="001C4E44"/>
    <w:rsid w:val="001D26DA"/>
    <w:rsid w:val="001D278A"/>
    <w:rsid w:val="001D3CE7"/>
    <w:rsid w:val="001D544B"/>
    <w:rsid w:val="001D5CD1"/>
    <w:rsid w:val="001D608C"/>
    <w:rsid w:val="001D69D9"/>
    <w:rsid w:val="001D6AC8"/>
    <w:rsid w:val="001D788A"/>
    <w:rsid w:val="001D7B99"/>
    <w:rsid w:val="001E0337"/>
    <w:rsid w:val="001E0C05"/>
    <w:rsid w:val="001E1FA8"/>
    <w:rsid w:val="001E2765"/>
    <w:rsid w:val="001E3732"/>
    <w:rsid w:val="001E3AC6"/>
    <w:rsid w:val="001E4704"/>
    <w:rsid w:val="001E50FC"/>
    <w:rsid w:val="001E64D3"/>
    <w:rsid w:val="001E7A10"/>
    <w:rsid w:val="001E7BF7"/>
    <w:rsid w:val="001F172C"/>
    <w:rsid w:val="001F1BCA"/>
    <w:rsid w:val="001F1F17"/>
    <w:rsid w:val="001F2A37"/>
    <w:rsid w:val="001F3CC9"/>
    <w:rsid w:val="001F3DDE"/>
    <w:rsid w:val="001F4994"/>
    <w:rsid w:val="001F4D0E"/>
    <w:rsid w:val="001F52E7"/>
    <w:rsid w:val="001F5AAE"/>
    <w:rsid w:val="001F69CF"/>
    <w:rsid w:val="00200F54"/>
    <w:rsid w:val="00201377"/>
    <w:rsid w:val="00201610"/>
    <w:rsid w:val="00202A5E"/>
    <w:rsid w:val="00203588"/>
    <w:rsid w:val="00203947"/>
    <w:rsid w:val="0020488E"/>
    <w:rsid w:val="00204FD4"/>
    <w:rsid w:val="00205A34"/>
    <w:rsid w:val="00206030"/>
    <w:rsid w:val="00206636"/>
    <w:rsid w:val="00207A19"/>
    <w:rsid w:val="002105FB"/>
    <w:rsid w:val="00210CDA"/>
    <w:rsid w:val="0021159D"/>
    <w:rsid w:val="002117F6"/>
    <w:rsid w:val="00212160"/>
    <w:rsid w:val="00212F53"/>
    <w:rsid w:val="00213DAA"/>
    <w:rsid w:val="002149B9"/>
    <w:rsid w:val="00217F38"/>
    <w:rsid w:val="00217F6D"/>
    <w:rsid w:val="00220358"/>
    <w:rsid w:val="00220B1C"/>
    <w:rsid w:val="00221B77"/>
    <w:rsid w:val="0022213E"/>
    <w:rsid w:val="00222695"/>
    <w:rsid w:val="00223857"/>
    <w:rsid w:val="00223C0F"/>
    <w:rsid w:val="00225CA3"/>
    <w:rsid w:val="00226058"/>
    <w:rsid w:val="00226364"/>
    <w:rsid w:val="00226632"/>
    <w:rsid w:val="00226842"/>
    <w:rsid w:val="00226B0A"/>
    <w:rsid w:val="00230345"/>
    <w:rsid w:val="002313E3"/>
    <w:rsid w:val="002335E9"/>
    <w:rsid w:val="00233C4C"/>
    <w:rsid w:val="00234508"/>
    <w:rsid w:val="00235FF6"/>
    <w:rsid w:val="00236201"/>
    <w:rsid w:val="00236E62"/>
    <w:rsid w:val="00237576"/>
    <w:rsid w:val="002405E8"/>
    <w:rsid w:val="00241FF6"/>
    <w:rsid w:val="00242B0B"/>
    <w:rsid w:val="002441B2"/>
    <w:rsid w:val="002442D9"/>
    <w:rsid w:val="00244A9A"/>
    <w:rsid w:val="00246235"/>
    <w:rsid w:val="00246FE6"/>
    <w:rsid w:val="00247372"/>
    <w:rsid w:val="00251395"/>
    <w:rsid w:val="0025183B"/>
    <w:rsid w:val="002522A9"/>
    <w:rsid w:val="00252935"/>
    <w:rsid w:val="00252CD2"/>
    <w:rsid w:val="00254021"/>
    <w:rsid w:val="00254364"/>
    <w:rsid w:val="0025462F"/>
    <w:rsid w:val="0025524A"/>
    <w:rsid w:val="0025616D"/>
    <w:rsid w:val="002577C2"/>
    <w:rsid w:val="00257A65"/>
    <w:rsid w:val="0026040D"/>
    <w:rsid w:val="00260B62"/>
    <w:rsid w:val="0026431D"/>
    <w:rsid w:val="002648E2"/>
    <w:rsid w:val="00265F39"/>
    <w:rsid w:val="00266DA5"/>
    <w:rsid w:val="00270853"/>
    <w:rsid w:val="002717C9"/>
    <w:rsid w:val="00272B90"/>
    <w:rsid w:val="00273CCC"/>
    <w:rsid w:val="002741DB"/>
    <w:rsid w:val="00274A0B"/>
    <w:rsid w:val="00274BF8"/>
    <w:rsid w:val="00275819"/>
    <w:rsid w:val="00276709"/>
    <w:rsid w:val="002801ED"/>
    <w:rsid w:val="00280381"/>
    <w:rsid w:val="0028084C"/>
    <w:rsid w:val="00281DBD"/>
    <w:rsid w:val="002822C3"/>
    <w:rsid w:val="00282F37"/>
    <w:rsid w:val="002834D9"/>
    <w:rsid w:val="002837B0"/>
    <w:rsid w:val="0028434F"/>
    <w:rsid w:val="00284377"/>
    <w:rsid w:val="002853F6"/>
    <w:rsid w:val="00285C6A"/>
    <w:rsid w:val="0028749A"/>
    <w:rsid w:val="002905E4"/>
    <w:rsid w:val="002907D6"/>
    <w:rsid w:val="0029144E"/>
    <w:rsid w:val="00291D15"/>
    <w:rsid w:val="00292289"/>
    <w:rsid w:val="002932E1"/>
    <w:rsid w:val="00293B7F"/>
    <w:rsid w:val="002958F9"/>
    <w:rsid w:val="002A12BE"/>
    <w:rsid w:val="002A2100"/>
    <w:rsid w:val="002A2ACE"/>
    <w:rsid w:val="002A3A14"/>
    <w:rsid w:val="002A543B"/>
    <w:rsid w:val="002A7BF8"/>
    <w:rsid w:val="002A7D6C"/>
    <w:rsid w:val="002B0305"/>
    <w:rsid w:val="002B0484"/>
    <w:rsid w:val="002B1435"/>
    <w:rsid w:val="002B1C68"/>
    <w:rsid w:val="002B22B0"/>
    <w:rsid w:val="002B2EFB"/>
    <w:rsid w:val="002B4A71"/>
    <w:rsid w:val="002B5959"/>
    <w:rsid w:val="002B5C1D"/>
    <w:rsid w:val="002B6EF9"/>
    <w:rsid w:val="002C0532"/>
    <w:rsid w:val="002C0C7A"/>
    <w:rsid w:val="002C1568"/>
    <w:rsid w:val="002C1DA5"/>
    <w:rsid w:val="002C21B2"/>
    <w:rsid w:val="002C2A25"/>
    <w:rsid w:val="002C2E34"/>
    <w:rsid w:val="002C312A"/>
    <w:rsid w:val="002C3D10"/>
    <w:rsid w:val="002C5F30"/>
    <w:rsid w:val="002C6124"/>
    <w:rsid w:val="002C6C1F"/>
    <w:rsid w:val="002C6F52"/>
    <w:rsid w:val="002D0DE1"/>
    <w:rsid w:val="002D1619"/>
    <w:rsid w:val="002D1FF2"/>
    <w:rsid w:val="002D291D"/>
    <w:rsid w:val="002D2E32"/>
    <w:rsid w:val="002D4793"/>
    <w:rsid w:val="002D4FB1"/>
    <w:rsid w:val="002D5D01"/>
    <w:rsid w:val="002E28A1"/>
    <w:rsid w:val="002E3884"/>
    <w:rsid w:val="002E4B8B"/>
    <w:rsid w:val="002E4C2A"/>
    <w:rsid w:val="002F116C"/>
    <w:rsid w:val="002F4972"/>
    <w:rsid w:val="002F581D"/>
    <w:rsid w:val="002F7386"/>
    <w:rsid w:val="002F7405"/>
    <w:rsid w:val="00301DD7"/>
    <w:rsid w:val="00303A55"/>
    <w:rsid w:val="00303CC1"/>
    <w:rsid w:val="00304978"/>
    <w:rsid w:val="00305ECC"/>
    <w:rsid w:val="003067AB"/>
    <w:rsid w:val="00311C44"/>
    <w:rsid w:val="00312555"/>
    <w:rsid w:val="0031336F"/>
    <w:rsid w:val="00313417"/>
    <w:rsid w:val="0031461D"/>
    <w:rsid w:val="00314733"/>
    <w:rsid w:val="003148A1"/>
    <w:rsid w:val="00314EF1"/>
    <w:rsid w:val="003160C9"/>
    <w:rsid w:val="00316260"/>
    <w:rsid w:val="00317109"/>
    <w:rsid w:val="0031776D"/>
    <w:rsid w:val="0032038A"/>
    <w:rsid w:val="0032071D"/>
    <w:rsid w:val="00320AEC"/>
    <w:rsid w:val="00321442"/>
    <w:rsid w:val="00321494"/>
    <w:rsid w:val="00321A81"/>
    <w:rsid w:val="00321B98"/>
    <w:rsid w:val="00321F0B"/>
    <w:rsid w:val="00321F83"/>
    <w:rsid w:val="00321FCF"/>
    <w:rsid w:val="003227AA"/>
    <w:rsid w:val="003227BC"/>
    <w:rsid w:val="00323B27"/>
    <w:rsid w:val="00324947"/>
    <w:rsid w:val="003254DB"/>
    <w:rsid w:val="0032572D"/>
    <w:rsid w:val="00326437"/>
    <w:rsid w:val="003267AE"/>
    <w:rsid w:val="00326850"/>
    <w:rsid w:val="00327D70"/>
    <w:rsid w:val="0033045F"/>
    <w:rsid w:val="00332015"/>
    <w:rsid w:val="003331EC"/>
    <w:rsid w:val="0033405C"/>
    <w:rsid w:val="00334E49"/>
    <w:rsid w:val="00335780"/>
    <w:rsid w:val="00336068"/>
    <w:rsid w:val="003362FA"/>
    <w:rsid w:val="00336A5E"/>
    <w:rsid w:val="00337CAF"/>
    <w:rsid w:val="00337CC3"/>
    <w:rsid w:val="0034158F"/>
    <w:rsid w:val="0034244A"/>
    <w:rsid w:val="00343867"/>
    <w:rsid w:val="0034450E"/>
    <w:rsid w:val="00344E42"/>
    <w:rsid w:val="00345CFC"/>
    <w:rsid w:val="003465FA"/>
    <w:rsid w:val="003476F3"/>
    <w:rsid w:val="003512CB"/>
    <w:rsid w:val="00351CB1"/>
    <w:rsid w:val="003524FC"/>
    <w:rsid w:val="003528B7"/>
    <w:rsid w:val="00355919"/>
    <w:rsid w:val="003562BF"/>
    <w:rsid w:val="003575DA"/>
    <w:rsid w:val="00357658"/>
    <w:rsid w:val="00357C58"/>
    <w:rsid w:val="0036049F"/>
    <w:rsid w:val="00360FF6"/>
    <w:rsid w:val="00361967"/>
    <w:rsid w:val="003626C9"/>
    <w:rsid w:val="00362866"/>
    <w:rsid w:val="00362969"/>
    <w:rsid w:val="00362D92"/>
    <w:rsid w:val="003636DC"/>
    <w:rsid w:val="003648DF"/>
    <w:rsid w:val="003649B8"/>
    <w:rsid w:val="003650E6"/>
    <w:rsid w:val="00366AB0"/>
    <w:rsid w:val="00367A48"/>
    <w:rsid w:val="00367AA1"/>
    <w:rsid w:val="00367AA6"/>
    <w:rsid w:val="00367C20"/>
    <w:rsid w:val="00371297"/>
    <w:rsid w:val="00372142"/>
    <w:rsid w:val="00373647"/>
    <w:rsid w:val="0037429F"/>
    <w:rsid w:val="00374D57"/>
    <w:rsid w:val="003767C2"/>
    <w:rsid w:val="003779A1"/>
    <w:rsid w:val="00377C1C"/>
    <w:rsid w:val="00380F97"/>
    <w:rsid w:val="00382425"/>
    <w:rsid w:val="00383C2E"/>
    <w:rsid w:val="0038423A"/>
    <w:rsid w:val="0038432E"/>
    <w:rsid w:val="003874BE"/>
    <w:rsid w:val="003875A6"/>
    <w:rsid w:val="00387625"/>
    <w:rsid w:val="003903D6"/>
    <w:rsid w:val="003905D0"/>
    <w:rsid w:val="00390E86"/>
    <w:rsid w:val="0039122C"/>
    <w:rsid w:val="003941E0"/>
    <w:rsid w:val="003951F1"/>
    <w:rsid w:val="00395B32"/>
    <w:rsid w:val="00397001"/>
    <w:rsid w:val="003A1E21"/>
    <w:rsid w:val="003A28A7"/>
    <w:rsid w:val="003A2C96"/>
    <w:rsid w:val="003A2E18"/>
    <w:rsid w:val="003A4B1B"/>
    <w:rsid w:val="003A53D1"/>
    <w:rsid w:val="003A53E0"/>
    <w:rsid w:val="003A601D"/>
    <w:rsid w:val="003A6120"/>
    <w:rsid w:val="003A766A"/>
    <w:rsid w:val="003B06CA"/>
    <w:rsid w:val="003B09C8"/>
    <w:rsid w:val="003B27C0"/>
    <w:rsid w:val="003B3152"/>
    <w:rsid w:val="003B369B"/>
    <w:rsid w:val="003B60CF"/>
    <w:rsid w:val="003B7042"/>
    <w:rsid w:val="003B789B"/>
    <w:rsid w:val="003C1D0D"/>
    <w:rsid w:val="003C1F41"/>
    <w:rsid w:val="003C1FD0"/>
    <w:rsid w:val="003C2387"/>
    <w:rsid w:val="003C23EA"/>
    <w:rsid w:val="003C2518"/>
    <w:rsid w:val="003C3EB6"/>
    <w:rsid w:val="003C5112"/>
    <w:rsid w:val="003C609A"/>
    <w:rsid w:val="003C6182"/>
    <w:rsid w:val="003D070E"/>
    <w:rsid w:val="003D0971"/>
    <w:rsid w:val="003D0C8B"/>
    <w:rsid w:val="003D1E7B"/>
    <w:rsid w:val="003D1F11"/>
    <w:rsid w:val="003D2B9C"/>
    <w:rsid w:val="003D3A1F"/>
    <w:rsid w:val="003D4624"/>
    <w:rsid w:val="003D47D1"/>
    <w:rsid w:val="003D4CB8"/>
    <w:rsid w:val="003D6AC0"/>
    <w:rsid w:val="003D701B"/>
    <w:rsid w:val="003D76DE"/>
    <w:rsid w:val="003E0886"/>
    <w:rsid w:val="003E1993"/>
    <w:rsid w:val="003E2958"/>
    <w:rsid w:val="003E2F15"/>
    <w:rsid w:val="003E358F"/>
    <w:rsid w:val="003E39DB"/>
    <w:rsid w:val="003E474B"/>
    <w:rsid w:val="003E4793"/>
    <w:rsid w:val="003E6205"/>
    <w:rsid w:val="003E6A0C"/>
    <w:rsid w:val="003F05E5"/>
    <w:rsid w:val="003F0B4A"/>
    <w:rsid w:val="003F1376"/>
    <w:rsid w:val="003F29A9"/>
    <w:rsid w:val="003F5BA0"/>
    <w:rsid w:val="003F6165"/>
    <w:rsid w:val="003F7409"/>
    <w:rsid w:val="003F7AB2"/>
    <w:rsid w:val="0040038A"/>
    <w:rsid w:val="00400C55"/>
    <w:rsid w:val="004032D1"/>
    <w:rsid w:val="00404087"/>
    <w:rsid w:val="00406587"/>
    <w:rsid w:val="004066C7"/>
    <w:rsid w:val="00407259"/>
    <w:rsid w:val="0040780D"/>
    <w:rsid w:val="00410956"/>
    <w:rsid w:val="00410BDC"/>
    <w:rsid w:val="0041108A"/>
    <w:rsid w:val="00413841"/>
    <w:rsid w:val="004140A2"/>
    <w:rsid w:val="00414100"/>
    <w:rsid w:val="00415A9C"/>
    <w:rsid w:val="004163C2"/>
    <w:rsid w:val="004167E4"/>
    <w:rsid w:val="00417324"/>
    <w:rsid w:val="004207E0"/>
    <w:rsid w:val="00421878"/>
    <w:rsid w:val="00421A46"/>
    <w:rsid w:val="00422DA2"/>
    <w:rsid w:val="00423388"/>
    <w:rsid w:val="00424BB1"/>
    <w:rsid w:val="0042599C"/>
    <w:rsid w:val="00427CB7"/>
    <w:rsid w:val="00430364"/>
    <w:rsid w:val="00430FE1"/>
    <w:rsid w:val="00431D86"/>
    <w:rsid w:val="00433B1E"/>
    <w:rsid w:val="00436447"/>
    <w:rsid w:val="004371DA"/>
    <w:rsid w:val="00440A02"/>
    <w:rsid w:val="004414C1"/>
    <w:rsid w:val="00444B46"/>
    <w:rsid w:val="004451E6"/>
    <w:rsid w:val="00445242"/>
    <w:rsid w:val="00446037"/>
    <w:rsid w:val="00446183"/>
    <w:rsid w:val="00447E77"/>
    <w:rsid w:val="00451D30"/>
    <w:rsid w:val="00452149"/>
    <w:rsid w:val="004541CB"/>
    <w:rsid w:val="004554DE"/>
    <w:rsid w:val="00455F07"/>
    <w:rsid w:val="00456A4E"/>
    <w:rsid w:val="00457878"/>
    <w:rsid w:val="00460B69"/>
    <w:rsid w:val="0046149A"/>
    <w:rsid w:val="00461B9C"/>
    <w:rsid w:val="00463666"/>
    <w:rsid w:val="004650C9"/>
    <w:rsid w:val="00465CE9"/>
    <w:rsid w:val="00467FD9"/>
    <w:rsid w:val="00471489"/>
    <w:rsid w:val="0047262B"/>
    <w:rsid w:val="00472BAE"/>
    <w:rsid w:val="00473113"/>
    <w:rsid w:val="00474382"/>
    <w:rsid w:val="00474C6D"/>
    <w:rsid w:val="00474DAB"/>
    <w:rsid w:val="00477BDF"/>
    <w:rsid w:val="00480034"/>
    <w:rsid w:val="004815D7"/>
    <w:rsid w:val="00483106"/>
    <w:rsid w:val="0048460E"/>
    <w:rsid w:val="00484B7E"/>
    <w:rsid w:val="004854AB"/>
    <w:rsid w:val="00486E36"/>
    <w:rsid w:val="00487243"/>
    <w:rsid w:val="00487277"/>
    <w:rsid w:val="00487938"/>
    <w:rsid w:val="00487A30"/>
    <w:rsid w:val="0049039A"/>
    <w:rsid w:val="00490CF4"/>
    <w:rsid w:val="00491D2F"/>
    <w:rsid w:val="00491D7B"/>
    <w:rsid w:val="00491F28"/>
    <w:rsid w:val="00492FDB"/>
    <w:rsid w:val="00494557"/>
    <w:rsid w:val="0049536D"/>
    <w:rsid w:val="00496255"/>
    <w:rsid w:val="00496614"/>
    <w:rsid w:val="00497D4F"/>
    <w:rsid w:val="004A0282"/>
    <w:rsid w:val="004A1423"/>
    <w:rsid w:val="004A14FA"/>
    <w:rsid w:val="004A1D36"/>
    <w:rsid w:val="004A2003"/>
    <w:rsid w:val="004A2DDF"/>
    <w:rsid w:val="004A34D7"/>
    <w:rsid w:val="004A392D"/>
    <w:rsid w:val="004A3A01"/>
    <w:rsid w:val="004A44A5"/>
    <w:rsid w:val="004A46D3"/>
    <w:rsid w:val="004A54E5"/>
    <w:rsid w:val="004A73FC"/>
    <w:rsid w:val="004A7CEE"/>
    <w:rsid w:val="004B11DA"/>
    <w:rsid w:val="004B3A05"/>
    <w:rsid w:val="004B6A83"/>
    <w:rsid w:val="004C2DBF"/>
    <w:rsid w:val="004C2E23"/>
    <w:rsid w:val="004C300E"/>
    <w:rsid w:val="004C4FB3"/>
    <w:rsid w:val="004C69AC"/>
    <w:rsid w:val="004C6E8F"/>
    <w:rsid w:val="004C775C"/>
    <w:rsid w:val="004D01DA"/>
    <w:rsid w:val="004D2457"/>
    <w:rsid w:val="004D2D2A"/>
    <w:rsid w:val="004D3B29"/>
    <w:rsid w:val="004D642A"/>
    <w:rsid w:val="004D6450"/>
    <w:rsid w:val="004D6A0C"/>
    <w:rsid w:val="004D713A"/>
    <w:rsid w:val="004E09D1"/>
    <w:rsid w:val="004E199B"/>
    <w:rsid w:val="004E1BC2"/>
    <w:rsid w:val="004E1BC9"/>
    <w:rsid w:val="004E32CC"/>
    <w:rsid w:val="004E33FD"/>
    <w:rsid w:val="004E351A"/>
    <w:rsid w:val="004E4D3E"/>
    <w:rsid w:val="004E517D"/>
    <w:rsid w:val="004E64D0"/>
    <w:rsid w:val="004E7612"/>
    <w:rsid w:val="004E7C56"/>
    <w:rsid w:val="004F0405"/>
    <w:rsid w:val="004F0E80"/>
    <w:rsid w:val="004F17DB"/>
    <w:rsid w:val="004F193B"/>
    <w:rsid w:val="004F2342"/>
    <w:rsid w:val="004F37AC"/>
    <w:rsid w:val="004F3C13"/>
    <w:rsid w:val="004F441C"/>
    <w:rsid w:val="004F6088"/>
    <w:rsid w:val="004F6BBD"/>
    <w:rsid w:val="004F6DBF"/>
    <w:rsid w:val="004F71FF"/>
    <w:rsid w:val="004F7AFE"/>
    <w:rsid w:val="004FAD1C"/>
    <w:rsid w:val="00501CE9"/>
    <w:rsid w:val="0050297E"/>
    <w:rsid w:val="00503ED5"/>
    <w:rsid w:val="005049F7"/>
    <w:rsid w:val="00505475"/>
    <w:rsid w:val="00506514"/>
    <w:rsid w:val="005078D5"/>
    <w:rsid w:val="00507A4F"/>
    <w:rsid w:val="0051049A"/>
    <w:rsid w:val="005106A7"/>
    <w:rsid w:val="00511D36"/>
    <w:rsid w:val="00512911"/>
    <w:rsid w:val="00517D12"/>
    <w:rsid w:val="005222E0"/>
    <w:rsid w:val="0052395F"/>
    <w:rsid w:val="00523D86"/>
    <w:rsid w:val="005240D2"/>
    <w:rsid w:val="0052532B"/>
    <w:rsid w:val="005255AF"/>
    <w:rsid w:val="00526CF7"/>
    <w:rsid w:val="0053059D"/>
    <w:rsid w:val="0053249F"/>
    <w:rsid w:val="00533A39"/>
    <w:rsid w:val="005365C4"/>
    <w:rsid w:val="00540401"/>
    <w:rsid w:val="00541F12"/>
    <w:rsid w:val="00542606"/>
    <w:rsid w:val="005430F2"/>
    <w:rsid w:val="00543A05"/>
    <w:rsid w:val="00544791"/>
    <w:rsid w:val="00545922"/>
    <w:rsid w:val="00545F89"/>
    <w:rsid w:val="005461F7"/>
    <w:rsid w:val="005464A3"/>
    <w:rsid w:val="00546682"/>
    <w:rsid w:val="005506CE"/>
    <w:rsid w:val="005510A9"/>
    <w:rsid w:val="00552F22"/>
    <w:rsid w:val="0055370E"/>
    <w:rsid w:val="00553EDD"/>
    <w:rsid w:val="005540AF"/>
    <w:rsid w:val="00555D2D"/>
    <w:rsid w:val="00555E9F"/>
    <w:rsid w:val="00556630"/>
    <w:rsid w:val="00556D73"/>
    <w:rsid w:val="00557233"/>
    <w:rsid w:val="00557D8A"/>
    <w:rsid w:val="00557EB3"/>
    <w:rsid w:val="005636DE"/>
    <w:rsid w:val="00564854"/>
    <w:rsid w:val="00565A7B"/>
    <w:rsid w:val="00566CAA"/>
    <w:rsid w:val="00567906"/>
    <w:rsid w:val="00567D04"/>
    <w:rsid w:val="00571431"/>
    <w:rsid w:val="0057233A"/>
    <w:rsid w:val="0057345F"/>
    <w:rsid w:val="0057398C"/>
    <w:rsid w:val="005771B5"/>
    <w:rsid w:val="005776F9"/>
    <w:rsid w:val="005802C7"/>
    <w:rsid w:val="00580D2F"/>
    <w:rsid w:val="00581894"/>
    <w:rsid w:val="005828DB"/>
    <w:rsid w:val="00582FF2"/>
    <w:rsid w:val="00583261"/>
    <w:rsid w:val="00583561"/>
    <w:rsid w:val="00583764"/>
    <w:rsid w:val="005840F4"/>
    <w:rsid w:val="00584B28"/>
    <w:rsid w:val="00585E9E"/>
    <w:rsid w:val="00585EDD"/>
    <w:rsid w:val="00586B72"/>
    <w:rsid w:val="00586FBA"/>
    <w:rsid w:val="00587A76"/>
    <w:rsid w:val="005900ED"/>
    <w:rsid w:val="0059037D"/>
    <w:rsid w:val="005904FE"/>
    <w:rsid w:val="0059054F"/>
    <w:rsid w:val="00590835"/>
    <w:rsid w:val="00591E8A"/>
    <w:rsid w:val="00591EAA"/>
    <w:rsid w:val="00593D74"/>
    <w:rsid w:val="005945D9"/>
    <w:rsid w:val="005947E9"/>
    <w:rsid w:val="005949E2"/>
    <w:rsid w:val="005950A2"/>
    <w:rsid w:val="00595F5A"/>
    <w:rsid w:val="005967FF"/>
    <w:rsid w:val="00597BD7"/>
    <w:rsid w:val="005A042C"/>
    <w:rsid w:val="005A1907"/>
    <w:rsid w:val="005A3F83"/>
    <w:rsid w:val="005A6B8F"/>
    <w:rsid w:val="005A7438"/>
    <w:rsid w:val="005B0C42"/>
    <w:rsid w:val="005B3AC9"/>
    <w:rsid w:val="005B45B4"/>
    <w:rsid w:val="005B4DFE"/>
    <w:rsid w:val="005B4E5D"/>
    <w:rsid w:val="005B5B0A"/>
    <w:rsid w:val="005B61B5"/>
    <w:rsid w:val="005B673E"/>
    <w:rsid w:val="005C064F"/>
    <w:rsid w:val="005C0DBD"/>
    <w:rsid w:val="005C2371"/>
    <w:rsid w:val="005C2702"/>
    <w:rsid w:val="005C2D7F"/>
    <w:rsid w:val="005C3039"/>
    <w:rsid w:val="005C3312"/>
    <w:rsid w:val="005C4D92"/>
    <w:rsid w:val="005C4F22"/>
    <w:rsid w:val="005C53AB"/>
    <w:rsid w:val="005C5980"/>
    <w:rsid w:val="005C5A5F"/>
    <w:rsid w:val="005C5F1A"/>
    <w:rsid w:val="005C60D9"/>
    <w:rsid w:val="005C7872"/>
    <w:rsid w:val="005D17A4"/>
    <w:rsid w:val="005D4812"/>
    <w:rsid w:val="005D4B2C"/>
    <w:rsid w:val="005D6059"/>
    <w:rsid w:val="005D6301"/>
    <w:rsid w:val="005D6486"/>
    <w:rsid w:val="005D7653"/>
    <w:rsid w:val="005E1068"/>
    <w:rsid w:val="005E15BF"/>
    <w:rsid w:val="005E1F30"/>
    <w:rsid w:val="005E2257"/>
    <w:rsid w:val="005E2565"/>
    <w:rsid w:val="005E3177"/>
    <w:rsid w:val="005E49CE"/>
    <w:rsid w:val="005E6DB7"/>
    <w:rsid w:val="005E79D4"/>
    <w:rsid w:val="005F1B31"/>
    <w:rsid w:val="005F1CB0"/>
    <w:rsid w:val="005F291C"/>
    <w:rsid w:val="005F40DF"/>
    <w:rsid w:val="005F60E8"/>
    <w:rsid w:val="005F62EB"/>
    <w:rsid w:val="005F6D97"/>
    <w:rsid w:val="005F7DC3"/>
    <w:rsid w:val="0060089A"/>
    <w:rsid w:val="006012C0"/>
    <w:rsid w:val="0060270F"/>
    <w:rsid w:val="00602BFA"/>
    <w:rsid w:val="00604297"/>
    <w:rsid w:val="00604323"/>
    <w:rsid w:val="00604F95"/>
    <w:rsid w:val="006062E6"/>
    <w:rsid w:val="0060653D"/>
    <w:rsid w:val="00606AB0"/>
    <w:rsid w:val="00606C93"/>
    <w:rsid w:val="00606DD5"/>
    <w:rsid w:val="00607148"/>
    <w:rsid w:val="00607285"/>
    <w:rsid w:val="00607A45"/>
    <w:rsid w:val="00610070"/>
    <w:rsid w:val="0061038D"/>
    <w:rsid w:val="006103D8"/>
    <w:rsid w:val="006108F2"/>
    <w:rsid w:val="0061167F"/>
    <w:rsid w:val="00611787"/>
    <w:rsid w:val="006121CB"/>
    <w:rsid w:val="00612860"/>
    <w:rsid w:val="00612E03"/>
    <w:rsid w:val="0061314D"/>
    <w:rsid w:val="00613BE6"/>
    <w:rsid w:val="00613FEB"/>
    <w:rsid w:val="00616896"/>
    <w:rsid w:val="00617A34"/>
    <w:rsid w:val="00617BC2"/>
    <w:rsid w:val="00620F97"/>
    <w:rsid w:val="006213C1"/>
    <w:rsid w:val="00621BCC"/>
    <w:rsid w:val="00621D3E"/>
    <w:rsid w:val="00621F3B"/>
    <w:rsid w:val="00622DF8"/>
    <w:rsid w:val="0062499F"/>
    <w:rsid w:val="00630D22"/>
    <w:rsid w:val="006329C7"/>
    <w:rsid w:val="0063651B"/>
    <w:rsid w:val="00636557"/>
    <w:rsid w:val="00637BEC"/>
    <w:rsid w:val="00637CC7"/>
    <w:rsid w:val="00637F89"/>
    <w:rsid w:val="00640C7E"/>
    <w:rsid w:val="0064116C"/>
    <w:rsid w:val="00642823"/>
    <w:rsid w:val="00642F08"/>
    <w:rsid w:val="00643948"/>
    <w:rsid w:val="00643DEB"/>
    <w:rsid w:val="00645D83"/>
    <w:rsid w:val="006464EF"/>
    <w:rsid w:val="0064698B"/>
    <w:rsid w:val="006472BA"/>
    <w:rsid w:val="00647C31"/>
    <w:rsid w:val="00651216"/>
    <w:rsid w:val="00651AE3"/>
    <w:rsid w:val="00653D48"/>
    <w:rsid w:val="00653F75"/>
    <w:rsid w:val="00656813"/>
    <w:rsid w:val="00656D22"/>
    <w:rsid w:val="006570FF"/>
    <w:rsid w:val="006579FB"/>
    <w:rsid w:val="00661381"/>
    <w:rsid w:val="006640AA"/>
    <w:rsid w:val="00665065"/>
    <w:rsid w:val="00665C8C"/>
    <w:rsid w:val="0066749C"/>
    <w:rsid w:val="00667AF1"/>
    <w:rsid w:val="00673B06"/>
    <w:rsid w:val="00673E81"/>
    <w:rsid w:val="006746BA"/>
    <w:rsid w:val="00674F33"/>
    <w:rsid w:val="00675324"/>
    <w:rsid w:val="00675CF7"/>
    <w:rsid w:val="00676777"/>
    <w:rsid w:val="00677350"/>
    <w:rsid w:val="00680458"/>
    <w:rsid w:val="00682537"/>
    <w:rsid w:val="006829E8"/>
    <w:rsid w:val="00682CB1"/>
    <w:rsid w:val="00684A5E"/>
    <w:rsid w:val="00684F9A"/>
    <w:rsid w:val="0068570F"/>
    <w:rsid w:val="006859DC"/>
    <w:rsid w:val="006860AD"/>
    <w:rsid w:val="006860D7"/>
    <w:rsid w:val="00686315"/>
    <w:rsid w:val="006871B8"/>
    <w:rsid w:val="00687987"/>
    <w:rsid w:val="006905EB"/>
    <w:rsid w:val="00690C27"/>
    <w:rsid w:val="006919C2"/>
    <w:rsid w:val="00692202"/>
    <w:rsid w:val="00692B1D"/>
    <w:rsid w:val="0069579F"/>
    <w:rsid w:val="006961E7"/>
    <w:rsid w:val="006972EE"/>
    <w:rsid w:val="006979D5"/>
    <w:rsid w:val="00697CCE"/>
    <w:rsid w:val="006A1CD6"/>
    <w:rsid w:val="006A2735"/>
    <w:rsid w:val="006A2884"/>
    <w:rsid w:val="006A2A31"/>
    <w:rsid w:val="006A36F2"/>
    <w:rsid w:val="006A3C68"/>
    <w:rsid w:val="006A4587"/>
    <w:rsid w:val="006A4C17"/>
    <w:rsid w:val="006A55A5"/>
    <w:rsid w:val="006A5C9A"/>
    <w:rsid w:val="006A5DE2"/>
    <w:rsid w:val="006A61F4"/>
    <w:rsid w:val="006A6D20"/>
    <w:rsid w:val="006A6F3B"/>
    <w:rsid w:val="006A7681"/>
    <w:rsid w:val="006B0EB0"/>
    <w:rsid w:val="006B1590"/>
    <w:rsid w:val="006B24AA"/>
    <w:rsid w:val="006B308E"/>
    <w:rsid w:val="006B36E0"/>
    <w:rsid w:val="006B3E0D"/>
    <w:rsid w:val="006B4B96"/>
    <w:rsid w:val="006B4CCF"/>
    <w:rsid w:val="006B6BFC"/>
    <w:rsid w:val="006B792B"/>
    <w:rsid w:val="006B799B"/>
    <w:rsid w:val="006C0178"/>
    <w:rsid w:val="006C0514"/>
    <w:rsid w:val="006C1926"/>
    <w:rsid w:val="006C293B"/>
    <w:rsid w:val="006C3632"/>
    <w:rsid w:val="006C45FA"/>
    <w:rsid w:val="006C4C50"/>
    <w:rsid w:val="006C507F"/>
    <w:rsid w:val="006C5D18"/>
    <w:rsid w:val="006C608B"/>
    <w:rsid w:val="006C70F3"/>
    <w:rsid w:val="006C7568"/>
    <w:rsid w:val="006C7A96"/>
    <w:rsid w:val="006D40B4"/>
    <w:rsid w:val="006D5BD6"/>
    <w:rsid w:val="006D635B"/>
    <w:rsid w:val="006D77D9"/>
    <w:rsid w:val="006E0EA5"/>
    <w:rsid w:val="006E132F"/>
    <w:rsid w:val="006E1CF8"/>
    <w:rsid w:val="006E30BF"/>
    <w:rsid w:val="006E3197"/>
    <w:rsid w:val="006E3588"/>
    <w:rsid w:val="006E45B9"/>
    <w:rsid w:val="006E5C9E"/>
    <w:rsid w:val="006E5F78"/>
    <w:rsid w:val="006E7897"/>
    <w:rsid w:val="006E7DB2"/>
    <w:rsid w:val="006F0C71"/>
    <w:rsid w:val="006F2F00"/>
    <w:rsid w:val="006F2F6D"/>
    <w:rsid w:val="006F357F"/>
    <w:rsid w:val="006F65EF"/>
    <w:rsid w:val="006F69CF"/>
    <w:rsid w:val="006F6A85"/>
    <w:rsid w:val="006F6B7E"/>
    <w:rsid w:val="006F708B"/>
    <w:rsid w:val="006F7454"/>
    <w:rsid w:val="006F75D0"/>
    <w:rsid w:val="00700092"/>
    <w:rsid w:val="00701401"/>
    <w:rsid w:val="00701B85"/>
    <w:rsid w:val="00702D8F"/>
    <w:rsid w:val="00702E14"/>
    <w:rsid w:val="00706913"/>
    <w:rsid w:val="00707C43"/>
    <w:rsid w:val="00710110"/>
    <w:rsid w:val="0071222B"/>
    <w:rsid w:val="007122C1"/>
    <w:rsid w:val="007135E2"/>
    <w:rsid w:val="00714350"/>
    <w:rsid w:val="00714BF7"/>
    <w:rsid w:val="00716090"/>
    <w:rsid w:val="007169AA"/>
    <w:rsid w:val="00720CCF"/>
    <w:rsid w:val="00721BF9"/>
    <w:rsid w:val="00722CC6"/>
    <w:rsid w:val="007230C6"/>
    <w:rsid w:val="00723646"/>
    <w:rsid w:val="00724BB4"/>
    <w:rsid w:val="00725474"/>
    <w:rsid w:val="0072570C"/>
    <w:rsid w:val="00725F86"/>
    <w:rsid w:val="0072713D"/>
    <w:rsid w:val="00730AF8"/>
    <w:rsid w:val="00730B32"/>
    <w:rsid w:val="00730E44"/>
    <w:rsid w:val="00731050"/>
    <w:rsid w:val="00731622"/>
    <w:rsid w:val="00732204"/>
    <w:rsid w:val="0073642D"/>
    <w:rsid w:val="00736FD8"/>
    <w:rsid w:val="007372CB"/>
    <w:rsid w:val="00740178"/>
    <w:rsid w:val="00740381"/>
    <w:rsid w:val="007405E4"/>
    <w:rsid w:val="00741227"/>
    <w:rsid w:val="00741E1C"/>
    <w:rsid w:val="007422E7"/>
    <w:rsid w:val="00742B6D"/>
    <w:rsid w:val="00742C64"/>
    <w:rsid w:val="007442A2"/>
    <w:rsid w:val="007454B7"/>
    <w:rsid w:val="0074624C"/>
    <w:rsid w:val="00746D29"/>
    <w:rsid w:val="00750CB0"/>
    <w:rsid w:val="00752CD6"/>
    <w:rsid w:val="00753632"/>
    <w:rsid w:val="007548AA"/>
    <w:rsid w:val="0075668A"/>
    <w:rsid w:val="00756FEB"/>
    <w:rsid w:val="00757512"/>
    <w:rsid w:val="00757B8E"/>
    <w:rsid w:val="007606DA"/>
    <w:rsid w:val="0076084F"/>
    <w:rsid w:val="007613F9"/>
    <w:rsid w:val="0076206A"/>
    <w:rsid w:val="00764227"/>
    <w:rsid w:val="00764545"/>
    <w:rsid w:val="00765948"/>
    <w:rsid w:val="0076594F"/>
    <w:rsid w:val="00765CB4"/>
    <w:rsid w:val="00766C3F"/>
    <w:rsid w:val="00767B11"/>
    <w:rsid w:val="00767C2B"/>
    <w:rsid w:val="0077025B"/>
    <w:rsid w:val="00770B10"/>
    <w:rsid w:val="00771484"/>
    <w:rsid w:val="00771802"/>
    <w:rsid w:val="00773B8B"/>
    <w:rsid w:val="00773EBC"/>
    <w:rsid w:val="0077418C"/>
    <w:rsid w:val="007742DF"/>
    <w:rsid w:val="007749BE"/>
    <w:rsid w:val="00774B82"/>
    <w:rsid w:val="00777794"/>
    <w:rsid w:val="00777BA9"/>
    <w:rsid w:val="00777D07"/>
    <w:rsid w:val="00780E7C"/>
    <w:rsid w:val="00782DDC"/>
    <w:rsid w:val="00783D99"/>
    <w:rsid w:val="00784A5F"/>
    <w:rsid w:val="00784FE2"/>
    <w:rsid w:val="00785B03"/>
    <w:rsid w:val="0078636C"/>
    <w:rsid w:val="00786A9A"/>
    <w:rsid w:val="0078700F"/>
    <w:rsid w:val="00787149"/>
    <w:rsid w:val="007911D5"/>
    <w:rsid w:val="0079164F"/>
    <w:rsid w:val="00793198"/>
    <w:rsid w:val="00793A79"/>
    <w:rsid w:val="00793A8A"/>
    <w:rsid w:val="00793D77"/>
    <w:rsid w:val="007950F3"/>
    <w:rsid w:val="0079573F"/>
    <w:rsid w:val="00796A06"/>
    <w:rsid w:val="0079727D"/>
    <w:rsid w:val="007977F5"/>
    <w:rsid w:val="00797C8D"/>
    <w:rsid w:val="007A0963"/>
    <w:rsid w:val="007A1630"/>
    <w:rsid w:val="007A2F12"/>
    <w:rsid w:val="007A392C"/>
    <w:rsid w:val="007A397F"/>
    <w:rsid w:val="007A4009"/>
    <w:rsid w:val="007A434C"/>
    <w:rsid w:val="007A4539"/>
    <w:rsid w:val="007A47BB"/>
    <w:rsid w:val="007A60CF"/>
    <w:rsid w:val="007A6395"/>
    <w:rsid w:val="007A697A"/>
    <w:rsid w:val="007A6A02"/>
    <w:rsid w:val="007A6F91"/>
    <w:rsid w:val="007A72CB"/>
    <w:rsid w:val="007A7FF5"/>
    <w:rsid w:val="007B001C"/>
    <w:rsid w:val="007B01D6"/>
    <w:rsid w:val="007B1109"/>
    <w:rsid w:val="007B1224"/>
    <w:rsid w:val="007B14F8"/>
    <w:rsid w:val="007B2D87"/>
    <w:rsid w:val="007B35DF"/>
    <w:rsid w:val="007B3E2B"/>
    <w:rsid w:val="007B4901"/>
    <w:rsid w:val="007B4987"/>
    <w:rsid w:val="007B4B62"/>
    <w:rsid w:val="007B4EE4"/>
    <w:rsid w:val="007B51B4"/>
    <w:rsid w:val="007B76A6"/>
    <w:rsid w:val="007B79BE"/>
    <w:rsid w:val="007C0F69"/>
    <w:rsid w:val="007C2111"/>
    <w:rsid w:val="007C2613"/>
    <w:rsid w:val="007C37BD"/>
    <w:rsid w:val="007C38C2"/>
    <w:rsid w:val="007C3A13"/>
    <w:rsid w:val="007C3C9F"/>
    <w:rsid w:val="007C4704"/>
    <w:rsid w:val="007C5717"/>
    <w:rsid w:val="007C5BF9"/>
    <w:rsid w:val="007C6811"/>
    <w:rsid w:val="007C6C0B"/>
    <w:rsid w:val="007C73C9"/>
    <w:rsid w:val="007D1446"/>
    <w:rsid w:val="007D32FF"/>
    <w:rsid w:val="007D6E3A"/>
    <w:rsid w:val="007E06D4"/>
    <w:rsid w:val="007E1E5D"/>
    <w:rsid w:val="007E244E"/>
    <w:rsid w:val="007E2AE2"/>
    <w:rsid w:val="007E2B8B"/>
    <w:rsid w:val="007E2E29"/>
    <w:rsid w:val="007E3575"/>
    <w:rsid w:val="007E3799"/>
    <w:rsid w:val="007E3EE2"/>
    <w:rsid w:val="007E52B0"/>
    <w:rsid w:val="007E5365"/>
    <w:rsid w:val="007E57B3"/>
    <w:rsid w:val="007E63ED"/>
    <w:rsid w:val="007E662E"/>
    <w:rsid w:val="007E6B2C"/>
    <w:rsid w:val="007E7F47"/>
    <w:rsid w:val="007F00B7"/>
    <w:rsid w:val="007F265B"/>
    <w:rsid w:val="007F27AC"/>
    <w:rsid w:val="007F46F7"/>
    <w:rsid w:val="007F49AC"/>
    <w:rsid w:val="007F4F56"/>
    <w:rsid w:val="007F519C"/>
    <w:rsid w:val="007F5343"/>
    <w:rsid w:val="007F5589"/>
    <w:rsid w:val="007F5D05"/>
    <w:rsid w:val="007F5FCA"/>
    <w:rsid w:val="007F66CC"/>
    <w:rsid w:val="007F72B9"/>
    <w:rsid w:val="007F78DC"/>
    <w:rsid w:val="007F7C00"/>
    <w:rsid w:val="00800218"/>
    <w:rsid w:val="0080095B"/>
    <w:rsid w:val="008029F1"/>
    <w:rsid w:val="0080346C"/>
    <w:rsid w:val="008037E4"/>
    <w:rsid w:val="00803D7C"/>
    <w:rsid w:val="00804816"/>
    <w:rsid w:val="00804E1B"/>
    <w:rsid w:val="0080534C"/>
    <w:rsid w:val="0080719B"/>
    <w:rsid w:val="008125B6"/>
    <w:rsid w:val="00813688"/>
    <w:rsid w:val="0081479B"/>
    <w:rsid w:val="0081546F"/>
    <w:rsid w:val="00815958"/>
    <w:rsid w:val="008167FC"/>
    <w:rsid w:val="00817607"/>
    <w:rsid w:val="008179AE"/>
    <w:rsid w:val="00820094"/>
    <w:rsid w:val="00821ED4"/>
    <w:rsid w:val="00822652"/>
    <w:rsid w:val="00822675"/>
    <w:rsid w:val="00822B6E"/>
    <w:rsid w:val="00824285"/>
    <w:rsid w:val="00826012"/>
    <w:rsid w:val="00827660"/>
    <w:rsid w:val="008279CC"/>
    <w:rsid w:val="008300B1"/>
    <w:rsid w:val="00830BC1"/>
    <w:rsid w:val="00830D06"/>
    <w:rsid w:val="00832925"/>
    <w:rsid w:val="00836ECA"/>
    <w:rsid w:val="008406BA"/>
    <w:rsid w:val="008411C6"/>
    <w:rsid w:val="00841466"/>
    <w:rsid w:val="008422A1"/>
    <w:rsid w:val="0084355F"/>
    <w:rsid w:val="00844F13"/>
    <w:rsid w:val="008474BE"/>
    <w:rsid w:val="00850E06"/>
    <w:rsid w:val="00851B8D"/>
    <w:rsid w:val="00852B27"/>
    <w:rsid w:val="008533E4"/>
    <w:rsid w:val="00853808"/>
    <w:rsid w:val="00853A83"/>
    <w:rsid w:val="008542D3"/>
    <w:rsid w:val="00855199"/>
    <w:rsid w:val="00855B89"/>
    <w:rsid w:val="00856DAC"/>
    <w:rsid w:val="00860402"/>
    <w:rsid w:val="008606F0"/>
    <w:rsid w:val="008608F0"/>
    <w:rsid w:val="008619D2"/>
    <w:rsid w:val="00861A1E"/>
    <w:rsid w:val="00861BFD"/>
    <w:rsid w:val="00861C24"/>
    <w:rsid w:val="00862441"/>
    <w:rsid w:val="00862ECA"/>
    <w:rsid w:val="0086367D"/>
    <w:rsid w:val="00863C8E"/>
    <w:rsid w:val="008641F1"/>
    <w:rsid w:val="00865D04"/>
    <w:rsid w:val="0086625E"/>
    <w:rsid w:val="008662C6"/>
    <w:rsid w:val="00870AA5"/>
    <w:rsid w:val="00870C15"/>
    <w:rsid w:val="00870FFA"/>
    <w:rsid w:val="00871EA4"/>
    <w:rsid w:val="00872028"/>
    <w:rsid w:val="00872CFC"/>
    <w:rsid w:val="0087450A"/>
    <w:rsid w:val="00876AB6"/>
    <w:rsid w:val="00877B2F"/>
    <w:rsid w:val="00877B7F"/>
    <w:rsid w:val="00881856"/>
    <w:rsid w:val="00882489"/>
    <w:rsid w:val="008836A0"/>
    <w:rsid w:val="00883752"/>
    <w:rsid w:val="0088401B"/>
    <w:rsid w:val="00884778"/>
    <w:rsid w:val="00885EC6"/>
    <w:rsid w:val="00886113"/>
    <w:rsid w:val="0088685A"/>
    <w:rsid w:val="00886A70"/>
    <w:rsid w:val="008876DB"/>
    <w:rsid w:val="0088776C"/>
    <w:rsid w:val="00890331"/>
    <w:rsid w:val="00890372"/>
    <w:rsid w:val="0089043E"/>
    <w:rsid w:val="00891B65"/>
    <w:rsid w:val="00892317"/>
    <w:rsid w:val="008936DF"/>
    <w:rsid w:val="00893A23"/>
    <w:rsid w:val="00894114"/>
    <w:rsid w:val="0089520B"/>
    <w:rsid w:val="00895F53"/>
    <w:rsid w:val="00896196"/>
    <w:rsid w:val="0089619E"/>
    <w:rsid w:val="0089630B"/>
    <w:rsid w:val="00897740"/>
    <w:rsid w:val="008A07D4"/>
    <w:rsid w:val="008A5740"/>
    <w:rsid w:val="008A5834"/>
    <w:rsid w:val="008A7D0B"/>
    <w:rsid w:val="008A7F08"/>
    <w:rsid w:val="008B12FB"/>
    <w:rsid w:val="008B2149"/>
    <w:rsid w:val="008B28FA"/>
    <w:rsid w:val="008B39EF"/>
    <w:rsid w:val="008B5498"/>
    <w:rsid w:val="008B6616"/>
    <w:rsid w:val="008C077C"/>
    <w:rsid w:val="008C121A"/>
    <w:rsid w:val="008C1EE2"/>
    <w:rsid w:val="008C404E"/>
    <w:rsid w:val="008C4086"/>
    <w:rsid w:val="008C4627"/>
    <w:rsid w:val="008C5BF7"/>
    <w:rsid w:val="008C606B"/>
    <w:rsid w:val="008D3582"/>
    <w:rsid w:val="008D4059"/>
    <w:rsid w:val="008D56B3"/>
    <w:rsid w:val="008D579D"/>
    <w:rsid w:val="008D6071"/>
    <w:rsid w:val="008D64A0"/>
    <w:rsid w:val="008D6FE6"/>
    <w:rsid w:val="008E09F2"/>
    <w:rsid w:val="008E0DB3"/>
    <w:rsid w:val="008E0F11"/>
    <w:rsid w:val="008E22EA"/>
    <w:rsid w:val="008E3F0B"/>
    <w:rsid w:val="008E3F4E"/>
    <w:rsid w:val="008E4F1F"/>
    <w:rsid w:val="008E521E"/>
    <w:rsid w:val="008E61D9"/>
    <w:rsid w:val="008E6819"/>
    <w:rsid w:val="008E6950"/>
    <w:rsid w:val="008F06DF"/>
    <w:rsid w:val="008F0E8A"/>
    <w:rsid w:val="008F3177"/>
    <w:rsid w:val="008F4034"/>
    <w:rsid w:val="008F4735"/>
    <w:rsid w:val="008F49A1"/>
    <w:rsid w:val="008F515F"/>
    <w:rsid w:val="008F7315"/>
    <w:rsid w:val="00903423"/>
    <w:rsid w:val="00903C36"/>
    <w:rsid w:val="00903D5C"/>
    <w:rsid w:val="00903D5E"/>
    <w:rsid w:val="00905608"/>
    <w:rsid w:val="0090692A"/>
    <w:rsid w:val="0090729C"/>
    <w:rsid w:val="00907443"/>
    <w:rsid w:val="00907AAD"/>
    <w:rsid w:val="00907B68"/>
    <w:rsid w:val="009100A5"/>
    <w:rsid w:val="00911EC2"/>
    <w:rsid w:val="00912405"/>
    <w:rsid w:val="0091264D"/>
    <w:rsid w:val="009128F6"/>
    <w:rsid w:val="009129D9"/>
    <w:rsid w:val="00914AE7"/>
    <w:rsid w:val="00915347"/>
    <w:rsid w:val="009172BC"/>
    <w:rsid w:val="0091788A"/>
    <w:rsid w:val="00920898"/>
    <w:rsid w:val="0092183B"/>
    <w:rsid w:val="00922768"/>
    <w:rsid w:val="00923D9E"/>
    <w:rsid w:val="00926634"/>
    <w:rsid w:val="009302F1"/>
    <w:rsid w:val="00930515"/>
    <w:rsid w:val="00930784"/>
    <w:rsid w:val="009311A7"/>
    <w:rsid w:val="009327E0"/>
    <w:rsid w:val="00932CFA"/>
    <w:rsid w:val="00933344"/>
    <w:rsid w:val="009344B3"/>
    <w:rsid w:val="00934580"/>
    <w:rsid w:val="00934C9F"/>
    <w:rsid w:val="00935B9E"/>
    <w:rsid w:val="00935C8A"/>
    <w:rsid w:val="00935E3A"/>
    <w:rsid w:val="009367F7"/>
    <w:rsid w:val="00940931"/>
    <w:rsid w:val="009409FB"/>
    <w:rsid w:val="00940A89"/>
    <w:rsid w:val="0094135E"/>
    <w:rsid w:val="0094211B"/>
    <w:rsid w:val="00942345"/>
    <w:rsid w:val="00943038"/>
    <w:rsid w:val="00943315"/>
    <w:rsid w:val="0094386F"/>
    <w:rsid w:val="00943A2E"/>
    <w:rsid w:val="00943DF1"/>
    <w:rsid w:val="0094432D"/>
    <w:rsid w:val="00944684"/>
    <w:rsid w:val="009452F1"/>
    <w:rsid w:val="0094593F"/>
    <w:rsid w:val="0094653E"/>
    <w:rsid w:val="00950796"/>
    <w:rsid w:val="0095128F"/>
    <w:rsid w:val="0095152D"/>
    <w:rsid w:val="00952750"/>
    <w:rsid w:val="00953239"/>
    <w:rsid w:val="00953280"/>
    <w:rsid w:val="00955398"/>
    <w:rsid w:val="00955B8B"/>
    <w:rsid w:val="00955F21"/>
    <w:rsid w:val="00956174"/>
    <w:rsid w:val="009579C4"/>
    <w:rsid w:val="009623C9"/>
    <w:rsid w:val="009625DC"/>
    <w:rsid w:val="00963A34"/>
    <w:rsid w:val="00963EC6"/>
    <w:rsid w:val="009641B5"/>
    <w:rsid w:val="0096423C"/>
    <w:rsid w:val="00964910"/>
    <w:rsid w:val="00965083"/>
    <w:rsid w:val="009712AF"/>
    <w:rsid w:val="00972E36"/>
    <w:rsid w:val="0097400C"/>
    <w:rsid w:val="00974469"/>
    <w:rsid w:val="00975B99"/>
    <w:rsid w:val="009762BF"/>
    <w:rsid w:val="00976745"/>
    <w:rsid w:val="00976DAE"/>
    <w:rsid w:val="00977190"/>
    <w:rsid w:val="009777B4"/>
    <w:rsid w:val="0097789F"/>
    <w:rsid w:val="00977CBC"/>
    <w:rsid w:val="00980743"/>
    <w:rsid w:val="009807CC"/>
    <w:rsid w:val="0098150D"/>
    <w:rsid w:val="00982387"/>
    <w:rsid w:val="009824E0"/>
    <w:rsid w:val="0098312D"/>
    <w:rsid w:val="0098380A"/>
    <w:rsid w:val="0098411B"/>
    <w:rsid w:val="00984932"/>
    <w:rsid w:val="009875AD"/>
    <w:rsid w:val="00987746"/>
    <w:rsid w:val="00987BF5"/>
    <w:rsid w:val="00990A1A"/>
    <w:rsid w:val="0099145A"/>
    <w:rsid w:val="009914C2"/>
    <w:rsid w:val="00991635"/>
    <w:rsid w:val="00992E87"/>
    <w:rsid w:val="0099362C"/>
    <w:rsid w:val="00993C46"/>
    <w:rsid w:val="009942C3"/>
    <w:rsid w:val="00994652"/>
    <w:rsid w:val="009959C9"/>
    <w:rsid w:val="00997307"/>
    <w:rsid w:val="009A1E64"/>
    <w:rsid w:val="009A1E75"/>
    <w:rsid w:val="009A3E6A"/>
    <w:rsid w:val="009A6EC0"/>
    <w:rsid w:val="009A7B45"/>
    <w:rsid w:val="009B0452"/>
    <w:rsid w:val="009B35A7"/>
    <w:rsid w:val="009B4598"/>
    <w:rsid w:val="009B4A31"/>
    <w:rsid w:val="009B7747"/>
    <w:rsid w:val="009B7FC9"/>
    <w:rsid w:val="009C0D74"/>
    <w:rsid w:val="009C1A86"/>
    <w:rsid w:val="009C2C77"/>
    <w:rsid w:val="009C4EBB"/>
    <w:rsid w:val="009C5763"/>
    <w:rsid w:val="009C5F84"/>
    <w:rsid w:val="009C621E"/>
    <w:rsid w:val="009C6392"/>
    <w:rsid w:val="009C6AE4"/>
    <w:rsid w:val="009C6B80"/>
    <w:rsid w:val="009C732C"/>
    <w:rsid w:val="009C79B3"/>
    <w:rsid w:val="009D0BBA"/>
    <w:rsid w:val="009D148A"/>
    <w:rsid w:val="009D170B"/>
    <w:rsid w:val="009D2B36"/>
    <w:rsid w:val="009D309E"/>
    <w:rsid w:val="009D363A"/>
    <w:rsid w:val="009D3B28"/>
    <w:rsid w:val="009D4CE1"/>
    <w:rsid w:val="009D4DAC"/>
    <w:rsid w:val="009D538E"/>
    <w:rsid w:val="009D5E72"/>
    <w:rsid w:val="009D75F4"/>
    <w:rsid w:val="009E002F"/>
    <w:rsid w:val="009E03AF"/>
    <w:rsid w:val="009E072A"/>
    <w:rsid w:val="009E0B1C"/>
    <w:rsid w:val="009E10A3"/>
    <w:rsid w:val="009E1239"/>
    <w:rsid w:val="009E1405"/>
    <w:rsid w:val="009E23DA"/>
    <w:rsid w:val="009E2554"/>
    <w:rsid w:val="009E6D4B"/>
    <w:rsid w:val="009E6E44"/>
    <w:rsid w:val="009E7A3E"/>
    <w:rsid w:val="009F0F9A"/>
    <w:rsid w:val="009F1EA9"/>
    <w:rsid w:val="009F3324"/>
    <w:rsid w:val="009F34C4"/>
    <w:rsid w:val="009F4261"/>
    <w:rsid w:val="009F6192"/>
    <w:rsid w:val="009F63CE"/>
    <w:rsid w:val="009F6A1B"/>
    <w:rsid w:val="009F702C"/>
    <w:rsid w:val="00A000A7"/>
    <w:rsid w:val="00A003CB"/>
    <w:rsid w:val="00A008DD"/>
    <w:rsid w:val="00A034CF"/>
    <w:rsid w:val="00A034F1"/>
    <w:rsid w:val="00A03E28"/>
    <w:rsid w:val="00A04126"/>
    <w:rsid w:val="00A04134"/>
    <w:rsid w:val="00A05086"/>
    <w:rsid w:val="00A06117"/>
    <w:rsid w:val="00A06DA5"/>
    <w:rsid w:val="00A075D4"/>
    <w:rsid w:val="00A1044E"/>
    <w:rsid w:val="00A11A6A"/>
    <w:rsid w:val="00A124A6"/>
    <w:rsid w:val="00A127B1"/>
    <w:rsid w:val="00A1299D"/>
    <w:rsid w:val="00A12D29"/>
    <w:rsid w:val="00A13720"/>
    <w:rsid w:val="00A14C78"/>
    <w:rsid w:val="00A15059"/>
    <w:rsid w:val="00A16523"/>
    <w:rsid w:val="00A177BF"/>
    <w:rsid w:val="00A201A3"/>
    <w:rsid w:val="00A2307F"/>
    <w:rsid w:val="00A23F79"/>
    <w:rsid w:val="00A24F7F"/>
    <w:rsid w:val="00A252FE"/>
    <w:rsid w:val="00A26659"/>
    <w:rsid w:val="00A26FCD"/>
    <w:rsid w:val="00A2762D"/>
    <w:rsid w:val="00A3008D"/>
    <w:rsid w:val="00A30147"/>
    <w:rsid w:val="00A30AB3"/>
    <w:rsid w:val="00A30F00"/>
    <w:rsid w:val="00A31188"/>
    <w:rsid w:val="00A3284F"/>
    <w:rsid w:val="00A339E3"/>
    <w:rsid w:val="00A33FB2"/>
    <w:rsid w:val="00A341D0"/>
    <w:rsid w:val="00A343F7"/>
    <w:rsid w:val="00A349C8"/>
    <w:rsid w:val="00A34BD0"/>
    <w:rsid w:val="00A35595"/>
    <w:rsid w:val="00A3597E"/>
    <w:rsid w:val="00A3707B"/>
    <w:rsid w:val="00A375A8"/>
    <w:rsid w:val="00A37AF2"/>
    <w:rsid w:val="00A40F0C"/>
    <w:rsid w:val="00A40FA6"/>
    <w:rsid w:val="00A41F62"/>
    <w:rsid w:val="00A42703"/>
    <w:rsid w:val="00A44B5A"/>
    <w:rsid w:val="00A4556F"/>
    <w:rsid w:val="00A46118"/>
    <w:rsid w:val="00A46DCB"/>
    <w:rsid w:val="00A46F9F"/>
    <w:rsid w:val="00A51A9D"/>
    <w:rsid w:val="00A521A9"/>
    <w:rsid w:val="00A5336B"/>
    <w:rsid w:val="00A5349F"/>
    <w:rsid w:val="00A53DFB"/>
    <w:rsid w:val="00A53EBB"/>
    <w:rsid w:val="00A54E17"/>
    <w:rsid w:val="00A5515D"/>
    <w:rsid w:val="00A574B4"/>
    <w:rsid w:val="00A57E96"/>
    <w:rsid w:val="00A6024C"/>
    <w:rsid w:val="00A60600"/>
    <w:rsid w:val="00A60A5B"/>
    <w:rsid w:val="00A60D13"/>
    <w:rsid w:val="00A6142A"/>
    <w:rsid w:val="00A614AE"/>
    <w:rsid w:val="00A6241D"/>
    <w:rsid w:val="00A62AF4"/>
    <w:rsid w:val="00A62C13"/>
    <w:rsid w:val="00A649FB"/>
    <w:rsid w:val="00A64A85"/>
    <w:rsid w:val="00A64C20"/>
    <w:rsid w:val="00A658D0"/>
    <w:rsid w:val="00A66AC5"/>
    <w:rsid w:val="00A67A42"/>
    <w:rsid w:val="00A67BA9"/>
    <w:rsid w:val="00A73901"/>
    <w:rsid w:val="00A743D4"/>
    <w:rsid w:val="00A7445C"/>
    <w:rsid w:val="00A74813"/>
    <w:rsid w:val="00A749EE"/>
    <w:rsid w:val="00A752EF"/>
    <w:rsid w:val="00A75E97"/>
    <w:rsid w:val="00A77849"/>
    <w:rsid w:val="00A77DEF"/>
    <w:rsid w:val="00A823BD"/>
    <w:rsid w:val="00A82524"/>
    <w:rsid w:val="00A8305A"/>
    <w:rsid w:val="00A83AEF"/>
    <w:rsid w:val="00A84963"/>
    <w:rsid w:val="00A867D0"/>
    <w:rsid w:val="00A86AFD"/>
    <w:rsid w:val="00A9022E"/>
    <w:rsid w:val="00A90494"/>
    <w:rsid w:val="00A91627"/>
    <w:rsid w:val="00A9162C"/>
    <w:rsid w:val="00A91B5A"/>
    <w:rsid w:val="00A91EB9"/>
    <w:rsid w:val="00A94D07"/>
    <w:rsid w:val="00A97A3E"/>
    <w:rsid w:val="00AA1D0F"/>
    <w:rsid w:val="00AA2A76"/>
    <w:rsid w:val="00AA37AF"/>
    <w:rsid w:val="00AA3E09"/>
    <w:rsid w:val="00AA3E67"/>
    <w:rsid w:val="00AA4115"/>
    <w:rsid w:val="00AA4165"/>
    <w:rsid w:val="00AA676B"/>
    <w:rsid w:val="00AA69C0"/>
    <w:rsid w:val="00AA765A"/>
    <w:rsid w:val="00AA7711"/>
    <w:rsid w:val="00AA79D9"/>
    <w:rsid w:val="00AB1E5D"/>
    <w:rsid w:val="00AB22C4"/>
    <w:rsid w:val="00AB2CBE"/>
    <w:rsid w:val="00AB4368"/>
    <w:rsid w:val="00AB4FF5"/>
    <w:rsid w:val="00AB5CE3"/>
    <w:rsid w:val="00AB5E88"/>
    <w:rsid w:val="00AB6843"/>
    <w:rsid w:val="00AB74C4"/>
    <w:rsid w:val="00AB781D"/>
    <w:rsid w:val="00AC38A4"/>
    <w:rsid w:val="00AC3CA0"/>
    <w:rsid w:val="00AC47FA"/>
    <w:rsid w:val="00AD324E"/>
    <w:rsid w:val="00AD388F"/>
    <w:rsid w:val="00AD4C26"/>
    <w:rsid w:val="00AD59C8"/>
    <w:rsid w:val="00AD677B"/>
    <w:rsid w:val="00AD6C47"/>
    <w:rsid w:val="00AD710D"/>
    <w:rsid w:val="00AE01E8"/>
    <w:rsid w:val="00AE078D"/>
    <w:rsid w:val="00AE13CD"/>
    <w:rsid w:val="00AE14B9"/>
    <w:rsid w:val="00AE2D3A"/>
    <w:rsid w:val="00AE3D91"/>
    <w:rsid w:val="00AE52AB"/>
    <w:rsid w:val="00AE7029"/>
    <w:rsid w:val="00AEE197"/>
    <w:rsid w:val="00AF06EE"/>
    <w:rsid w:val="00AF5753"/>
    <w:rsid w:val="00AF6464"/>
    <w:rsid w:val="00AF64FE"/>
    <w:rsid w:val="00AF6A77"/>
    <w:rsid w:val="00AF7629"/>
    <w:rsid w:val="00B0047A"/>
    <w:rsid w:val="00B010D0"/>
    <w:rsid w:val="00B01646"/>
    <w:rsid w:val="00B01EA9"/>
    <w:rsid w:val="00B0283A"/>
    <w:rsid w:val="00B03720"/>
    <w:rsid w:val="00B037C8"/>
    <w:rsid w:val="00B03FD3"/>
    <w:rsid w:val="00B04B6C"/>
    <w:rsid w:val="00B057A5"/>
    <w:rsid w:val="00B066A6"/>
    <w:rsid w:val="00B06FBD"/>
    <w:rsid w:val="00B07740"/>
    <w:rsid w:val="00B103E2"/>
    <w:rsid w:val="00B10DC5"/>
    <w:rsid w:val="00B110DF"/>
    <w:rsid w:val="00B12835"/>
    <w:rsid w:val="00B132C8"/>
    <w:rsid w:val="00B1420B"/>
    <w:rsid w:val="00B144EE"/>
    <w:rsid w:val="00B1734D"/>
    <w:rsid w:val="00B20515"/>
    <w:rsid w:val="00B234EF"/>
    <w:rsid w:val="00B23B72"/>
    <w:rsid w:val="00B25705"/>
    <w:rsid w:val="00B270C3"/>
    <w:rsid w:val="00B27388"/>
    <w:rsid w:val="00B2759C"/>
    <w:rsid w:val="00B279AD"/>
    <w:rsid w:val="00B2DCD0"/>
    <w:rsid w:val="00B30648"/>
    <w:rsid w:val="00B30B84"/>
    <w:rsid w:val="00B312AF"/>
    <w:rsid w:val="00B31545"/>
    <w:rsid w:val="00B31684"/>
    <w:rsid w:val="00B33D87"/>
    <w:rsid w:val="00B33E33"/>
    <w:rsid w:val="00B34D64"/>
    <w:rsid w:val="00B35B30"/>
    <w:rsid w:val="00B3620B"/>
    <w:rsid w:val="00B363C4"/>
    <w:rsid w:val="00B36798"/>
    <w:rsid w:val="00B378C3"/>
    <w:rsid w:val="00B40CE7"/>
    <w:rsid w:val="00B41242"/>
    <w:rsid w:val="00B4126A"/>
    <w:rsid w:val="00B413BA"/>
    <w:rsid w:val="00B419D8"/>
    <w:rsid w:val="00B41D4E"/>
    <w:rsid w:val="00B41F62"/>
    <w:rsid w:val="00B43063"/>
    <w:rsid w:val="00B43B47"/>
    <w:rsid w:val="00B46D53"/>
    <w:rsid w:val="00B46DF5"/>
    <w:rsid w:val="00B47A9C"/>
    <w:rsid w:val="00B51BF5"/>
    <w:rsid w:val="00B51CD8"/>
    <w:rsid w:val="00B53D85"/>
    <w:rsid w:val="00B53DE4"/>
    <w:rsid w:val="00B54DCE"/>
    <w:rsid w:val="00B555DD"/>
    <w:rsid w:val="00B55CFF"/>
    <w:rsid w:val="00B56379"/>
    <w:rsid w:val="00B56F61"/>
    <w:rsid w:val="00B576B6"/>
    <w:rsid w:val="00B5E94D"/>
    <w:rsid w:val="00B603D2"/>
    <w:rsid w:val="00B60463"/>
    <w:rsid w:val="00B60B95"/>
    <w:rsid w:val="00B60CAA"/>
    <w:rsid w:val="00B62085"/>
    <w:rsid w:val="00B63CB6"/>
    <w:rsid w:val="00B64739"/>
    <w:rsid w:val="00B64F8B"/>
    <w:rsid w:val="00B654AE"/>
    <w:rsid w:val="00B67064"/>
    <w:rsid w:val="00B70451"/>
    <w:rsid w:val="00B7316A"/>
    <w:rsid w:val="00B75278"/>
    <w:rsid w:val="00B76715"/>
    <w:rsid w:val="00B76858"/>
    <w:rsid w:val="00B77608"/>
    <w:rsid w:val="00B81A59"/>
    <w:rsid w:val="00B820AF"/>
    <w:rsid w:val="00B8215C"/>
    <w:rsid w:val="00B8232B"/>
    <w:rsid w:val="00B82408"/>
    <w:rsid w:val="00B829F1"/>
    <w:rsid w:val="00B82AF0"/>
    <w:rsid w:val="00B82F3A"/>
    <w:rsid w:val="00B84EDB"/>
    <w:rsid w:val="00B850DB"/>
    <w:rsid w:val="00B8565E"/>
    <w:rsid w:val="00B864DD"/>
    <w:rsid w:val="00B92063"/>
    <w:rsid w:val="00B93A40"/>
    <w:rsid w:val="00B95F69"/>
    <w:rsid w:val="00B95FA9"/>
    <w:rsid w:val="00B96D6E"/>
    <w:rsid w:val="00B97F26"/>
    <w:rsid w:val="00BA02CE"/>
    <w:rsid w:val="00BA2053"/>
    <w:rsid w:val="00BA216F"/>
    <w:rsid w:val="00BA2DF1"/>
    <w:rsid w:val="00BA3C0A"/>
    <w:rsid w:val="00BA45FE"/>
    <w:rsid w:val="00BA79C9"/>
    <w:rsid w:val="00BB007D"/>
    <w:rsid w:val="00BB047D"/>
    <w:rsid w:val="00BB19BA"/>
    <w:rsid w:val="00BB1FB2"/>
    <w:rsid w:val="00BB32D7"/>
    <w:rsid w:val="00BB377E"/>
    <w:rsid w:val="00BB379C"/>
    <w:rsid w:val="00BB3F3C"/>
    <w:rsid w:val="00BB41AD"/>
    <w:rsid w:val="00BB67B0"/>
    <w:rsid w:val="00BB7401"/>
    <w:rsid w:val="00BB7AEA"/>
    <w:rsid w:val="00BB7BD6"/>
    <w:rsid w:val="00BC06EC"/>
    <w:rsid w:val="00BC0E22"/>
    <w:rsid w:val="00BC1385"/>
    <w:rsid w:val="00BC2518"/>
    <w:rsid w:val="00BC34C6"/>
    <w:rsid w:val="00BC3AC5"/>
    <w:rsid w:val="00BC473B"/>
    <w:rsid w:val="00BD12E9"/>
    <w:rsid w:val="00BD2446"/>
    <w:rsid w:val="00BD468B"/>
    <w:rsid w:val="00BD4694"/>
    <w:rsid w:val="00BD4706"/>
    <w:rsid w:val="00BD5D98"/>
    <w:rsid w:val="00BD60C3"/>
    <w:rsid w:val="00BD627B"/>
    <w:rsid w:val="00BD6DF3"/>
    <w:rsid w:val="00BD6F39"/>
    <w:rsid w:val="00BD760E"/>
    <w:rsid w:val="00BD7E96"/>
    <w:rsid w:val="00BE1BE3"/>
    <w:rsid w:val="00BE456F"/>
    <w:rsid w:val="00BE47B9"/>
    <w:rsid w:val="00BE61CA"/>
    <w:rsid w:val="00BF1480"/>
    <w:rsid w:val="00BF1D83"/>
    <w:rsid w:val="00BF2125"/>
    <w:rsid w:val="00BF2B3C"/>
    <w:rsid w:val="00BF2C1C"/>
    <w:rsid w:val="00BF41D7"/>
    <w:rsid w:val="00BF45BD"/>
    <w:rsid w:val="00BF4EC1"/>
    <w:rsid w:val="00BF5718"/>
    <w:rsid w:val="00BF650E"/>
    <w:rsid w:val="00BF6D24"/>
    <w:rsid w:val="00BF77D0"/>
    <w:rsid w:val="00C001B0"/>
    <w:rsid w:val="00C00323"/>
    <w:rsid w:val="00C00F53"/>
    <w:rsid w:val="00C02B2D"/>
    <w:rsid w:val="00C03E9E"/>
    <w:rsid w:val="00C0613F"/>
    <w:rsid w:val="00C06214"/>
    <w:rsid w:val="00C06944"/>
    <w:rsid w:val="00C06F14"/>
    <w:rsid w:val="00C079FC"/>
    <w:rsid w:val="00C07FAA"/>
    <w:rsid w:val="00C1359C"/>
    <w:rsid w:val="00C14D36"/>
    <w:rsid w:val="00C15B81"/>
    <w:rsid w:val="00C20B93"/>
    <w:rsid w:val="00C20E28"/>
    <w:rsid w:val="00C21062"/>
    <w:rsid w:val="00C21707"/>
    <w:rsid w:val="00C227DB"/>
    <w:rsid w:val="00C231F0"/>
    <w:rsid w:val="00C233F9"/>
    <w:rsid w:val="00C23A9F"/>
    <w:rsid w:val="00C253AB"/>
    <w:rsid w:val="00C3084D"/>
    <w:rsid w:val="00C30C01"/>
    <w:rsid w:val="00C32AF8"/>
    <w:rsid w:val="00C335F8"/>
    <w:rsid w:val="00C3379E"/>
    <w:rsid w:val="00C34548"/>
    <w:rsid w:val="00C34D2B"/>
    <w:rsid w:val="00C35ED2"/>
    <w:rsid w:val="00C35FA1"/>
    <w:rsid w:val="00C35FE7"/>
    <w:rsid w:val="00C40474"/>
    <w:rsid w:val="00C40917"/>
    <w:rsid w:val="00C42F5B"/>
    <w:rsid w:val="00C445CA"/>
    <w:rsid w:val="00C45100"/>
    <w:rsid w:val="00C45A42"/>
    <w:rsid w:val="00C46D0A"/>
    <w:rsid w:val="00C503C1"/>
    <w:rsid w:val="00C50E62"/>
    <w:rsid w:val="00C5216D"/>
    <w:rsid w:val="00C5261C"/>
    <w:rsid w:val="00C528D9"/>
    <w:rsid w:val="00C52991"/>
    <w:rsid w:val="00C52CFD"/>
    <w:rsid w:val="00C540EA"/>
    <w:rsid w:val="00C54B2B"/>
    <w:rsid w:val="00C5587A"/>
    <w:rsid w:val="00C55D80"/>
    <w:rsid w:val="00C57E62"/>
    <w:rsid w:val="00C60587"/>
    <w:rsid w:val="00C60DFB"/>
    <w:rsid w:val="00C60E05"/>
    <w:rsid w:val="00C60EA6"/>
    <w:rsid w:val="00C614CC"/>
    <w:rsid w:val="00C61BA4"/>
    <w:rsid w:val="00C626D9"/>
    <w:rsid w:val="00C62F98"/>
    <w:rsid w:val="00C630EB"/>
    <w:rsid w:val="00C632FA"/>
    <w:rsid w:val="00C63BAB"/>
    <w:rsid w:val="00C63FA6"/>
    <w:rsid w:val="00C647C5"/>
    <w:rsid w:val="00C66C46"/>
    <w:rsid w:val="00C670EF"/>
    <w:rsid w:val="00C70E97"/>
    <w:rsid w:val="00C71093"/>
    <w:rsid w:val="00C712D4"/>
    <w:rsid w:val="00C71527"/>
    <w:rsid w:val="00C7173A"/>
    <w:rsid w:val="00C72D05"/>
    <w:rsid w:val="00C74BBF"/>
    <w:rsid w:val="00C76028"/>
    <w:rsid w:val="00C77227"/>
    <w:rsid w:val="00C8087B"/>
    <w:rsid w:val="00C80ED2"/>
    <w:rsid w:val="00C819BF"/>
    <w:rsid w:val="00C82175"/>
    <w:rsid w:val="00C823C4"/>
    <w:rsid w:val="00C82CE5"/>
    <w:rsid w:val="00C82DCD"/>
    <w:rsid w:val="00C835CE"/>
    <w:rsid w:val="00C83A11"/>
    <w:rsid w:val="00C83D83"/>
    <w:rsid w:val="00C8451C"/>
    <w:rsid w:val="00C8463E"/>
    <w:rsid w:val="00C8723C"/>
    <w:rsid w:val="00C902F2"/>
    <w:rsid w:val="00C912C7"/>
    <w:rsid w:val="00C9232F"/>
    <w:rsid w:val="00C93198"/>
    <w:rsid w:val="00C939DE"/>
    <w:rsid w:val="00C963A8"/>
    <w:rsid w:val="00C966B0"/>
    <w:rsid w:val="00C974E0"/>
    <w:rsid w:val="00CA0C5B"/>
    <w:rsid w:val="00CA1D42"/>
    <w:rsid w:val="00CA203D"/>
    <w:rsid w:val="00CA2089"/>
    <w:rsid w:val="00CA51D8"/>
    <w:rsid w:val="00CA5B29"/>
    <w:rsid w:val="00CA5E45"/>
    <w:rsid w:val="00CA5E56"/>
    <w:rsid w:val="00CA65E4"/>
    <w:rsid w:val="00CA6763"/>
    <w:rsid w:val="00CA68B7"/>
    <w:rsid w:val="00CA6DE3"/>
    <w:rsid w:val="00CB0AB3"/>
    <w:rsid w:val="00CB210E"/>
    <w:rsid w:val="00CB3A8A"/>
    <w:rsid w:val="00CB3E92"/>
    <w:rsid w:val="00CB48AE"/>
    <w:rsid w:val="00CB4A3D"/>
    <w:rsid w:val="00CB5132"/>
    <w:rsid w:val="00CB66B1"/>
    <w:rsid w:val="00CB687E"/>
    <w:rsid w:val="00CB6BAC"/>
    <w:rsid w:val="00CC27DF"/>
    <w:rsid w:val="00CC317A"/>
    <w:rsid w:val="00CC3A2D"/>
    <w:rsid w:val="00CC45CB"/>
    <w:rsid w:val="00CC4D59"/>
    <w:rsid w:val="00CC55D3"/>
    <w:rsid w:val="00CC78A6"/>
    <w:rsid w:val="00CC7CE7"/>
    <w:rsid w:val="00CD0AA4"/>
    <w:rsid w:val="00CD324C"/>
    <w:rsid w:val="00CD32CE"/>
    <w:rsid w:val="00CD3665"/>
    <w:rsid w:val="00CD4DA2"/>
    <w:rsid w:val="00CD4DB8"/>
    <w:rsid w:val="00CD5F1D"/>
    <w:rsid w:val="00CD645C"/>
    <w:rsid w:val="00CD6B14"/>
    <w:rsid w:val="00CD6E9E"/>
    <w:rsid w:val="00CE0C21"/>
    <w:rsid w:val="00CE1B47"/>
    <w:rsid w:val="00CE1FA2"/>
    <w:rsid w:val="00CE364C"/>
    <w:rsid w:val="00CE4500"/>
    <w:rsid w:val="00CE45DE"/>
    <w:rsid w:val="00CE5807"/>
    <w:rsid w:val="00CE6534"/>
    <w:rsid w:val="00CE6636"/>
    <w:rsid w:val="00CE7019"/>
    <w:rsid w:val="00CE7D2D"/>
    <w:rsid w:val="00CF210D"/>
    <w:rsid w:val="00CF36A2"/>
    <w:rsid w:val="00CF3877"/>
    <w:rsid w:val="00CF3ADA"/>
    <w:rsid w:val="00CF5EC1"/>
    <w:rsid w:val="00CF65E9"/>
    <w:rsid w:val="00CF71E4"/>
    <w:rsid w:val="00CF7A33"/>
    <w:rsid w:val="00D0032A"/>
    <w:rsid w:val="00D009BB"/>
    <w:rsid w:val="00D01265"/>
    <w:rsid w:val="00D01AE1"/>
    <w:rsid w:val="00D02850"/>
    <w:rsid w:val="00D03DA8"/>
    <w:rsid w:val="00D04884"/>
    <w:rsid w:val="00D04DF2"/>
    <w:rsid w:val="00D05832"/>
    <w:rsid w:val="00D06321"/>
    <w:rsid w:val="00D10816"/>
    <w:rsid w:val="00D111DA"/>
    <w:rsid w:val="00D11261"/>
    <w:rsid w:val="00D11664"/>
    <w:rsid w:val="00D133FB"/>
    <w:rsid w:val="00D15EE3"/>
    <w:rsid w:val="00D17619"/>
    <w:rsid w:val="00D17E01"/>
    <w:rsid w:val="00D202D7"/>
    <w:rsid w:val="00D20331"/>
    <w:rsid w:val="00D213EC"/>
    <w:rsid w:val="00D22580"/>
    <w:rsid w:val="00D22908"/>
    <w:rsid w:val="00D23D1E"/>
    <w:rsid w:val="00D240E7"/>
    <w:rsid w:val="00D24DCE"/>
    <w:rsid w:val="00D256A1"/>
    <w:rsid w:val="00D259E0"/>
    <w:rsid w:val="00D25ADB"/>
    <w:rsid w:val="00D260B2"/>
    <w:rsid w:val="00D269B8"/>
    <w:rsid w:val="00D26D74"/>
    <w:rsid w:val="00D26E55"/>
    <w:rsid w:val="00D27E68"/>
    <w:rsid w:val="00D3042D"/>
    <w:rsid w:val="00D3049C"/>
    <w:rsid w:val="00D30CF5"/>
    <w:rsid w:val="00D31E61"/>
    <w:rsid w:val="00D329FC"/>
    <w:rsid w:val="00D3319E"/>
    <w:rsid w:val="00D333DD"/>
    <w:rsid w:val="00D340C4"/>
    <w:rsid w:val="00D34860"/>
    <w:rsid w:val="00D34970"/>
    <w:rsid w:val="00D34D12"/>
    <w:rsid w:val="00D3613A"/>
    <w:rsid w:val="00D40572"/>
    <w:rsid w:val="00D41446"/>
    <w:rsid w:val="00D42A39"/>
    <w:rsid w:val="00D42F9C"/>
    <w:rsid w:val="00D42FD1"/>
    <w:rsid w:val="00D43949"/>
    <w:rsid w:val="00D440A3"/>
    <w:rsid w:val="00D44A0D"/>
    <w:rsid w:val="00D4516D"/>
    <w:rsid w:val="00D46077"/>
    <w:rsid w:val="00D47863"/>
    <w:rsid w:val="00D519CA"/>
    <w:rsid w:val="00D51E57"/>
    <w:rsid w:val="00D52288"/>
    <w:rsid w:val="00D541AA"/>
    <w:rsid w:val="00D560D3"/>
    <w:rsid w:val="00D56D8B"/>
    <w:rsid w:val="00D60D83"/>
    <w:rsid w:val="00D61508"/>
    <w:rsid w:val="00D624A4"/>
    <w:rsid w:val="00D62B5F"/>
    <w:rsid w:val="00D62C60"/>
    <w:rsid w:val="00D637EE"/>
    <w:rsid w:val="00D63A89"/>
    <w:rsid w:val="00D63FDB"/>
    <w:rsid w:val="00D65095"/>
    <w:rsid w:val="00D659DC"/>
    <w:rsid w:val="00D6661B"/>
    <w:rsid w:val="00D66B7C"/>
    <w:rsid w:val="00D73C4B"/>
    <w:rsid w:val="00D74790"/>
    <w:rsid w:val="00D750D5"/>
    <w:rsid w:val="00D76341"/>
    <w:rsid w:val="00D80153"/>
    <w:rsid w:val="00D80BDD"/>
    <w:rsid w:val="00D814D7"/>
    <w:rsid w:val="00D81820"/>
    <w:rsid w:val="00D82307"/>
    <w:rsid w:val="00D8249E"/>
    <w:rsid w:val="00D82BC8"/>
    <w:rsid w:val="00D834AE"/>
    <w:rsid w:val="00D83C81"/>
    <w:rsid w:val="00D8435E"/>
    <w:rsid w:val="00D8547A"/>
    <w:rsid w:val="00D85A45"/>
    <w:rsid w:val="00D87D36"/>
    <w:rsid w:val="00D900CD"/>
    <w:rsid w:val="00D90F56"/>
    <w:rsid w:val="00D91EF9"/>
    <w:rsid w:val="00D92CC0"/>
    <w:rsid w:val="00D93214"/>
    <w:rsid w:val="00D941E1"/>
    <w:rsid w:val="00D943C8"/>
    <w:rsid w:val="00D9448A"/>
    <w:rsid w:val="00D949CE"/>
    <w:rsid w:val="00D9676A"/>
    <w:rsid w:val="00D97706"/>
    <w:rsid w:val="00DA0479"/>
    <w:rsid w:val="00DA1748"/>
    <w:rsid w:val="00DA2B15"/>
    <w:rsid w:val="00DA2CA4"/>
    <w:rsid w:val="00DA3754"/>
    <w:rsid w:val="00DA4E14"/>
    <w:rsid w:val="00DB03EF"/>
    <w:rsid w:val="00DB0764"/>
    <w:rsid w:val="00DB1337"/>
    <w:rsid w:val="00DB28DC"/>
    <w:rsid w:val="00DB2D1E"/>
    <w:rsid w:val="00DB35D9"/>
    <w:rsid w:val="00DB3AF5"/>
    <w:rsid w:val="00DB3BBE"/>
    <w:rsid w:val="00DB5A42"/>
    <w:rsid w:val="00DB6031"/>
    <w:rsid w:val="00DB6551"/>
    <w:rsid w:val="00DB68CA"/>
    <w:rsid w:val="00DB6F29"/>
    <w:rsid w:val="00DB783A"/>
    <w:rsid w:val="00DC082B"/>
    <w:rsid w:val="00DC0EE9"/>
    <w:rsid w:val="00DC12F5"/>
    <w:rsid w:val="00DC18E8"/>
    <w:rsid w:val="00DC1CC8"/>
    <w:rsid w:val="00DC5121"/>
    <w:rsid w:val="00DC5DA8"/>
    <w:rsid w:val="00DC70FF"/>
    <w:rsid w:val="00DC7BAC"/>
    <w:rsid w:val="00DD1637"/>
    <w:rsid w:val="00DD1A33"/>
    <w:rsid w:val="00DD2383"/>
    <w:rsid w:val="00DD2664"/>
    <w:rsid w:val="00DD3CDC"/>
    <w:rsid w:val="00DD7980"/>
    <w:rsid w:val="00DE0F65"/>
    <w:rsid w:val="00DE2284"/>
    <w:rsid w:val="00DE2840"/>
    <w:rsid w:val="00DE29A1"/>
    <w:rsid w:val="00DE2C09"/>
    <w:rsid w:val="00DE2CC3"/>
    <w:rsid w:val="00DE478A"/>
    <w:rsid w:val="00DE5315"/>
    <w:rsid w:val="00DE60BA"/>
    <w:rsid w:val="00DE6570"/>
    <w:rsid w:val="00DE6A63"/>
    <w:rsid w:val="00DF0B47"/>
    <w:rsid w:val="00DF28F0"/>
    <w:rsid w:val="00DF33E1"/>
    <w:rsid w:val="00DF3F63"/>
    <w:rsid w:val="00DF41CD"/>
    <w:rsid w:val="00DF49B2"/>
    <w:rsid w:val="00DF5326"/>
    <w:rsid w:val="00E00CAA"/>
    <w:rsid w:val="00E00E14"/>
    <w:rsid w:val="00E01ABB"/>
    <w:rsid w:val="00E01E2D"/>
    <w:rsid w:val="00E048A4"/>
    <w:rsid w:val="00E04AB9"/>
    <w:rsid w:val="00E067C5"/>
    <w:rsid w:val="00E07BFB"/>
    <w:rsid w:val="00E10190"/>
    <w:rsid w:val="00E11119"/>
    <w:rsid w:val="00E117E6"/>
    <w:rsid w:val="00E11DB8"/>
    <w:rsid w:val="00E122D8"/>
    <w:rsid w:val="00E128DF"/>
    <w:rsid w:val="00E12CCA"/>
    <w:rsid w:val="00E17977"/>
    <w:rsid w:val="00E202D2"/>
    <w:rsid w:val="00E205AE"/>
    <w:rsid w:val="00E20A74"/>
    <w:rsid w:val="00E20B84"/>
    <w:rsid w:val="00E2237D"/>
    <w:rsid w:val="00E22457"/>
    <w:rsid w:val="00E22734"/>
    <w:rsid w:val="00E243B4"/>
    <w:rsid w:val="00E250B0"/>
    <w:rsid w:val="00E25623"/>
    <w:rsid w:val="00E2575B"/>
    <w:rsid w:val="00E257F4"/>
    <w:rsid w:val="00E262D1"/>
    <w:rsid w:val="00E268F6"/>
    <w:rsid w:val="00E26B81"/>
    <w:rsid w:val="00E304D0"/>
    <w:rsid w:val="00E3318E"/>
    <w:rsid w:val="00E331C1"/>
    <w:rsid w:val="00E337EE"/>
    <w:rsid w:val="00E35A3A"/>
    <w:rsid w:val="00E35C2D"/>
    <w:rsid w:val="00E35CD0"/>
    <w:rsid w:val="00E36143"/>
    <w:rsid w:val="00E37145"/>
    <w:rsid w:val="00E403AE"/>
    <w:rsid w:val="00E408A8"/>
    <w:rsid w:val="00E40A83"/>
    <w:rsid w:val="00E424B8"/>
    <w:rsid w:val="00E440E3"/>
    <w:rsid w:val="00E44152"/>
    <w:rsid w:val="00E45B7B"/>
    <w:rsid w:val="00E47D4A"/>
    <w:rsid w:val="00E506D5"/>
    <w:rsid w:val="00E50B85"/>
    <w:rsid w:val="00E50E73"/>
    <w:rsid w:val="00E5195A"/>
    <w:rsid w:val="00E52EBA"/>
    <w:rsid w:val="00E53302"/>
    <w:rsid w:val="00E54307"/>
    <w:rsid w:val="00E557A5"/>
    <w:rsid w:val="00E557DB"/>
    <w:rsid w:val="00E565FA"/>
    <w:rsid w:val="00E569DC"/>
    <w:rsid w:val="00E56FAA"/>
    <w:rsid w:val="00E6004E"/>
    <w:rsid w:val="00E6036E"/>
    <w:rsid w:val="00E61764"/>
    <w:rsid w:val="00E63A54"/>
    <w:rsid w:val="00E64112"/>
    <w:rsid w:val="00E64281"/>
    <w:rsid w:val="00E64B03"/>
    <w:rsid w:val="00E65802"/>
    <w:rsid w:val="00E65FE3"/>
    <w:rsid w:val="00E66DC6"/>
    <w:rsid w:val="00E67987"/>
    <w:rsid w:val="00E67E6D"/>
    <w:rsid w:val="00E7063C"/>
    <w:rsid w:val="00E723DC"/>
    <w:rsid w:val="00E73120"/>
    <w:rsid w:val="00E73137"/>
    <w:rsid w:val="00E73A4F"/>
    <w:rsid w:val="00E75627"/>
    <w:rsid w:val="00E760DC"/>
    <w:rsid w:val="00E76532"/>
    <w:rsid w:val="00E76D85"/>
    <w:rsid w:val="00E76F08"/>
    <w:rsid w:val="00E80E7D"/>
    <w:rsid w:val="00E80E93"/>
    <w:rsid w:val="00E81B02"/>
    <w:rsid w:val="00E82AB7"/>
    <w:rsid w:val="00E84258"/>
    <w:rsid w:val="00E843F9"/>
    <w:rsid w:val="00E84BC4"/>
    <w:rsid w:val="00E86AB7"/>
    <w:rsid w:val="00E86C2A"/>
    <w:rsid w:val="00E86D04"/>
    <w:rsid w:val="00E9114B"/>
    <w:rsid w:val="00E9142C"/>
    <w:rsid w:val="00E9198A"/>
    <w:rsid w:val="00E91AB6"/>
    <w:rsid w:val="00E92844"/>
    <w:rsid w:val="00E928FB"/>
    <w:rsid w:val="00E92E83"/>
    <w:rsid w:val="00E9325E"/>
    <w:rsid w:val="00E9456D"/>
    <w:rsid w:val="00E94692"/>
    <w:rsid w:val="00E954A1"/>
    <w:rsid w:val="00E9594C"/>
    <w:rsid w:val="00E95B08"/>
    <w:rsid w:val="00E960D0"/>
    <w:rsid w:val="00E965DF"/>
    <w:rsid w:val="00E971E4"/>
    <w:rsid w:val="00EA146B"/>
    <w:rsid w:val="00EA2794"/>
    <w:rsid w:val="00EA2B89"/>
    <w:rsid w:val="00EA2FEB"/>
    <w:rsid w:val="00EA4D9A"/>
    <w:rsid w:val="00EA5F20"/>
    <w:rsid w:val="00EA7728"/>
    <w:rsid w:val="00EB0446"/>
    <w:rsid w:val="00EB0B45"/>
    <w:rsid w:val="00EB0FE6"/>
    <w:rsid w:val="00EB28A7"/>
    <w:rsid w:val="00EB2A81"/>
    <w:rsid w:val="00EB33AF"/>
    <w:rsid w:val="00EB3738"/>
    <w:rsid w:val="00EB3CA8"/>
    <w:rsid w:val="00EB5156"/>
    <w:rsid w:val="00EB5AD0"/>
    <w:rsid w:val="00EB5C23"/>
    <w:rsid w:val="00EC0A96"/>
    <w:rsid w:val="00EC1220"/>
    <w:rsid w:val="00EC13B8"/>
    <w:rsid w:val="00EC1BF7"/>
    <w:rsid w:val="00EC1E3C"/>
    <w:rsid w:val="00EC323E"/>
    <w:rsid w:val="00EC40CF"/>
    <w:rsid w:val="00EC44A6"/>
    <w:rsid w:val="00EC5CFD"/>
    <w:rsid w:val="00EC6A17"/>
    <w:rsid w:val="00EC77D0"/>
    <w:rsid w:val="00ED0909"/>
    <w:rsid w:val="00ED1224"/>
    <w:rsid w:val="00ED18E0"/>
    <w:rsid w:val="00ED2264"/>
    <w:rsid w:val="00ED3637"/>
    <w:rsid w:val="00ED62EE"/>
    <w:rsid w:val="00ED7FA2"/>
    <w:rsid w:val="00EE169D"/>
    <w:rsid w:val="00EE319F"/>
    <w:rsid w:val="00EE4911"/>
    <w:rsid w:val="00EE5078"/>
    <w:rsid w:val="00EE568A"/>
    <w:rsid w:val="00EE658C"/>
    <w:rsid w:val="00EF0C38"/>
    <w:rsid w:val="00EF1BEF"/>
    <w:rsid w:val="00EF25D4"/>
    <w:rsid w:val="00EF35D1"/>
    <w:rsid w:val="00EF4337"/>
    <w:rsid w:val="00EF467D"/>
    <w:rsid w:val="00EF5D88"/>
    <w:rsid w:val="00EF5E39"/>
    <w:rsid w:val="00EF6186"/>
    <w:rsid w:val="00EF6D65"/>
    <w:rsid w:val="00EF7EEF"/>
    <w:rsid w:val="00EF7FBA"/>
    <w:rsid w:val="00F00108"/>
    <w:rsid w:val="00F00172"/>
    <w:rsid w:val="00F00646"/>
    <w:rsid w:val="00F00EC0"/>
    <w:rsid w:val="00F025BC"/>
    <w:rsid w:val="00F03393"/>
    <w:rsid w:val="00F04935"/>
    <w:rsid w:val="00F04D87"/>
    <w:rsid w:val="00F06BBC"/>
    <w:rsid w:val="00F070DE"/>
    <w:rsid w:val="00F07852"/>
    <w:rsid w:val="00F07CD4"/>
    <w:rsid w:val="00F10DFB"/>
    <w:rsid w:val="00F11C42"/>
    <w:rsid w:val="00F12C81"/>
    <w:rsid w:val="00F13C14"/>
    <w:rsid w:val="00F14B1E"/>
    <w:rsid w:val="00F151DF"/>
    <w:rsid w:val="00F157DD"/>
    <w:rsid w:val="00F15D80"/>
    <w:rsid w:val="00F167FD"/>
    <w:rsid w:val="00F16B2E"/>
    <w:rsid w:val="00F21C81"/>
    <w:rsid w:val="00F21CF7"/>
    <w:rsid w:val="00F22D12"/>
    <w:rsid w:val="00F25430"/>
    <w:rsid w:val="00F266E3"/>
    <w:rsid w:val="00F304AD"/>
    <w:rsid w:val="00F3126E"/>
    <w:rsid w:val="00F321A5"/>
    <w:rsid w:val="00F34D4C"/>
    <w:rsid w:val="00F34DB1"/>
    <w:rsid w:val="00F367E0"/>
    <w:rsid w:val="00F36A84"/>
    <w:rsid w:val="00F371B5"/>
    <w:rsid w:val="00F37313"/>
    <w:rsid w:val="00F37F85"/>
    <w:rsid w:val="00F41F95"/>
    <w:rsid w:val="00F432C9"/>
    <w:rsid w:val="00F4454C"/>
    <w:rsid w:val="00F450BC"/>
    <w:rsid w:val="00F45449"/>
    <w:rsid w:val="00F460D0"/>
    <w:rsid w:val="00F4666B"/>
    <w:rsid w:val="00F46BFC"/>
    <w:rsid w:val="00F47E37"/>
    <w:rsid w:val="00F5314D"/>
    <w:rsid w:val="00F537EA"/>
    <w:rsid w:val="00F5514A"/>
    <w:rsid w:val="00F5547C"/>
    <w:rsid w:val="00F55B1A"/>
    <w:rsid w:val="00F5619B"/>
    <w:rsid w:val="00F57635"/>
    <w:rsid w:val="00F577E6"/>
    <w:rsid w:val="00F60644"/>
    <w:rsid w:val="00F6095C"/>
    <w:rsid w:val="00F60A90"/>
    <w:rsid w:val="00F61EAF"/>
    <w:rsid w:val="00F62608"/>
    <w:rsid w:val="00F63408"/>
    <w:rsid w:val="00F634BB"/>
    <w:rsid w:val="00F64A68"/>
    <w:rsid w:val="00F64B83"/>
    <w:rsid w:val="00F65919"/>
    <w:rsid w:val="00F670DE"/>
    <w:rsid w:val="00F671D9"/>
    <w:rsid w:val="00F716E2"/>
    <w:rsid w:val="00F71A5E"/>
    <w:rsid w:val="00F72365"/>
    <w:rsid w:val="00F73008"/>
    <w:rsid w:val="00F7388E"/>
    <w:rsid w:val="00F75A0A"/>
    <w:rsid w:val="00F779F8"/>
    <w:rsid w:val="00F806C6"/>
    <w:rsid w:val="00F80B26"/>
    <w:rsid w:val="00F81C6A"/>
    <w:rsid w:val="00F82C66"/>
    <w:rsid w:val="00F839F9"/>
    <w:rsid w:val="00F843A9"/>
    <w:rsid w:val="00F84BE0"/>
    <w:rsid w:val="00F8503E"/>
    <w:rsid w:val="00F854B6"/>
    <w:rsid w:val="00F912B8"/>
    <w:rsid w:val="00F913DF"/>
    <w:rsid w:val="00F91FFF"/>
    <w:rsid w:val="00F923A8"/>
    <w:rsid w:val="00F936AE"/>
    <w:rsid w:val="00F94D12"/>
    <w:rsid w:val="00F97CD6"/>
    <w:rsid w:val="00FA11EA"/>
    <w:rsid w:val="00FA3C2B"/>
    <w:rsid w:val="00FA49CF"/>
    <w:rsid w:val="00FA5BFF"/>
    <w:rsid w:val="00FA6E6D"/>
    <w:rsid w:val="00FA7C9D"/>
    <w:rsid w:val="00FB0EA4"/>
    <w:rsid w:val="00FB1B21"/>
    <w:rsid w:val="00FB1CCF"/>
    <w:rsid w:val="00FB27A7"/>
    <w:rsid w:val="00FB2D82"/>
    <w:rsid w:val="00FB2EAC"/>
    <w:rsid w:val="00FB3EF1"/>
    <w:rsid w:val="00FB44BE"/>
    <w:rsid w:val="00FB5A4E"/>
    <w:rsid w:val="00FC16D6"/>
    <w:rsid w:val="00FC1F79"/>
    <w:rsid w:val="00FC236E"/>
    <w:rsid w:val="00FC252A"/>
    <w:rsid w:val="00FC3400"/>
    <w:rsid w:val="00FC58BD"/>
    <w:rsid w:val="00FC6323"/>
    <w:rsid w:val="00FC660F"/>
    <w:rsid w:val="00FC6856"/>
    <w:rsid w:val="00FC70CE"/>
    <w:rsid w:val="00FD07E4"/>
    <w:rsid w:val="00FD0972"/>
    <w:rsid w:val="00FD0BFB"/>
    <w:rsid w:val="00FD1C43"/>
    <w:rsid w:val="00FD2268"/>
    <w:rsid w:val="00FD2755"/>
    <w:rsid w:val="00FD3576"/>
    <w:rsid w:val="00FD5839"/>
    <w:rsid w:val="00FE0152"/>
    <w:rsid w:val="00FE0F9F"/>
    <w:rsid w:val="00FE3DD0"/>
    <w:rsid w:val="00FE5390"/>
    <w:rsid w:val="00FE5C0D"/>
    <w:rsid w:val="00FE7860"/>
    <w:rsid w:val="00FF03E2"/>
    <w:rsid w:val="00FF149E"/>
    <w:rsid w:val="00FF25C7"/>
    <w:rsid w:val="00FF291E"/>
    <w:rsid w:val="00FF39F8"/>
    <w:rsid w:val="00FF6728"/>
    <w:rsid w:val="00FF6F7C"/>
    <w:rsid w:val="00FF7276"/>
    <w:rsid w:val="010768FF"/>
    <w:rsid w:val="02AE0750"/>
    <w:rsid w:val="02BB5521"/>
    <w:rsid w:val="02FDAE1D"/>
    <w:rsid w:val="03BE5FAA"/>
    <w:rsid w:val="03CBCEAB"/>
    <w:rsid w:val="03EBD060"/>
    <w:rsid w:val="042DF9AC"/>
    <w:rsid w:val="0532F2C6"/>
    <w:rsid w:val="05532FA8"/>
    <w:rsid w:val="055F571E"/>
    <w:rsid w:val="056C113D"/>
    <w:rsid w:val="059E3927"/>
    <w:rsid w:val="0603D33B"/>
    <w:rsid w:val="06A0F714"/>
    <w:rsid w:val="08527E89"/>
    <w:rsid w:val="08FE5FE6"/>
    <w:rsid w:val="09816FAC"/>
    <w:rsid w:val="0988CEE6"/>
    <w:rsid w:val="09F91CA3"/>
    <w:rsid w:val="0A66ABAC"/>
    <w:rsid w:val="0A7B75DF"/>
    <w:rsid w:val="0ABDA55C"/>
    <w:rsid w:val="0AF99CEE"/>
    <w:rsid w:val="0C096044"/>
    <w:rsid w:val="0CB61110"/>
    <w:rsid w:val="0CF41D9E"/>
    <w:rsid w:val="0D22F308"/>
    <w:rsid w:val="0D4DC50A"/>
    <w:rsid w:val="0EDEAF01"/>
    <w:rsid w:val="0EE394E3"/>
    <w:rsid w:val="10575053"/>
    <w:rsid w:val="1109D63D"/>
    <w:rsid w:val="1152704A"/>
    <w:rsid w:val="117FF98D"/>
    <w:rsid w:val="118E3138"/>
    <w:rsid w:val="11B485A6"/>
    <w:rsid w:val="121E4F10"/>
    <w:rsid w:val="124A8D19"/>
    <w:rsid w:val="12564611"/>
    <w:rsid w:val="12EC7A3E"/>
    <w:rsid w:val="1387D7F0"/>
    <w:rsid w:val="138F6367"/>
    <w:rsid w:val="14B8D0C6"/>
    <w:rsid w:val="166CD9EE"/>
    <w:rsid w:val="16CDC998"/>
    <w:rsid w:val="178C3731"/>
    <w:rsid w:val="186FBA44"/>
    <w:rsid w:val="18AA0205"/>
    <w:rsid w:val="18DF90B0"/>
    <w:rsid w:val="18F2BEDA"/>
    <w:rsid w:val="19C33F5A"/>
    <w:rsid w:val="1A067406"/>
    <w:rsid w:val="1A2CB788"/>
    <w:rsid w:val="1A75963F"/>
    <w:rsid w:val="1B0C4D7B"/>
    <w:rsid w:val="1B1C739C"/>
    <w:rsid w:val="1B53520F"/>
    <w:rsid w:val="1CED1628"/>
    <w:rsid w:val="1D867D02"/>
    <w:rsid w:val="1DF71CEB"/>
    <w:rsid w:val="1F11C10A"/>
    <w:rsid w:val="1F3F36A5"/>
    <w:rsid w:val="1F621359"/>
    <w:rsid w:val="1FB161E8"/>
    <w:rsid w:val="204D37C5"/>
    <w:rsid w:val="205C2D50"/>
    <w:rsid w:val="209436EE"/>
    <w:rsid w:val="21A6405A"/>
    <w:rsid w:val="21B2619D"/>
    <w:rsid w:val="21EAAA89"/>
    <w:rsid w:val="22198381"/>
    <w:rsid w:val="22CF3526"/>
    <w:rsid w:val="23669916"/>
    <w:rsid w:val="23BE66F5"/>
    <w:rsid w:val="242CAAF8"/>
    <w:rsid w:val="25CB7AA1"/>
    <w:rsid w:val="264A3CF0"/>
    <w:rsid w:val="26D0AA42"/>
    <w:rsid w:val="28C6182D"/>
    <w:rsid w:val="28F72427"/>
    <w:rsid w:val="2917CE0B"/>
    <w:rsid w:val="2A06FB67"/>
    <w:rsid w:val="2A84A444"/>
    <w:rsid w:val="2B055481"/>
    <w:rsid w:val="2B0A16DA"/>
    <w:rsid w:val="2B0EAEE4"/>
    <w:rsid w:val="2C59E6B3"/>
    <w:rsid w:val="2C6F017D"/>
    <w:rsid w:val="2C9B02E9"/>
    <w:rsid w:val="2D088D85"/>
    <w:rsid w:val="2D4FFA0A"/>
    <w:rsid w:val="2DF2D2B4"/>
    <w:rsid w:val="2E41A184"/>
    <w:rsid w:val="2E731A01"/>
    <w:rsid w:val="2EDA39F1"/>
    <w:rsid w:val="2F5CFA03"/>
    <w:rsid w:val="2F7446B5"/>
    <w:rsid w:val="2F797D78"/>
    <w:rsid w:val="2F991BBB"/>
    <w:rsid w:val="2FEFD937"/>
    <w:rsid w:val="30BF2C30"/>
    <w:rsid w:val="30F4252F"/>
    <w:rsid w:val="3274CD48"/>
    <w:rsid w:val="327E9D54"/>
    <w:rsid w:val="33283BAD"/>
    <w:rsid w:val="3352BDD1"/>
    <w:rsid w:val="3397F9CE"/>
    <w:rsid w:val="33ADC9C8"/>
    <w:rsid w:val="33CE9E1A"/>
    <w:rsid w:val="340508A1"/>
    <w:rsid w:val="3420F31E"/>
    <w:rsid w:val="344F06EB"/>
    <w:rsid w:val="35AFFC1C"/>
    <w:rsid w:val="35D209F8"/>
    <w:rsid w:val="36827FC8"/>
    <w:rsid w:val="368AB4FF"/>
    <w:rsid w:val="36C79F72"/>
    <w:rsid w:val="36D336E9"/>
    <w:rsid w:val="37729121"/>
    <w:rsid w:val="37C69A86"/>
    <w:rsid w:val="3833F4BB"/>
    <w:rsid w:val="383AF457"/>
    <w:rsid w:val="38CE09DD"/>
    <w:rsid w:val="391EF6DC"/>
    <w:rsid w:val="396ACEF9"/>
    <w:rsid w:val="39EA7285"/>
    <w:rsid w:val="3AFDC6F5"/>
    <w:rsid w:val="3B01229B"/>
    <w:rsid w:val="3CFDC083"/>
    <w:rsid w:val="3D4FC380"/>
    <w:rsid w:val="3D578099"/>
    <w:rsid w:val="3DA86694"/>
    <w:rsid w:val="3DCB29A3"/>
    <w:rsid w:val="3E586360"/>
    <w:rsid w:val="3E8647D9"/>
    <w:rsid w:val="3F5AA0C9"/>
    <w:rsid w:val="3F5ABF9D"/>
    <w:rsid w:val="3FC380F2"/>
    <w:rsid w:val="4104CE28"/>
    <w:rsid w:val="411A3F8E"/>
    <w:rsid w:val="41D61677"/>
    <w:rsid w:val="42A7DAD4"/>
    <w:rsid w:val="433E24D1"/>
    <w:rsid w:val="4369D7AB"/>
    <w:rsid w:val="43AE8918"/>
    <w:rsid w:val="43B6ED4F"/>
    <w:rsid w:val="43E5EB87"/>
    <w:rsid w:val="440AD099"/>
    <w:rsid w:val="446B6C30"/>
    <w:rsid w:val="449F4BF4"/>
    <w:rsid w:val="44E1CFAE"/>
    <w:rsid w:val="45771F8D"/>
    <w:rsid w:val="45B98BD4"/>
    <w:rsid w:val="45BE0184"/>
    <w:rsid w:val="45F2ACD9"/>
    <w:rsid w:val="46595EFF"/>
    <w:rsid w:val="46EDA7C1"/>
    <w:rsid w:val="47139A0F"/>
    <w:rsid w:val="47223BB8"/>
    <w:rsid w:val="47CF03B3"/>
    <w:rsid w:val="48297D94"/>
    <w:rsid w:val="484A90AE"/>
    <w:rsid w:val="4910F7AC"/>
    <w:rsid w:val="492468C4"/>
    <w:rsid w:val="497F4B85"/>
    <w:rsid w:val="49C960FB"/>
    <w:rsid w:val="4A128F99"/>
    <w:rsid w:val="4ADB30E7"/>
    <w:rsid w:val="4B3F4BEF"/>
    <w:rsid w:val="4B471909"/>
    <w:rsid w:val="4BEBEE23"/>
    <w:rsid w:val="4C590649"/>
    <w:rsid w:val="4CC85F86"/>
    <w:rsid w:val="4E637F08"/>
    <w:rsid w:val="4E743F1C"/>
    <w:rsid w:val="4EE0C9C5"/>
    <w:rsid w:val="4F22BABB"/>
    <w:rsid w:val="4FEFF424"/>
    <w:rsid w:val="503CF7D9"/>
    <w:rsid w:val="506514F1"/>
    <w:rsid w:val="508D87C8"/>
    <w:rsid w:val="5098C848"/>
    <w:rsid w:val="50C6C577"/>
    <w:rsid w:val="5138EF92"/>
    <w:rsid w:val="5293E46A"/>
    <w:rsid w:val="5297FFF8"/>
    <w:rsid w:val="537B971C"/>
    <w:rsid w:val="53AF69E9"/>
    <w:rsid w:val="548B10A7"/>
    <w:rsid w:val="5495B0A2"/>
    <w:rsid w:val="54F78D99"/>
    <w:rsid w:val="55025DE5"/>
    <w:rsid w:val="56939705"/>
    <w:rsid w:val="57466265"/>
    <w:rsid w:val="57D80A6E"/>
    <w:rsid w:val="57E10CCE"/>
    <w:rsid w:val="58725C00"/>
    <w:rsid w:val="58D85D0C"/>
    <w:rsid w:val="594A83FB"/>
    <w:rsid w:val="595933E1"/>
    <w:rsid w:val="596BD010"/>
    <w:rsid w:val="599CB9C0"/>
    <w:rsid w:val="5A2DD40B"/>
    <w:rsid w:val="5A5C7E99"/>
    <w:rsid w:val="5B856F2B"/>
    <w:rsid w:val="5C41E3C6"/>
    <w:rsid w:val="5EA04036"/>
    <w:rsid w:val="5EEBCBE9"/>
    <w:rsid w:val="5F2F2862"/>
    <w:rsid w:val="5F864137"/>
    <w:rsid w:val="5FA3A926"/>
    <w:rsid w:val="600B2397"/>
    <w:rsid w:val="617CDD56"/>
    <w:rsid w:val="61EEB377"/>
    <w:rsid w:val="62E16D8D"/>
    <w:rsid w:val="635FC4BE"/>
    <w:rsid w:val="642F02C2"/>
    <w:rsid w:val="6496E052"/>
    <w:rsid w:val="64AA1DDE"/>
    <w:rsid w:val="64CC6C65"/>
    <w:rsid w:val="65F0122C"/>
    <w:rsid w:val="66F3CD92"/>
    <w:rsid w:val="6747AA49"/>
    <w:rsid w:val="67EF6FD5"/>
    <w:rsid w:val="6829D65D"/>
    <w:rsid w:val="69726DA7"/>
    <w:rsid w:val="699FED39"/>
    <w:rsid w:val="6A5FC33A"/>
    <w:rsid w:val="6A8294E9"/>
    <w:rsid w:val="6CA5EEC3"/>
    <w:rsid w:val="6D98F53A"/>
    <w:rsid w:val="6DF9CF93"/>
    <w:rsid w:val="6E0B66D1"/>
    <w:rsid w:val="6E8F94DF"/>
    <w:rsid w:val="6F070FE0"/>
    <w:rsid w:val="6F668842"/>
    <w:rsid w:val="7004F6B8"/>
    <w:rsid w:val="7010D6AD"/>
    <w:rsid w:val="705FF001"/>
    <w:rsid w:val="714EEE7B"/>
    <w:rsid w:val="715C44EA"/>
    <w:rsid w:val="71863C1C"/>
    <w:rsid w:val="71D72865"/>
    <w:rsid w:val="7204E935"/>
    <w:rsid w:val="72376049"/>
    <w:rsid w:val="7333B670"/>
    <w:rsid w:val="735E7DBA"/>
    <w:rsid w:val="73878C47"/>
    <w:rsid w:val="738BFE7C"/>
    <w:rsid w:val="73D71ED7"/>
    <w:rsid w:val="740F3FCD"/>
    <w:rsid w:val="7429A51E"/>
    <w:rsid w:val="749015F6"/>
    <w:rsid w:val="753C3B0B"/>
    <w:rsid w:val="755F2EE6"/>
    <w:rsid w:val="75910541"/>
    <w:rsid w:val="761A76EF"/>
    <w:rsid w:val="76A9CD2A"/>
    <w:rsid w:val="7739B96D"/>
    <w:rsid w:val="7768F36A"/>
    <w:rsid w:val="789F35D5"/>
    <w:rsid w:val="78B58A4F"/>
    <w:rsid w:val="78B7EE3D"/>
    <w:rsid w:val="7907C8C3"/>
    <w:rsid w:val="7908BE36"/>
    <w:rsid w:val="79425B74"/>
    <w:rsid w:val="79C7BBE8"/>
    <w:rsid w:val="7B36E6B8"/>
    <w:rsid w:val="7B8FC61E"/>
    <w:rsid w:val="7CDC2BDB"/>
    <w:rsid w:val="7D30EC3C"/>
    <w:rsid w:val="7D8F39D0"/>
    <w:rsid w:val="7E907F2A"/>
    <w:rsid w:val="7EEAF036"/>
    <w:rsid w:val="7F18669A"/>
    <w:rsid w:val="7F620500"/>
    <w:rsid w:val="7F6DCB34"/>
    <w:rsid w:val="7F6E3F62"/>
  </w:rsids>
  <m:mathPr>
    <m:mathFont m:val="Cambria Math"/>
    <m:brkBin m:val="before"/>
    <m:brkBinSub m:val="--"/>
    <m:smallFrac/>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2CF8FE"/>
  <w15:docId w15:val="{CD5F3C1C-78D4-4613-9057-C5CA20DA0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99" w:unhideWhenUsed="1"/>
    <w:lsdException w:name="Body Text First Indent" w:semiHidden="1" w:uiPriority="99"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01D6"/>
    <w:pPr>
      <w:spacing w:after="0" w:line="240" w:lineRule="auto"/>
    </w:pPr>
    <w:rPr>
      <w:rFonts w:ascii="Times New Roman" w:eastAsia="Times New Roman" w:hAnsi="Times New Roman" w:cs="Times New Roman"/>
      <w:sz w:val="24"/>
      <w:szCs w:val="24"/>
    </w:rPr>
  </w:style>
  <w:style w:type="paragraph" w:styleId="Heading1">
    <w:name w:val="heading 1"/>
    <w:aliases w:val="Heading 1 Char Char,Chuong,Part,H 1,Document Header1,dts-heading1,TOC,TOC Char,1 ghost,g,(Ctrl+1),H1,Tên chương,Tên phần,Heading 1_Chuong,标题 1 Char Char Char Char,标题 1XW,白鹤滩标题 1,tuan 1,Heading 1 Char1 Char Char Char,BVI,R,RepHead1"/>
    <w:basedOn w:val="Normal"/>
    <w:next w:val="Normal"/>
    <w:link w:val="Heading1Char"/>
    <w:qFormat/>
    <w:rsid w:val="007B01D6"/>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suindext),dau muc,cac dong so ke la ma,Heading 2 Char Char,dts-heading 2,H2,h2,2,l2,Chapter Title,Title Header2,Part 1,3 Header 4,Tên thứ tự chương,H 2,(Ctrl+2),7.1,8.4.1 Heading 2,H 2 Char Char,Tua2,标题 2XW,白鹤滩标题 2,HeadB,Heading 2_MucCap1,R2"/>
    <w:basedOn w:val="Normal"/>
    <w:next w:val="Heading3"/>
    <w:link w:val="Heading2Char"/>
    <w:autoRedefine/>
    <w:qFormat/>
    <w:rsid w:val="007B01D6"/>
    <w:pPr>
      <w:keepNext/>
      <w:spacing w:before="120" w:after="120"/>
      <w:jc w:val="both"/>
      <w:outlineLvl w:val="1"/>
    </w:pPr>
    <w:rPr>
      <w:b/>
      <w:sz w:val="26"/>
      <w:szCs w:val="26"/>
    </w:rPr>
  </w:style>
  <w:style w:type="paragraph" w:styleId="Heading3">
    <w:name w:val="heading 3"/>
    <w:aliases w:val="Heading 3 Char Char,so 3,dong chu sau dong so,Heading 3 Char1,Heading 5 Char1,(Ctrl+3),h3,HeadC Char,h3 Char,HeadC,白鹤滩标题 3,Heading 3 Char Char Char Char,Heading 3 Char Char Char Char Char,Section Header3,Heading 3_MucCap2,H3,Hanging:  1 cm,R3"/>
    <w:basedOn w:val="Normal"/>
    <w:next w:val="BodyText"/>
    <w:link w:val="Heading3Char"/>
    <w:qFormat/>
    <w:rsid w:val="007B01D6"/>
    <w:pPr>
      <w:keepNext/>
      <w:tabs>
        <w:tab w:val="left" w:pos="851"/>
      </w:tabs>
      <w:spacing w:before="120" w:after="120"/>
      <w:jc w:val="both"/>
      <w:outlineLvl w:val="2"/>
    </w:pPr>
    <w:rPr>
      <w:b/>
      <w:i/>
      <w:sz w:val="26"/>
      <w:szCs w:val="20"/>
    </w:rPr>
  </w:style>
  <w:style w:type="paragraph" w:styleId="Heading4">
    <w:name w:val="heading 4"/>
    <w:aliases w:val="Heading 4 Char Char,so 4,h4,H4,Heading 41,白鹤滩标题 4, Char11 Char,Char11 Char,(Ctrl+4),Sub-Clause Sub-paragraph,ClauseSubSub_No&amp;Name, Sub-Clause Sub-paragraph,MucCap3,ADB Heading 4,d,4 dash,Appendix 1- Titre 4,款标题1.1.1.1,heading6,Heading 4-THINH"/>
    <w:basedOn w:val="Normal"/>
    <w:next w:val="Normal"/>
    <w:link w:val="Heading4Char"/>
    <w:qFormat/>
    <w:rsid w:val="007B01D6"/>
    <w:pPr>
      <w:keepNext/>
      <w:numPr>
        <w:ilvl w:val="3"/>
        <w:numId w:val="3"/>
      </w:numPr>
      <w:spacing w:before="240" w:after="60"/>
      <w:jc w:val="both"/>
      <w:outlineLvl w:val="3"/>
    </w:pPr>
    <w:rPr>
      <w:b/>
      <w:sz w:val="28"/>
      <w:szCs w:val="20"/>
    </w:rPr>
  </w:style>
  <w:style w:type="paragraph" w:styleId="Heading5">
    <w:name w:val="heading 5"/>
    <w:aliases w:val="H 5,8.1,H 5 Char,(Ctrl+3)...,dts-heading 5,Char + Not Italic,Sammendrag,(Ctrl+3)1,Char11,(Ctrl+3)11,Char111,(Ctrl+3)111,Char1111,(Ctrl+3)1111,Heading 5-THINH,标题1.1.1.1.1,H5,标题1,Char Char Char Char,h5,Head5,Header 5,l5,hm,81,7"/>
    <w:basedOn w:val="Normal"/>
    <w:next w:val="Normal"/>
    <w:link w:val="Heading5Char"/>
    <w:qFormat/>
    <w:rsid w:val="007B01D6"/>
    <w:pPr>
      <w:keepNext/>
      <w:spacing w:after="120"/>
      <w:jc w:val="both"/>
      <w:outlineLvl w:val="4"/>
    </w:pPr>
    <w:rPr>
      <w:b/>
      <w:color w:val="000000"/>
      <w:sz w:val="28"/>
      <w:szCs w:val="28"/>
    </w:rPr>
  </w:style>
  <w:style w:type="paragraph" w:styleId="Heading6">
    <w:name w:val="heading 6"/>
    <w:aliases w:val="9.1,9,1,h6,dts-heading 6,A Dấu -,sub-dash,sd,标题1.1.1.1.1.1,Heading 6-THINH,HINH,HINH Char,HINH Char Char,Char4, Char4,Heading 61, not Kinhill,Not Kinhill"/>
    <w:basedOn w:val="Normal"/>
    <w:next w:val="Normal"/>
    <w:link w:val="Heading6Char"/>
    <w:qFormat/>
    <w:rsid w:val="007B01D6"/>
    <w:pPr>
      <w:keepNext/>
      <w:tabs>
        <w:tab w:val="num" w:pos="1152"/>
      </w:tabs>
      <w:autoSpaceDE w:val="0"/>
      <w:autoSpaceDN w:val="0"/>
      <w:spacing w:before="60" w:after="60"/>
      <w:ind w:left="1152" w:hanging="1152"/>
      <w:jc w:val="center"/>
      <w:outlineLvl w:val="5"/>
    </w:pPr>
    <w:rPr>
      <w:rFonts w:ascii="VNI-Times" w:hAnsi="VNI-Times" w:cs="VNI-Times"/>
      <w:b/>
      <w:bCs/>
    </w:rPr>
  </w:style>
  <w:style w:type="paragraph" w:styleId="Heading7">
    <w:name w:val="heading 7"/>
    <w:aliases w:val="A Dấu +,Heading 7 Char Char Char,项标题(1),Heading 7-THINH,Heading 0,not Kinhill"/>
    <w:basedOn w:val="Normal"/>
    <w:next w:val="Normal"/>
    <w:link w:val="Heading7Char"/>
    <w:qFormat/>
    <w:rsid w:val="007B01D6"/>
    <w:pPr>
      <w:keepNext/>
      <w:pageBreakBefore/>
      <w:tabs>
        <w:tab w:val="num" w:pos="1296"/>
      </w:tabs>
      <w:autoSpaceDE w:val="0"/>
      <w:autoSpaceDN w:val="0"/>
      <w:spacing w:before="60" w:after="60"/>
      <w:ind w:left="1296" w:hanging="1296"/>
      <w:jc w:val="center"/>
      <w:outlineLvl w:val="6"/>
    </w:pPr>
    <w:rPr>
      <w:rFonts w:ascii="VNI-Times" w:hAnsi="VNI-Times" w:cs="VNI-Times"/>
      <w:b/>
      <w:bCs/>
      <w:sz w:val="36"/>
      <w:szCs w:val="36"/>
    </w:rPr>
  </w:style>
  <w:style w:type="paragraph" w:styleId="Heading8">
    <w:name w:val="heading 8"/>
    <w:aliases w:val="Heading 81,Heading 811,Annex,Appendix,目标题 1),Heading 8-THINH,Char Char4,Heading 8.a"/>
    <w:basedOn w:val="Normal"/>
    <w:next w:val="Normal"/>
    <w:link w:val="Heading8Char"/>
    <w:qFormat/>
    <w:rsid w:val="007B01D6"/>
    <w:pPr>
      <w:keepNext/>
      <w:pageBreakBefore/>
      <w:tabs>
        <w:tab w:val="num" w:pos="1440"/>
      </w:tabs>
      <w:autoSpaceDE w:val="0"/>
      <w:autoSpaceDN w:val="0"/>
      <w:spacing w:before="60" w:after="60"/>
      <w:ind w:left="1440" w:hanging="1440"/>
      <w:jc w:val="center"/>
      <w:outlineLvl w:val="7"/>
    </w:pPr>
    <w:rPr>
      <w:rFonts w:ascii="VNI-Times" w:hAnsi="VNI-Times" w:cs="VNI-Times"/>
      <w:b/>
      <w:bCs/>
      <w:sz w:val="36"/>
      <w:szCs w:val="36"/>
    </w:rPr>
  </w:style>
  <w:style w:type="paragraph" w:styleId="Heading9">
    <w:name w:val="heading 9"/>
    <w:aliases w:val="Heading 9 Char Char Char,aa,干标题(a),Heading 9-THINH,Heading 9.I-"/>
    <w:basedOn w:val="Normal"/>
    <w:next w:val="Normal"/>
    <w:link w:val="Heading9Char"/>
    <w:qFormat/>
    <w:rsid w:val="007B01D6"/>
    <w:pPr>
      <w:keepNext/>
      <w:tabs>
        <w:tab w:val="num" w:pos="1584"/>
      </w:tabs>
      <w:autoSpaceDE w:val="0"/>
      <w:autoSpaceDN w:val="0"/>
      <w:spacing w:before="60" w:after="60"/>
      <w:ind w:left="1584" w:hanging="1584"/>
      <w:jc w:val="center"/>
      <w:outlineLvl w:val="8"/>
    </w:pPr>
    <w:rPr>
      <w:rFonts w:ascii="VNI-Times" w:hAnsi="VNI-Times" w:cs="VNI-Time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aliases w:val="H 5 Char1,8.1 Char,H 5 Char Char1,(Ctrl+3)... Char1,dts-heading 5 Char1,Char + Not Italic Char1,Sammendrag Char,(Ctrl+3)1 Char,Char11 Char1,(Ctrl+3)11 Char,Char111 Char,(Ctrl+3)111 Char,Char1111 Char,(Ctrl+3)1111 Char,Heading 5-THINH Char"/>
    <w:basedOn w:val="DefaultParagraphFont"/>
    <w:link w:val="Heading5"/>
    <w:rsid w:val="007B01D6"/>
    <w:rPr>
      <w:rFonts w:ascii="Times New Roman" w:eastAsia="Times New Roman" w:hAnsi="Times New Roman" w:cs="Times New Roman"/>
      <w:b/>
      <w:color w:val="000000"/>
      <w:sz w:val="28"/>
      <w:szCs w:val="28"/>
    </w:rPr>
  </w:style>
  <w:style w:type="paragraph" w:styleId="Header">
    <w:name w:val="header"/>
    <w:aliases w:val="S-title,h, Char1 Char Char Char,Header Char2 Char Char Char,Header Char Char1 Char Char Char,Header Char1 Char Char Char Char,Header Char Char Char Char Char Char,Header Char2 Char Char1, Char2,Char1 Char Char Char,Char2,Section VI,MyHeader,hd"/>
    <w:basedOn w:val="Normal"/>
    <w:link w:val="HeaderChar"/>
    <w:uiPriority w:val="99"/>
    <w:unhideWhenUsed/>
    <w:rsid w:val="007B01D6"/>
    <w:pPr>
      <w:tabs>
        <w:tab w:val="center" w:pos="4680"/>
        <w:tab w:val="right" w:pos="9360"/>
      </w:tabs>
    </w:pPr>
  </w:style>
  <w:style w:type="character" w:customStyle="1" w:styleId="HeaderChar">
    <w:name w:val="Header Char"/>
    <w:aliases w:val="S-title Char,h Char, Char1 Char Char Char Char,Header Char2 Char Char Char Char,Header Char Char1 Char Char Char Char,Header Char1 Char Char Char Char Char,Header Char Char Char Char Char Char Char,Header Char2 Char Char1 Char, Char2 Char"/>
    <w:basedOn w:val="DefaultParagraphFont"/>
    <w:link w:val="Header"/>
    <w:uiPriority w:val="99"/>
    <w:rsid w:val="007B01D6"/>
    <w:rPr>
      <w:rFonts w:ascii="Times New Roman" w:eastAsia="Times New Roman" w:hAnsi="Times New Roman" w:cs="Times New Roman"/>
      <w:sz w:val="24"/>
      <w:szCs w:val="24"/>
    </w:rPr>
  </w:style>
  <w:style w:type="paragraph" w:styleId="Footer">
    <w:name w:val="footer"/>
    <w:aliases w:val=" Char,Char,Footer-Even"/>
    <w:basedOn w:val="Normal"/>
    <w:link w:val="FooterChar"/>
    <w:unhideWhenUsed/>
    <w:rsid w:val="007B01D6"/>
    <w:pPr>
      <w:tabs>
        <w:tab w:val="center" w:pos="4680"/>
        <w:tab w:val="right" w:pos="9360"/>
      </w:tabs>
    </w:pPr>
  </w:style>
  <w:style w:type="character" w:customStyle="1" w:styleId="FooterChar">
    <w:name w:val="Footer Char"/>
    <w:aliases w:val=" Char Char,Char Char,Footer-Even Char1"/>
    <w:basedOn w:val="DefaultParagraphFont"/>
    <w:link w:val="Footer"/>
    <w:rsid w:val="007B01D6"/>
    <w:rPr>
      <w:rFonts w:ascii="Times New Roman" w:eastAsia="Times New Roman" w:hAnsi="Times New Roman" w:cs="Times New Roman"/>
      <w:sz w:val="24"/>
      <w:szCs w:val="24"/>
    </w:rPr>
  </w:style>
  <w:style w:type="paragraph" w:styleId="BodyText">
    <w:name w:val="Body Text"/>
    <w:aliases w:val="B-text1.5,B-text1.5 Char,B-text1.5 + Times New Roman,13 pt,Before:  0.38&quot;,After:  6 pt,Body Text Char Char Char Char Char Char Char Char Char Char Char Char Char Char Char Char Char Char Char Char,Body Text Char Char Char,Body Text Char Ch"/>
    <w:basedOn w:val="Normal"/>
    <w:link w:val="BodyTextChar"/>
    <w:rsid w:val="007B01D6"/>
    <w:pPr>
      <w:spacing w:after="120"/>
    </w:pPr>
  </w:style>
  <w:style w:type="character" w:customStyle="1" w:styleId="BodyTextChar">
    <w:name w:val="Body Text Char"/>
    <w:aliases w:val="B-text1.5 Char1,B-text1.5 Char Char,B-text1.5 + Times New Roman Char,13 pt Char,Before:  0.38&quot; Char,After:  6 pt Char,Body Text Char Char Char Char Char Char Char Char Char Char Char Char Char Char Char Char Char Char Char Char Char"/>
    <w:basedOn w:val="DefaultParagraphFont"/>
    <w:link w:val="BodyText"/>
    <w:rsid w:val="007B01D6"/>
    <w:rPr>
      <w:rFonts w:ascii="Times New Roman" w:eastAsia="Times New Roman" w:hAnsi="Times New Roman" w:cs="Times New Roman"/>
      <w:sz w:val="24"/>
      <w:szCs w:val="24"/>
    </w:rPr>
  </w:style>
  <w:style w:type="paragraph" w:styleId="TOC1">
    <w:name w:val="toc 1"/>
    <w:basedOn w:val="Normal"/>
    <w:next w:val="Normal"/>
    <w:autoRedefine/>
    <w:uiPriority w:val="39"/>
    <w:qFormat/>
    <w:rsid w:val="007B01D6"/>
    <w:pPr>
      <w:tabs>
        <w:tab w:val="left" w:pos="1080"/>
        <w:tab w:val="right" w:leader="dot" w:pos="8778"/>
      </w:tabs>
      <w:ind w:hanging="360"/>
    </w:pPr>
  </w:style>
  <w:style w:type="paragraph" w:customStyle="1" w:styleId="Ndbang2">
    <w:name w:val="Ndbang2"/>
    <w:basedOn w:val="Normal"/>
    <w:rsid w:val="007B01D6"/>
    <w:pPr>
      <w:widowControl w:val="0"/>
      <w:spacing w:before="20" w:after="20"/>
      <w:jc w:val="both"/>
    </w:pPr>
    <w:rPr>
      <w:snapToGrid w:val="0"/>
      <w:color w:val="000000"/>
      <w:spacing w:val="-2"/>
      <w:kern w:val="20"/>
      <w:sz w:val="26"/>
      <w:szCs w:val="20"/>
    </w:rPr>
  </w:style>
  <w:style w:type="paragraph" w:customStyle="1" w:styleId="Ndbang1">
    <w:name w:val="Ndbang1"/>
    <w:basedOn w:val="Normal"/>
    <w:rsid w:val="007B01D6"/>
    <w:pPr>
      <w:spacing w:before="40" w:after="40" w:line="360" w:lineRule="exact"/>
      <w:jc w:val="center"/>
    </w:pPr>
    <w:rPr>
      <w:rFonts w:ascii="Times New Roman Bold" w:hAnsi="Times New Roman Bold"/>
      <w:b/>
      <w:bCs/>
      <w:sz w:val="26"/>
      <w:szCs w:val="26"/>
    </w:rPr>
  </w:style>
  <w:style w:type="character" w:customStyle="1" w:styleId="Bodytext0">
    <w:name w:val="Body text_"/>
    <w:basedOn w:val="DefaultParagraphFont"/>
    <w:link w:val="Bodytext1"/>
    <w:rsid w:val="007B01D6"/>
    <w:rPr>
      <w:sz w:val="25"/>
      <w:szCs w:val="25"/>
      <w:shd w:val="clear" w:color="auto" w:fill="FFFFFF"/>
    </w:rPr>
  </w:style>
  <w:style w:type="paragraph" w:customStyle="1" w:styleId="Bodytext1">
    <w:name w:val="Body text1"/>
    <w:basedOn w:val="Normal"/>
    <w:link w:val="Bodytext0"/>
    <w:rsid w:val="007B01D6"/>
    <w:pPr>
      <w:widowControl w:val="0"/>
      <w:shd w:val="clear" w:color="auto" w:fill="FFFFFF"/>
      <w:spacing w:before="240" w:line="324" w:lineRule="exact"/>
      <w:ind w:hanging="1160"/>
      <w:jc w:val="both"/>
    </w:pPr>
    <w:rPr>
      <w:rFonts w:asciiTheme="minorHAnsi" w:eastAsiaTheme="minorHAnsi" w:hAnsiTheme="minorHAnsi" w:cstheme="minorBidi"/>
      <w:sz w:val="25"/>
      <w:szCs w:val="25"/>
    </w:rPr>
  </w:style>
  <w:style w:type="paragraph" w:customStyle="1" w:styleId="NOIDUNG">
    <w:name w:val="NOI DUNG"/>
    <w:basedOn w:val="Normal"/>
    <w:link w:val="NOIDUNGChar"/>
    <w:rsid w:val="007B01D6"/>
    <w:pPr>
      <w:spacing w:before="120" w:after="120"/>
      <w:ind w:left="851"/>
      <w:jc w:val="both"/>
    </w:pPr>
    <w:rPr>
      <w:sz w:val="26"/>
      <w:szCs w:val="20"/>
    </w:rPr>
  </w:style>
  <w:style w:type="paragraph" w:styleId="ListBullet">
    <w:name w:val="List Bullet"/>
    <w:basedOn w:val="Normal"/>
    <w:link w:val="ListBulletChar"/>
    <w:rsid w:val="007B01D6"/>
    <w:pPr>
      <w:numPr>
        <w:numId w:val="1"/>
      </w:numPr>
      <w:spacing w:before="120" w:after="120"/>
      <w:jc w:val="both"/>
    </w:pPr>
    <w:rPr>
      <w:sz w:val="26"/>
      <w:szCs w:val="20"/>
    </w:rPr>
  </w:style>
  <w:style w:type="character" w:customStyle="1" w:styleId="Heading1Char">
    <w:name w:val="Heading 1 Char"/>
    <w:aliases w:val="Heading 1 Char Char Char,Chuong Char,Part Char,H 1 Char,Document Header1 Char,dts-heading1 Char,TOC Char1,TOC Char Char,1 ghost Char,g Char2,(Ctrl+1) Char2,H1 Char2,Tên chương Char2,Tên phần Char1,Heading 1_Chuong Char,标题 1XW Char,R Char1"/>
    <w:basedOn w:val="DefaultParagraphFont"/>
    <w:link w:val="Heading1"/>
    <w:rsid w:val="007B01D6"/>
    <w:rPr>
      <w:rFonts w:asciiTheme="majorHAnsi" w:eastAsiaTheme="majorEastAsia" w:hAnsiTheme="majorHAnsi" w:cstheme="majorBidi"/>
      <w:color w:val="2E74B5" w:themeColor="accent1" w:themeShade="BF"/>
      <w:sz w:val="32"/>
      <w:szCs w:val="32"/>
    </w:rPr>
  </w:style>
  <w:style w:type="paragraph" w:styleId="ListBullet2">
    <w:name w:val="List Bullet 2"/>
    <w:basedOn w:val="Normal"/>
    <w:unhideWhenUsed/>
    <w:rsid w:val="007B01D6"/>
    <w:pPr>
      <w:numPr>
        <w:numId w:val="2"/>
      </w:numPr>
      <w:contextualSpacing/>
    </w:pPr>
  </w:style>
  <w:style w:type="paragraph" w:styleId="BodyTextIndent3">
    <w:name w:val="Body Text Indent 3"/>
    <w:basedOn w:val="Normal"/>
    <w:link w:val="BodyTextIndent3Char"/>
    <w:unhideWhenUsed/>
    <w:rsid w:val="007B01D6"/>
    <w:pPr>
      <w:spacing w:after="120"/>
      <w:ind w:left="283"/>
    </w:pPr>
    <w:rPr>
      <w:sz w:val="16"/>
      <w:szCs w:val="16"/>
    </w:rPr>
  </w:style>
  <w:style w:type="character" w:customStyle="1" w:styleId="BodyTextIndent3Char">
    <w:name w:val="Body Text Indent 3 Char"/>
    <w:basedOn w:val="DefaultParagraphFont"/>
    <w:link w:val="BodyTextIndent3"/>
    <w:rsid w:val="007B01D6"/>
    <w:rPr>
      <w:rFonts w:ascii="Times New Roman" w:eastAsia="Times New Roman" w:hAnsi="Times New Roman" w:cs="Times New Roman"/>
      <w:sz w:val="16"/>
      <w:szCs w:val="16"/>
    </w:rPr>
  </w:style>
  <w:style w:type="character" w:customStyle="1" w:styleId="Heading2Char">
    <w:name w:val="Heading 2 Char"/>
    <w:aliases w:val="(suindext) Char,dau muc Char,cac dong so ke la ma Char,Heading 2 Char Char Char,dts-heading 2 Char1,H2 Char1,h2 Char1,2 Char1,l2 Char1,Chapter Title Char1,Title Header2 Char1,Part 1 Char1,3 Header 4 Char,Tên thứ tự chương Char,H 2 Char"/>
    <w:basedOn w:val="DefaultParagraphFont"/>
    <w:link w:val="Heading2"/>
    <w:rsid w:val="007B01D6"/>
    <w:rPr>
      <w:rFonts w:ascii="Times New Roman" w:eastAsia="Times New Roman" w:hAnsi="Times New Roman" w:cs="Times New Roman"/>
      <w:b/>
      <w:sz w:val="26"/>
      <w:szCs w:val="26"/>
    </w:rPr>
  </w:style>
  <w:style w:type="character" w:customStyle="1" w:styleId="Heading3Char">
    <w:name w:val="Heading 3 Char"/>
    <w:aliases w:val="Heading 3 Char Char Char,so 3 Char,dong chu sau dong so Char,Heading 3 Char1 Char,Heading 5 Char1 Char,(Ctrl+3) Char,h3 Char1,HeadC Char Char,h3 Char Char,HeadC Char1,白鹤滩标题 3 Char,Heading 3 Char Char Char Char Char1,Section Header3 Char"/>
    <w:basedOn w:val="DefaultParagraphFont"/>
    <w:link w:val="Heading3"/>
    <w:rsid w:val="007B01D6"/>
    <w:rPr>
      <w:rFonts w:ascii="Times New Roman" w:eastAsia="Times New Roman" w:hAnsi="Times New Roman" w:cs="Times New Roman"/>
      <w:b/>
      <w:i/>
      <w:sz w:val="26"/>
      <w:szCs w:val="20"/>
    </w:rPr>
  </w:style>
  <w:style w:type="character" w:customStyle="1" w:styleId="Heading4Char">
    <w:name w:val="Heading 4 Char"/>
    <w:aliases w:val="Heading 4 Char Char Char,so 4 Char,h4 Char,H4 Char,Heading 41 Char,白鹤滩标题 4 Char, Char11 Char Char,Char11 Char Char2,(Ctrl+4) Char2,Sub-Clause Sub-paragraph Char1,ClauseSubSub_No&amp;Name Char1, Sub-Clause Sub-paragraph Char1,MucCap3 Char1"/>
    <w:basedOn w:val="DefaultParagraphFont"/>
    <w:link w:val="Heading4"/>
    <w:rsid w:val="007B01D6"/>
    <w:rPr>
      <w:rFonts w:ascii="Times New Roman" w:eastAsia="Times New Roman" w:hAnsi="Times New Roman" w:cs="Times New Roman"/>
      <w:b/>
      <w:sz w:val="28"/>
      <w:szCs w:val="20"/>
    </w:rPr>
  </w:style>
  <w:style w:type="character" w:customStyle="1" w:styleId="Heading6Char">
    <w:name w:val="Heading 6 Char"/>
    <w:aliases w:val="9.1 Char5,9 Char4,1 Char2,h6 Char,dts-heading 6 Char,A Dấu - Char,sub-dash Char,sd Char,标题1.1.1.1.1.1 Char,Heading 6-THINH Char,HINH Char1,HINH Char Char1,HINH Char Char Char,Char4 Char, Char4 Char,Heading 61 Char, not Kinhill Char"/>
    <w:basedOn w:val="DefaultParagraphFont"/>
    <w:link w:val="Heading6"/>
    <w:rsid w:val="007B01D6"/>
    <w:rPr>
      <w:rFonts w:ascii="VNI-Times" w:eastAsia="Times New Roman" w:hAnsi="VNI-Times" w:cs="VNI-Times"/>
      <w:b/>
      <w:bCs/>
      <w:sz w:val="24"/>
      <w:szCs w:val="24"/>
    </w:rPr>
  </w:style>
  <w:style w:type="character" w:customStyle="1" w:styleId="Heading7Char">
    <w:name w:val="Heading 7 Char"/>
    <w:aliases w:val="A Dấu + Char,Heading 7 Char Char Char Char,项标题(1) Char,Heading 7-THINH Char,Heading 0 Char,not Kinhill Char"/>
    <w:basedOn w:val="DefaultParagraphFont"/>
    <w:link w:val="Heading7"/>
    <w:rsid w:val="007B01D6"/>
    <w:rPr>
      <w:rFonts w:ascii="VNI-Times" w:eastAsia="Times New Roman" w:hAnsi="VNI-Times" w:cs="VNI-Times"/>
      <w:b/>
      <w:bCs/>
      <w:sz w:val="36"/>
      <w:szCs w:val="36"/>
    </w:rPr>
  </w:style>
  <w:style w:type="character" w:customStyle="1" w:styleId="Heading8Char">
    <w:name w:val="Heading 8 Char"/>
    <w:aliases w:val="Heading 81 Char,Heading 811 Char,Annex Char,Appendix Char,目标题 1) Char,Heading 8-THINH Char,Char Char4 Char,Heading 8.a Char"/>
    <w:basedOn w:val="DefaultParagraphFont"/>
    <w:link w:val="Heading8"/>
    <w:rsid w:val="007B01D6"/>
    <w:rPr>
      <w:rFonts w:ascii="VNI-Times" w:eastAsia="Times New Roman" w:hAnsi="VNI-Times" w:cs="VNI-Times"/>
      <w:b/>
      <w:bCs/>
      <w:sz w:val="36"/>
      <w:szCs w:val="36"/>
    </w:rPr>
  </w:style>
  <w:style w:type="character" w:customStyle="1" w:styleId="Heading9Char">
    <w:name w:val="Heading 9 Char"/>
    <w:aliases w:val="Heading 9 Char Char Char Char,aa Char,干标题(a) Char,Heading 9-THINH Char,Heading 9.I- Char"/>
    <w:basedOn w:val="DefaultParagraphFont"/>
    <w:link w:val="Heading9"/>
    <w:rsid w:val="007B01D6"/>
    <w:rPr>
      <w:rFonts w:ascii="VNI-Times" w:eastAsia="Times New Roman" w:hAnsi="VNI-Times" w:cs="VNI-Times"/>
      <w:sz w:val="32"/>
      <w:szCs w:val="32"/>
    </w:rPr>
  </w:style>
  <w:style w:type="paragraph" w:customStyle="1" w:styleId="NOIDUNG1">
    <w:name w:val="NOI DUNG 1"/>
    <w:basedOn w:val="NOIDUNG"/>
    <w:rsid w:val="007B01D6"/>
    <w:pPr>
      <w:ind w:left="1134"/>
    </w:pPr>
  </w:style>
  <w:style w:type="paragraph" w:styleId="TOC2">
    <w:name w:val="toc 2"/>
    <w:basedOn w:val="Normal"/>
    <w:next w:val="Normal"/>
    <w:autoRedefine/>
    <w:uiPriority w:val="39"/>
    <w:qFormat/>
    <w:rsid w:val="007B01D6"/>
    <w:pPr>
      <w:tabs>
        <w:tab w:val="left" w:pos="1080"/>
        <w:tab w:val="right" w:leader="dot" w:pos="8778"/>
      </w:tabs>
      <w:ind w:left="240"/>
    </w:pPr>
  </w:style>
  <w:style w:type="paragraph" w:styleId="TOC3">
    <w:name w:val="toc 3"/>
    <w:basedOn w:val="Normal"/>
    <w:next w:val="Normal"/>
    <w:autoRedefine/>
    <w:uiPriority w:val="39"/>
    <w:qFormat/>
    <w:rsid w:val="007B01D6"/>
    <w:pPr>
      <w:tabs>
        <w:tab w:val="left" w:pos="1080"/>
        <w:tab w:val="right" w:leader="dot" w:pos="8778"/>
      </w:tabs>
      <w:ind w:left="240"/>
    </w:pPr>
  </w:style>
  <w:style w:type="character" w:styleId="Hyperlink">
    <w:name w:val="Hyperlink"/>
    <w:basedOn w:val="DefaultParagraphFont"/>
    <w:rsid w:val="007B01D6"/>
    <w:rPr>
      <w:color w:val="0000FF"/>
      <w:u w:val="single"/>
    </w:rPr>
  </w:style>
  <w:style w:type="paragraph" w:styleId="BalloonText">
    <w:name w:val="Balloon Text"/>
    <w:basedOn w:val="Normal"/>
    <w:link w:val="BalloonTextChar"/>
    <w:rsid w:val="007B01D6"/>
    <w:rPr>
      <w:rFonts w:ascii="Tahoma" w:hAnsi="Tahoma" w:cs="Tahoma"/>
      <w:sz w:val="16"/>
      <w:szCs w:val="16"/>
    </w:rPr>
  </w:style>
  <w:style w:type="character" w:customStyle="1" w:styleId="BalloonTextChar">
    <w:name w:val="Balloon Text Char"/>
    <w:basedOn w:val="DefaultParagraphFont"/>
    <w:link w:val="BalloonText"/>
    <w:rsid w:val="007B01D6"/>
    <w:rPr>
      <w:rFonts w:ascii="Tahoma" w:eastAsia="Times New Roman" w:hAnsi="Tahoma" w:cs="Tahoma"/>
      <w:sz w:val="16"/>
      <w:szCs w:val="16"/>
    </w:rPr>
  </w:style>
  <w:style w:type="paragraph" w:customStyle="1" w:styleId="StyleHeading1Centered">
    <w:name w:val="Style Heading 1 + Centered"/>
    <w:basedOn w:val="Heading1"/>
    <w:autoRedefine/>
    <w:rsid w:val="00C30C01"/>
    <w:pPr>
      <w:keepLines w:val="0"/>
      <w:tabs>
        <w:tab w:val="num" w:pos="142"/>
      </w:tabs>
      <w:spacing w:before="60" w:after="60" w:line="264" w:lineRule="auto"/>
      <w:jc w:val="center"/>
    </w:pPr>
    <w:rPr>
      <w:rFonts w:ascii="Times New Roman" w:eastAsia="Times New Roman" w:hAnsi="Times New Roman" w:cs="Times New Roman"/>
      <w:b/>
      <w:bCs/>
      <w:caps/>
      <w:color w:val="auto"/>
      <w:kern w:val="28"/>
      <w:sz w:val="26"/>
      <w:szCs w:val="26"/>
    </w:rPr>
  </w:style>
  <w:style w:type="paragraph" w:styleId="BodyTextIndent">
    <w:name w:val="Body Text Indent"/>
    <w:aliases w:val="Gachdaudong,Body Text Indent Char Char,Body Text Indent Char Char Char Char Char Char,Body Text Indent Char Char Char"/>
    <w:basedOn w:val="Normal"/>
    <w:link w:val="BodyTextIndentChar"/>
    <w:rsid w:val="007B01D6"/>
    <w:pPr>
      <w:numPr>
        <w:numId w:val="5"/>
      </w:numPr>
      <w:tabs>
        <w:tab w:val="left" w:pos="720"/>
      </w:tabs>
      <w:autoSpaceDE w:val="0"/>
      <w:autoSpaceDN w:val="0"/>
      <w:spacing w:before="60" w:after="60"/>
      <w:jc w:val="both"/>
    </w:pPr>
    <w:rPr>
      <w:rFonts w:ascii="VNI-Times" w:hAnsi="VNI-Times" w:cs="VNI-Times"/>
      <w:lang w:val="en-GB"/>
    </w:rPr>
  </w:style>
  <w:style w:type="character" w:customStyle="1" w:styleId="BodyTextIndentChar">
    <w:name w:val="Body Text Indent Char"/>
    <w:aliases w:val="Gachdaudong Char,Body Text Indent Char Char Char3,Body Text Indent Char Char Char Char Char Char Char2,Body Text Indent Char Char Char Char2"/>
    <w:basedOn w:val="DefaultParagraphFont"/>
    <w:link w:val="BodyTextIndent"/>
    <w:rsid w:val="007B01D6"/>
    <w:rPr>
      <w:rFonts w:ascii="VNI-Times" w:eastAsia="Times New Roman" w:hAnsi="VNI-Times" w:cs="VNI-Times"/>
      <w:sz w:val="24"/>
      <w:szCs w:val="24"/>
      <w:lang w:val="en-GB"/>
    </w:rPr>
  </w:style>
  <w:style w:type="character" w:customStyle="1" w:styleId="StyleTimesNewRoman13pt">
    <w:name w:val="Style Times New Roman 13 pt"/>
    <w:basedOn w:val="DefaultParagraphFont"/>
    <w:rsid w:val="007B01D6"/>
    <w:rPr>
      <w:rFonts w:ascii="Times New Roman" w:hAnsi="Times New Roman"/>
      <w:sz w:val="26"/>
    </w:rPr>
  </w:style>
  <w:style w:type="paragraph" w:customStyle="1" w:styleId="StyleHeading2suindextTimesNewRoman">
    <w:name w:val="Style Heading 2(suindext) + Times New Roman"/>
    <w:basedOn w:val="Heading2"/>
    <w:autoRedefine/>
    <w:rsid w:val="007B01D6"/>
    <w:pPr>
      <w:tabs>
        <w:tab w:val="num" w:pos="720"/>
      </w:tabs>
      <w:autoSpaceDE w:val="0"/>
      <w:autoSpaceDN w:val="0"/>
      <w:spacing w:line="360" w:lineRule="auto"/>
      <w:ind w:left="720" w:hanging="720"/>
    </w:pPr>
    <w:rPr>
      <w:rFonts w:cs="VNI-Times"/>
      <w:bCs/>
      <w:i/>
    </w:rPr>
  </w:style>
  <w:style w:type="paragraph" w:customStyle="1" w:styleId="StyleHeading1Heading1CharCharHeading1CharTimesNewRoma">
    <w:name w:val="Style Heading 1Heading 1 Char CharHeading 1 Char + Times New Roma"/>
    <w:basedOn w:val="Heading1"/>
    <w:autoRedefine/>
    <w:rsid w:val="007B01D6"/>
    <w:pPr>
      <w:keepLines w:val="0"/>
      <w:autoSpaceDE w:val="0"/>
      <w:autoSpaceDN w:val="0"/>
      <w:spacing w:after="240" w:line="360" w:lineRule="auto"/>
      <w:jc w:val="center"/>
    </w:pPr>
    <w:rPr>
      <w:rFonts w:ascii="Times New Roman" w:eastAsia="Times New Roman" w:hAnsi="Times New Roman" w:cs="VNI-Times"/>
      <w:b/>
      <w:bCs/>
      <w:color w:val="auto"/>
      <w:sz w:val="26"/>
      <w:szCs w:val="36"/>
    </w:rPr>
  </w:style>
  <w:style w:type="paragraph" w:customStyle="1" w:styleId="StyleHeading2suindextNotItalicHanging15mmLinespac">
    <w:name w:val="Style Heading 2(suindext) + Not Italic Hanging:  15 mm Line spac"/>
    <w:basedOn w:val="Heading2"/>
    <w:rsid w:val="007B01D6"/>
    <w:pPr>
      <w:spacing w:line="360" w:lineRule="auto"/>
      <w:ind w:hanging="851"/>
    </w:pPr>
    <w:rPr>
      <w:bCs/>
      <w:i/>
    </w:rPr>
  </w:style>
  <w:style w:type="paragraph" w:styleId="BodyText2">
    <w:name w:val="Body Text 2"/>
    <w:basedOn w:val="Normal"/>
    <w:link w:val="BodyText2Char"/>
    <w:rsid w:val="007B01D6"/>
    <w:pPr>
      <w:spacing w:after="120" w:line="480" w:lineRule="auto"/>
    </w:pPr>
  </w:style>
  <w:style w:type="character" w:customStyle="1" w:styleId="BodyText2Char">
    <w:name w:val="Body Text 2 Char"/>
    <w:basedOn w:val="DefaultParagraphFont"/>
    <w:link w:val="BodyText2"/>
    <w:rsid w:val="007B01D6"/>
    <w:rPr>
      <w:rFonts w:ascii="Times New Roman" w:eastAsia="Times New Roman" w:hAnsi="Times New Roman" w:cs="Times New Roman"/>
      <w:sz w:val="24"/>
      <w:szCs w:val="24"/>
    </w:rPr>
  </w:style>
  <w:style w:type="character" w:styleId="PageNumber">
    <w:name w:val="page number"/>
    <w:basedOn w:val="DefaultParagraphFont"/>
    <w:rsid w:val="007B01D6"/>
  </w:style>
  <w:style w:type="paragraph" w:styleId="BodyText3">
    <w:name w:val="Body Text 3"/>
    <w:basedOn w:val="Normal"/>
    <w:link w:val="BodyText3Char"/>
    <w:rsid w:val="007B01D6"/>
    <w:pPr>
      <w:spacing w:after="120"/>
    </w:pPr>
    <w:rPr>
      <w:sz w:val="16"/>
      <w:szCs w:val="16"/>
    </w:rPr>
  </w:style>
  <w:style w:type="character" w:customStyle="1" w:styleId="BodyText3Char">
    <w:name w:val="Body Text 3 Char"/>
    <w:basedOn w:val="DefaultParagraphFont"/>
    <w:link w:val="BodyText3"/>
    <w:rsid w:val="007B01D6"/>
    <w:rPr>
      <w:rFonts w:ascii="Times New Roman" w:eastAsia="Times New Roman" w:hAnsi="Times New Roman" w:cs="Times New Roman"/>
      <w:sz w:val="16"/>
      <w:szCs w:val="16"/>
    </w:rPr>
  </w:style>
  <w:style w:type="paragraph" w:customStyle="1" w:styleId="StyleHeading2suindextNotItalicHanging15mmLinespac1">
    <w:name w:val="Style Heading 2(suindext) + Not Italic Hanging:  15 mm Line spac.1"/>
    <w:basedOn w:val="Heading2"/>
    <w:autoRedefine/>
    <w:rsid w:val="00793A8A"/>
    <w:pPr>
      <w:tabs>
        <w:tab w:val="num" w:pos="142"/>
      </w:tabs>
      <w:spacing w:before="0" w:after="0" w:line="312" w:lineRule="auto"/>
    </w:pPr>
    <w:rPr>
      <w:b w:val="0"/>
      <w:bCs/>
      <w:color w:val="FF0000"/>
      <w:sz w:val="24"/>
      <w:szCs w:val="24"/>
      <w:lang w:val="nl-NL"/>
    </w:rPr>
  </w:style>
  <w:style w:type="paragraph" w:customStyle="1" w:styleId="Style1">
    <w:name w:val="Style1"/>
    <w:basedOn w:val="Heading3"/>
    <w:autoRedefine/>
    <w:rsid w:val="007B01D6"/>
    <w:pPr>
      <w:numPr>
        <w:numId w:val="52"/>
      </w:numPr>
      <w:tabs>
        <w:tab w:val="clear" w:pos="851"/>
        <w:tab w:val="left" w:pos="709"/>
      </w:tabs>
      <w:spacing w:before="0" w:after="0" w:line="312" w:lineRule="auto"/>
    </w:pPr>
    <w:rPr>
      <w:i w:val="0"/>
    </w:rPr>
  </w:style>
  <w:style w:type="paragraph" w:customStyle="1" w:styleId="StyleHeading4Heading4CharCharso413ptNotBoldLeft">
    <w:name w:val="Style Heading 4Heading 4 Char Charso 4 + 13 pt Not Bold Left:"/>
    <w:basedOn w:val="Heading4"/>
    <w:autoRedefine/>
    <w:rsid w:val="007B01D6"/>
    <w:pPr>
      <w:numPr>
        <w:numId w:val="6"/>
      </w:numPr>
    </w:pPr>
    <w:rPr>
      <w:b w:val="0"/>
      <w:i/>
      <w:sz w:val="26"/>
      <w:szCs w:val="26"/>
    </w:rPr>
  </w:style>
  <w:style w:type="paragraph" w:customStyle="1" w:styleId="StyleHeading3Heading3CharCharso3Heading3CharNotItali">
    <w:name w:val="Style Heading 3Heading 3 Char Charso 3Heading 3 Char + Not Itali"/>
    <w:basedOn w:val="Heading3"/>
    <w:autoRedefine/>
    <w:rsid w:val="00E76D85"/>
    <w:pPr>
      <w:numPr>
        <w:numId w:val="57"/>
      </w:numPr>
      <w:tabs>
        <w:tab w:val="clear" w:pos="851"/>
        <w:tab w:val="left" w:pos="567"/>
      </w:tabs>
      <w:spacing w:before="40" w:after="40"/>
      <w:ind w:left="567" w:hanging="567"/>
    </w:pPr>
    <w:rPr>
      <w:bCs/>
      <w:i w:val="0"/>
      <w:color w:val="FF0000"/>
      <w:szCs w:val="26"/>
    </w:rPr>
  </w:style>
  <w:style w:type="paragraph" w:customStyle="1" w:styleId="StyleStyle211pt">
    <w:name w:val="Style Style2 + 11 pt"/>
    <w:basedOn w:val="Normal"/>
    <w:rsid w:val="007B01D6"/>
    <w:pPr>
      <w:numPr>
        <w:numId w:val="7"/>
      </w:numPr>
      <w:tabs>
        <w:tab w:val="left" w:pos="3969"/>
        <w:tab w:val="left" w:pos="5954"/>
        <w:tab w:val="right" w:pos="8505"/>
      </w:tabs>
      <w:spacing w:before="100" w:after="100"/>
      <w:jc w:val="both"/>
    </w:pPr>
    <w:rPr>
      <w:sz w:val="22"/>
      <w:szCs w:val="26"/>
    </w:rPr>
  </w:style>
  <w:style w:type="paragraph" w:customStyle="1" w:styleId="StyleHeading1ChuongPart11pt">
    <w:name w:val="Style Heading 1ChuongPart + 11 pt"/>
    <w:basedOn w:val="Heading1"/>
    <w:rsid w:val="007B01D6"/>
    <w:pPr>
      <w:keepLines w:val="0"/>
      <w:tabs>
        <w:tab w:val="num" w:pos="0"/>
      </w:tabs>
      <w:spacing w:after="60"/>
      <w:jc w:val="both"/>
    </w:pPr>
    <w:rPr>
      <w:rFonts w:ascii="Times New Roman Bold" w:eastAsia="Times New Roman" w:hAnsi="Times New Roman Bold" w:cs="Arial"/>
      <w:b/>
      <w:bCs/>
      <w:color w:val="auto"/>
      <w:kern w:val="32"/>
      <w:sz w:val="22"/>
      <w:szCs w:val="28"/>
    </w:rPr>
  </w:style>
  <w:style w:type="paragraph" w:customStyle="1" w:styleId="StyleHeading211pt">
    <w:name w:val="Style Heading 2 + 11 pt"/>
    <w:basedOn w:val="Heading2"/>
    <w:rsid w:val="007B01D6"/>
    <w:pPr>
      <w:tabs>
        <w:tab w:val="num" w:pos="851"/>
      </w:tabs>
      <w:spacing w:before="240" w:after="60"/>
      <w:ind w:left="851" w:hanging="851"/>
    </w:pPr>
    <w:rPr>
      <w:rFonts w:ascii="Times New Roman Bold" w:hAnsi="Times New Roman Bold" w:cs="Arial"/>
      <w:bCs/>
      <w:sz w:val="22"/>
    </w:rPr>
  </w:style>
  <w:style w:type="character" w:customStyle="1" w:styleId="Heading30">
    <w:name w:val="Heading #3_"/>
    <w:basedOn w:val="DefaultParagraphFont"/>
    <w:link w:val="Heading31"/>
    <w:rsid w:val="007B01D6"/>
    <w:rPr>
      <w:b/>
      <w:bCs/>
      <w:sz w:val="28"/>
      <w:szCs w:val="28"/>
      <w:shd w:val="clear" w:color="auto" w:fill="FFFFFF"/>
    </w:rPr>
  </w:style>
  <w:style w:type="paragraph" w:customStyle="1" w:styleId="Heading31">
    <w:name w:val="Heading #3"/>
    <w:basedOn w:val="Normal"/>
    <w:link w:val="Heading30"/>
    <w:rsid w:val="007B01D6"/>
    <w:pPr>
      <w:widowControl w:val="0"/>
      <w:shd w:val="clear" w:color="auto" w:fill="FFFFFF"/>
      <w:spacing w:before="540" w:after="420" w:line="385" w:lineRule="exact"/>
      <w:jc w:val="center"/>
      <w:outlineLvl w:val="2"/>
    </w:pPr>
    <w:rPr>
      <w:rFonts w:asciiTheme="minorHAnsi" w:eastAsiaTheme="minorHAnsi" w:hAnsiTheme="minorHAnsi" w:cstheme="minorBidi"/>
      <w:b/>
      <w:bCs/>
      <w:sz w:val="28"/>
      <w:szCs w:val="28"/>
    </w:rPr>
  </w:style>
  <w:style w:type="character" w:customStyle="1" w:styleId="Tablecaption">
    <w:name w:val="Table caption_"/>
    <w:basedOn w:val="DefaultParagraphFont"/>
    <w:link w:val="Tablecaption0"/>
    <w:rsid w:val="007B01D6"/>
    <w:rPr>
      <w:sz w:val="25"/>
      <w:szCs w:val="25"/>
      <w:shd w:val="clear" w:color="auto" w:fill="FFFFFF"/>
    </w:rPr>
  </w:style>
  <w:style w:type="paragraph" w:customStyle="1" w:styleId="Tablecaption0">
    <w:name w:val="Table caption"/>
    <w:basedOn w:val="Normal"/>
    <w:link w:val="Tablecaption"/>
    <w:rsid w:val="007B01D6"/>
    <w:pPr>
      <w:widowControl w:val="0"/>
      <w:shd w:val="clear" w:color="auto" w:fill="FFFFFF"/>
      <w:spacing w:line="240" w:lineRule="atLeast"/>
    </w:pPr>
    <w:rPr>
      <w:rFonts w:asciiTheme="minorHAnsi" w:eastAsiaTheme="minorHAnsi" w:hAnsiTheme="minorHAnsi" w:cstheme="minorBidi"/>
      <w:sz w:val="25"/>
      <w:szCs w:val="25"/>
    </w:rPr>
  </w:style>
  <w:style w:type="character" w:styleId="CommentReference">
    <w:name w:val="annotation reference"/>
    <w:basedOn w:val="DefaultParagraphFont"/>
    <w:rsid w:val="007B01D6"/>
    <w:rPr>
      <w:sz w:val="16"/>
      <w:szCs w:val="16"/>
    </w:rPr>
  </w:style>
  <w:style w:type="paragraph" w:styleId="CommentText">
    <w:name w:val="annotation text"/>
    <w:aliases w:val="Char1"/>
    <w:basedOn w:val="Normal"/>
    <w:link w:val="CommentTextChar"/>
    <w:rsid w:val="007B01D6"/>
    <w:rPr>
      <w:sz w:val="20"/>
      <w:szCs w:val="20"/>
    </w:rPr>
  </w:style>
  <w:style w:type="character" w:customStyle="1" w:styleId="CommentTextChar">
    <w:name w:val="Comment Text Char"/>
    <w:aliases w:val="Char1 Char"/>
    <w:basedOn w:val="DefaultParagraphFont"/>
    <w:link w:val="CommentText"/>
    <w:rsid w:val="007B01D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7B01D6"/>
    <w:rPr>
      <w:b/>
      <w:bCs/>
    </w:rPr>
  </w:style>
  <w:style w:type="character" w:customStyle="1" w:styleId="CommentSubjectChar">
    <w:name w:val="Comment Subject Char"/>
    <w:basedOn w:val="CommentTextChar"/>
    <w:link w:val="CommentSubject"/>
    <w:rsid w:val="007B01D6"/>
    <w:rPr>
      <w:rFonts w:ascii="Times New Roman" w:eastAsia="Times New Roman" w:hAnsi="Times New Roman" w:cs="Times New Roman"/>
      <w:b/>
      <w:bCs/>
      <w:sz w:val="20"/>
      <w:szCs w:val="20"/>
    </w:rPr>
  </w:style>
  <w:style w:type="paragraph" w:styleId="TOCHeading">
    <w:name w:val="TOC Heading"/>
    <w:basedOn w:val="Heading1"/>
    <w:next w:val="Normal"/>
    <w:uiPriority w:val="39"/>
    <w:unhideWhenUsed/>
    <w:qFormat/>
    <w:rsid w:val="007B01D6"/>
    <w:pPr>
      <w:spacing w:before="480" w:line="276" w:lineRule="auto"/>
      <w:outlineLvl w:val="9"/>
    </w:pPr>
    <w:rPr>
      <w:rFonts w:ascii="Cambria" w:eastAsia="Times New Roman" w:hAnsi="Cambria" w:cs="Times New Roman"/>
      <w:b/>
      <w:bCs/>
      <w:color w:val="365F91"/>
      <w:sz w:val="28"/>
      <w:szCs w:val="28"/>
    </w:rPr>
  </w:style>
  <w:style w:type="paragraph" w:styleId="Title">
    <w:name w:val="Title"/>
    <w:basedOn w:val="Normal"/>
    <w:link w:val="TitleChar"/>
    <w:qFormat/>
    <w:rsid w:val="007B01D6"/>
    <w:pPr>
      <w:spacing w:before="240" w:after="60"/>
      <w:jc w:val="center"/>
    </w:pPr>
    <w:rPr>
      <w:rFonts w:ascii="Arial" w:hAnsi="Arial"/>
      <w:b/>
      <w:kern w:val="28"/>
      <w:sz w:val="32"/>
      <w:szCs w:val="20"/>
    </w:rPr>
  </w:style>
  <w:style w:type="character" w:customStyle="1" w:styleId="TitleChar">
    <w:name w:val="Title Char"/>
    <w:basedOn w:val="DefaultParagraphFont"/>
    <w:link w:val="Title"/>
    <w:rsid w:val="007B01D6"/>
    <w:rPr>
      <w:rFonts w:ascii="Arial" w:eastAsia="Times New Roman" w:hAnsi="Arial" w:cs="Times New Roman"/>
      <w:b/>
      <w:kern w:val="28"/>
      <w:sz w:val="32"/>
      <w:szCs w:val="20"/>
    </w:rPr>
  </w:style>
  <w:style w:type="table" w:styleId="TableGrid">
    <w:name w:val="Table Grid"/>
    <w:aliases w:val="NPT"/>
    <w:basedOn w:val="TableNormal"/>
    <w:uiPriority w:val="59"/>
    <w:rsid w:val="007B01D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0">
    <w:name w:val="WW8Num2z0"/>
    <w:rsid w:val="007B01D6"/>
    <w:rPr>
      <w:rFonts w:ascii="Wingdings" w:hAnsi="Wingdings"/>
    </w:rPr>
  </w:style>
  <w:style w:type="paragraph" w:styleId="ListParagraph">
    <w:name w:val="List Paragraph"/>
    <w:aliases w:val="List Paragraph (numbered (a)),List Paragraph1,List Paragraph11,Number Bullets,Bullet Number,Citation List,본문(내용),Colorful List - Accent 11,Gạch đầu dòng,List Paragraph 1,ko,ADB paragraph numbering,Numbered List Paragraph,bản,numbered para"/>
    <w:basedOn w:val="Normal"/>
    <w:link w:val="ListParagraphChar"/>
    <w:uiPriority w:val="99"/>
    <w:qFormat/>
    <w:rsid w:val="007B01D6"/>
    <w:pPr>
      <w:ind w:left="720"/>
      <w:contextualSpacing/>
    </w:pPr>
  </w:style>
  <w:style w:type="paragraph" w:customStyle="1" w:styleId="CharCharChar">
    <w:name w:val="Char Char Char"/>
    <w:basedOn w:val="Normal"/>
    <w:next w:val="Normal"/>
    <w:autoRedefine/>
    <w:semiHidden/>
    <w:rsid w:val="007B01D6"/>
    <w:pPr>
      <w:spacing w:before="120" w:after="120" w:line="312" w:lineRule="auto"/>
    </w:pPr>
    <w:rPr>
      <w:sz w:val="28"/>
      <w:szCs w:val="28"/>
    </w:rPr>
  </w:style>
  <w:style w:type="paragraph" w:styleId="FootnoteText">
    <w:name w:val="footnote text"/>
    <w:basedOn w:val="Normal"/>
    <w:link w:val="FootnoteTextChar"/>
    <w:rsid w:val="007B01D6"/>
    <w:rPr>
      <w:rFonts w:ascii=".VnTime" w:hAnsi=".VnTime"/>
      <w:sz w:val="20"/>
      <w:szCs w:val="20"/>
    </w:rPr>
  </w:style>
  <w:style w:type="character" w:customStyle="1" w:styleId="FootnoteTextChar">
    <w:name w:val="Footnote Text Char"/>
    <w:basedOn w:val="DefaultParagraphFont"/>
    <w:link w:val="FootnoteText"/>
    <w:rsid w:val="007B01D6"/>
    <w:rPr>
      <w:rFonts w:ascii=".VnTime" w:eastAsia="Times New Roman" w:hAnsi=".VnTime" w:cs="Times New Roman"/>
      <w:sz w:val="20"/>
      <w:szCs w:val="20"/>
    </w:rPr>
  </w:style>
  <w:style w:type="character" w:styleId="FootnoteReference">
    <w:name w:val="footnote reference"/>
    <w:aliases w:val="callout"/>
    <w:rsid w:val="007B01D6"/>
    <w:rPr>
      <w:vertAlign w:val="superscript"/>
    </w:rPr>
  </w:style>
  <w:style w:type="paragraph" w:customStyle="1" w:styleId="PARA">
    <w:name w:val="PARA"/>
    <w:basedOn w:val="Normal"/>
    <w:autoRedefine/>
    <w:rsid w:val="007B01D6"/>
    <w:pPr>
      <w:spacing w:line="312" w:lineRule="auto"/>
      <w:ind w:right="34"/>
      <w:jc w:val="both"/>
    </w:pPr>
    <w:rPr>
      <w:sz w:val="28"/>
      <w:szCs w:val="28"/>
      <w:lang w:val="it-IT"/>
    </w:rPr>
  </w:style>
  <w:style w:type="character" w:customStyle="1" w:styleId="FooterChar1">
    <w:name w:val="Footer Char1"/>
    <w:aliases w:val="Footer-Even Char"/>
    <w:locked/>
    <w:rsid w:val="007B01D6"/>
    <w:rPr>
      <w:i/>
      <w:lang w:val="en-GB" w:eastAsia="en-US" w:bidi="ar-SA"/>
    </w:rPr>
  </w:style>
  <w:style w:type="character" w:customStyle="1" w:styleId="ListParagraphChar">
    <w:name w:val="List Paragraph Char"/>
    <w:aliases w:val="List Paragraph (numbered (a)) Char,List Paragraph1 Char,List Paragraph11 Char,Number Bullets Char,Bullet Number Char,Citation List Char,본문(내용) Char,Colorful List - Accent 11 Char,Gạch đầu dòng Char,List Paragraph 1 Char,ko Char"/>
    <w:link w:val="ListParagraph"/>
    <w:uiPriority w:val="99"/>
    <w:qFormat/>
    <w:rsid w:val="007B01D6"/>
    <w:rPr>
      <w:rFonts w:ascii="Times New Roman" w:eastAsia="Times New Roman" w:hAnsi="Times New Roman" w:cs="Times New Roman"/>
      <w:sz w:val="24"/>
      <w:szCs w:val="24"/>
    </w:rPr>
  </w:style>
  <w:style w:type="paragraph" w:styleId="Subtitle">
    <w:name w:val="Subtitle"/>
    <w:basedOn w:val="Normal"/>
    <w:link w:val="SubtitleChar1"/>
    <w:qFormat/>
    <w:rsid w:val="007B01D6"/>
    <w:pPr>
      <w:spacing w:before="60" w:after="60" w:line="288" w:lineRule="auto"/>
      <w:ind w:left="544" w:right="170" w:hanging="425"/>
      <w:jc w:val="both"/>
    </w:pPr>
    <w:rPr>
      <w:rFonts w:ascii="VNI-WIN Sample Font" w:hAnsi="VNI-WIN Sample Font"/>
      <w:b/>
      <w:sz w:val="28"/>
      <w:szCs w:val="20"/>
    </w:rPr>
  </w:style>
  <w:style w:type="character" w:customStyle="1" w:styleId="SubtitleChar">
    <w:name w:val="Subtitle Char"/>
    <w:basedOn w:val="DefaultParagraphFont"/>
    <w:rsid w:val="007B01D6"/>
    <w:rPr>
      <w:rFonts w:eastAsiaTheme="minorEastAsia"/>
      <w:color w:val="5A5A5A" w:themeColor="text1" w:themeTint="A5"/>
      <w:spacing w:val="15"/>
    </w:rPr>
  </w:style>
  <w:style w:type="character" w:customStyle="1" w:styleId="SubtitleChar1">
    <w:name w:val="Subtitle Char1"/>
    <w:link w:val="Subtitle"/>
    <w:locked/>
    <w:rsid w:val="007B01D6"/>
    <w:rPr>
      <w:rFonts w:ascii="VNI-WIN Sample Font" w:eastAsia="Times New Roman" w:hAnsi="VNI-WIN Sample Font" w:cs="Times New Roman"/>
      <w:b/>
      <w:sz w:val="28"/>
      <w:szCs w:val="20"/>
    </w:rPr>
  </w:style>
  <w:style w:type="paragraph" w:styleId="Index1">
    <w:name w:val="index 1"/>
    <w:basedOn w:val="Normal"/>
    <w:next w:val="Normal"/>
    <w:autoRedefine/>
    <w:semiHidden/>
    <w:rsid w:val="007B01D6"/>
    <w:pPr>
      <w:spacing w:before="60" w:after="60" w:line="288" w:lineRule="auto"/>
      <w:ind w:left="260" w:right="170" w:hanging="260"/>
      <w:jc w:val="both"/>
    </w:pPr>
    <w:rPr>
      <w:sz w:val="26"/>
      <w:szCs w:val="20"/>
      <w:lang w:val="en-GB"/>
    </w:rPr>
  </w:style>
  <w:style w:type="character" w:customStyle="1" w:styleId="HeaderChar1">
    <w:name w:val="Header Char1"/>
    <w:aliases w:val="S-title Char1,h Char1, Char1 Char Char Char Char1,Header Char2 Char Char Char Char1,Header Char Char1 Char Char Char Char1,Header Char1 Char Char Char Char Char1,Header Char Char Char Char Char Char Char1,Header Char2 Char Char1 Char1"/>
    <w:rsid w:val="007B01D6"/>
    <w:rPr>
      <w:i/>
      <w:sz w:val="22"/>
      <w:lang w:val="en-US" w:eastAsia="en-US" w:bidi="ar-SA"/>
    </w:rPr>
  </w:style>
  <w:style w:type="paragraph" w:customStyle="1" w:styleId="Indent20">
    <w:name w:val="Indent 2"/>
    <w:basedOn w:val="Normal"/>
    <w:autoRedefine/>
    <w:qFormat/>
    <w:rsid w:val="007B01D6"/>
    <w:pPr>
      <w:numPr>
        <w:numId w:val="13"/>
      </w:numPr>
      <w:tabs>
        <w:tab w:val="left" w:pos="697"/>
        <w:tab w:val="left" w:pos="1531"/>
      </w:tabs>
      <w:spacing w:before="40" w:after="40"/>
      <w:ind w:left="1531" w:hanging="340"/>
      <w:jc w:val="both"/>
    </w:pPr>
    <w:rPr>
      <w:sz w:val="26"/>
    </w:rPr>
  </w:style>
  <w:style w:type="paragraph" w:customStyle="1" w:styleId="CharCharCharCharCharCharCharCharCharCharCharCharCharCharCharCharCharCharChar">
    <w:name w:val="Char Char Char Char Char Char Char Char Char Char Char Char Char Char Char Char Char Char Char"/>
    <w:basedOn w:val="Normal"/>
    <w:semiHidden/>
    <w:rsid w:val="007B01D6"/>
    <w:pPr>
      <w:autoSpaceDE w:val="0"/>
      <w:autoSpaceDN w:val="0"/>
      <w:adjustRightInd w:val="0"/>
      <w:spacing w:before="120" w:after="160" w:line="240" w:lineRule="exact"/>
      <w:ind w:left="544" w:right="170" w:hanging="425"/>
      <w:jc w:val="both"/>
    </w:pPr>
    <w:rPr>
      <w:rFonts w:ascii="Verdana" w:hAnsi="Verdana"/>
      <w:sz w:val="20"/>
      <w:szCs w:val="20"/>
    </w:rPr>
  </w:style>
  <w:style w:type="paragraph" w:styleId="BodyTextIndent2">
    <w:name w:val="Body Text Indent 2"/>
    <w:aliases w:val="CộngĐầudòng"/>
    <w:basedOn w:val="Normal"/>
    <w:link w:val="BodyTextIndent2Char1"/>
    <w:rsid w:val="007B01D6"/>
    <w:pPr>
      <w:tabs>
        <w:tab w:val="left" w:pos="690"/>
      </w:tabs>
      <w:suppressAutoHyphens/>
      <w:spacing w:before="60" w:after="60" w:line="288" w:lineRule="auto"/>
      <w:ind w:left="690" w:right="170" w:hanging="330"/>
      <w:jc w:val="both"/>
    </w:pPr>
    <w:rPr>
      <w:rFonts w:ascii=".VnSouthern" w:hAnsi=".VnSouthern"/>
      <w:sz w:val="26"/>
      <w:szCs w:val="20"/>
      <w:lang w:val="en-GB"/>
    </w:rPr>
  </w:style>
  <w:style w:type="character" w:customStyle="1" w:styleId="BodyTextIndent2Char">
    <w:name w:val="Body Text Indent 2 Char"/>
    <w:aliases w:val="CộngĐầudòng Char1"/>
    <w:basedOn w:val="DefaultParagraphFont"/>
    <w:rsid w:val="007B01D6"/>
    <w:rPr>
      <w:rFonts w:ascii="Times New Roman" w:eastAsia="Times New Roman" w:hAnsi="Times New Roman" w:cs="Times New Roman"/>
      <w:sz w:val="24"/>
      <w:szCs w:val="24"/>
    </w:rPr>
  </w:style>
  <w:style w:type="paragraph" w:styleId="BlockText">
    <w:name w:val="Block Text"/>
    <w:basedOn w:val="Normal"/>
    <w:rsid w:val="007B01D6"/>
    <w:pPr>
      <w:spacing w:before="60" w:after="60" w:line="288" w:lineRule="auto"/>
      <w:ind w:left="720" w:right="-51" w:hanging="425"/>
      <w:jc w:val="both"/>
    </w:pPr>
    <w:rPr>
      <w:rFonts w:ascii=".VnSouthern" w:hAnsi=".VnSouthern"/>
      <w:sz w:val="26"/>
      <w:szCs w:val="20"/>
    </w:rPr>
  </w:style>
  <w:style w:type="character" w:styleId="EndnoteReference">
    <w:name w:val="endnote reference"/>
    <w:rsid w:val="007B01D6"/>
    <w:rPr>
      <w:vertAlign w:val="superscript"/>
    </w:rPr>
  </w:style>
  <w:style w:type="character" w:styleId="LineNumber">
    <w:name w:val="line number"/>
    <w:basedOn w:val="DefaultParagraphFont"/>
    <w:uiPriority w:val="99"/>
    <w:rsid w:val="007B01D6"/>
  </w:style>
  <w:style w:type="paragraph" w:styleId="TOC4">
    <w:name w:val="toc 4"/>
    <w:basedOn w:val="Normal"/>
    <w:next w:val="Normal"/>
    <w:autoRedefine/>
    <w:rsid w:val="007B01D6"/>
    <w:pPr>
      <w:tabs>
        <w:tab w:val="left" w:pos="357"/>
        <w:tab w:val="left" w:pos="1560"/>
        <w:tab w:val="right" w:leader="dot" w:pos="9180"/>
      </w:tabs>
      <w:spacing w:before="60" w:after="60" w:line="288" w:lineRule="auto"/>
      <w:ind w:left="544" w:right="170" w:hanging="425"/>
      <w:jc w:val="both"/>
    </w:pPr>
    <w:rPr>
      <w:noProof/>
      <w:color w:val="800080"/>
      <w:sz w:val="22"/>
      <w:szCs w:val="28"/>
      <w:lang w:val="en-GB"/>
    </w:rPr>
  </w:style>
  <w:style w:type="paragraph" w:styleId="TOC5">
    <w:name w:val="toc 5"/>
    <w:basedOn w:val="Normal"/>
    <w:next w:val="Normal"/>
    <w:autoRedefine/>
    <w:rsid w:val="007B01D6"/>
    <w:pPr>
      <w:tabs>
        <w:tab w:val="left" w:pos="357"/>
        <w:tab w:val="right" w:leader="dot" w:pos="9180"/>
      </w:tabs>
      <w:spacing w:before="60" w:after="60" w:line="288" w:lineRule="auto"/>
      <w:ind w:left="720" w:right="170" w:hanging="425"/>
      <w:jc w:val="both"/>
    </w:pPr>
    <w:rPr>
      <w:color w:val="800000"/>
      <w:sz w:val="22"/>
      <w:szCs w:val="20"/>
    </w:rPr>
  </w:style>
  <w:style w:type="paragraph" w:styleId="TOC6">
    <w:name w:val="toc 6"/>
    <w:basedOn w:val="Normal"/>
    <w:next w:val="Normal"/>
    <w:autoRedefine/>
    <w:rsid w:val="007B01D6"/>
    <w:pPr>
      <w:spacing w:before="60" w:after="60" w:line="288" w:lineRule="auto"/>
      <w:ind w:left="1300" w:right="170" w:hanging="425"/>
      <w:jc w:val="both"/>
    </w:pPr>
    <w:rPr>
      <w:sz w:val="26"/>
      <w:szCs w:val="20"/>
      <w:lang w:val="en-GB"/>
    </w:rPr>
  </w:style>
  <w:style w:type="paragraph" w:styleId="TOC7">
    <w:name w:val="toc 7"/>
    <w:basedOn w:val="Normal"/>
    <w:next w:val="Normal"/>
    <w:autoRedefine/>
    <w:rsid w:val="007B01D6"/>
    <w:pPr>
      <w:spacing w:before="60" w:after="60" w:line="288" w:lineRule="auto"/>
      <w:ind w:left="1560" w:right="170" w:hanging="425"/>
      <w:jc w:val="both"/>
    </w:pPr>
    <w:rPr>
      <w:sz w:val="26"/>
      <w:szCs w:val="20"/>
      <w:lang w:val="en-GB"/>
    </w:rPr>
  </w:style>
  <w:style w:type="paragraph" w:styleId="TOC8">
    <w:name w:val="toc 8"/>
    <w:basedOn w:val="Normal"/>
    <w:next w:val="Normal"/>
    <w:autoRedefine/>
    <w:rsid w:val="007B01D6"/>
    <w:pPr>
      <w:spacing w:before="60" w:after="60" w:line="288" w:lineRule="auto"/>
      <w:ind w:left="1820" w:right="170" w:hanging="425"/>
      <w:jc w:val="both"/>
    </w:pPr>
    <w:rPr>
      <w:sz w:val="26"/>
      <w:szCs w:val="20"/>
      <w:lang w:val="en-GB"/>
    </w:rPr>
  </w:style>
  <w:style w:type="paragraph" w:styleId="TOC9">
    <w:name w:val="toc 9"/>
    <w:basedOn w:val="Normal"/>
    <w:next w:val="Normal"/>
    <w:autoRedefine/>
    <w:rsid w:val="007B01D6"/>
    <w:pPr>
      <w:spacing w:before="60" w:after="60" w:line="288" w:lineRule="auto"/>
      <w:ind w:left="2080" w:right="170" w:hanging="425"/>
      <w:jc w:val="both"/>
    </w:pPr>
    <w:rPr>
      <w:sz w:val="26"/>
      <w:szCs w:val="20"/>
      <w:lang w:val="en-GB"/>
    </w:rPr>
  </w:style>
  <w:style w:type="paragraph" w:customStyle="1" w:styleId="para0">
    <w:name w:val="para"/>
    <w:basedOn w:val="Normal"/>
    <w:next w:val="Normal"/>
    <w:rsid w:val="007B01D6"/>
    <w:pPr>
      <w:spacing w:before="80" w:after="80" w:line="288" w:lineRule="auto"/>
      <w:ind w:left="567" w:right="170" w:hanging="425"/>
      <w:jc w:val="both"/>
    </w:pPr>
    <w:rPr>
      <w:rFonts w:ascii="VNI-Times" w:hAnsi="VNI-Times"/>
      <w:szCs w:val="20"/>
    </w:rPr>
  </w:style>
  <w:style w:type="paragraph" w:customStyle="1" w:styleId="Giua">
    <w:name w:val="Giua"/>
    <w:basedOn w:val="Normal"/>
    <w:rsid w:val="007B01D6"/>
    <w:pPr>
      <w:spacing w:before="60" w:after="120" w:line="288" w:lineRule="auto"/>
      <w:ind w:left="544" w:right="170" w:hanging="425"/>
      <w:jc w:val="center"/>
    </w:pPr>
    <w:rPr>
      <w:b/>
      <w:color w:val="0000FF"/>
      <w:szCs w:val="20"/>
    </w:rPr>
  </w:style>
  <w:style w:type="paragraph" w:customStyle="1" w:styleId="dieu">
    <w:name w:val="dieu"/>
    <w:basedOn w:val="Giua"/>
    <w:rsid w:val="007B01D6"/>
    <w:pPr>
      <w:ind w:firstLine="720"/>
      <w:jc w:val="left"/>
    </w:pPr>
    <w:rPr>
      <w:sz w:val="26"/>
    </w:rPr>
  </w:style>
  <w:style w:type="character" w:customStyle="1" w:styleId="dieuChar">
    <w:name w:val="dieu Char"/>
    <w:rsid w:val="007B01D6"/>
    <w:rPr>
      <w:b/>
      <w:color w:val="0000FF"/>
      <w:sz w:val="26"/>
      <w:lang w:val="en-US" w:eastAsia="en-US" w:bidi="ar-SA"/>
    </w:rPr>
  </w:style>
  <w:style w:type="paragraph" w:styleId="Index2">
    <w:name w:val="index 2"/>
    <w:basedOn w:val="Normal"/>
    <w:next w:val="Normal"/>
    <w:autoRedefine/>
    <w:uiPriority w:val="99"/>
    <w:semiHidden/>
    <w:rsid w:val="007B01D6"/>
    <w:pPr>
      <w:spacing w:before="60" w:after="60" w:line="288" w:lineRule="auto"/>
      <w:ind w:left="520" w:right="170" w:hanging="260"/>
      <w:jc w:val="both"/>
    </w:pPr>
    <w:rPr>
      <w:sz w:val="26"/>
      <w:szCs w:val="20"/>
      <w:lang w:val="en-GB"/>
    </w:rPr>
  </w:style>
  <w:style w:type="paragraph" w:styleId="Index3">
    <w:name w:val="index 3"/>
    <w:basedOn w:val="Normal"/>
    <w:next w:val="Normal"/>
    <w:autoRedefine/>
    <w:uiPriority w:val="99"/>
    <w:semiHidden/>
    <w:rsid w:val="007B01D6"/>
    <w:pPr>
      <w:spacing w:before="60" w:after="60" w:line="288" w:lineRule="auto"/>
      <w:ind w:left="780" w:right="170" w:hanging="260"/>
      <w:jc w:val="both"/>
    </w:pPr>
    <w:rPr>
      <w:sz w:val="26"/>
      <w:szCs w:val="20"/>
      <w:lang w:val="en-GB"/>
    </w:rPr>
  </w:style>
  <w:style w:type="paragraph" w:styleId="Index4">
    <w:name w:val="index 4"/>
    <w:basedOn w:val="Normal"/>
    <w:next w:val="Normal"/>
    <w:autoRedefine/>
    <w:uiPriority w:val="99"/>
    <w:semiHidden/>
    <w:rsid w:val="007B01D6"/>
    <w:pPr>
      <w:spacing w:before="60" w:after="60" w:line="288" w:lineRule="auto"/>
      <w:ind w:left="1040" w:right="170" w:hanging="260"/>
      <w:jc w:val="both"/>
    </w:pPr>
    <w:rPr>
      <w:sz w:val="26"/>
      <w:szCs w:val="20"/>
      <w:lang w:val="en-GB"/>
    </w:rPr>
  </w:style>
  <w:style w:type="paragraph" w:styleId="Index5">
    <w:name w:val="index 5"/>
    <w:basedOn w:val="Normal"/>
    <w:next w:val="Normal"/>
    <w:autoRedefine/>
    <w:uiPriority w:val="99"/>
    <w:semiHidden/>
    <w:rsid w:val="007B01D6"/>
    <w:pPr>
      <w:spacing w:before="60" w:after="60" w:line="288" w:lineRule="auto"/>
      <w:ind w:left="1300" w:right="170" w:hanging="260"/>
      <w:jc w:val="both"/>
    </w:pPr>
    <w:rPr>
      <w:sz w:val="26"/>
      <w:szCs w:val="20"/>
      <w:lang w:val="en-GB"/>
    </w:rPr>
  </w:style>
  <w:style w:type="paragraph" w:styleId="Index6">
    <w:name w:val="index 6"/>
    <w:basedOn w:val="Normal"/>
    <w:next w:val="Normal"/>
    <w:autoRedefine/>
    <w:uiPriority w:val="99"/>
    <w:semiHidden/>
    <w:rsid w:val="007B01D6"/>
    <w:pPr>
      <w:spacing w:before="60" w:after="60" w:line="288" w:lineRule="auto"/>
      <w:ind w:left="1560" w:right="170" w:hanging="260"/>
      <w:jc w:val="both"/>
    </w:pPr>
    <w:rPr>
      <w:sz w:val="26"/>
      <w:szCs w:val="20"/>
      <w:lang w:val="en-GB"/>
    </w:rPr>
  </w:style>
  <w:style w:type="paragraph" w:styleId="Index7">
    <w:name w:val="index 7"/>
    <w:basedOn w:val="Normal"/>
    <w:next w:val="Normal"/>
    <w:autoRedefine/>
    <w:uiPriority w:val="99"/>
    <w:semiHidden/>
    <w:rsid w:val="007B01D6"/>
    <w:pPr>
      <w:spacing w:before="60" w:after="60" w:line="288" w:lineRule="auto"/>
      <w:ind w:left="1820" w:right="170" w:hanging="260"/>
      <w:jc w:val="both"/>
    </w:pPr>
    <w:rPr>
      <w:sz w:val="26"/>
      <w:szCs w:val="20"/>
      <w:lang w:val="en-GB"/>
    </w:rPr>
  </w:style>
  <w:style w:type="paragraph" w:styleId="Index8">
    <w:name w:val="index 8"/>
    <w:basedOn w:val="Normal"/>
    <w:next w:val="Normal"/>
    <w:autoRedefine/>
    <w:uiPriority w:val="99"/>
    <w:semiHidden/>
    <w:rsid w:val="007B01D6"/>
    <w:pPr>
      <w:spacing w:before="60" w:after="60" w:line="288" w:lineRule="auto"/>
      <w:ind w:left="2080" w:right="170" w:hanging="260"/>
      <w:jc w:val="both"/>
    </w:pPr>
    <w:rPr>
      <w:sz w:val="26"/>
      <w:szCs w:val="20"/>
      <w:lang w:val="en-GB"/>
    </w:rPr>
  </w:style>
  <w:style w:type="paragraph" w:styleId="Index9">
    <w:name w:val="index 9"/>
    <w:basedOn w:val="Normal"/>
    <w:next w:val="Normal"/>
    <w:autoRedefine/>
    <w:rsid w:val="007B01D6"/>
    <w:pPr>
      <w:spacing w:before="60" w:after="60" w:line="288" w:lineRule="auto"/>
      <w:ind w:left="2340" w:right="170" w:hanging="260"/>
      <w:jc w:val="both"/>
    </w:pPr>
    <w:rPr>
      <w:sz w:val="26"/>
      <w:szCs w:val="20"/>
      <w:lang w:val="en-GB"/>
    </w:rPr>
  </w:style>
  <w:style w:type="paragraph" w:styleId="IndexHeading">
    <w:name w:val="index heading"/>
    <w:basedOn w:val="Normal"/>
    <w:next w:val="Index1"/>
    <w:rsid w:val="007B01D6"/>
    <w:pPr>
      <w:numPr>
        <w:numId w:val="14"/>
      </w:numPr>
      <w:tabs>
        <w:tab w:val="clear" w:pos="1800"/>
      </w:tabs>
      <w:spacing w:before="60" w:after="60" w:line="288" w:lineRule="auto"/>
      <w:ind w:left="544" w:right="170" w:hanging="425"/>
      <w:jc w:val="both"/>
    </w:pPr>
    <w:rPr>
      <w:sz w:val="26"/>
      <w:szCs w:val="20"/>
      <w:lang w:val="en-GB"/>
    </w:rPr>
  </w:style>
  <w:style w:type="paragraph" w:customStyle="1" w:styleId="HOATHI">
    <w:name w:val="HOATHI"/>
    <w:basedOn w:val="Normal"/>
    <w:autoRedefine/>
    <w:rsid w:val="007B01D6"/>
    <w:pPr>
      <w:widowControl w:val="0"/>
      <w:autoSpaceDE w:val="0"/>
      <w:autoSpaceDN w:val="0"/>
      <w:spacing w:before="120" w:after="60" w:line="288" w:lineRule="auto"/>
      <w:ind w:left="677" w:right="170" w:hanging="425"/>
      <w:jc w:val="both"/>
    </w:pPr>
    <w:rPr>
      <w:sz w:val="26"/>
      <w:szCs w:val="20"/>
    </w:rPr>
  </w:style>
  <w:style w:type="paragraph" w:customStyle="1" w:styleId="part">
    <w:name w:val="part"/>
    <w:basedOn w:val="Heading3"/>
    <w:rsid w:val="007B01D6"/>
    <w:pPr>
      <w:tabs>
        <w:tab w:val="clear" w:pos="851"/>
        <w:tab w:val="num" w:pos="-1767"/>
      </w:tabs>
      <w:spacing w:before="60" w:after="60" w:line="288" w:lineRule="auto"/>
      <w:ind w:left="-1767" w:right="170" w:hanging="360"/>
      <w:jc w:val="center"/>
    </w:pPr>
    <w:rPr>
      <w:rFonts w:ascii="Times New Roman Bold" w:hAnsi="Times New Roman Bold"/>
      <w:i w:val="0"/>
      <w:color w:val="0000FF"/>
      <w:szCs w:val="26"/>
      <w:lang w:val="en-GB"/>
    </w:rPr>
  </w:style>
  <w:style w:type="character" w:styleId="FollowedHyperlink">
    <w:name w:val="FollowedHyperlink"/>
    <w:uiPriority w:val="99"/>
    <w:rsid w:val="007B01D6"/>
    <w:rPr>
      <w:color w:val="800080"/>
      <w:u w:val="single"/>
    </w:rPr>
  </w:style>
  <w:style w:type="paragraph" w:customStyle="1" w:styleId="DefinitionTerm">
    <w:name w:val="Definition Term"/>
    <w:basedOn w:val="Normal"/>
    <w:next w:val="DefinitionList"/>
    <w:rsid w:val="007B01D6"/>
    <w:pPr>
      <w:widowControl w:val="0"/>
      <w:spacing w:before="60" w:after="60" w:line="288" w:lineRule="auto"/>
      <w:ind w:left="544" w:right="170" w:hanging="425"/>
      <w:jc w:val="both"/>
    </w:pPr>
    <w:rPr>
      <w:snapToGrid w:val="0"/>
      <w:szCs w:val="20"/>
    </w:rPr>
  </w:style>
  <w:style w:type="paragraph" w:customStyle="1" w:styleId="DefinitionList">
    <w:name w:val="Definition List"/>
    <w:basedOn w:val="Normal"/>
    <w:next w:val="DefinitionTerm"/>
    <w:rsid w:val="007B01D6"/>
    <w:pPr>
      <w:widowControl w:val="0"/>
      <w:spacing w:before="60" w:after="60" w:line="288" w:lineRule="auto"/>
      <w:ind w:left="360" w:right="170" w:hanging="425"/>
      <w:jc w:val="both"/>
    </w:pPr>
    <w:rPr>
      <w:snapToGrid w:val="0"/>
      <w:szCs w:val="20"/>
    </w:rPr>
  </w:style>
  <w:style w:type="paragraph" w:customStyle="1" w:styleId="N1">
    <w:name w:val="N1"/>
    <w:basedOn w:val="Heading2"/>
    <w:rsid w:val="007B01D6"/>
    <w:pPr>
      <w:spacing w:before="60" w:after="60" w:line="360" w:lineRule="auto"/>
      <w:ind w:left="544" w:right="170" w:hanging="425"/>
      <w:jc w:val="center"/>
    </w:pPr>
    <w:rPr>
      <w:rFonts w:ascii=".VnSouthernH" w:hAnsi=".VnSouthernH"/>
      <w:szCs w:val="20"/>
    </w:rPr>
  </w:style>
  <w:style w:type="paragraph" w:customStyle="1" w:styleId="Muc1">
    <w:name w:val="Muc 1"/>
    <w:basedOn w:val="Normal"/>
    <w:rsid w:val="007B01D6"/>
    <w:pPr>
      <w:numPr>
        <w:numId w:val="15"/>
      </w:numPr>
      <w:spacing w:before="60" w:after="60" w:line="288" w:lineRule="auto"/>
      <w:ind w:right="170"/>
      <w:jc w:val="both"/>
    </w:pPr>
    <w:rPr>
      <w:b/>
      <w:color w:val="0000FF"/>
      <w:sz w:val="26"/>
      <w:szCs w:val="26"/>
      <w:lang w:val="en-GB"/>
    </w:rPr>
  </w:style>
  <w:style w:type="paragraph" w:customStyle="1" w:styleId="Muc11">
    <w:name w:val="Muc 11"/>
    <w:basedOn w:val="Normal"/>
    <w:rsid w:val="007B01D6"/>
    <w:pPr>
      <w:numPr>
        <w:numId w:val="16"/>
      </w:numPr>
      <w:tabs>
        <w:tab w:val="clear" w:pos="851"/>
        <w:tab w:val="num" w:pos="142"/>
      </w:tabs>
      <w:spacing w:before="60" w:after="60" w:line="288" w:lineRule="auto"/>
      <w:ind w:left="567" w:right="170" w:hanging="567"/>
      <w:jc w:val="both"/>
    </w:pPr>
    <w:rPr>
      <w:color w:val="0000FF"/>
      <w:sz w:val="26"/>
      <w:szCs w:val="26"/>
      <w:lang w:val="en-GB"/>
    </w:rPr>
  </w:style>
  <w:style w:type="paragraph" w:customStyle="1" w:styleId="para1">
    <w:name w:val="pa ra"/>
    <w:basedOn w:val="Normal"/>
    <w:rsid w:val="007B01D6"/>
    <w:pPr>
      <w:spacing w:before="60" w:after="60" w:line="288" w:lineRule="auto"/>
      <w:ind w:left="1134" w:right="170" w:hanging="567"/>
      <w:jc w:val="both"/>
    </w:pPr>
    <w:rPr>
      <w:color w:val="0000FF"/>
      <w:sz w:val="26"/>
      <w:szCs w:val="20"/>
      <w:lang w:val="en-GB"/>
    </w:rPr>
  </w:style>
  <w:style w:type="paragraph" w:styleId="DocumentMap">
    <w:name w:val="Document Map"/>
    <w:basedOn w:val="Normal"/>
    <w:link w:val="DocumentMapChar"/>
    <w:rsid w:val="007B01D6"/>
    <w:pPr>
      <w:numPr>
        <w:numId w:val="17"/>
      </w:numPr>
      <w:shd w:val="clear" w:color="auto" w:fill="000080"/>
      <w:tabs>
        <w:tab w:val="clear" w:pos="1021"/>
      </w:tabs>
      <w:spacing w:before="60" w:after="60" w:line="288" w:lineRule="auto"/>
      <w:ind w:left="544" w:right="170" w:hanging="425"/>
      <w:jc w:val="both"/>
    </w:pPr>
    <w:rPr>
      <w:rFonts w:ascii="Tahoma" w:hAnsi="Tahoma" w:cs="Tahoma"/>
      <w:sz w:val="20"/>
      <w:szCs w:val="20"/>
    </w:rPr>
  </w:style>
  <w:style w:type="character" w:customStyle="1" w:styleId="DocumentMapChar">
    <w:name w:val="Document Map Char"/>
    <w:basedOn w:val="DefaultParagraphFont"/>
    <w:link w:val="DocumentMap"/>
    <w:rsid w:val="007B01D6"/>
    <w:rPr>
      <w:rFonts w:ascii="Tahoma" w:eastAsia="Times New Roman" w:hAnsi="Tahoma" w:cs="Tahoma"/>
      <w:sz w:val="20"/>
      <w:szCs w:val="20"/>
      <w:shd w:val="clear" w:color="auto" w:fill="000080"/>
    </w:rPr>
  </w:style>
  <w:style w:type="paragraph" w:customStyle="1" w:styleId="TT-A">
    <w:name w:val="TT-A"/>
    <w:basedOn w:val="Normal"/>
    <w:rsid w:val="007B01D6"/>
    <w:pPr>
      <w:numPr>
        <w:numId w:val="8"/>
      </w:numPr>
      <w:tabs>
        <w:tab w:val="left" w:pos="709"/>
      </w:tabs>
      <w:spacing w:before="60" w:after="60" w:line="288" w:lineRule="auto"/>
      <w:ind w:right="170"/>
      <w:jc w:val="both"/>
    </w:pPr>
    <w:rPr>
      <w:sz w:val="26"/>
      <w:szCs w:val="20"/>
    </w:rPr>
  </w:style>
  <w:style w:type="paragraph" w:styleId="TableofFigures">
    <w:name w:val="table of figures"/>
    <w:basedOn w:val="Normal"/>
    <w:next w:val="Normal"/>
    <w:semiHidden/>
    <w:rsid w:val="007B01D6"/>
    <w:pPr>
      <w:spacing w:before="60" w:after="60" w:line="288" w:lineRule="auto"/>
      <w:ind w:left="520" w:right="170" w:hanging="520"/>
      <w:jc w:val="both"/>
    </w:pPr>
    <w:rPr>
      <w:sz w:val="26"/>
      <w:szCs w:val="20"/>
      <w:lang w:val="en-GB"/>
    </w:rPr>
  </w:style>
  <w:style w:type="paragraph" w:customStyle="1" w:styleId="Style3">
    <w:name w:val="Style3"/>
    <w:basedOn w:val="Style1"/>
    <w:rsid w:val="007B01D6"/>
    <w:pPr>
      <w:keepNext w:val="0"/>
      <w:pageBreakBefore/>
      <w:numPr>
        <w:numId w:val="9"/>
      </w:numPr>
      <w:spacing w:before="60" w:line="288" w:lineRule="auto"/>
      <w:ind w:right="170"/>
      <w:jc w:val="center"/>
      <w:outlineLvl w:val="9"/>
    </w:pPr>
    <w:rPr>
      <w:rFonts w:ascii="VNI-Times" w:hAnsi="VNI-Times"/>
      <w:caps/>
      <w:color w:val="FF0000"/>
      <w:sz w:val="40"/>
    </w:rPr>
  </w:style>
  <w:style w:type="paragraph" w:customStyle="1" w:styleId="Style2">
    <w:name w:val="Style2"/>
    <w:basedOn w:val="Index1"/>
    <w:rsid w:val="007B01D6"/>
    <w:pPr>
      <w:pageBreakBefore/>
      <w:tabs>
        <w:tab w:val="left" w:pos="709"/>
      </w:tabs>
      <w:ind w:left="238" w:hanging="238"/>
      <w:jc w:val="center"/>
    </w:pPr>
    <w:rPr>
      <w:rFonts w:ascii="VNI-Top" w:hAnsi="VNI-Top"/>
      <w:b/>
      <w:caps/>
      <w:color w:val="0000FF"/>
      <w:sz w:val="32"/>
      <w:lang w:val="en-US"/>
    </w:rPr>
  </w:style>
  <w:style w:type="paragraph" w:customStyle="1" w:styleId="DAUDONG">
    <w:name w:val="DAUDONG"/>
    <w:basedOn w:val="Normal"/>
    <w:autoRedefine/>
    <w:rsid w:val="007B01D6"/>
    <w:pPr>
      <w:widowControl w:val="0"/>
      <w:autoSpaceDE w:val="0"/>
      <w:autoSpaceDN w:val="0"/>
      <w:spacing w:before="60" w:after="60" w:line="288" w:lineRule="auto"/>
      <w:ind w:left="544" w:right="170" w:firstLine="180"/>
      <w:jc w:val="both"/>
    </w:pPr>
    <w:rPr>
      <w:sz w:val="26"/>
      <w:szCs w:val="26"/>
    </w:rPr>
  </w:style>
  <w:style w:type="paragraph" w:customStyle="1" w:styleId="gachdaudong">
    <w:name w:val="gach dau dong"/>
    <w:basedOn w:val="PARA"/>
    <w:autoRedefine/>
    <w:rsid w:val="007B01D6"/>
    <w:pPr>
      <w:numPr>
        <w:numId w:val="35"/>
      </w:numPr>
      <w:spacing w:line="240" w:lineRule="auto"/>
    </w:pPr>
  </w:style>
  <w:style w:type="paragraph" w:customStyle="1" w:styleId="HOATHI7">
    <w:name w:val="HOATHI7"/>
    <w:basedOn w:val="Normal"/>
    <w:autoRedefine/>
    <w:rsid w:val="007B01D6"/>
    <w:pPr>
      <w:widowControl w:val="0"/>
      <w:tabs>
        <w:tab w:val="left" w:pos="5760"/>
      </w:tabs>
      <w:autoSpaceDE w:val="0"/>
      <w:autoSpaceDN w:val="0"/>
      <w:spacing w:before="120" w:after="60" w:line="288" w:lineRule="auto"/>
      <w:ind w:left="544" w:right="170" w:hanging="425"/>
      <w:jc w:val="both"/>
    </w:pPr>
    <w:rPr>
      <w:sz w:val="26"/>
      <w:szCs w:val="26"/>
    </w:rPr>
  </w:style>
  <w:style w:type="paragraph" w:customStyle="1" w:styleId="DAUDONG3">
    <w:name w:val="DAUDONG3"/>
    <w:basedOn w:val="Normal"/>
    <w:autoRedefine/>
    <w:rsid w:val="007B01D6"/>
    <w:pPr>
      <w:widowControl w:val="0"/>
      <w:autoSpaceDE w:val="0"/>
      <w:autoSpaceDN w:val="0"/>
      <w:spacing w:before="60" w:after="60" w:line="288" w:lineRule="auto"/>
      <w:ind w:left="360" w:right="144" w:hanging="425"/>
      <w:jc w:val="both"/>
    </w:pPr>
    <w:rPr>
      <w:rFonts w:ascii="Tahoma" w:hAnsi="Tahoma"/>
      <w:sz w:val="20"/>
      <w:szCs w:val="20"/>
    </w:rPr>
  </w:style>
  <w:style w:type="paragraph" w:customStyle="1" w:styleId="HOATHI9">
    <w:name w:val="HOATHI9"/>
    <w:basedOn w:val="Normal"/>
    <w:autoRedefine/>
    <w:rsid w:val="007B01D6"/>
    <w:pPr>
      <w:widowControl w:val="0"/>
      <w:tabs>
        <w:tab w:val="left" w:pos="5812"/>
      </w:tabs>
      <w:autoSpaceDE w:val="0"/>
      <w:autoSpaceDN w:val="0"/>
      <w:spacing w:before="120" w:after="60" w:line="288" w:lineRule="auto"/>
      <w:ind w:left="1080" w:right="170" w:hanging="425"/>
      <w:jc w:val="both"/>
    </w:pPr>
    <w:rPr>
      <w:rFonts w:ascii="VNI-Helve" w:hAnsi="VNI-Helve"/>
      <w:sz w:val="22"/>
      <w:szCs w:val="20"/>
    </w:rPr>
  </w:style>
  <w:style w:type="paragraph" w:customStyle="1" w:styleId="gachdaudong0">
    <w:name w:val="gachdaudong"/>
    <w:basedOn w:val="Normal"/>
    <w:rsid w:val="007B01D6"/>
    <w:pPr>
      <w:widowControl w:val="0"/>
      <w:numPr>
        <w:ilvl w:val="1"/>
        <w:numId w:val="37"/>
      </w:numPr>
      <w:spacing w:before="40" w:after="40" w:line="288" w:lineRule="auto"/>
      <w:ind w:right="170"/>
      <w:jc w:val="both"/>
    </w:pPr>
    <w:rPr>
      <w:sz w:val="26"/>
      <w:szCs w:val="20"/>
      <w:lang w:val="en-GB"/>
    </w:rPr>
  </w:style>
  <w:style w:type="paragraph" w:customStyle="1" w:styleId="HOATHI2">
    <w:name w:val="HOATHI2"/>
    <w:basedOn w:val="Normal"/>
    <w:autoRedefine/>
    <w:rsid w:val="007B01D6"/>
    <w:pPr>
      <w:widowControl w:val="0"/>
      <w:numPr>
        <w:numId w:val="18"/>
      </w:numPr>
      <w:tabs>
        <w:tab w:val="clear" w:pos="1040"/>
        <w:tab w:val="num" w:pos="2160"/>
      </w:tabs>
      <w:autoSpaceDE w:val="0"/>
      <w:autoSpaceDN w:val="0"/>
      <w:spacing w:before="60" w:after="60" w:line="288" w:lineRule="auto"/>
      <w:ind w:left="2160" w:right="170" w:hanging="720"/>
      <w:jc w:val="both"/>
    </w:pPr>
    <w:rPr>
      <w:rFonts w:ascii="VNI-Helve" w:hAnsi="VNI-Helve"/>
      <w:sz w:val="22"/>
      <w:szCs w:val="20"/>
    </w:rPr>
  </w:style>
  <w:style w:type="paragraph" w:customStyle="1" w:styleId="DAUDONG6">
    <w:name w:val="DAUDONG6"/>
    <w:basedOn w:val="Normal"/>
    <w:autoRedefine/>
    <w:rsid w:val="007B01D6"/>
    <w:pPr>
      <w:widowControl w:val="0"/>
      <w:autoSpaceDE w:val="0"/>
      <w:autoSpaceDN w:val="0"/>
      <w:spacing w:before="60" w:after="60" w:line="288" w:lineRule="auto"/>
      <w:ind w:left="936" w:right="170" w:hanging="425"/>
      <w:jc w:val="both"/>
    </w:pPr>
    <w:rPr>
      <w:rFonts w:ascii="Tahoma" w:hAnsi="Tahoma"/>
      <w:sz w:val="20"/>
      <w:szCs w:val="20"/>
    </w:rPr>
  </w:style>
  <w:style w:type="paragraph" w:customStyle="1" w:styleId="DAUDONG1">
    <w:name w:val="DAUDONG1"/>
    <w:basedOn w:val="Normal"/>
    <w:rsid w:val="007B01D6"/>
    <w:pPr>
      <w:spacing w:before="60" w:after="60" w:line="288" w:lineRule="auto"/>
      <w:ind w:left="851" w:right="170" w:hanging="425"/>
      <w:jc w:val="both"/>
    </w:pPr>
    <w:rPr>
      <w:rFonts w:ascii="VNI-Times" w:hAnsi="VNI-Times"/>
      <w:szCs w:val="20"/>
    </w:rPr>
  </w:style>
  <w:style w:type="paragraph" w:customStyle="1" w:styleId="GACHDAUDONG1">
    <w:name w:val="GACHDAUDONG"/>
    <w:basedOn w:val="Normal"/>
    <w:rsid w:val="007B01D6"/>
    <w:pPr>
      <w:numPr>
        <w:numId w:val="10"/>
      </w:numPr>
      <w:tabs>
        <w:tab w:val="left" w:pos="57"/>
      </w:tabs>
      <w:spacing w:before="20" w:after="20" w:line="288" w:lineRule="auto"/>
      <w:ind w:right="170"/>
      <w:jc w:val="both"/>
    </w:pPr>
    <w:rPr>
      <w:color w:val="0000FF"/>
      <w:kern w:val="28"/>
      <w:sz w:val="26"/>
      <w:szCs w:val="20"/>
      <w:lang w:val="en-GB"/>
    </w:rPr>
  </w:style>
  <w:style w:type="paragraph" w:customStyle="1" w:styleId="Technical4">
    <w:name w:val="Technical 4"/>
    <w:rsid w:val="007B01D6"/>
    <w:pPr>
      <w:tabs>
        <w:tab w:val="left" w:pos="-720"/>
      </w:tabs>
      <w:suppressAutoHyphens/>
      <w:spacing w:before="60" w:after="60" w:line="288" w:lineRule="auto"/>
      <w:ind w:left="544" w:right="170" w:hanging="425"/>
      <w:jc w:val="both"/>
    </w:pPr>
    <w:rPr>
      <w:rFonts w:ascii="Courier" w:eastAsia="Times New Roman" w:hAnsi="Courier" w:cs="Times New Roman"/>
      <w:b/>
      <w:sz w:val="24"/>
      <w:szCs w:val="20"/>
    </w:rPr>
  </w:style>
  <w:style w:type="paragraph" w:customStyle="1" w:styleId="DAUDONGB2">
    <w:name w:val="DAUDONGB2"/>
    <w:basedOn w:val="Normal"/>
    <w:autoRedefine/>
    <w:rsid w:val="007B01D6"/>
    <w:pPr>
      <w:widowControl w:val="0"/>
      <w:numPr>
        <w:numId w:val="19"/>
      </w:numPr>
      <w:tabs>
        <w:tab w:val="clear" w:pos="360"/>
      </w:tabs>
      <w:autoSpaceDE w:val="0"/>
      <w:autoSpaceDN w:val="0"/>
      <w:spacing w:before="60" w:after="120" w:line="288" w:lineRule="auto"/>
      <w:ind w:left="720" w:right="170" w:hanging="425"/>
      <w:jc w:val="both"/>
    </w:pPr>
    <w:rPr>
      <w:rFonts w:ascii="VNI-Helve" w:hAnsi="VNI-Helve"/>
      <w:b/>
      <w:sz w:val="22"/>
      <w:szCs w:val="20"/>
    </w:rPr>
  </w:style>
  <w:style w:type="paragraph" w:customStyle="1" w:styleId="STT5">
    <w:name w:val="STT5"/>
    <w:basedOn w:val="Normal"/>
    <w:autoRedefine/>
    <w:rsid w:val="007B01D6"/>
    <w:pPr>
      <w:widowControl w:val="0"/>
      <w:autoSpaceDE w:val="0"/>
      <w:autoSpaceDN w:val="0"/>
      <w:spacing w:before="60" w:after="60" w:line="288" w:lineRule="auto"/>
      <w:ind w:left="544" w:right="170" w:hanging="425"/>
      <w:jc w:val="both"/>
    </w:pPr>
    <w:rPr>
      <w:rFonts w:ascii="VNI-Helve" w:hAnsi="VNI-Helve"/>
      <w:sz w:val="22"/>
      <w:szCs w:val="20"/>
    </w:rPr>
  </w:style>
  <w:style w:type="paragraph" w:customStyle="1" w:styleId="CEN3">
    <w:name w:val="CEN3"/>
    <w:basedOn w:val="Normal"/>
    <w:autoRedefine/>
    <w:rsid w:val="007B01D6"/>
    <w:pPr>
      <w:widowControl w:val="0"/>
      <w:numPr>
        <w:numId w:val="20"/>
      </w:numPr>
      <w:tabs>
        <w:tab w:val="clear" w:pos="1436"/>
      </w:tabs>
      <w:autoSpaceDE w:val="0"/>
      <w:autoSpaceDN w:val="0"/>
      <w:spacing w:before="60" w:after="60" w:line="288" w:lineRule="auto"/>
      <w:ind w:left="544" w:right="170" w:hanging="425"/>
      <w:jc w:val="center"/>
    </w:pPr>
    <w:rPr>
      <w:rFonts w:ascii="VNI-Helve-Condense" w:hAnsi="VNI-Helve-Condense"/>
      <w:snapToGrid w:val="0"/>
      <w:sz w:val="20"/>
      <w:szCs w:val="20"/>
    </w:rPr>
  </w:style>
  <w:style w:type="paragraph" w:customStyle="1" w:styleId="Indent1">
    <w:name w:val="Indent1"/>
    <w:basedOn w:val="Normal"/>
    <w:autoRedefine/>
    <w:rsid w:val="007B01D6"/>
    <w:pPr>
      <w:numPr>
        <w:numId w:val="21"/>
      </w:numPr>
      <w:tabs>
        <w:tab w:val="clear" w:pos="360"/>
        <w:tab w:val="num" w:pos="1620"/>
        <w:tab w:val="left" w:pos="5040"/>
      </w:tabs>
      <w:spacing w:before="60" w:after="60" w:line="288" w:lineRule="auto"/>
      <w:ind w:left="5040" w:right="170" w:hanging="3906"/>
      <w:jc w:val="both"/>
    </w:pPr>
    <w:rPr>
      <w:rFonts w:ascii="VNI-Times" w:hAnsi="VNI-Times"/>
      <w:snapToGrid w:val="0"/>
      <w:szCs w:val="20"/>
    </w:rPr>
  </w:style>
  <w:style w:type="paragraph" w:customStyle="1" w:styleId="STT2">
    <w:name w:val="STT2"/>
    <w:basedOn w:val="Normal"/>
    <w:autoRedefine/>
    <w:rsid w:val="007B01D6"/>
    <w:pPr>
      <w:widowControl w:val="0"/>
      <w:numPr>
        <w:ilvl w:val="1"/>
        <w:numId w:val="6"/>
      </w:numPr>
      <w:autoSpaceDE w:val="0"/>
      <w:autoSpaceDN w:val="0"/>
      <w:spacing w:before="60" w:after="60" w:line="288" w:lineRule="auto"/>
      <w:ind w:right="142"/>
      <w:jc w:val="both"/>
    </w:pPr>
    <w:rPr>
      <w:lang w:val="fr-FR"/>
    </w:rPr>
  </w:style>
  <w:style w:type="paragraph" w:customStyle="1" w:styleId="Indentofbody">
    <w:name w:val="Indent of body"/>
    <w:basedOn w:val="BodyTextIndent"/>
    <w:rsid w:val="007B01D6"/>
    <w:pPr>
      <w:widowControl w:val="0"/>
      <w:numPr>
        <w:numId w:val="11"/>
      </w:numPr>
      <w:tabs>
        <w:tab w:val="left" w:pos="1683"/>
      </w:tabs>
      <w:autoSpaceDE/>
      <w:autoSpaceDN/>
      <w:spacing w:line="288" w:lineRule="auto"/>
      <w:ind w:right="170"/>
    </w:pPr>
    <w:rPr>
      <w:rFonts w:ascii="Times New Roman" w:hAnsi="Times New Roman" w:cs="Times New Roman"/>
      <w:snapToGrid w:val="0"/>
      <w:szCs w:val="20"/>
      <w:lang w:val="en-US"/>
    </w:rPr>
  </w:style>
  <w:style w:type="paragraph" w:customStyle="1" w:styleId="IV1">
    <w:name w:val="IV.1"/>
    <w:aliases w:val="2.."/>
    <w:basedOn w:val="Normal"/>
    <w:rsid w:val="007B01D6"/>
    <w:pPr>
      <w:numPr>
        <w:numId w:val="12"/>
      </w:numPr>
      <w:spacing w:before="60" w:after="60" w:line="288" w:lineRule="auto"/>
      <w:ind w:right="170"/>
      <w:jc w:val="both"/>
    </w:pPr>
    <w:rPr>
      <w:rFonts w:ascii="VNI-Helve-Condense" w:hAnsi="VNI-Helve-Condense"/>
      <w:sz w:val="22"/>
      <w:szCs w:val="20"/>
    </w:rPr>
  </w:style>
  <w:style w:type="paragraph" w:customStyle="1" w:styleId="tenbang">
    <w:name w:val="tenbang"/>
    <w:basedOn w:val="Normal"/>
    <w:rsid w:val="007B01D6"/>
    <w:pPr>
      <w:keepNext/>
      <w:spacing w:before="120" w:after="60" w:line="288" w:lineRule="auto"/>
      <w:ind w:left="544" w:right="170" w:hanging="425"/>
      <w:jc w:val="center"/>
    </w:pPr>
    <w:rPr>
      <w:rFonts w:ascii="VNI-Times" w:hAnsi="VNI-Times"/>
      <w:b/>
      <w:caps/>
      <w:sz w:val="26"/>
      <w:szCs w:val="20"/>
    </w:rPr>
  </w:style>
  <w:style w:type="paragraph" w:styleId="ListBullet3">
    <w:name w:val="List Bullet 3"/>
    <w:basedOn w:val="Normal"/>
    <w:rsid w:val="007B01D6"/>
    <w:pPr>
      <w:tabs>
        <w:tab w:val="left" w:pos="1080"/>
        <w:tab w:val="num" w:pos="1363"/>
      </w:tabs>
      <w:spacing w:before="60" w:after="60" w:line="288" w:lineRule="auto"/>
      <w:ind w:left="1363" w:right="170" w:hanging="283"/>
      <w:jc w:val="both"/>
    </w:pPr>
    <w:rPr>
      <w:rFonts w:ascii="VNI-Times" w:hAnsi="VNI-Times"/>
      <w:szCs w:val="20"/>
    </w:rPr>
  </w:style>
  <w:style w:type="paragraph" w:styleId="List">
    <w:name w:val="List"/>
    <w:aliases w:val="1. List"/>
    <w:basedOn w:val="Normal"/>
    <w:rsid w:val="007B01D6"/>
    <w:pPr>
      <w:spacing w:before="40" w:after="40" w:line="288" w:lineRule="auto"/>
      <w:ind w:left="360" w:right="170" w:hanging="360"/>
      <w:jc w:val="both"/>
    </w:pPr>
    <w:rPr>
      <w:szCs w:val="20"/>
      <w:lang w:val="en-GB"/>
    </w:rPr>
  </w:style>
  <w:style w:type="paragraph" w:customStyle="1" w:styleId="8">
    <w:name w:val="8"/>
    <w:basedOn w:val="Normal"/>
    <w:rsid w:val="007B01D6"/>
    <w:pPr>
      <w:spacing w:before="100" w:beforeAutospacing="1" w:after="100" w:afterAutospacing="1" w:line="288" w:lineRule="auto"/>
      <w:ind w:left="851" w:right="170" w:hanging="425"/>
      <w:jc w:val="center"/>
    </w:pPr>
    <w:rPr>
      <w:rFonts w:ascii=".VnTimeH" w:hAnsi=".VnTimeH"/>
      <w:b/>
      <w:sz w:val="28"/>
      <w:szCs w:val="20"/>
    </w:rPr>
  </w:style>
  <w:style w:type="paragraph" w:customStyle="1" w:styleId="0">
    <w:name w:val="0"/>
    <w:basedOn w:val="Normal"/>
    <w:rsid w:val="007B01D6"/>
    <w:pPr>
      <w:spacing w:before="60" w:after="60" w:line="288" w:lineRule="auto"/>
      <w:ind w:left="544" w:right="170" w:hanging="425"/>
      <w:jc w:val="both"/>
    </w:pPr>
    <w:rPr>
      <w:szCs w:val="20"/>
    </w:rPr>
  </w:style>
  <w:style w:type="paragraph" w:customStyle="1" w:styleId="Indent10">
    <w:name w:val="Indent 1"/>
    <w:basedOn w:val="Normal"/>
    <w:rsid w:val="007B01D6"/>
    <w:pPr>
      <w:spacing w:before="60" w:after="60" w:line="312" w:lineRule="auto"/>
      <w:ind w:left="544" w:right="170" w:hanging="425"/>
      <w:jc w:val="both"/>
    </w:pPr>
    <w:rPr>
      <w:i/>
      <w:szCs w:val="20"/>
      <w:lang w:val="en-GB"/>
    </w:rPr>
  </w:style>
  <w:style w:type="paragraph" w:customStyle="1" w:styleId="Indent2">
    <w:name w:val="Indent2"/>
    <w:basedOn w:val="Normal"/>
    <w:rsid w:val="007B01D6"/>
    <w:pPr>
      <w:widowControl w:val="0"/>
      <w:numPr>
        <w:numId w:val="3"/>
      </w:numPr>
      <w:tabs>
        <w:tab w:val="left" w:pos="360"/>
        <w:tab w:val="left" w:pos="1843"/>
        <w:tab w:val="left" w:pos="4962"/>
      </w:tabs>
      <w:spacing w:before="60" w:after="60" w:line="288" w:lineRule="auto"/>
      <w:ind w:right="170"/>
      <w:jc w:val="both"/>
    </w:pPr>
    <w:rPr>
      <w:rFonts w:ascii="VNI-Times" w:hAnsi="VNI-Times"/>
      <w:szCs w:val="20"/>
      <w:lang w:val="en-GB"/>
    </w:rPr>
  </w:style>
  <w:style w:type="paragraph" w:customStyle="1" w:styleId="Aufzhl5">
    <w:name w:val="Aufzähl_5"/>
    <w:basedOn w:val="Aufzhl4"/>
    <w:rsid w:val="007B01D6"/>
    <w:pPr>
      <w:numPr>
        <w:numId w:val="4"/>
      </w:numPr>
      <w:tabs>
        <w:tab w:val="clear" w:pos="284"/>
        <w:tab w:val="left" w:pos="720"/>
      </w:tabs>
      <w:ind w:left="454"/>
    </w:pPr>
  </w:style>
  <w:style w:type="paragraph" w:customStyle="1" w:styleId="Aufzhl4">
    <w:name w:val="Aufzähl_4"/>
    <w:basedOn w:val="Normal"/>
    <w:rsid w:val="007B01D6"/>
    <w:pPr>
      <w:tabs>
        <w:tab w:val="left" w:pos="284"/>
        <w:tab w:val="num" w:pos="681"/>
        <w:tab w:val="left" w:pos="1040"/>
      </w:tabs>
      <w:suppressAutoHyphens/>
      <w:spacing w:before="90" w:after="54" w:line="288" w:lineRule="auto"/>
      <w:ind w:left="681" w:right="170" w:hanging="397"/>
      <w:jc w:val="both"/>
    </w:pPr>
    <w:rPr>
      <w:szCs w:val="20"/>
      <w:lang w:val="en-GB"/>
    </w:rPr>
  </w:style>
  <w:style w:type="paragraph" w:customStyle="1" w:styleId="Document1">
    <w:name w:val="Document 1"/>
    <w:rsid w:val="007B01D6"/>
    <w:pPr>
      <w:keepNext/>
      <w:keepLines/>
      <w:tabs>
        <w:tab w:val="left" w:pos="-720"/>
      </w:tabs>
      <w:suppressAutoHyphens/>
      <w:spacing w:before="60" w:after="60" w:line="288" w:lineRule="auto"/>
      <w:ind w:left="544" w:right="170" w:hanging="425"/>
      <w:jc w:val="both"/>
    </w:pPr>
    <w:rPr>
      <w:rFonts w:ascii="Courier" w:eastAsia="Times New Roman" w:hAnsi="Courier" w:cs="Times New Roman"/>
      <w:sz w:val="24"/>
      <w:szCs w:val="20"/>
    </w:rPr>
  </w:style>
  <w:style w:type="paragraph" w:customStyle="1" w:styleId="18">
    <w:name w:val="18"/>
    <w:basedOn w:val="Normal"/>
    <w:rsid w:val="007B01D6"/>
    <w:pPr>
      <w:spacing w:before="100" w:beforeAutospacing="1" w:after="100" w:afterAutospacing="1" w:line="288" w:lineRule="auto"/>
      <w:ind w:left="544" w:right="170" w:hanging="425"/>
      <w:jc w:val="both"/>
    </w:pPr>
    <w:rPr>
      <w:rFonts w:ascii=".VnTime" w:hAnsi=".VnTime"/>
      <w:sz w:val="28"/>
      <w:szCs w:val="20"/>
    </w:rPr>
  </w:style>
  <w:style w:type="paragraph" w:customStyle="1" w:styleId="NO">
    <w:name w:val="NO"/>
    <w:basedOn w:val="Heading3"/>
    <w:rsid w:val="007B01D6"/>
    <w:pPr>
      <w:keepNext w:val="0"/>
      <w:pageBreakBefore/>
      <w:widowControl w:val="0"/>
      <w:numPr>
        <w:ilvl w:val="2"/>
      </w:numPr>
      <w:tabs>
        <w:tab w:val="clear" w:pos="851"/>
        <w:tab w:val="left" w:pos="0"/>
        <w:tab w:val="left" w:pos="5579"/>
      </w:tabs>
      <w:spacing w:before="60" w:after="60" w:line="288" w:lineRule="auto"/>
      <w:ind w:right="74"/>
      <w:jc w:val="left"/>
    </w:pPr>
    <w:rPr>
      <w:rFonts w:ascii="Times New Roman Bold" w:hAnsi="Times New Roman Bold"/>
      <w:i w:val="0"/>
      <w:spacing w:val="-20"/>
      <w:kern w:val="28"/>
      <w:sz w:val="30"/>
      <w:szCs w:val="26"/>
      <w:lang w:val="en-GB"/>
    </w:rPr>
  </w:style>
  <w:style w:type="paragraph" w:customStyle="1" w:styleId="hydro">
    <w:name w:val="hydro"/>
    <w:basedOn w:val="Normal"/>
    <w:rsid w:val="007B01D6"/>
    <w:pPr>
      <w:spacing w:before="60" w:after="60" w:line="288" w:lineRule="auto"/>
      <w:ind w:left="544" w:right="170" w:hanging="425"/>
      <w:jc w:val="both"/>
    </w:pPr>
    <w:rPr>
      <w:szCs w:val="20"/>
    </w:rPr>
  </w:style>
  <w:style w:type="paragraph" w:customStyle="1" w:styleId="16">
    <w:name w:val="16"/>
    <w:basedOn w:val="Normal"/>
    <w:rsid w:val="007B01D6"/>
    <w:pPr>
      <w:spacing w:before="100" w:beforeAutospacing="1" w:after="100" w:afterAutospacing="1" w:line="288" w:lineRule="auto"/>
      <w:ind w:left="544" w:right="170" w:hanging="425"/>
      <w:jc w:val="center"/>
    </w:pPr>
    <w:rPr>
      <w:rFonts w:ascii=".VnTimeH" w:hAnsi=".VnTimeH"/>
      <w:b/>
      <w:sz w:val="28"/>
      <w:szCs w:val="20"/>
    </w:rPr>
  </w:style>
  <w:style w:type="paragraph" w:customStyle="1" w:styleId="bang">
    <w:name w:val="bang"/>
    <w:basedOn w:val="Normal"/>
    <w:rsid w:val="007B01D6"/>
    <w:pPr>
      <w:keepNext/>
      <w:spacing w:before="60" w:after="60" w:line="288" w:lineRule="auto"/>
      <w:ind w:left="544" w:right="170" w:hanging="425"/>
      <w:jc w:val="center"/>
    </w:pPr>
    <w:rPr>
      <w:b/>
      <w:sz w:val="22"/>
      <w:szCs w:val="20"/>
    </w:rPr>
  </w:style>
  <w:style w:type="paragraph" w:customStyle="1" w:styleId="NormalAsianVnTime">
    <w:name w:val="Normal + (Asian).VnTime"/>
    <w:aliases w:val="Italic,Normal + (Asian) .VnTime"/>
    <w:basedOn w:val="Normal"/>
    <w:link w:val="NormalAsianVnTimeChar"/>
    <w:rsid w:val="007B01D6"/>
    <w:pPr>
      <w:tabs>
        <w:tab w:val="num" w:pos="0"/>
        <w:tab w:val="left" w:pos="840"/>
        <w:tab w:val="left" w:pos="1120"/>
        <w:tab w:val="num" w:pos="5671"/>
      </w:tabs>
      <w:spacing w:before="120" w:after="60" w:line="288" w:lineRule="auto"/>
      <w:ind w:right="170" w:firstLine="840"/>
      <w:jc w:val="both"/>
    </w:pPr>
    <w:rPr>
      <w:rFonts w:ascii=".VnTime" w:eastAsia=".VnTime" w:hAnsi=".VnTime"/>
      <w:i/>
      <w:iCs/>
      <w:sz w:val="28"/>
      <w:szCs w:val="28"/>
      <w:lang w:val="nl-NL"/>
    </w:rPr>
  </w:style>
  <w:style w:type="character" w:customStyle="1" w:styleId="NormalAsianVnTimeChar">
    <w:name w:val="Normal + (Asian).VnTime Char"/>
    <w:aliases w:val="Italic Char,Normal + (Asian) .VnTime Char"/>
    <w:link w:val="NormalAsianVnTime"/>
    <w:rsid w:val="007B01D6"/>
    <w:rPr>
      <w:rFonts w:ascii=".VnTime" w:eastAsia=".VnTime" w:hAnsi=".VnTime" w:cs="Times New Roman"/>
      <w:i/>
      <w:iCs/>
      <w:sz w:val="28"/>
      <w:szCs w:val="28"/>
      <w:lang w:val="nl-NL"/>
    </w:rPr>
  </w:style>
  <w:style w:type="paragraph" w:customStyle="1" w:styleId="M">
    <w:name w:val="M"/>
    <w:basedOn w:val="Normal"/>
    <w:rsid w:val="007B01D6"/>
    <w:pPr>
      <w:spacing w:before="60" w:after="60" w:line="288" w:lineRule="auto"/>
      <w:ind w:left="544" w:right="170" w:firstLine="720"/>
      <w:jc w:val="both"/>
    </w:pPr>
    <w:rPr>
      <w:rFonts w:ascii=".VnTime" w:hAnsi=".VnTime"/>
      <w:b/>
      <w:sz w:val="28"/>
      <w:szCs w:val="20"/>
    </w:rPr>
  </w:style>
  <w:style w:type="paragraph" w:customStyle="1" w:styleId="N4">
    <w:name w:val="N4"/>
    <w:basedOn w:val="Normal"/>
    <w:rsid w:val="007B01D6"/>
    <w:pPr>
      <w:spacing w:before="60" w:after="60" w:line="288" w:lineRule="atLeast"/>
      <w:ind w:left="544" w:right="170" w:hanging="425"/>
      <w:jc w:val="both"/>
    </w:pPr>
    <w:rPr>
      <w:rFonts w:ascii="VNTime" w:hAnsi="VNTime"/>
      <w:szCs w:val="20"/>
    </w:rPr>
  </w:style>
  <w:style w:type="paragraph" w:customStyle="1" w:styleId="Mau">
    <w:name w:val="Mau"/>
    <w:basedOn w:val="Heading4"/>
    <w:rsid w:val="007B01D6"/>
    <w:pPr>
      <w:numPr>
        <w:ilvl w:val="0"/>
        <w:numId w:val="0"/>
      </w:numPr>
      <w:spacing w:before="0" w:after="120" w:line="288" w:lineRule="auto"/>
      <w:ind w:right="170" w:firstLine="567"/>
      <w:jc w:val="right"/>
    </w:pPr>
    <w:rPr>
      <w:rFonts w:ascii=".VnTime" w:hAnsi=".VnTime"/>
      <w:bCs/>
      <w:szCs w:val="28"/>
      <w:u w:val="single"/>
      <w:lang w:val="de-DE"/>
    </w:rPr>
  </w:style>
  <w:style w:type="paragraph" w:customStyle="1" w:styleId="GiuaCharChar">
    <w:name w:val="Giua Char Char"/>
    <w:basedOn w:val="Normal"/>
    <w:link w:val="GiuaCharCharChar"/>
    <w:rsid w:val="007B01D6"/>
    <w:pPr>
      <w:spacing w:before="60" w:after="120" w:line="288" w:lineRule="auto"/>
      <w:ind w:left="544" w:right="170" w:hanging="425"/>
      <w:jc w:val="center"/>
    </w:pPr>
    <w:rPr>
      <w:b/>
      <w:color w:val="0000FF"/>
    </w:rPr>
  </w:style>
  <w:style w:type="character" w:customStyle="1" w:styleId="GiuaCharCharChar">
    <w:name w:val="Giua Char Char Char"/>
    <w:link w:val="GiuaCharChar"/>
    <w:rsid w:val="007B01D6"/>
    <w:rPr>
      <w:rFonts w:ascii="Times New Roman" w:eastAsia="Times New Roman" w:hAnsi="Times New Roman" w:cs="Times New Roman"/>
      <w:b/>
      <w:color w:val="0000FF"/>
      <w:sz w:val="24"/>
      <w:szCs w:val="24"/>
    </w:rPr>
  </w:style>
  <w:style w:type="paragraph" w:customStyle="1" w:styleId="dieuCharChar">
    <w:name w:val="dieu Char Char"/>
    <w:basedOn w:val="GiuaCharChar"/>
    <w:link w:val="dieuCharCharChar"/>
    <w:rsid w:val="007B01D6"/>
    <w:pPr>
      <w:ind w:firstLine="720"/>
      <w:jc w:val="left"/>
    </w:pPr>
    <w:rPr>
      <w:sz w:val="26"/>
    </w:rPr>
  </w:style>
  <w:style w:type="character" w:customStyle="1" w:styleId="dieuCharCharChar">
    <w:name w:val="dieu Char Char Char"/>
    <w:link w:val="dieuCharChar"/>
    <w:rsid w:val="007B01D6"/>
    <w:rPr>
      <w:rFonts w:ascii="Times New Roman" w:eastAsia="Times New Roman" w:hAnsi="Times New Roman" w:cs="Times New Roman"/>
      <w:b/>
      <w:color w:val="0000FF"/>
      <w:sz w:val="26"/>
      <w:szCs w:val="24"/>
    </w:rPr>
  </w:style>
  <w:style w:type="paragraph" w:customStyle="1" w:styleId="4">
    <w:name w:val="4"/>
    <w:basedOn w:val="Normal"/>
    <w:rsid w:val="007B01D6"/>
    <w:pPr>
      <w:spacing w:before="360" w:after="60" w:line="288" w:lineRule="auto"/>
      <w:ind w:left="544" w:right="170" w:hanging="425"/>
      <w:jc w:val="both"/>
    </w:pPr>
    <w:rPr>
      <w:rFonts w:ascii=".VnArial" w:hAnsi=".VnArial"/>
      <w:b/>
      <w:sz w:val="20"/>
      <w:szCs w:val="20"/>
    </w:rPr>
  </w:style>
  <w:style w:type="paragraph" w:customStyle="1" w:styleId="k">
    <w:name w:val="k"/>
    <w:basedOn w:val="BodyTextIndent"/>
    <w:rsid w:val="007B01D6"/>
    <w:pPr>
      <w:numPr>
        <w:numId w:val="0"/>
      </w:numPr>
      <w:autoSpaceDE/>
      <w:autoSpaceDN/>
      <w:spacing w:line="288" w:lineRule="auto"/>
      <w:ind w:right="170" w:firstLine="720"/>
    </w:pPr>
    <w:rPr>
      <w:rFonts w:ascii=".VnTime" w:hAnsi=".VnTime" w:cs="Times New Roman"/>
      <w:sz w:val="28"/>
      <w:szCs w:val="20"/>
      <w:lang w:val="en-US"/>
    </w:rPr>
  </w:style>
  <w:style w:type="paragraph" w:customStyle="1" w:styleId="NOmal">
    <w:name w:val="NOmal"/>
    <w:basedOn w:val="Normal"/>
    <w:rsid w:val="007B01D6"/>
    <w:pPr>
      <w:spacing w:before="60" w:after="60" w:line="288" w:lineRule="auto"/>
      <w:ind w:left="544" w:right="170" w:hanging="425"/>
      <w:jc w:val="both"/>
    </w:pPr>
    <w:rPr>
      <w:sz w:val="26"/>
      <w:szCs w:val="20"/>
    </w:rPr>
  </w:style>
  <w:style w:type="character" w:customStyle="1" w:styleId="normal1Char">
    <w:name w:val="normal1 Char"/>
    <w:link w:val="normal1"/>
    <w:rsid w:val="007B01D6"/>
    <w:rPr>
      <w:sz w:val="26"/>
    </w:rPr>
  </w:style>
  <w:style w:type="paragraph" w:customStyle="1" w:styleId="normal1">
    <w:name w:val="normal1"/>
    <w:basedOn w:val="Normal"/>
    <w:link w:val="normal1Char"/>
    <w:rsid w:val="007B01D6"/>
    <w:pPr>
      <w:spacing w:before="60" w:after="40" w:line="264" w:lineRule="auto"/>
      <w:ind w:left="544" w:right="170" w:firstLine="720"/>
      <w:jc w:val="both"/>
    </w:pPr>
    <w:rPr>
      <w:rFonts w:asciiTheme="minorHAnsi" w:eastAsiaTheme="minorHAnsi" w:hAnsiTheme="minorHAnsi" w:cstheme="minorBidi"/>
      <w:sz w:val="26"/>
      <w:szCs w:val="22"/>
    </w:rPr>
  </w:style>
  <w:style w:type="paragraph" w:customStyle="1" w:styleId="Char1CharCharCharCharCharCharCharCharCharCharCharCharCharCharCharChar1CharChar">
    <w:name w:val="Char1 Char Char Char Char Char Char Char Char Char Char Char Char Char Char Char Char1 Char Char"/>
    <w:basedOn w:val="Normal"/>
    <w:rsid w:val="007B01D6"/>
    <w:pPr>
      <w:widowControl w:val="0"/>
      <w:spacing w:before="60" w:after="60" w:line="288" w:lineRule="auto"/>
      <w:ind w:left="544" w:right="170" w:hanging="425"/>
      <w:jc w:val="both"/>
    </w:pPr>
    <w:rPr>
      <w:rFonts w:eastAsia="SimSun"/>
      <w:kern w:val="2"/>
      <w:szCs w:val="26"/>
      <w:lang w:eastAsia="zh-CN"/>
    </w:rPr>
  </w:style>
  <w:style w:type="paragraph" w:styleId="TOAHeading">
    <w:name w:val="toa heading"/>
    <w:basedOn w:val="Normal"/>
    <w:next w:val="Normal"/>
    <w:rsid w:val="007B01D6"/>
    <w:pPr>
      <w:tabs>
        <w:tab w:val="left" w:pos="9000"/>
        <w:tab w:val="right" w:pos="9360"/>
      </w:tabs>
      <w:suppressAutoHyphens/>
      <w:spacing w:before="60" w:after="60" w:line="288" w:lineRule="auto"/>
      <w:ind w:left="544" w:right="170" w:hanging="425"/>
      <w:jc w:val="both"/>
    </w:pPr>
    <w:rPr>
      <w:szCs w:val="20"/>
      <w:lang w:val="en-GB"/>
    </w:rPr>
  </w:style>
  <w:style w:type="character" w:customStyle="1" w:styleId="dts-heading2Char">
    <w:name w:val="dts-heading 2 Char"/>
    <w:aliases w:val="H2 Char,h2 Char,2 Char,l2 Char,Chapter Title Char,Title Header2 Char,Part 1 Char,3 Header 4 Char Char"/>
    <w:rsid w:val="007B01D6"/>
    <w:rPr>
      <w:rFonts w:ascii="Times New Roman Bold" w:hAnsi="Times New Roman Bold"/>
      <w:b/>
      <w:kern w:val="28"/>
      <w:sz w:val="24"/>
      <w:lang w:val="en-US" w:eastAsia="en-US" w:bidi="ar-SA"/>
    </w:rPr>
  </w:style>
  <w:style w:type="paragraph" w:customStyle="1" w:styleId="textbody">
    <w:name w:val="textbody"/>
    <w:basedOn w:val="Normal"/>
    <w:rsid w:val="007B01D6"/>
    <w:pPr>
      <w:spacing w:before="100" w:beforeAutospacing="1" w:after="100" w:afterAutospacing="1" w:line="288" w:lineRule="auto"/>
      <w:ind w:left="544" w:right="170" w:hanging="425"/>
      <w:jc w:val="both"/>
    </w:pPr>
    <w:rPr>
      <w:rFonts w:ascii="Arial Unicode MS" w:eastAsia="Arial Unicode MS" w:hAnsi="Arial Unicode MS" w:cs="Arial Unicode MS"/>
    </w:rPr>
  </w:style>
  <w:style w:type="paragraph" w:customStyle="1" w:styleId="THUT-23">
    <w:name w:val="THUT-23"/>
    <w:basedOn w:val="Normal"/>
    <w:rsid w:val="007B01D6"/>
    <w:pPr>
      <w:tabs>
        <w:tab w:val="left" w:pos="567"/>
        <w:tab w:val="left" w:pos="1134"/>
      </w:tabs>
      <w:spacing w:before="40" w:after="40" w:line="288" w:lineRule="auto"/>
      <w:ind w:left="2325" w:right="170" w:hanging="425"/>
      <w:jc w:val="both"/>
    </w:pPr>
    <w:rPr>
      <w:color w:val="0000FF"/>
      <w:sz w:val="26"/>
      <w:szCs w:val="20"/>
    </w:rPr>
  </w:style>
  <w:style w:type="paragraph" w:customStyle="1" w:styleId="Bang-Hoang">
    <w:name w:val="Bang-Hoang"/>
    <w:basedOn w:val="tenbang"/>
    <w:rsid w:val="007B01D6"/>
    <w:pPr>
      <w:tabs>
        <w:tab w:val="left" w:pos="0"/>
        <w:tab w:val="left" w:pos="284"/>
      </w:tabs>
      <w:spacing w:before="0" w:after="120"/>
    </w:pPr>
    <w:rPr>
      <w:rFonts w:ascii="Times New Roman" w:hAnsi="Times New Roman"/>
      <w:color w:val="800000"/>
    </w:rPr>
  </w:style>
  <w:style w:type="paragraph" w:customStyle="1" w:styleId="xl48">
    <w:name w:val="xl48"/>
    <w:basedOn w:val="Normal"/>
    <w:rsid w:val="007B01D6"/>
    <w:pPr>
      <w:pBdr>
        <w:bottom w:val="double" w:sz="6" w:space="0" w:color="auto"/>
      </w:pBdr>
      <w:spacing w:before="100" w:beforeAutospacing="1" w:after="100" w:afterAutospacing="1" w:line="288" w:lineRule="auto"/>
      <w:ind w:left="544" w:right="170" w:hanging="425"/>
      <w:jc w:val="center"/>
      <w:textAlignment w:val="top"/>
    </w:pPr>
    <w:rPr>
      <w:rFonts w:eastAsia="Arial Unicode MS"/>
      <w:b/>
      <w:sz w:val="22"/>
      <w:szCs w:val="20"/>
      <w:lang w:val="en-GB"/>
    </w:rPr>
  </w:style>
  <w:style w:type="character" w:customStyle="1" w:styleId="Heading6Char1">
    <w:name w:val="Heading 6 Char1"/>
    <w:aliases w:val="9.1 Char3,9 Char2,1 Char1"/>
    <w:locked/>
    <w:rsid w:val="007B01D6"/>
    <w:rPr>
      <w:b/>
      <w:color w:val="CC3300"/>
      <w:sz w:val="26"/>
      <w:szCs w:val="26"/>
      <w:lang w:val="it-IT"/>
    </w:rPr>
  </w:style>
  <w:style w:type="character" w:customStyle="1" w:styleId="hps">
    <w:name w:val="hps"/>
    <w:basedOn w:val="DefaultParagraphFont"/>
    <w:rsid w:val="007B01D6"/>
  </w:style>
  <w:style w:type="character" w:customStyle="1" w:styleId="hpsatn">
    <w:name w:val="hps atn"/>
    <w:basedOn w:val="DefaultParagraphFont"/>
    <w:rsid w:val="007B01D6"/>
  </w:style>
  <w:style w:type="paragraph" w:customStyle="1" w:styleId="MucA1">
    <w:name w:val="Muc A.1"/>
    <w:basedOn w:val="Heading2"/>
    <w:rsid w:val="007B01D6"/>
    <w:pPr>
      <w:tabs>
        <w:tab w:val="num" w:pos="360"/>
      </w:tabs>
      <w:spacing w:before="60" w:after="60" w:line="288" w:lineRule="auto"/>
      <w:ind w:left="360" w:right="170" w:hanging="360"/>
    </w:pPr>
  </w:style>
  <w:style w:type="paragraph" w:customStyle="1" w:styleId="McA">
    <w:name w:val="Mục A"/>
    <w:basedOn w:val="Heading1"/>
    <w:rsid w:val="007B01D6"/>
    <w:pPr>
      <w:keepLines w:val="0"/>
      <w:numPr>
        <w:numId w:val="22"/>
      </w:numPr>
      <w:spacing w:before="60" w:after="60" w:line="288" w:lineRule="auto"/>
      <w:ind w:right="170"/>
      <w:jc w:val="both"/>
    </w:pPr>
    <w:rPr>
      <w:rFonts w:ascii="Times New Roman" w:eastAsia="Times New Roman" w:hAnsi="Times New Roman" w:cs="Times New Roman"/>
      <w:b/>
      <w:color w:val="auto"/>
      <w:sz w:val="26"/>
      <w:szCs w:val="26"/>
    </w:rPr>
  </w:style>
  <w:style w:type="paragraph" w:customStyle="1" w:styleId="McA1">
    <w:name w:val="Mục A.1"/>
    <w:basedOn w:val="Heading3"/>
    <w:rsid w:val="007B01D6"/>
    <w:pPr>
      <w:tabs>
        <w:tab w:val="num" w:pos="851"/>
      </w:tabs>
      <w:spacing w:after="60" w:line="288" w:lineRule="auto"/>
      <w:ind w:left="720" w:right="170" w:hanging="720"/>
      <w:jc w:val="left"/>
    </w:pPr>
    <w:rPr>
      <w:rFonts w:ascii="Times New Roman Bold" w:hAnsi="Times New Roman Bold"/>
      <w:b w:val="0"/>
      <w:i w:val="0"/>
      <w:color w:val="0000FF"/>
      <w:szCs w:val="26"/>
      <w:lang w:val="en-GB"/>
    </w:rPr>
  </w:style>
  <w:style w:type="paragraph" w:customStyle="1" w:styleId="StyleMcA1NotBold">
    <w:name w:val="Style Mục A.1 + Not Bold"/>
    <w:basedOn w:val="McA1"/>
    <w:rsid w:val="007B01D6"/>
  </w:style>
  <w:style w:type="paragraph" w:customStyle="1" w:styleId="McA10">
    <w:name w:val="Mục A.10"/>
    <w:basedOn w:val="Heading3"/>
    <w:link w:val="McA11Char"/>
    <w:rsid w:val="007B01D6"/>
    <w:pPr>
      <w:numPr>
        <w:ilvl w:val="2"/>
        <w:numId w:val="23"/>
      </w:numPr>
      <w:spacing w:after="60" w:line="288" w:lineRule="auto"/>
      <w:ind w:right="170"/>
      <w:jc w:val="left"/>
    </w:pPr>
    <w:rPr>
      <w:rFonts w:ascii="Times New Roman Bold" w:hAnsi="Times New Roman Bold"/>
      <w:b w:val="0"/>
      <w:i w:val="0"/>
      <w:color w:val="0000FF"/>
      <w:szCs w:val="26"/>
      <w:lang w:val="en-GB"/>
    </w:rPr>
  </w:style>
  <w:style w:type="paragraph" w:customStyle="1" w:styleId="StyleMcA11Bold">
    <w:name w:val="Style Mục A.1.1 + Bold"/>
    <w:basedOn w:val="McA10"/>
    <w:link w:val="StyleMcA11BoldCharChar"/>
    <w:rsid w:val="007B01D6"/>
    <w:pPr>
      <w:tabs>
        <w:tab w:val="num" w:pos="0"/>
        <w:tab w:val="num" w:pos="284"/>
      </w:tabs>
      <w:spacing w:before="60"/>
      <w:jc w:val="both"/>
    </w:pPr>
    <w:rPr>
      <w:bCs/>
    </w:rPr>
  </w:style>
  <w:style w:type="character" w:customStyle="1" w:styleId="McA11Char">
    <w:name w:val="Mục A.1.1 Char"/>
    <w:link w:val="McA10"/>
    <w:rsid w:val="007B01D6"/>
    <w:rPr>
      <w:rFonts w:ascii="Times New Roman Bold" w:eastAsia="Times New Roman" w:hAnsi="Times New Roman Bold" w:cs="Times New Roman"/>
      <w:color w:val="0000FF"/>
      <w:sz w:val="26"/>
      <w:szCs w:val="26"/>
      <w:lang w:val="en-GB"/>
    </w:rPr>
  </w:style>
  <w:style w:type="character" w:customStyle="1" w:styleId="StyleMcA11BoldCharChar">
    <w:name w:val="Style Mục A.1.1 + Bold Char Char"/>
    <w:link w:val="StyleMcA11Bold"/>
    <w:rsid w:val="007B01D6"/>
    <w:rPr>
      <w:rFonts w:ascii="Times New Roman Bold" w:eastAsia="Times New Roman" w:hAnsi="Times New Roman Bold" w:cs="Times New Roman"/>
      <w:bCs/>
      <w:color w:val="0000FF"/>
      <w:sz w:val="26"/>
      <w:szCs w:val="26"/>
      <w:lang w:val="en-GB"/>
    </w:rPr>
  </w:style>
  <w:style w:type="paragraph" w:customStyle="1" w:styleId="StyleMcA11Left">
    <w:name w:val="Style Mục A.1.1 + Left"/>
    <w:basedOn w:val="McA10"/>
    <w:rsid w:val="007B01D6"/>
  </w:style>
  <w:style w:type="paragraph" w:customStyle="1" w:styleId="McB61">
    <w:name w:val="Mục B.6.1"/>
    <w:basedOn w:val="McA10"/>
    <w:rsid w:val="007B01D6"/>
    <w:rPr>
      <w:lang w:val="pl-PL"/>
    </w:rPr>
  </w:style>
  <w:style w:type="paragraph" w:customStyle="1" w:styleId="McA11">
    <w:name w:val="Mục A.11"/>
    <w:basedOn w:val="BodyText"/>
    <w:next w:val="Heading5"/>
    <w:rsid w:val="007B01D6"/>
    <w:pPr>
      <w:widowControl w:val="0"/>
      <w:spacing w:before="120" w:after="60" w:line="288" w:lineRule="auto"/>
      <w:ind w:left="1440" w:right="170" w:hanging="720"/>
      <w:jc w:val="both"/>
    </w:pPr>
    <w:rPr>
      <w:snapToGrid w:val="0"/>
      <w:sz w:val="26"/>
      <w:szCs w:val="26"/>
    </w:rPr>
  </w:style>
  <w:style w:type="paragraph" w:customStyle="1" w:styleId="Doan">
    <w:name w:val="Doan"/>
    <w:basedOn w:val="Normal"/>
    <w:rsid w:val="007B01D6"/>
    <w:pPr>
      <w:tabs>
        <w:tab w:val="left" w:pos="720"/>
      </w:tabs>
      <w:spacing w:before="40" w:after="40" w:line="264" w:lineRule="auto"/>
      <w:ind w:left="544" w:right="170" w:firstLine="432"/>
      <w:jc w:val="both"/>
      <w:outlineLvl w:val="0"/>
    </w:pPr>
    <w:rPr>
      <w:color w:val="0000FF"/>
      <w:sz w:val="26"/>
    </w:rPr>
  </w:style>
  <w:style w:type="paragraph" w:customStyle="1" w:styleId="ABC">
    <w:name w:val="A_B_C"/>
    <w:basedOn w:val="Normal"/>
    <w:rsid w:val="007B01D6"/>
    <w:pPr>
      <w:tabs>
        <w:tab w:val="left" w:pos="720"/>
        <w:tab w:val="num" w:pos="851"/>
      </w:tabs>
      <w:spacing w:before="40" w:after="40" w:line="264" w:lineRule="auto"/>
      <w:ind w:left="851" w:right="170" w:hanging="284"/>
      <w:jc w:val="both"/>
      <w:outlineLvl w:val="0"/>
    </w:pPr>
    <w:rPr>
      <w:rFonts w:ascii="Times New Roman Bold" w:hAnsi="Times New Roman Bold"/>
      <w:b/>
      <w:bCs/>
      <w:i/>
      <w:color w:val="006600"/>
      <w:sz w:val="26"/>
      <w:lang w:val="fr-FR"/>
    </w:rPr>
  </w:style>
  <w:style w:type="character" w:customStyle="1" w:styleId="CharChar12">
    <w:name w:val="Char Char12"/>
    <w:locked/>
    <w:rsid w:val="007B01D6"/>
    <w:rPr>
      <w:sz w:val="24"/>
      <w:lang w:val="de-DE" w:eastAsia="en-US" w:bidi="ar-SA"/>
    </w:rPr>
  </w:style>
  <w:style w:type="paragraph" w:customStyle="1" w:styleId="font5">
    <w:name w:val="font5"/>
    <w:basedOn w:val="Normal"/>
    <w:rsid w:val="007B01D6"/>
    <w:pPr>
      <w:spacing w:before="100" w:beforeAutospacing="1" w:after="100" w:afterAutospacing="1" w:line="288" w:lineRule="auto"/>
      <w:ind w:left="544" w:right="170" w:hanging="425"/>
      <w:jc w:val="both"/>
    </w:pPr>
    <w:rPr>
      <w:rFonts w:eastAsia="Arial Unicode MS"/>
      <w:b/>
      <w:bCs/>
      <w:sz w:val="22"/>
      <w:szCs w:val="22"/>
    </w:rPr>
  </w:style>
  <w:style w:type="paragraph" w:customStyle="1" w:styleId="font6">
    <w:name w:val="font6"/>
    <w:basedOn w:val="Normal"/>
    <w:rsid w:val="007B01D6"/>
    <w:pPr>
      <w:spacing w:before="100" w:beforeAutospacing="1" w:after="100" w:afterAutospacing="1" w:line="288" w:lineRule="auto"/>
      <w:ind w:left="544" w:right="170" w:hanging="425"/>
      <w:jc w:val="both"/>
    </w:pPr>
    <w:rPr>
      <w:rFonts w:eastAsia="Arial Unicode MS"/>
      <w:sz w:val="22"/>
      <w:szCs w:val="22"/>
    </w:rPr>
  </w:style>
  <w:style w:type="paragraph" w:customStyle="1" w:styleId="font7">
    <w:name w:val="font7"/>
    <w:basedOn w:val="Normal"/>
    <w:rsid w:val="007B01D6"/>
    <w:pPr>
      <w:spacing w:before="100" w:beforeAutospacing="1" w:after="100" w:afterAutospacing="1" w:line="288" w:lineRule="auto"/>
      <w:ind w:left="544" w:right="170" w:hanging="425"/>
      <w:jc w:val="both"/>
    </w:pPr>
    <w:rPr>
      <w:rFonts w:eastAsia="Arial Unicode MS"/>
      <w:i/>
      <w:iCs/>
      <w:sz w:val="22"/>
      <w:szCs w:val="22"/>
    </w:rPr>
  </w:style>
  <w:style w:type="paragraph" w:customStyle="1" w:styleId="font8">
    <w:name w:val="font8"/>
    <w:basedOn w:val="Normal"/>
    <w:rsid w:val="007B01D6"/>
    <w:pPr>
      <w:spacing w:before="100" w:beforeAutospacing="1" w:after="100" w:afterAutospacing="1" w:line="288" w:lineRule="auto"/>
      <w:ind w:left="544" w:right="170" w:hanging="425"/>
      <w:jc w:val="both"/>
    </w:pPr>
    <w:rPr>
      <w:rFonts w:ascii="Symbol" w:eastAsia="Arial Unicode MS" w:hAnsi="Symbol" w:cs="Arial Unicode MS"/>
      <w:sz w:val="22"/>
      <w:szCs w:val="22"/>
    </w:rPr>
  </w:style>
  <w:style w:type="paragraph" w:customStyle="1" w:styleId="xl52">
    <w:name w:val="xl52"/>
    <w:basedOn w:val="Normal"/>
    <w:rsid w:val="007B01D6"/>
    <w:pPr>
      <w:spacing w:before="100" w:beforeAutospacing="1" w:after="100" w:afterAutospacing="1" w:line="288" w:lineRule="auto"/>
      <w:ind w:left="544" w:right="170" w:hanging="425"/>
      <w:jc w:val="both"/>
    </w:pPr>
    <w:rPr>
      <w:rFonts w:eastAsia="Arial Unicode MS"/>
    </w:rPr>
  </w:style>
  <w:style w:type="paragraph" w:customStyle="1" w:styleId="xl53">
    <w:name w:val="xl53"/>
    <w:basedOn w:val="Normal"/>
    <w:rsid w:val="007B01D6"/>
    <w:pPr>
      <w:spacing w:before="100" w:beforeAutospacing="1" w:after="100" w:afterAutospacing="1" w:line="288" w:lineRule="auto"/>
      <w:ind w:left="544" w:right="170" w:hanging="425"/>
      <w:jc w:val="both"/>
    </w:pPr>
    <w:rPr>
      <w:rFonts w:eastAsia="Arial Unicode MS"/>
      <w:sz w:val="22"/>
      <w:szCs w:val="22"/>
    </w:rPr>
  </w:style>
  <w:style w:type="paragraph" w:customStyle="1" w:styleId="xl54">
    <w:name w:val="xl54"/>
    <w:basedOn w:val="Normal"/>
    <w:rsid w:val="007B01D6"/>
    <w:pPr>
      <w:pBdr>
        <w:left w:val="single" w:sz="4" w:space="0" w:color="auto"/>
      </w:pBdr>
      <w:spacing w:before="100" w:beforeAutospacing="1" w:after="100" w:afterAutospacing="1" w:line="288" w:lineRule="auto"/>
      <w:ind w:left="544" w:right="170" w:hanging="425"/>
      <w:jc w:val="center"/>
      <w:textAlignment w:val="top"/>
    </w:pPr>
    <w:rPr>
      <w:rFonts w:eastAsia="Arial Unicode MS"/>
      <w:sz w:val="22"/>
      <w:szCs w:val="22"/>
    </w:rPr>
  </w:style>
  <w:style w:type="paragraph" w:customStyle="1" w:styleId="xl55">
    <w:name w:val="xl55"/>
    <w:basedOn w:val="Normal"/>
    <w:rsid w:val="007B01D6"/>
    <w:pPr>
      <w:pBdr>
        <w:left w:val="single"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2"/>
      <w:szCs w:val="22"/>
    </w:rPr>
  </w:style>
  <w:style w:type="paragraph" w:customStyle="1" w:styleId="xl56">
    <w:name w:val="xl56"/>
    <w:basedOn w:val="Normal"/>
    <w:rsid w:val="007B01D6"/>
    <w:pPr>
      <w:pBdr>
        <w:left w:val="single" w:sz="4" w:space="0" w:color="auto"/>
        <w:right w:val="double" w:sz="6" w:space="0" w:color="auto"/>
      </w:pBdr>
      <w:spacing w:before="100" w:beforeAutospacing="1" w:after="100" w:afterAutospacing="1" w:line="288" w:lineRule="auto"/>
      <w:ind w:left="544" w:right="170" w:hanging="425"/>
      <w:jc w:val="center"/>
      <w:textAlignment w:val="top"/>
    </w:pPr>
    <w:rPr>
      <w:rFonts w:eastAsia="Arial Unicode MS"/>
      <w:sz w:val="22"/>
      <w:szCs w:val="22"/>
    </w:rPr>
  </w:style>
  <w:style w:type="paragraph" w:customStyle="1" w:styleId="xl57">
    <w:name w:val="xl57"/>
    <w:basedOn w:val="Normal"/>
    <w:rsid w:val="007B01D6"/>
    <w:pPr>
      <w:pBdr>
        <w:left w:val="double" w:sz="6"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2"/>
      <w:szCs w:val="22"/>
    </w:rPr>
  </w:style>
  <w:style w:type="paragraph" w:customStyle="1" w:styleId="xl58">
    <w:name w:val="xl58"/>
    <w:basedOn w:val="Normal"/>
    <w:rsid w:val="007B01D6"/>
    <w:pPr>
      <w:pBdr>
        <w:left w:val="single" w:sz="4" w:space="0" w:color="auto"/>
      </w:pBdr>
      <w:spacing w:before="100" w:beforeAutospacing="1" w:after="100" w:afterAutospacing="1" w:line="288" w:lineRule="auto"/>
      <w:ind w:left="544" w:right="170" w:hanging="425"/>
      <w:jc w:val="both"/>
      <w:textAlignment w:val="top"/>
    </w:pPr>
    <w:rPr>
      <w:rFonts w:eastAsia="Arial Unicode MS"/>
      <w:sz w:val="22"/>
      <w:szCs w:val="22"/>
    </w:rPr>
  </w:style>
  <w:style w:type="paragraph" w:customStyle="1" w:styleId="xl59">
    <w:name w:val="xl59"/>
    <w:basedOn w:val="Normal"/>
    <w:rsid w:val="007B01D6"/>
    <w:pPr>
      <w:pBdr>
        <w:left w:val="double" w:sz="6" w:space="0" w:color="auto"/>
        <w:right w:val="single" w:sz="4" w:space="0" w:color="auto"/>
      </w:pBdr>
      <w:spacing w:before="100" w:beforeAutospacing="1" w:after="100" w:afterAutospacing="1" w:line="288" w:lineRule="auto"/>
      <w:ind w:left="544" w:right="170" w:hanging="425"/>
      <w:jc w:val="center"/>
      <w:textAlignment w:val="top"/>
    </w:pPr>
    <w:rPr>
      <w:rFonts w:eastAsia="Arial Unicode MS"/>
      <w:i/>
      <w:iCs/>
      <w:sz w:val="22"/>
      <w:szCs w:val="22"/>
    </w:rPr>
  </w:style>
  <w:style w:type="paragraph" w:customStyle="1" w:styleId="xl60">
    <w:name w:val="xl60"/>
    <w:basedOn w:val="Normal"/>
    <w:rsid w:val="007B01D6"/>
    <w:pPr>
      <w:pBdr>
        <w:left w:val="double" w:sz="6" w:space="0" w:color="auto"/>
        <w:bottom w:val="single"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2"/>
      <w:szCs w:val="22"/>
    </w:rPr>
  </w:style>
  <w:style w:type="paragraph" w:customStyle="1" w:styleId="xl61">
    <w:name w:val="xl61"/>
    <w:basedOn w:val="Normal"/>
    <w:rsid w:val="007B01D6"/>
    <w:pPr>
      <w:pBdr>
        <w:left w:val="single" w:sz="4" w:space="0" w:color="auto"/>
        <w:bottom w:val="single" w:sz="4" w:space="0" w:color="auto"/>
      </w:pBdr>
      <w:spacing w:before="100" w:beforeAutospacing="1" w:after="100" w:afterAutospacing="1" w:line="288" w:lineRule="auto"/>
      <w:ind w:left="544" w:right="170" w:hanging="425"/>
      <w:jc w:val="both"/>
      <w:textAlignment w:val="top"/>
    </w:pPr>
    <w:rPr>
      <w:rFonts w:eastAsia="Arial Unicode MS"/>
      <w:sz w:val="22"/>
      <w:szCs w:val="22"/>
    </w:rPr>
  </w:style>
  <w:style w:type="paragraph" w:customStyle="1" w:styleId="xl62">
    <w:name w:val="xl62"/>
    <w:basedOn w:val="Normal"/>
    <w:rsid w:val="007B01D6"/>
    <w:pPr>
      <w:pBdr>
        <w:left w:val="single" w:sz="4" w:space="0" w:color="auto"/>
        <w:bottom w:val="single" w:sz="4" w:space="0" w:color="auto"/>
      </w:pBdr>
      <w:spacing w:before="100" w:beforeAutospacing="1" w:after="100" w:afterAutospacing="1" w:line="288" w:lineRule="auto"/>
      <w:ind w:left="544" w:right="170" w:hanging="425"/>
      <w:jc w:val="center"/>
      <w:textAlignment w:val="top"/>
    </w:pPr>
    <w:rPr>
      <w:rFonts w:eastAsia="Arial Unicode MS"/>
      <w:sz w:val="22"/>
      <w:szCs w:val="22"/>
    </w:rPr>
  </w:style>
  <w:style w:type="paragraph" w:customStyle="1" w:styleId="xl63">
    <w:name w:val="xl63"/>
    <w:basedOn w:val="Normal"/>
    <w:rsid w:val="007B01D6"/>
    <w:pPr>
      <w:pBdr>
        <w:left w:val="single" w:sz="4" w:space="0" w:color="auto"/>
        <w:bottom w:val="single"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2"/>
      <w:szCs w:val="22"/>
    </w:rPr>
  </w:style>
  <w:style w:type="paragraph" w:customStyle="1" w:styleId="xl64">
    <w:name w:val="xl64"/>
    <w:basedOn w:val="Normal"/>
    <w:rsid w:val="007B01D6"/>
    <w:pPr>
      <w:pBdr>
        <w:left w:val="single" w:sz="4" w:space="0" w:color="auto"/>
        <w:bottom w:val="single" w:sz="4" w:space="0" w:color="auto"/>
        <w:right w:val="double" w:sz="6" w:space="0" w:color="auto"/>
      </w:pBdr>
      <w:spacing w:before="100" w:beforeAutospacing="1" w:after="100" w:afterAutospacing="1" w:line="288" w:lineRule="auto"/>
      <w:ind w:left="544" w:right="170" w:hanging="425"/>
      <w:jc w:val="center"/>
      <w:textAlignment w:val="top"/>
    </w:pPr>
    <w:rPr>
      <w:rFonts w:eastAsia="Arial Unicode MS"/>
      <w:sz w:val="22"/>
      <w:szCs w:val="22"/>
    </w:rPr>
  </w:style>
  <w:style w:type="paragraph" w:customStyle="1" w:styleId="xl65">
    <w:name w:val="xl65"/>
    <w:basedOn w:val="Normal"/>
    <w:rsid w:val="007B01D6"/>
    <w:pPr>
      <w:pBdr>
        <w:left w:val="single" w:sz="4" w:space="0" w:color="auto"/>
        <w:right w:val="single" w:sz="4" w:space="0" w:color="auto"/>
      </w:pBdr>
      <w:spacing w:before="100" w:beforeAutospacing="1" w:after="100" w:afterAutospacing="1" w:line="288" w:lineRule="auto"/>
      <w:ind w:left="544" w:right="170" w:hanging="425"/>
      <w:jc w:val="both"/>
      <w:textAlignment w:val="top"/>
    </w:pPr>
    <w:rPr>
      <w:rFonts w:eastAsia="Arial Unicode MS"/>
      <w:i/>
      <w:iCs/>
      <w:sz w:val="22"/>
      <w:szCs w:val="22"/>
    </w:rPr>
  </w:style>
  <w:style w:type="paragraph" w:customStyle="1" w:styleId="xl66">
    <w:name w:val="xl66"/>
    <w:basedOn w:val="Normal"/>
    <w:rsid w:val="007B01D6"/>
    <w:pPr>
      <w:pBdr>
        <w:left w:val="single" w:sz="4" w:space="0" w:color="auto"/>
        <w:right w:val="single" w:sz="4" w:space="0" w:color="auto"/>
      </w:pBdr>
      <w:spacing w:before="100" w:beforeAutospacing="1" w:after="100" w:afterAutospacing="1" w:line="288" w:lineRule="auto"/>
      <w:ind w:left="544" w:right="170" w:hanging="425"/>
      <w:jc w:val="both"/>
      <w:textAlignment w:val="top"/>
    </w:pPr>
    <w:rPr>
      <w:rFonts w:eastAsia="Arial Unicode MS"/>
      <w:sz w:val="22"/>
      <w:szCs w:val="22"/>
    </w:rPr>
  </w:style>
  <w:style w:type="paragraph" w:customStyle="1" w:styleId="xl67">
    <w:name w:val="xl67"/>
    <w:basedOn w:val="Normal"/>
    <w:rsid w:val="007B01D6"/>
    <w:pPr>
      <w:pBdr>
        <w:left w:val="single" w:sz="4" w:space="0" w:color="auto"/>
        <w:right w:val="single" w:sz="4" w:space="0" w:color="auto"/>
      </w:pBdr>
      <w:spacing w:before="100" w:beforeAutospacing="1" w:after="100" w:afterAutospacing="1" w:line="288" w:lineRule="auto"/>
      <w:ind w:left="544" w:right="170" w:hanging="425"/>
      <w:jc w:val="both"/>
      <w:textAlignment w:val="top"/>
    </w:pPr>
    <w:rPr>
      <w:rFonts w:eastAsia="Arial Unicode MS"/>
      <w:sz w:val="22"/>
      <w:szCs w:val="22"/>
    </w:rPr>
  </w:style>
  <w:style w:type="paragraph" w:customStyle="1" w:styleId="xl68">
    <w:name w:val="xl68"/>
    <w:basedOn w:val="Normal"/>
    <w:rsid w:val="007B01D6"/>
    <w:pPr>
      <w:pBdr>
        <w:left w:val="single" w:sz="4" w:space="0" w:color="auto"/>
        <w:right w:val="single" w:sz="4" w:space="0" w:color="auto"/>
      </w:pBdr>
      <w:spacing w:before="100" w:beforeAutospacing="1" w:after="100" w:afterAutospacing="1" w:line="288" w:lineRule="auto"/>
      <w:ind w:left="544" w:right="170" w:hanging="425"/>
      <w:jc w:val="both"/>
      <w:textAlignment w:val="top"/>
    </w:pPr>
    <w:rPr>
      <w:rFonts w:eastAsia="Arial Unicode MS"/>
      <w:sz w:val="22"/>
      <w:szCs w:val="22"/>
    </w:rPr>
  </w:style>
  <w:style w:type="paragraph" w:customStyle="1" w:styleId="xl69">
    <w:name w:val="xl69"/>
    <w:basedOn w:val="Normal"/>
    <w:rsid w:val="007B01D6"/>
    <w:pPr>
      <w:spacing w:before="100" w:beforeAutospacing="1" w:after="100" w:afterAutospacing="1" w:line="288" w:lineRule="auto"/>
      <w:ind w:left="544" w:right="170" w:hanging="425"/>
      <w:jc w:val="both"/>
    </w:pPr>
    <w:rPr>
      <w:rFonts w:eastAsia="Arial Unicode MS"/>
      <w:b/>
      <w:bCs/>
      <w:sz w:val="22"/>
      <w:szCs w:val="22"/>
      <w:u w:val="single"/>
    </w:rPr>
  </w:style>
  <w:style w:type="paragraph" w:customStyle="1" w:styleId="xl70">
    <w:name w:val="xl70"/>
    <w:basedOn w:val="Normal"/>
    <w:rsid w:val="007B01D6"/>
    <w:pPr>
      <w:pBdr>
        <w:left w:val="single" w:sz="4" w:space="0" w:color="auto"/>
      </w:pBdr>
      <w:spacing w:before="100" w:beforeAutospacing="1" w:after="100" w:afterAutospacing="1" w:line="288" w:lineRule="auto"/>
      <w:ind w:left="544" w:right="170" w:hanging="425"/>
      <w:jc w:val="both"/>
      <w:textAlignment w:val="top"/>
    </w:pPr>
    <w:rPr>
      <w:rFonts w:eastAsia="Arial Unicode MS"/>
      <w:b/>
      <w:bCs/>
      <w:sz w:val="22"/>
      <w:szCs w:val="22"/>
    </w:rPr>
  </w:style>
  <w:style w:type="paragraph" w:customStyle="1" w:styleId="xl71">
    <w:name w:val="xl71"/>
    <w:basedOn w:val="Normal"/>
    <w:rsid w:val="007B01D6"/>
    <w:pPr>
      <w:pBdr>
        <w:top w:val="double" w:sz="6" w:space="0" w:color="auto"/>
        <w:left w:val="single" w:sz="4" w:space="0" w:color="auto"/>
        <w:right w:val="single" w:sz="4" w:space="0" w:color="auto"/>
      </w:pBdr>
      <w:spacing w:before="100" w:beforeAutospacing="1" w:after="100" w:afterAutospacing="1" w:line="288" w:lineRule="auto"/>
      <w:ind w:left="544" w:right="170" w:hanging="425"/>
      <w:jc w:val="center"/>
    </w:pPr>
    <w:rPr>
      <w:rFonts w:eastAsia="Arial Unicode MS"/>
      <w:b/>
      <w:bCs/>
      <w:sz w:val="22"/>
      <w:szCs w:val="22"/>
    </w:rPr>
  </w:style>
  <w:style w:type="paragraph" w:customStyle="1" w:styleId="xl72">
    <w:name w:val="xl72"/>
    <w:basedOn w:val="Normal"/>
    <w:rsid w:val="007B01D6"/>
    <w:pPr>
      <w:pBdr>
        <w:left w:val="single" w:sz="4" w:space="0" w:color="auto"/>
        <w:bottom w:val="double" w:sz="6" w:space="0" w:color="auto"/>
        <w:right w:val="single" w:sz="4" w:space="0" w:color="auto"/>
      </w:pBdr>
      <w:spacing w:before="100" w:beforeAutospacing="1" w:after="100" w:afterAutospacing="1" w:line="288" w:lineRule="auto"/>
      <w:ind w:left="544" w:right="170" w:hanging="425"/>
      <w:jc w:val="center"/>
    </w:pPr>
    <w:rPr>
      <w:rFonts w:eastAsia="Arial Unicode MS"/>
      <w:b/>
      <w:bCs/>
      <w:sz w:val="22"/>
      <w:szCs w:val="22"/>
    </w:rPr>
  </w:style>
  <w:style w:type="paragraph" w:customStyle="1" w:styleId="xl73">
    <w:name w:val="xl73"/>
    <w:basedOn w:val="Normal"/>
    <w:rsid w:val="007B01D6"/>
    <w:pPr>
      <w:pBdr>
        <w:left w:val="single" w:sz="4" w:space="0" w:color="auto"/>
        <w:right w:val="single" w:sz="4" w:space="0" w:color="auto"/>
      </w:pBdr>
      <w:spacing w:before="100" w:beforeAutospacing="1" w:after="100" w:afterAutospacing="1" w:line="288" w:lineRule="auto"/>
      <w:ind w:left="544" w:right="170" w:hanging="425"/>
      <w:jc w:val="both"/>
      <w:textAlignment w:val="top"/>
    </w:pPr>
    <w:rPr>
      <w:rFonts w:eastAsia="Arial Unicode MS"/>
      <w:b/>
      <w:bCs/>
      <w:sz w:val="22"/>
      <w:szCs w:val="22"/>
    </w:rPr>
  </w:style>
  <w:style w:type="paragraph" w:customStyle="1" w:styleId="xl74">
    <w:name w:val="xl74"/>
    <w:basedOn w:val="Normal"/>
    <w:rsid w:val="007B01D6"/>
    <w:pPr>
      <w:pBdr>
        <w:left w:val="double" w:sz="6" w:space="0" w:color="auto"/>
        <w:right w:val="single" w:sz="4" w:space="0" w:color="auto"/>
      </w:pBdr>
      <w:spacing w:before="100" w:beforeAutospacing="1" w:after="100" w:afterAutospacing="1" w:line="288" w:lineRule="auto"/>
      <w:ind w:left="544" w:right="170" w:hanging="425"/>
      <w:jc w:val="center"/>
      <w:textAlignment w:val="top"/>
    </w:pPr>
    <w:rPr>
      <w:rFonts w:eastAsia="Arial Unicode MS"/>
      <w:b/>
      <w:bCs/>
      <w:sz w:val="22"/>
      <w:szCs w:val="22"/>
    </w:rPr>
  </w:style>
  <w:style w:type="paragraph" w:customStyle="1" w:styleId="xl75">
    <w:name w:val="xl75"/>
    <w:basedOn w:val="Normal"/>
    <w:rsid w:val="007B01D6"/>
    <w:pPr>
      <w:pBdr>
        <w:left w:val="double" w:sz="6" w:space="0" w:color="auto"/>
        <w:right w:val="single" w:sz="4" w:space="0" w:color="auto"/>
      </w:pBdr>
      <w:spacing w:before="100" w:beforeAutospacing="1" w:after="100" w:afterAutospacing="1" w:line="288" w:lineRule="auto"/>
      <w:ind w:left="544" w:right="170" w:hanging="425"/>
      <w:jc w:val="center"/>
      <w:textAlignment w:val="top"/>
    </w:pPr>
    <w:rPr>
      <w:rFonts w:eastAsia="Arial Unicode MS"/>
      <w:i/>
      <w:iCs/>
    </w:rPr>
  </w:style>
  <w:style w:type="paragraph" w:customStyle="1" w:styleId="xl76">
    <w:name w:val="xl76"/>
    <w:basedOn w:val="Normal"/>
    <w:rsid w:val="007B01D6"/>
    <w:pPr>
      <w:pBdr>
        <w:left w:val="single" w:sz="4" w:space="0" w:color="auto"/>
        <w:right w:val="double" w:sz="6" w:space="0" w:color="auto"/>
      </w:pBdr>
      <w:spacing w:before="100" w:beforeAutospacing="1" w:after="100" w:afterAutospacing="1" w:line="288" w:lineRule="auto"/>
      <w:ind w:left="544" w:right="170" w:hanging="425"/>
      <w:jc w:val="center"/>
      <w:textAlignment w:val="top"/>
    </w:pPr>
    <w:rPr>
      <w:rFonts w:eastAsia="Arial Unicode MS"/>
    </w:rPr>
  </w:style>
  <w:style w:type="paragraph" w:customStyle="1" w:styleId="xl77">
    <w:name w:val="xl77"/>
    <w:basedOn w:val="Normal"/>
    <w:rsid w:val="007B01D6"/>
    <w:pPr>
      <w:spacing w:before="100" w:beforeAutospacing="1" w:after="100" w:afterAutospacing="1" w:line="288" w:lineRule="auto"/>
      <w:ind w:left="544" w:right="170" w:hanging="425"/>
      <w:jc w:val="center"/>
    </w:pPr>
    <w:rPr>
      <w:rFonts w:eastAsia="Arial Unicode MS"/>
      <w:sz w:val="22"/>
      <w:szCs w:val="22"/>
    </w:rPr>
  </w:style>
  <w:style w:type="paragraph" w:customStyle="1" w:styleId="xl78">
    <w:name w:val="xl78"/>
    <w:basedOn w:val="Normal"/>
    <w:rsid w:val="007B01D6"/>
    <w:pPr>
      <w:pBdr>
        <w:top w:val="single" w:sz="4" w:space="0" w:color="auto"/>
        <w:left w:val="single"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2"/>
      <w:szCs w:val="22"/>
    </w:rPr>
  </w:style>
  <w:style w:type="paragraph" w:customStyle="1" w:styleId="xl79">
    <w:name w:val="xl79"/>
    <w:basedOn w:val="Normal"/>
    <w:rsid w:val="007B01D6"/>
    <w:pPr>
      <w:pBdr>
        <w:left w:val="single" w:sz="4" w:space="0" w:color="auto"/>
      </w:pBdr>
      <w:spacing w:before="100" w:beforeAutospacing="1" w:after="100" w:afterAutospacing="1" w:line="288" w:lineRule="auto"/>
      <w:ind w:left="544" w:right="170" w:hanging="425"/>
      <w:jc w:val="both"/>
      <w:textAlignment w:val="top"/>
    </w:pPr>
    <w:rPr>
      <w:rFonts w:eastAsia="Arial Unicode MS"/>
      <w:i/>
      <w:iCs/>
      <w:sz w:val="22"/>
      <w:szCs w:val="22"/>
    </w:rPr>
  </w:style>
  <w:style w:type="paragraph" w:customStyle="1" w:styleId="xl80">
    <w:name w:val="xl80"/>
    <w:basedOn w:val="Normal"/>
    <w:rsid w:val="007B01D6"/>
    <w:pPr>
      <w:pBdr>
        <w:left w:val="single"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i/>
      <w:iCs/>
      <w:sz w:val="22"/>
      <w:szCs w:val="22"/>
    </w:rPr>
  </w:style>
  <w:style w:type="paragraph" w:customStyle="1" w:styleId="xl81">
    <w:name w:val="xl81"/>
    <w:basedOn w:val="Normal"/>
    <w:rsid w:val="007B01D6"/>
    <w:pPr>
      <w:pBdr>
        <w:left w:val="single" w:sz="4" w:space="0" w:color="auto"/>
        <w:right w:val="single" w:sz="4" w:space="0" w:color="auto"/>
      </w:pBdr>
      <w:spacing w:before="100" w:beforeAutospacing="1" w:after="100" w:afterAutospacing="1" w:line="288" w:lineRule="auto"/>
      <w:ind w:left="544" w:right="170" w:hanging="425"/>
      <w:jc w:val="both"/>
      <w:textAlignment w:val="top"/>
    </w:pPr>
    <w:rPr>
      <w:rFonts w:eastAsia="Arial Unicode MS"/>
      <w:b/>
      <w:bCs/>
      <w:i/>
      <w:iCs/>
      <w:sz w:val="22"/>
      <w:szCs w:val="22"/>
    </w:rPr>
  </w:style>
  <w:style w:type="paragraph" w:customStyle="1" w:styleId="xl82">
    <w:name w:val="xl82"/>
    <w:basedOn w:val="Normal"/>
    <w:rsid w:val="007B01D6"/>
    <w:pPr>
      <w:pBdr>
        <w:left w:val="single" w:sz="4" w:space="0" w:color="auto"/>
      </w:pBdr>
      <w:spacing w:before="100" w:beforeAutospacing="1" w:after="100" w:afterAutospacing="1" w:line="288" w:lineRule="auto"/>
      <w:ind w:left="544" w:right="170" w:hanging="425"/>
      <w:jc w:val="center"/>
      <w:textAlignment w:val="top"/>
    </w:pPr>
    <w:rPr>
      <w:rFonts w:eastAsia="Arial Unicode MS"/>
      <w:i/>
      <w:iCs/>
      <w:sz w:val="22"/>
      <w:szCs w:val="22"/>
    </w:rPr>
  </w:style>
  <w:style w:type="paragraph" w:customStyle="1" w:styleId="xl83">
    <w:name w:val="xl83"/>
    <w:basedOn w:val="Normal"/>
    <w:rsid w:val="007B01D6"/>
    <w:pPr>
      <w:pBdr>
        <w:left w:val="single"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b/>
      <w:bCs/>
      <w:sz w:val="22"/>
      <w:szCs w:val="22"/>
    </w:rPr>
  </w:style>
  <w:style w:type="paragraph" w:customStyle="1" w:styleId="xl84">
    <w:name w:val="xl84"/>
    <w:basedOn w:val="Normal"/>
    <w:rsid w:val="007B01D6"/>
    <w:pPr>
      <w:spacing w:before="100" w:beforeAutospacing="1" w:after="100" w:afterAutospacing="1" w:line="288" w:lineRule="auto"/>
      <w:ind w:left="544" w:right="170" w:hanging="425"/>
      <w:jc w:val="center"/>
      <w:textAlignment w:val="top"/>
    </w:pPr>
    <w:rPr>
      <w:rFonts w:eastAsia="Arial Unicode MS"/>
      <w:b/>
      <w:bCs/>
      <w:sz w:val="22"/>
      <w:szCs w:val="22"/>
    </w:rPr>
  </w:style>
  <w:style w:type="paragraph" w:customStyle="1" w:styleId="xl85">
    <w:name w:val="xl85"/>
    <w:basedOn w:val="Normal"/>
    <w:rsid w:val="007B01D6"/>
    <w:pPr>
      <w:pBdr>
        <w:left w:val="single" w:sz="4" w:space="0" w:color="auto"/>
        <w:right w:val="double" w:sz="6" w:space="0" w:color="auto"/>
      </w:pBdr>
      <w:spacing w:before="100" w:beforeAutospacing="1" w:after="100" w:afterAutospacing="1" w:line="288" w:lineRule="auto"/>
      <w:ind w:left="544" w:right="170" w:hanging="425"/>
      <w:jc w:val="both"/>
      <w:textAlignment w:val="top"/>
    </w:pPr>
    <w:rPr>
      <w:rFonts w:eastAsia="Arial Unicode MS"/>
      <w:sz w:val="22"/>
      <w:szCs w:val="22"/>
    </w:rPr>
  </w:style>
  <w:style w:type="paragraph" w:customStyle="1" w:styleId="xl86">
    <w:name w:val="xl86"/>
    <w:basedOn w:val="Normal"/>
    <w:rsid w:val="007B01D6"/>
    <w:pPr>
      <w:pBdr>
        <w:left w:val="double" w:sz="6" w:space="0" w:color="auto"/>
        <w:bottom w:val="double" w:sz="6"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2"/>
      <w:szCs w:val="22"/>
    </w:rPr>
  </w:style>
  <w:style w:type="paragraph" w:customStyle="1" w:styleId="xl87">
    <w:name w:val="xl87"/>
    <w:basedOn w:val="Normal"/>
    <w:rsid w:val="007B01D6"/>
    <w:pPr>
      <w:pBdr>
        <w:left w:val="single" w:sz="4" w:space="0" w:color="auto"/>
        <w:bottom w:val="double" w:sz="6" w:space="0" w:color="auto"/>
        <w:right w:val="single" w:sz="4" w:space="0" w:color="auto"/>
      </w:pBdr>
      <w:spacing w:before="100" w:beforeAutospacing="1" w:after="100" w:afterAutospacing="1" w:line="288" w:lineRule="auto"/>
      <w:ind w:left="544" w:right="170" w:hanging="425"/>
      <w:jc w:val="both"/>
      <w:textAlignment w:val="top"/>
    </w:pPr>
    <w:rPr>
      <w:rFonts w:eastAsia="Arial Unicode MS"/>
      <w:sz w:val="22"/>
      <w:szCs w:val="22"/>
    </w:rPr>
  </w:style>
  <w:style w:type="paragraph" w:customStyle="1" w:styleId="xl88">
    <w:name w:val="xl88"/>
    <w:basedOn w:val="Normal"/>
    <w:rsid w:val="007B01D6"/>
    <w:pPr>
      <w:pBdr>
        <w:top w:val="double" w:sz="6" w:space="0" w:color="auto"/>
        <w:left w:val="double" w:sz="6" w:space="0" w:color="auto"/>
        <w:right w:val="single" w:sz="4" w:space="0" w:color="auto"/>
      </w:pBdr>
      <w:spacing w:before="100" w:beforeAutospacing="1" w:after="100" w:afterAutospacing="1" w:line="288" w:lineRule="auto"/>
      <w:ind w:left="544" w:right="170" w:hanging="425"/>
      <w:jc w:val="center"/>
    </w:pPr>
    <w:rPr>
      <w:rFonts w:eastAsia="Arial Unicode MS"/>
      <w:b/>
      <w:bCs/>
      <w:sz w:val="22"/>
      <w:szCs w:val="22"/>
    </w:rPr>
  </w:style>
  <w:style w:type="paragraph" w:customStyle="1" w:styleId="xl89">
    <w:name w:val="xl89"/>
    <w:basedOn w:val="Normal"/>
    <w:rsid w:val="007B01D6"/>
    <w:pPr>
      <w:pBdr>
        <w:top w:val="double" w:sz="6" w:space="0" w:color="auto"/>
        <w:left w:val="single" w:sz="4" w:space="0" w:color="auto"/>
        <w:right w:val="double" w:sz="6" w:space="0" w:color="auto"/>
      </w:pBdr>
      <w:spacing w:before="100" w:beforeAutospacing="1" w:after="100" w:afterAutospacing="1" w:line="288" w:lineRule="auto"/>
      <w:ind w:left="544" w:right="170" w:hanging="425"/>
      <w:jc w:val="center"/>
    </w:pPr>
    <w:rPr>
      <w:rFonts w:eastAsia="Arial Unicode MS"/>
      <w:b/>
      <w:bCs/>
      <w:sz w:val="22"/>
      <w:szCs w:val="22"/>
    </w:rPr>
  </w:style>
  <w:style w:type="paragraph" w:customStyle="1" w:styleId="xl90">
    <w:name w:val="xl90"/>
    <w:basedOn w:val="Normal"/>
    <w:rsid w:val="007B01D6"/>
    <w:pPr>
      <w:pBdr>
        <w:left w:val="double" w:sz="6" w:space="0" w:color="auto"/>
        <w:bottom w:val="double" w:sz="6" w:space="0" w:color="auto"/>
        <w:right w:val="single" w:sz="4" w:space="0" w:color="auto"/>
      </w:pBdr>
      <w:spacing w:before="100" w:beforeAutospacing="1" w:after="100" w:afterAutospacing="1" w:line="288" w:lineRule="auto"/>
      <w:ind w:left="544" w:right="170" w:hanging="425"/>
      <w:jc w:val="center"/>
    </w:pPr>
    <w:rPr>
      <w:rFonts w:eastAsia="Arial Unicode MS"/>
      <w:b/>
      <w:bCs/>
      <w:sz w:val="22"/>
      <w:szCs w:val="22"/>
    </w:rPr>
  </w:style>
  <w:style w:type="paragraph" w:customStyle="1" w:styleId="xl91">
    <w:name w:val="xl91"/>
    <w:basedOn w:val="Normal"/>
    <w:rsid w:val="007B01D6"/>
    <w:pPr>
      <w:pBdr>
        <w:left w:val="single" w:sz="4" w:space="0" w:color="auto"/>
        <w:bottom w:val="double" w:sz="6" w:space="0" w:color="auto"/>
        <w:right w:val="double" w:sz="6" w:space="0" w:color="auto"/>
      </w:pBdr>
      <w:spacing w:before="100" w:beforeAutospacing="1" w:after="100" w:afterAutospacing="1" w:line="288" w:lineRule="auto"/>
      <w:ind w:left="544" w:right="170" w:hanging="425"/>
      <w:jc w:val="center"/>
    </w:pPr>
    <w:rPr>
      <w:rFonts w:eastAsia="Arial Unicode MS"/>
      <w:b/>
      <w:bCs/>
      <w:sz w:val="22"/>
      <w:szCs w:val="22"/>
    </w:rPr>
  </w:style>
  <w:style w:type="paragraph" w:customStyle="1" w:styleId="xl92">
    <w:name w:val="xl92"/>
    <w:basedOn w:val="Normal"/>
    <w:rsid w:val="007B01D6"/>
    <w:pPr>
      <w:pBdr>
        <w:left w:val="double" w:sz="6" w:space="0" w:color="auto"/>
        <w:right w:val="single" w:sz="4" w:space="0" w:color="auto"/>
      </w:pBdr>
      <w:spacing w:before="100" w:beforeAutospacing="1" w:after="100" w:afterAutospacing="1" w:line="288" w:lineRule="auto"/>
      <w:ind w:left="544" w:right="170" w:hanging="425"/>
      <w:jc w:val="center"/>
      <w:textAlignment w:val="top"/>
    </w:pPr>
    <w:rPr>
      <w:rFonts w:eastAsia="Arial Unicode MS"/>
      <w:b/>
      <w:bCs/>
      <w:sz w:val="22"/>
      <w:szCs w:val="22"/>
    </w:rPr>
  </w:style>
  <w:style w:type="paragraph" w:customStyle="1" w:styleId="xl93">
    <w:name w:val="xl93"/>
    <w:basedOn w:val="Normal"/>
    <w:rsid w:val="007B01D6"/>
    <w:pPr>
      <w:pBdr>
        <w:left w:val="single" w:sz="4" w:space="0" w:color="auto"/>
      </w:pBdr>
      <w:spacing w:before="100" w:beforeAutospacing="1" w:after="100" w:afterAutospacing="1" w:line="288" w:lineRule="auto"/>
      <w:ind w:left="544" w:right="170" w:hanging="425"/>
      <w:jc w:val="center"/>
      <w:textAlignment w:val="top"/>
    </w:pPr>
    <w:rPr>
      <w:rFonts w:eastAsia="Arial Unicode MS"/>
      <w:b/>
      <w:bCs/>
      <w:sz w:val="22"/>
      <w:szCs w:val="22"/>
    </w:rPr>
  </w:style>
  <w:style w:type="paragraph" w:customStyle="1" w:styleId="xl94">
    <w:name w:val="xl94"/>
    <w:basedOn w:val="Normal"/>
    <w:rsid w:val="007B01D6"/>
    <w:pPr>
      <w:pBdr>
        <w:left w:val="single" w:sz="4" w:space="0" w:color="auto"/>
        <w:right w:val="double" w:sz="6" w:space="0" w:color="auto"/>
      </w:pBdr>
      <w:spacing w:before="100" w:beforeAutospacing="1" w:after="100" w:afterAutospacing="1" w:line="288" w:lineRule="auto"/>
      <w:ind w:left="544" w:right="170" w:hanging="425"/>
      <w:jc w:val="center"/>
      <w:textAlignment w:val="top"/>
    </w:pPr>
    <w:rPr>
      <w:rFonts w:eastAsia="Arial Unicode MS"/>
      <w:b/>
      <w:bCs/>
      <w:sz w:val="22"/>
      <w:szCs w:val="22"/>
    </w:rPr>
  </w:style>
  <w:style w:type="paragraph" w:customStyle="1" w:styleId="xl95">
    <w:name w:val="xl95"/>
    <w:basedOn w:val="Normal"/>
    <w:rsid w:val="007B01D6"/>
    <w:pPr>
      <w:pBdr>
        <w:top w:val="single" w:sz="4" w:space="0" w:color="auto"/>
        <w:left w:val="double" w:sz="6" w:space="0" w:color="auto"/>
        <w:right w:val="single" w:sz="4" w:space="0" w:color="auto"/>
      </w:pBdr>
      <w:spacing w:before="100" w:beforeAutospacing="1" w:after="100" w:afterAutospacing="1" w:line="288" w:lineRule="auto"/>
      <w:ind w:left="544" w:right="170" w:hanging="425"/>
      <w:jc w:val="center"/>
      <w:textAlignment w:val="top"/>
    </w:pPr>
    <w:rPr>
      <w:rFonts w:eastAsia="Arial Unicode MS"/>
      <w:b/>
      <w:bCs/>
      <w:sz w:val="22"/>
      <w:szCs w:val="22"/>
    </w:rPr>
  </w:style>
  <w:style w:type="paragraph" w:customStyle="1" w:styleId="xl96">
    <w:name w:val="xl96"/>
    <w:basedOn w:val="Normal"/>
    <w:rsid w:val="007B01D6"/>
    <w:pPr>
      <w:pBdr>
        <w:top w:val="single" w:sz="4" w:space="0" w:color="auto"/>
        <w:left w:val="single" w:sz="4" w:space="0" w:color="auto"/>
        <w:right w:val="single" w:sz="4" w:space="0" w:color="auto"/>
      </w:pBdr>
      <w:spacing w:before="100" w:beforeAutospacing="1" w:after="100" w:afterAutospacing="1" w:line="288" w:lineRule="auto"/>
      <w:ind w:left="544" w:right="170" w:hanging="425"/>
      <w:jc w:val="both"/>
      <w:textAlignment w:val="top"/>
    </w:pPr>
    <w:rPr>
      <w:rFonts w:eastAsia="Arial Unicode MS"/>
      <w:b/>
      <w:bCs/>
      <w:sz w:val="22"/>
      <w:szCs w:val="22"/>
    </w:rPr>
  </w:style>
  <w:style w:type="paragraph" w:customStyle="1" w:styleId="xl97">
    <w:name w:val="xl97"/>
    <w:basedOn w:val="Normal"/>
    <w:rsid w:val="007B01D6"/>
    <w:pPr>
      <w:pBdr>
        <w:left w:val="single" w:sz="4" w:space="0" w:color="auto"/>
        <w:right w:val="double" w:sz="6" w:space="0" w:color="auto"/>
      </w:pBdr>
      <w:spacing w:before="100" w:beforeAutospacing="1" w:after="100" w:afterAutospacing="1" w:line="288" w:lineRule="auto"/>
      <w:ind w:left="544" w:right="170" w:hanging="425"/>
      <w:jc w:val="both"/>
      <w:textAlignment w:val="top"/>
    </w:pPr>
    <w:rPr>
      <w:rFonts w:eastAsia="Arial Unicode MS"/>
      <w:sz w:val="22"/>
      <w:szCs w:val="22"/>
    </w:rPr>
  </w:style>
  <w:style w:type="paragraph" w:customStyle="1" w:styleId="xl98">
    <w:name w:val="xl98"/>
    <w:basedOn w:val="Normal"/>
    <w:rsid w:val="007B01D6"/>
    <w:pPr>
      <w:pBdr>
        <w:left w:val="single" w:sz="4" w:space="0" w:color="auto"/>
        <w:bottom w:val="double" w:sz="6" w:space="0" w:color="auto"/>
        <w:right w:val="double" w:sz="6" w:space="0" w:color="auto"/>
      </w:pBdr>
      <w:spacing w:before="100" w:beforeAutospacing="1" w:after="100" w:afterAutospacing="1" w:line="288" w:lineRule="auto"/>
      <w:ind w:left="544" w:right="170" w:hanging="425"/>
      <w:jc w:val="both"/>
      <w:textAlignment w:val="top"/>
    </w:pPr>
    <w:rPr>
      <w:rFonts w:eastAsia="Arial Unicode MS"/>
      <w:sz w:val="22"/>
      <w:szCs w:val="22"/>
    </w:rPr>
  </w:style>
  <w:style w:type="paragraph" w:customStyle="1" w:styleId="xl99">
    <w:name w:val="xl99"/>
    <w:basedOn w:val="Normal"/>
    <w:rsid w:val="007B01D6"/>
    <w:pPr>
      <w:pBdr>
        <w:top w:val="single" w:sz="4" w:space="0" w:color="auto"/>
        <w:left w:val="single" w:sz="4" w:space="0" w:color="auto"/>
        <w:right w:val="double" w:sz="6" w:space="0" w:color="auto"/>
      </w:pBdr>
      <w:spacing w:before="100" w:beforeAutospacing="1" w:after="100" w:afterAutospacing="1" w:line="288" w:lineRule="auto"/>
      <w:ind w:left="544" w:right="170" w:hanging="425"/>
      <w:jc w:val="center"/>
      <w:textAlignment w:val="top"/>
    </w:pPr>
    <w:rPr>
      <w:rFonts w:eastAsia="Arial Unicode MS"/>
      <w:sz w:val="22"/>
      <w:szCs w:val="22"/>
    </w:rPr>
  </w:style>
  <w:style w:type="paragraph" w:customStyle="1" w:styleId="xl100">
    <w:name w:val="xl100"/>
    <w:basedOn w:val="Normal"/>
    <w:rsid w:val="007B01D6"/>
    <w:pPr>
      <w:spacing w:before="100" w:beforeAutospacing="1" w:after="100" w:afterAutospacing="1" w:line="288" w:lineRule="auto"/>
      <w:ind w:left="544" w:right="170" w:hanging="425"/>
      <w:jc w:val="both"/>
      <w:textAlignment w:val="top"/>
    </w:pPr>
    <w:rPr>
      <w:rFonts w:eastAsia="Arial Unicode MS"/>
    </w:rPr>
  </w:style>
  <w:style w:type="paragraph" w:customStyle="1" w:styleId="xl101">
    <w:name w:val="xl101"/>
    <w:basedOn w:val="Normal"/>
    <w:rsid w:val="007B01D6"/>
    <w:pPr>
      <w:spacing w:before="100" w:beforeAutospacing="1" w:after="100" w:afterAutospacing="1" w:line="288" w:lineRule="auto"/>
      <w:ind w:left="544" w:right="170" w:hanging="425"/>
      <w:jc w:val="both"/>
      <w:textAlignment w:val="top"/>
    </w:pPr>
    <w:rPr>
      <w:rFonts w:eastAsia="Arial Unicode MS"/>
      <w:b/>
      <w:bCs/>
    </w:rPr>
  </w:style>
  <w:style w:type="paragraph" w:customStyle="1" w:styleId="xl102">
    <w:name w:val="xl102"/>
    <w:basedOn w:val="Normal"/>
    <w:rsid w:val="007B01D6"/>
    <w:pPr>
      <w:spacing w:before="100" w:beforeAutospacing="1" w:after="100" w:afterAutospacing="1" w:line="288" w:lineRule="auto"/>
      <w:ind w:left="544" w:right="170" w:hanging="425"/>
      <w:jc w:val="both"/>
      <w:textAlignment w:val="top"/>
    </w:pPr>
    <w:rPr>
      <w:rFonts w:ascii="Arial Unicode MS" w:eastAsia="Arial Unicode MS" w:hAnsi="Arial Unicode MS" w:cs="Arial Unicode MS"/>
    </w:rPr>
  </w:style>
  <w:style w:type="paragraph" w:customStyle="1" w:styleId="xl103">
    <w:name w:val="xl103"/>
    <w:basedOn w:val="Normal"/>
    <w:rsid w:val="007B01D6"/>
    <w:pPr>
      <w:pBdr>
        <w:left w:val="single" w:sz="4" w:space="0" w:color="auto"/>
        <w:right w:val="double" w:sz="6" w:space="0" w:color="auto"/>
      </w:pBdr>
      <w:spacing w:before="100" w:beforeAutospacing="1" w:after="100" w:afterAutospacing="1" w:line="288" w:lineRule="auto"/>
      <w:ind w:left="544" w:right="170" w:hanging="425"/>
      <w:jc w:val="center"/>
      <w:textAlignment w:val="top"/>
    </w:pPr>
    <w:rPr>
      <w:rFonts w:eastAsia="Arial Unicode MS"/>
      <w:sz w:val="22"/>
      <w:szCs w:val="22"/>
    </w:rPr>
  </w:style>
  <w:style w:type="paragraph" w:customStyle="1" w:styleId="xl104">
    <w:name w:val="xl104"/>
    <w:basedOn w:val="Normal"/>
    <w:rsid w:val="007B01D6"/>
    <w:pPr>
      <w:pBdr>
        <w:left w:val="single" w:sz="4" w:space="0" w:color="auto"/>
        <w:right w:val="single" w:sz="4" w:space="0" w:color="auto"/>
      </w:pBdr>
      <w:spacing w:before="100" w:beforeAutospacing="1" w:after="100" w:afterAutospacing="1" w:line="288" w:lineRule="auto"/>
      <w:ind w:left="544" w:right="170" w:hanging="425"/>
      <w:jc w:val="both"/>
      <w:textAlignment w:val="top"/>
    </w:pPr>
    <w:rPr>
      <w:rFonts w:eastAsia="Arial Unicode MS"/>
      <w:i/>
      <w:iCs/>
      <w:sz w:val="22"/>
      <w:szCs w:val="22"/>
    </w:rPr>
  </w:style>
  <w:style w:type="paragraph" w:customStyle="1" w:styleId="xl105">
    <w:name w:val="xl105"/>
    <w:basedOn w:val="Normal"/>
    <w:rsid w:val="007B01D6"/>
    <w:pPr>
      <w:pBdr>
        <w:left w:val="single" w:sz="4" w:space="0" w:color="auto"/>
        <w:right w:val="double" w:sz="6" w:space="0" w:color="auto"/>
      </w:pBdr>
      <w:spacing w:before="100" w:beforeAutospacing="1" w:after="100" w:afterAutospacing="1" w:line="288" w:lineRule="auto"/>
      <w:ind w:left="544" w:right="170" w:hanging="425"/>
      <w:jc w:val="both"/>
    </w:pPr>
    <w:rPr>
      <w:rFonts w:eastAsia="Arial Unicode MS"/>
      <w:sz w:val="22"/>
      <w:szCs w:val="22"/>
    </w:rPr>
  </w:style>
  <w:style w:type="paragraph" w:customStyle="1" w:styleId="xl106">
    <w:name w:val="xl106"/>
    <w:basedOn w:val="Normal"/>
    <w:rsid w:val="007B01D6"/>
    <w:pPr>
      <w:pBdr>
        <w:left w:val="double" w:sz="6" w:space="0" w:color="auto"/>
        <w:bottom w:val="single"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i/>
      <w:iCs/>
      <w:sz w:val="22"/>
      <w:szCs w:val="22"/>
    </w:rPr>
  </w:style>
  <w:style w:type="paragraph" w:customStyle="1" w:styleId="xl107">
    <w:name w:val="xl107"/>
    <w:basedOn w:val="Normal"/>
    <w:rsid w:val="007B01D6"/>
    <w:pPr>
      <w:pBdr>
        <w:left w:val="single" w:sz="4" w:space="0" w:color="auto"/>
        <w:bottom w:val="single" w:sz="4" w:space="0" w:color="auto"/>
      </w:pBdr>
      <w:spacing w:before="100" w:beforeAutospacing="1" w:after="100" w:afterAutospacing="1" w:line="288" w:lineRule="auto"/>
      <w:ind w:left="544" w:right="170" w:hanging="425"/>
      <w:jc w:val="both"/>
      <w:textAlignment w:val="top"/>
    </w:pPr>
    <w:rPr>
      <w:rFonts w:eastAsia="Arial Unicode MS"/>
      <w:sz w:val="22"/>
      <w:szCs w:val="22"/>
    </w:rPr>
  </w:style>
  <w:style w:type="paragraph" w:customStyle="1" w:styleId="xl108">
    <w:name w:val="xl108"/>
    <w:basedOn w:val="Normal"/>
    <w:rsid w:val="007B01D6"/>
    <w:pPr>
      <w:pBdr>
        <w:left w:val="single" w:sz="4" w:space="0" w:color="auto"/>
        <w:bottom w:val="single" w:sz="4" w:space="0" w:color="auto"/>
        <w:right w:val="double" w:sz="6" w:space="0" w:color="auto"/>
      </w:pBdr>
      <w:spacing w:before="100" w:beforeAutospacing="1" w:after="100" w:afterAutospacing="1" w:line="288" w:lineRule="auto"/>
      <w:ind w:left="544" w:right="170" w:hanging="425"/>
      <w:jc w:val="both"/>
      <w:textAlignment w:val="top"/>
    </w:pPr>
    <w:rPr>
      <w:rFonts w:eastAsia="Arial Unicode MS"/>
      <w:sz w:val="22"/>
      <w:szCs w:val="22"/>
    </w:rPr>
  </w:style>
  <w:style w:type="paragraph" w:customStyle="1" w:styleId="xl109">
    <w:name w:val="xl109"/>
    <w:basedOn w:val="Normal"/>
    <w:rsid w:val="007B01D6"/>
    <w:pPr>
      <w:spacing w:before="100" w:beforeAutospacing="1" w:after="100" w:afterAutospacing="1" w:line="288" w:lineRule="auto"/>
      <w:ind w:left="544" w:right="170" w:hanging="425"/>
      <w:jc w:val="both"/>
      <w:textAlignment w:val="top"/>
    </w:pPr>
    <w:rPr>
      <w:rFonts w:eastAsia="Arial Unicode MS"/>
      <w:sz w:val="22"/>
      <w:szCs w:val="22"/>
    </w:rPr>
  </w:style>
  <w:style w:type="paragraph" w:customStyle="1" w:styleId="xl110">
    <w:name w:val="xl110"/>
    <w:basedOn w:val="Normal"/>
    <w:rsid w:val="007B01D6"/>
    <w:pPr>
      <w:pBdr>
        <w:left w:val="single" w:sz="4" w:space="0" w:color="auto"/>
      </w:pBdr>
      <w:spacing w:before="100" w:beforeAutospacing="1" w:after="100" w:afterAutospacing="1" w:line="288" w:lineRule="auto"/>
      <w:ind w:left="544" w:right="170" w:hanging="425"/>
      <w:jc w:val="both"/>
      <w:textAlignment w:val="top"/>
    </w:pPr>
    <w:rPr>
      <w:rFonts w:eastAsia="Arial Unicode MS"/>
      <w:i/>
      <w:iCs/>
      <w:sz w:val="22"/>
      <w:szCs w:val="22"/>
    </w:rPr>
  </w:style>
  <w:style w:type="paragraph" w:customStyle="1" w:styleId="xl111">
    <w:name w:val="xl111"/>
    <w:basedOn w:val="Normal"/>
    <w:rsid w:val="007B01D6"/>
    <w:pPr>
      <w:pBdr>
        <w:top w:val="single" w:sz="4" w:space="0" w:color="auto"/>
        <w:left w:val="single" w:sz="4" w:space="0" w:color="auto"/>
      </w:pBdr>
      <w:spacing w:before="100" w:beforeAutospacing="1" w:after="100" w:afterAutospacing="1" w:line="288" w:lineRule="auto"/>
      <w:ind w:left="544" w:right="170" w:hanging="425"/>
      <w:jc w:val="center"/>
      <w:textAlignment w:val="top"/>
    </w:pPr>
    <w:rPr>
      <w:rFonts w:eastAsia="Arial Unicode MS"/>
      <w:sz w:val="22"/>
      <w:szCs w:val="22"/>
    </w:rPr>
  </w:style>
  <w:style w:type="paragraph" w:customStyle="1" w:styleId="xl112">
    <w:name w:val="xl112"/>
    <w:basedOn w:val="Normal"/>
    <w:rsid w:val="007B01D6"/>
    <w:pPr>
      <w:pBdr>
        <w:top w:val="single" w:sz="4" w:space="0" w:color="auto"/>
        <w:left w:val="single" w:sz="4" w:space="0" w:color="auto"/>
      </w:pBdr>
      <w:spacing w:before="100" w:beforeAutospacing="1" w:after="100" w:afterAutospacing="1" w:line="288" w:lineRule="auto"/>
      <w:ind w:left="544" w:right="170" w:hanging="425"/>
      <w:jc w:val="both"/>
      <w:textAlignment w:val="top"/>
    </w:pPr>
    <w:rPr>
      <w:rFonts w:eastAsia="Arial Unicode MS"/>
      <w:b/>
      <w:bCs/>
      <w:sz w:val="22"/>
      <w:szCs w:val="22"/>
    </w:rPr>
  </w:style>
  <w:style w:type="paragraph" w:customStyle="1" w:styleId="xl113">
    <w:name w:val="xl113"/>
    <w:basedOn w:val="Normal"/>
    <w:rsid w:val="007B01D6"/>
    <w:pPr>
      <w:pBdr>
        <w:left w:val="double" w:sz="6" w:space="0" w:color="auto"/>
        <w:right w:val="single" w:sz="4" w:space="0" w:color="auto"/>
      </w:pBdr>
      <w:spacing w:before="100" w:beforeAutospacing="1" w:after="100" w:afterAutospacing="1" w:line="288" w:lineRule="auto"/>
      <w:ind w:left="544" w:right="170" w:hanging="425"/>
      <w:jc w:val="center"/>
      <w:textAlignment w:val="top"/>
    </w:pPr>
    <w:rPr>
      <w:rFonts w:eastAsia="Arial Unicode MS"/>
      <w:i/>
      <w:iCs/>
      <w:color w:val="0000FF"/>
      <w:sz w:val="22"/>
      <w:szCs w:val="22"/>
    </w:rPr>
  </w:style>
  <w:style w:type="paragraph" w:customStyle="1" w:styleId="xl114">
    <w:name w:val="xl114"/>
    <w:basedOn w:val="Normal"/>
    <w:rsid w:val="007B01D6"/>
    <w:pPr>
      <w:pBdr>
        <w:left w:val="single" w:sz="4" w:space="0" w:color="auto"/>
        <w:right w:val="single" w:sz="4" w:space="0" w:color="auto"/>
      </w:pBdr>
      <w:spacing w:before="100" w:beforeAutospacing="1" w:after="100" w:afterAutospacing="1" w:line="288" w:lineRule="auto"/>
      <w:ind w:left="544" w:right="170" w:hanging="425"/>
      <w:jc w:val="both"/>
      <w:textAlignment w:val="top"/>
    </w:pPr>
    <w:rPr>
      <w:rFonts w:eastAsia="Arial Unicode MS"/>
      <w:color w:val="0000FF"/>
      <w:sz w:val="22"/>
      <w:szCs w:val="22"/>
    </w:rPr>
  </w:style>
  <w:style w:type="paragraph" w:customStyle="1" w:styleId="xl115">
    <w:name w:val="xl115"/>
    <w:basedOn w:val="Normal"/>
    <w:rsid w:val="007B01D6"/>
    <w:pPr>
      <w:pBdr>
        <w:left w:val="single"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color w:val="0000FF"/>
      <w:sz w:val="22"/>
      <w:szCs w:val="22"/>
    </w:rPr>
  </w:style>
  <w:style w:type="paragraph" w:customStyle="1" w:styleId="xl116">
    <w:name w:val="xl116"/>
    <w:basedOn w:val="Normal"/>
    <w:rsid w:val="007B01D6"/>
    <w:pPr>
      <w:pBdr>
        <w:left w:val="single" w:sz="4" w:space="0" w:color="auto"/>
        <w:right w:val="double" w:sz="6" w:space="0" w:color="auto"/>
      </w:pBdr>
      <w:spacing w:before="100" w:beforeAutospacing="1" w:after="100" w:afterAutospacing="1" w:line="288" w:lineRule="auto"/>
      <w:ind w:left="544" w:right="170" w:hanging="425"/>
      <w:jc w:val="both"/>
      <w:textAlignment w:val="top"/>
    </w:pPr>
    <w:rPr>
      <w:rFonts w:eastAsia="Arial Unicode MS"/>
      <w:color w:val="0000FF"/>
      <w:sz w:val="22"/>
      <w:szCs w:val="22"/>
    </w:rPr>
  </w:style>
  <w:style w:type="paragraph" w:customStyle="1" w:styleId="xl117">
    <w:name w:val="xl117"/>
    <w:basedOn w:val="Normal"/>
    <w:rsid w:val="007B01D6"/>
    <w:pPr>
      <w:spacing w:before="100" w:beforeAutospacing="1" w:after="100" w:afterAutospacing="1" w:line="288" w:lineRule="auto"/>
      <w:ind w:left="544" w:right="170" w:hanging="425"/>
      <w:jc w:val="both"/>
      <w:textAlignment w:val="top"/>
    </w:pPr>
    <w:rPr>
      <w:rFonts w:eastAsia="Arial Unicode MS"/>
      <w:color w:val="0000FF"/>
    </w:rPr>
  </w:style>
  <w:style w:type="paragraph" w:customStyle="1" w:styleId="xl118">
    <w:name w:val="xl118"/>
    <w:basedOn w:val="Normal"/>
    <w:rsid w:val="007B01D6"/>
    <w:pPr>
      <w:spacing w:before="100" w:beforeAutospacing="1" w:after="100" w:afterAutospacing="1" w:line="288" w:lineRule="auto"/>
      <w:ind w:left="544" w:right="170" w:hanging="425"/>
      <w:jc w:val="both"/>
    </w:pPr>
    <w:rPr>
      <w:rFonts w:eastAsia="Arial Unicode MS"/>
      <w:color w:val="0000FF"/>
      <w:sz w:val="22"/>
      <w:szCs w:val="22"/>
    </w:rPr>
  </w:style>
  <w:style w:type="paragraph" w:customStyle="1" w:styleId="xl119">
    <w:name w:val="xl119"/>
    <w:basedOn w:val="Normal"/>
    <w:rsid w:val="007B01D6"/>
    <w:pPr>
      <w:spacing w:before="100" w:beforeAutospacing="1" w:after="100" w:afterAutospacing="1" w:line="288" w:lineRule="auto"/>
      <w:ind w:left="544" w:right="170" w:hanging="425"/>
      <w:jc w:val="both"/>
      <w:textAlignment w:val="top"/>
    </w:pPr>
    <w:rPr>
      <w:rFonts w:eastAsia="Arial Unicode MS"/>
      <w:color w:val="0000FF"/>
      <w:sz w:val="22"/>
      <w:szCs w:val="22"/>
    </w:rPr>
  </w:style>
  <w:style w:type="paragraph" w:customStyle="1" w:styleId="xl120">
    <w:name w:val="xl120"/>
    <w:basedOn w:val="Normal"/>
    <w:rsid w:val="007B01D6"/>
    <w:pPr>
      <w:pBdr>
        <w:left w:val="double" w:sz="6" w:space="0" w:color="auto"/>
        <w:right w:val="single" w:sz="4" w:space="0" w:color="auto"/>
      </w:pBdr>
      <w:spacing w:before="100" w:beforeAutospacing="1" w:after="100" w:afterAutospacing="1" w:line="288" w:lineRule="auto"/>
      <w:ind w:left="544" w:right="170" w:hanging="425"/>
      <w:jc w:val="center"/>
      <w:textAlignment w:val="top"/>
    </w:pPr>
    <w:rPr>
      <w:rFonts w:eastAsia="Arial Unicode MS"/>
      <w:i/>
      <w:iCs/>
      <w:color w:val="0000FF"/>
    </w:rPr>
  </w:style>
  <w:style w:type="paragraph" w:customStyle="1" w:styleId="xl121">
    <w:name w:val="xl121"/>
    <w:basedOn w:val="Normal"/>
    <w:rsid w:val="007B01D6"/>
    <w:pPr>
      <w:pBdr>
        <w:left w:val="single" w:sz="4" w:space="0" w:color="auto"/>
        <w:right w:val="double" w:sz="6" w:space="0" w:color="auto"/>
      </w:pBdr>
      <w:spacing w:before="100" w:beforeAutospacing="1" w:after="100" w:afterAutospacing="1" w:line="288" w:lineRule="auto"/>
      <w:ind w:left="544" w:right="170" w:hanging="425"/>
      <w:jc w:val="center"/>
      <w:textAlignment w:val="top"/>
    </w:pPr>
    <w:rPr>
      <w:rFonts w:eastAsia="Arial Unicode MS"/>
      <w:color w:val="0000FF"/>
    </w:rPr>
  </w:style>
  <w:style w:type="paragraph" w:customStyle="1" w:styleId="xl122">
    <w:name w:val="xl122"/>
    <w:basedOn w:val="Normal"/>
    <w:rsid w:val="007B01D6"/>
    <w:pPr>
      <w:pBdr>
        <w:left w:val="single" w:sz="4" w:space="0" w:color="auto"/>
        <w:right w:val="single" w:sz="4" w:space="0" w:color="auto"/>
      </w:pBdr>
      <w:spacing w:before="100" w:beforeAutospacing="1" w:after="100" w:afterAutospacing="1" w:line="288" w:lineRule="auto"/>
      <w:ind w:left="544" w:right="170" w:hanging="425"/>
      <w:jc w:val="both"/>
      <w:textAlignment w:val="top"/>
    </w:pPr>
    <w:rPr>
      <w:rFonts w:eastAsia="Arial Unicode MS"/>
      <w:b/>
      <w:bCs/>
      <w:sz w:val="22"/>
      <w:szCs w:val="22"/>
      <w:u w:val="single"/>
    </w:rPr>
  </w:style>
  <w:style w:type="paragraph" w:customStyle="1" w:styleId="xl123">
    <w:name w:val="xl123"/>
    <w:basedOn w:val="Normal"/>
    <w:rsid w:val="007B01D6"/>
    <w:pPr>
      <w:pBdr>
        <w:left w:val="double" w:sz="6" w:space="0" w:color="auto"/>
        <w:bottom w:val="double" w:sz="6"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2"/>
      <w:szCs w:val="22"/>
    </w:rPr>
  </w:style>
  <w:style w:type="paragraph" w:customStyle="1" w:styleId="xl124">
    <w:name w:val="xl124"/>
    <w:basedOn w:val="Normal"/>
    <w:rsid w:val="007B01D6"/>
    <w:pPr>
      <w:pBdr>
        <w:left w:val="single" w:sz="4" w:space="0" w:color="auto"/>
        <w:bottom w:val="double" w:sz="6" w:space="0" w:color="auto"/>
        <w:right w:val="single" w:sz="4" w:space="0" w:color="auto"/>
      </w:pBdr>
      <w:spacing w:before="100" w:beforeAutospacing="1" w:after="100" w:afterAutospacing="1" w:line="288" w:lineRule="auto"/>
      <w:ind w:left="544" w:right="170" w:hanging="425"/>
      <w:jc w:val="both"/>
      <w:textAlignment w:val="top"/>
    </w:pPr>
    <w:rPr>
      <w:rFonts w:eastAsia="Arial Unicode MS"/>
      <w:sz w:val="22"/>
      <w:szCs w:val="22"/>
    </w:rPr>
  </w:style>
  <w:style w:type="paragraph" w:customStyle="1" w:styleId="xl125">
    <w:name w:val="xl125"/>
    <w:basedOn w:val="Normal"/>
    <w:rsid w:val="007B01D6"/>
    <w:pPr>
      <w:pBdr>
        <w:left w:val="single" w:sz="4" w:space="0" w:color="auto"/>
        <w:bottom w:val="double" w:sz="6"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2"/>
      <w:szCs w:val="22"/>
    </w:rPr>
  </w:style>
  <w:style w:type="paragraph" w:customStyle="1" w:styleId="font0">
    <w:name w:val="font0"/>
    <w:basedOn w:val="Normal"/>
    <w:rsid w:val="007B01D6"/>
    <w:pPr>
      <w:spacing w:before="100" w:beforeAutospacing="1" w:after="100" w:afterAutospacing="1" w:line="288" w:lineRule="auto"/>
      <w:ind w:left="544" w:right="170" w:hanging="425"/>
      <w:jc w:val="both"/>
    </w:pPr>
    <w:rPr>
      <w:rFonts w:eastAsia="Arial Unicode MS"/>
      <w:sz w:val="22"/>
      <w:szCs w:val="22"/>
    </w:rPr>
  </w:style>
  <w:style w:type="character" w:customStyle="1" w:styleId="small">
    <w:name w:val="small"/>
    <w:basedOn w:val="DefaultParagraphFont"/>
    <w:rsid w:val="007B01D6"/>
  </w:style>
  <w:style w:type="paragraph" w:customStyle="1" w:styleId="Style4">
    <w:name w:val="Style4"/>
    <w:basedOn w:val="Heading2"/>
    <w:semiHidden/>
    <w:rsid w:val="007B01D6"/>
    <w:pPr>
      <w:pageBreakBefore/>
      <w:numPr>
        <w:ilvl w:val="1"/>
      </w:numPr>
      <w:tabs>
        <w:tab w:val="num" w:pos="288"/>
      </w:tabs>
      <w:spacing w:before="60" w:after="60" w:line="288" w:lineRule="auto"/>
      <w:ind w:left="567" w:right="170" w:hanging="567"/>
      <w:jc w:val="center"/>
    </w:pPr>
    <w:rPr>
      <w:bCs/>
      <w:color w:val="0000FF"/>
      <w:sz w:val="24"/>
      <w:szCs w:val="24"/>
    </w:rPr>
  </w:style>
  <w:style w:type="paragraph" w:styleId="List2">
    <w:name w:val="List 2"/>
    <w:basedOn w:val="Normal"/>
    <w:rsid w:val="007B01D6"/>
    <w:pPr>
      <w:spacing w:before="60" w:after="60" w:line="288" w:lineRule="auto"/>
      <w:ind w:left="720" w:right="170" w:hanging="360"/>
      <w:jc w:val="both"/>
    </w:pPr>
    <w:rPr>
      <w:kern w:val="28"/>
      <w:sz w:val="26"/>
      <w:szCs w:val="26"/>
    </w:rPr>
  </w:style>
  <w:style w:type="paragraph" w:styleId="List3">
    <w:name w:val="List 3"/>
    <w:basedOn w:val="Normal"/>
    <w:rsid w:val="007B01D6"/>
    <w:pPr>
      <w:spacing w:before="60" w:after="60" w:line="288" w:lineRule="auto"/>
      <w:ind w:left="1080" w:right="170" w:hanging="360"/>
      <w:jc w:val="both"/>
    </w:pPr>
    <w:rPr>
      <w:kern w:val="28"/>
      <w:sz w:val="26"/>
      <w:szCs w:val="26"/>
    </w:rPr>
  </w:style>
  <w:style w:type="paragraph" w:styleId="List4">
    <w:name w:val="List 4"/>
    <w:basedOn w:val="Normal"/>
    <w:semiHidden/>
    <w:rsid w:val="007B01D6"/>
    <w:pPr>
      <w:spacing w:before="60" w:after="60" w:line="288" w:lineRule="auto"/>
      <w:ind w:left="1440" w:right="170" w:hanging="360"/>
      <w:jc w:val="both"/>
    </w:pPr>
    <w:rPr>
      <w:kern w:val="28"/>
      <w:sz w:val="26"/>
      <w:szCs w:val="26"/>
    </w:rPr>
  </w:style>
  <w:style w:type="paragraph" w:styleId="List5">
    <w:name w:val="List 5"/>
    <w:basedOn w:val="Normal"/>
    <w:semiHidden/>
    <w:rsid w:val="007B01D6"/>
    <w:pPr>
      <w:spacing w:before="60" w:after="60" w:line="288" w:lineRule="auto"/>
      <w:ind w:left="1800" w:right="170" w:hanging="360"/>
      <w:jc w:val="both"/>
    </w:pPr>
    <w:rPr>
      <w:kern w:val="28"/>
      <w:sz w:val="26"/>
      <w:szCs w:val="26"/>
    </w:rPr>
  </w:style>
  <w:style w:type="paragraph" w:styleId="ListBullet4">
    <w:name w:val="List Bullet 4"/>
    <w:basedOn w:val="Normal"/>
    <w:rsid w:val="007B01D6"/>
    <w:pPr>
      <w:numPr>
        <w:numId w:val="24"/>
      </w:numPr>
      <w:spacing w:before="60" w:after="60" w:line="288" w:lineRule="auto"/>
      <w:ind w:right="170"/>
      <w:jc w:val="both"/>
    </w:pPr>
    <w:rPr>
      <w:kern w:val="28"/>
      <w:sz w:val="26"/>
      <w:szCs w:val="26"/>
    </w:rPr>
  </w:style>
  <w:style w:type="paragraph" w:styleId="ListBullet5">
    <w:name w:val="List Bullet 5"/>
    <w:basedOn w:val="Normal"/>
    <w:rsid w:val="007B01D6"/>
    <w:pPr>
      <w:numPr>
        <w:numId w:val="25"/>
      </w:numPr>
      <w:spacing w:before="60" w:after="60" w:line="288" w:lineRule="auto"/>
      <w:ind w:right="170"/>
      <w:jc w:val="both"/>
    </w:pPr>
    <w:rPr>
      <w:kern w:val="28"/>
      <w:sz w:val="26"/>
      <w:szCs w:val="26"/>
    </w:rPr>
  </w:style>
  <w:style w:type="paragraph" w:styleId="ListContinue">
    <w:name w:val="List Continue"/>
    <w:basedOn w:val="Normal"/>
    <w:semiHidden/>
    <w:rsid w:val="007B01D6"/>
    <w:pPr>
      <w:spacing w:before="60" w:after="120" w:line="288" w:lineRule="auto"/>
      <w:ind w:left="360" w:right="170" w:hanging="425"/>
      <w:jc w:val="both"/>
    </w:pPr>
    <w:rPr>
      <w:kern w:val="28"/>
      <w:sz w:val="26"/>
      <w:szCs w:val="26"/>
    </w:rPr>
  </w:style>
  <w:style w:type="paragraph" w:styleId="ListContinue2">
    <w:name w:val="List Continue 2"/>
    <w:basedOn w:val="Normal"/>
    <w:rsid w:val="007B01D6"/>
    <w:pPr>
      <w:spacing w:before="60" w:after="120" w:line="288" w:lineRule="auto"/>
      <w:ind w:left="720" w:right="170" w:hanging="425"/>
      <w:jc w:val="both"/>
    </w:pPr>
    <w:rPr>
      <w:kern w:val="28"/>
      <w:sz w:val="26"/>
      <w:szCs w:val="26"/>
    </w:rPr>
  </w:style>
  <w:style w:type="paragraph" w:styleId="ListContinue3">
    <w:name w:val="List Continue 3"/>
    <w:basedOn w:val="Normal"/>
    <w:rsid w:val="007B01D6"/>
    <w:pPr>
      <w:spacing w:before="60" w:after="120" w:line="288" w:lineRule="auto"/>
      <w:ind w:left="1080" w:right="170" w:hanging="425"/>
      <w:jc w:val="both"/>
    </w:pPr>
    <w:rPr>
      <w:kern w:val="28"/>
      <w:sz w:val="26"/>
      <w:szCs w:val="26"/>
    </w:rPr>
  </w:style>
  <w:style w:type="paragraph" w:styleId="ListContinue4">
    <w:name w:val="List Continue 4"/>
    <w:basedOn w:val="Normal"/>
    <w:semiHidden/>
    <w:rsid w:val="007B01D6"/>
    <w:pPr>
      <w:spacing w:before="60" w:after="120" w:line="288" w:lineRule="auto"/>
      <w:ind w:left="1440" w:right="170" w:hanging="425"/>
      <w:jc w:val="both"/>
    </w:pPr>
    <w:rPr>
      <w:kern w:val="28"/>
      <w:sz w:val="26"/>
      <w:szCs w:val="26"/>
    </w:rPr>
  </w:style>
  <w:style w:type="paragraph" w:styleId="ListContinue5">
    <w:name w:val="List Continue 5"/>
    <w:basedOn w:val="Normal"/>
    <w:semiHidden/>
    <w:rsid w:val="007B01D6"/>
    <w:pPr>
      <w:spacing w:before="60" w:after="120" w:line="288" w:lineRule="auto"/>
      <w:ind w:left="1800" w:right="170" w:hanging="425"/>
      <w:jc w:val="both"/>
    </w:pPr>
    <w:rPr>
      <w:kern w:val="28"/>
      <w:sz w:val="26"/>
      <w:szCs w:val="26"/>
    </w:rPr>
  </w:style>
  <w:style w:type="paragraph" w:styleId="ListNumber">
    <w:name w:val="List Number"/>
    <w:basedOn w:val="Normal"/>
    <w:rsid w:val="007B01D6"/>
    <w:pPr>
      <w:numPr>
        <w:numId w:val="26"/>
      </w:numPr>
      <w:spacing w:before="60" w:after="60" w:line="288" w:lineRule="auto"/>
      <w:ind w:right="170"/>
      <w:jc w:val="both"/>
    </w:pPr>
    <w:rPr>
      <w:kern w:val="28"/>
      <w:sz w:val="26"/>
      <w:szCs w:val="26"/>
    </w:rPr>
  </w:style>
  <w:style w:type="paragraph" w:styleId="ListNumber2">
    <w:name w:val="List Number 2"/>
    <w:basedOn w:val="Normal"/>
    <w:rsid w:val="007B01D6"/>
    <w:pPr>
      <w:numPr>
        <w:numId w:val="27"/>
      </w:numPr>
      <w:spacing w:before="60" w:after="60" w:line="288" w:lineRule="auto"/>
      <w:ind w:right="170"/>
      <w:jc w:val="both"/>
    </w:pPr>
    <w:rPr>
      <w:kern w:val="28"/>
      <w:sz w:val="26"/>
      <w:szCs w:val="26"/>
    </w:rPr>
  </w:style>
  <w:style w:type="paragraph" w:styleId="ListNumber3">
    <w:name w:val="List Number 3"/>
    <w:basedOn w:val="Normal"/>
    <w:rsid w:val="007B01D6"/>
    <w:pPr>
      <w:numPr>
        <w:numId w:val="28"/>
      </w:numPr>
      <w:spacing w:before="60" w:after="60" w:line="288" w:lineRule="auto"/>
      <w:ind w:right="170"/>
      <w:jc w:val="both"/>
    </w:pPr>
    <w:rPr>
      <w:kern w:val="28"/>
      <w:sz w:val="26"/>
      <w:szCs w:val="26"/>
    </w:rPr>
  </w:style>
  <w:style w:type="paragraph" w:styleId="ListNumber4">
    <w:name w:val="List Number 4"/>
    <w:basedOn w:val="Normal"/>
    <w:rsid w:val="007B01D6"/>
    <w:pPr>
      <w:numPr>
        <w:numId w:val="29"/>
      </w:numPr>
      <w:spacing w:before="60" w:after="60" w:line="288" w:lineRule="auto"/>
      <w:ind w:right="170"/>
      <w:jc w:val="both"/>
    </w:pPr>
    <w:rPr>
      <w:kern w:val="28"/>
      <w:sz w:val="26"/>
      <w:szCs w:val="26"/>
    </w:rPr>
  </w:style>
  <w:style w:type="paragraph" w:styleId="ListNumber5">
    <w:name w:val="List Number 5"/>
    <w:basedOn w:val="Normal"/>
    <w:rsid w:val="007B01D6"/>
    <w:pPr>
      <w:numPr>
        <w:numId w:val="30"/>
      </w:numPr>
      <w:spacing w:before="60" w:after="60" w:line="288" w:lineRule="auto"/>
      <w:ind w:right="170"/>
      <w:jc w:val="both"/>
    </w:pPr>
    <w:rPr>
      <w:kern w:val="28"/>
      <w:sz w:val="26"/>
      <w:szCs w:val="26"/>
    </w:rPr>
  </w:style>
  <w:style w:type="paragraph" w:styleId="MessageHeader">
    <w:name w:val="Message Header"/>
    <w:basedOn w:val="Normal"/>
    <w:link w:val="MessageHeaderChar"/>
    <w:rsid w:val="007B01D6"/>
    <w:pPr>
      <w:pBdr>
        <w:top w:val="single" w:sz="6" w:space="1" w:color="auto"/>
        <w:left w:val="single" w:sz="6" w:space="1" w:color="auto"/>
        <w:bottom w:val="single" w:sz="6" w:space="1" w:color="auto"/>
        <w:right w:val="single" w:sz="6" w:space="1" w:color="auto"/>
      </w:pBdr>
      <w:shd w:val="pct20" w:color="auto" w:fill="auto"/>
      <w:spacing w:before="60" w:after="60" w:line="288" w:lineRule="auto"/>
      <w:ind w:left="1080" w:right="170" w:hanging="1080"/>
      <w:jc w:val="both"/>
    </w:pPr>
    <w:rPr>
      <w:rFonts w:ascii="Arial" w:hAnsi="Arial" w:cs="Arial"/>
      <w:kern w:val="28"/>
    </w:rPr>
  </w:style>
  <w:style w:type="character" w:customStyle="1" w:styleId="MessageHeaderChar">
    <w:name w:val="Message Header Char"/>
    <w:basedOn w:val="DefaultParagraphFont"/>
    <w:link w:val="MessageHeader"/>
    <w:rsid w:val="007B01D6"/>
    <w:rPr>
      <w:rFonts w:ascii="Arial" w:eastAsia="Times New Roman" w:hAnsi="Arial" w:cs="Arial"/>
      <w:kern w:val="28"/>
      <w:sz w:val="24"/>
      <w:szCs w:val="24"/>
      <w:shd w:val="pct20" w:color="auto" w:fill="auto"/>
    </w:rPr>
  </w:style>
  <w:style w:type="paragraph" w:styleId="NormalWeb">
    <w:name w:val="Normal (Web)"/>
    <w:basedOn w:val="Normal"/>
    <w:rsid w:val="007B01D6"/>
    <w:pPr>
      <w:spacing w:before="60" w:after="60" w:line="288" w:lineRule="auto"/>
      <w:ind w:left="544" w:right="170" w:hanging="425"/>
      <w:jc w:val="both"/>
    </w:pPr>
    <w:rPr>
      <w:kern w:val="28"/>
    </w:rPr>
  </w:style>
  <w:style w:type="paragraph" w:styleId="NormalIndent">
    <w:name w:val="Normal Indent"/>
    <w:basedOn w:val="Normal"/>
    <w:rsid w:val="007B01D6"/>
    <w:pPr>
      <w:spacing w:before="60" w:after="60" w:line="288" w:lineRule="auto"/>
      <w:ind w:left="720" w:right="170" w:hanging="425"/>
      <w:jc w:val="both"/>
    </w:pPr>
    <w:rPr>
      <w:kern w:val="28"/>
      <w:sz w:val="26"/>
      <w:szCs w:val="26"/>
    </w:rPr>
  </w:style>
  <w:style w:type="paragraph" w:styleId="NoteHeading">
    <w:name w:val="Note Heading"/>
    <w:basedOn w:val="Normal"/>
    <w:next w:val="Normal"/>
    <w:link w:val="NoteHeadingChar"/>
    <w:rsid w:val="007B01D6"/>
    <w:pPr>
      <w:spacing w:before="60" w:after="60" w:line="288" w:lineRule="auto"/>
      <w:ind w:left="544" w:right="170" w:hanging="425"/>
      <w:jc w:val="both"/>
    </w:pPr>
    <w:rPr>
      <w:kern w:val="28"/>
      <w:sz w:val="26"/>
      <w:szCs w:val="26"/>
    </w:rPr>
  </w:style>
  <w:style w:type="character" w:customStyle="1" w:styleId="NoteHeadingChar">
    <w:name w:val="Note Heading Char"/>
    <w:basedOn w:val="DefaultParagraphFont"/>
    <w:link w:val="NoteHeading"/>
    <w:rsid w:val="007B01D6"/>
    <w:rPr>
      <w:rFonts w:ascii="Times New Roman" w:eastAsia="Times New Roman" w:hAnsi="Times New Roman" w:cs="Times New Roman"/>
      <w:kern w:val="28"/>
      <w:sz w:val="26"/>
      <w:szCs w:val="26"/>
    </w:rPr>
  </w:style>
  <w:style w:type="paragraph" w:styleId="PlainText">
    <w:name w:val="Plain Text"/>
    <w:basedOn w:val="Normal"/>
    <w:link w:val="PlainTextChar"/>
    <w:semiHidden/>
    <w:rsid w:val="007B01D6"/>
    <w:pPr>
      <w:spacing w:before="60" w:after="60" w:line="288" w:lineRule="auto"/>
      <w:ind w:left="544" w:right="170" w:hanging="425"/>
      <w:jc w:val="both"/>
    </w:pPr>
    <w:rPr>
      <w:rFonts w:ascii="Courier New" w:hAnsi="Courier New" w:cs="Courier New"/>
      <w:kern w:val="28"/>
      <w:sz w:val="20"/>
      <w:szCs w:val="20"/>
    </w:rPr>
  </w:style>
  <w:style w:type="character" w:customStyle="1" w:styleId="PlainTextChar">
    <w:name w:val="Plain Text Char"/>
    <w:basedOn w:val="DefaultParagraphFont"/>
    <w:link w:val="PlainText"/>
    <w:semiHidden/>
    <w:rsid w:val="007B01D6"/>
    <w:rPr>
      <w:rFonts w:ascii="Courier New" w:eastAsia="Times New Roman" w:hAnsi="Courier New" w:cs="Courier New"/>
      <w:kern w:val="28"/>
      <w:sz w:val="20"/>
      <w:szCs w:val="20"/>
    </w:rPr>
  </w:style>
  <w:style w:type="paragraph" w:styleId="Salutation">
    <w:name w:val="Salutation"/>
    <w:basedOn w:val="Normal"/>
    <w:next w:val="Normal"/>
    <w:link w:val="SalutationChar"/>
    <w:semiHidden/>
    <w:rsid w:val="007B01D6"/>
    <w:pPr>
      <w:spacing w:before="60" w:after="60" w:line="288" w:lineRule="auto"/>
      <w:ind w:left="544" w:right="170" w:hanging="425"/>
      <w:jc w:val="both"/>
    </w:pPr>
    <w:rPr>
      <w:kern w:val="28"/>
      <w:sz w:val="26"/>
      <w:szCs w:val="26"/>
    </w:rPr>
  </w:style>
  <w:style w:type="character" w:customStyle="1" w:styleId="SalutationChar">
    <w:name w:val="Salutation Char"/>
    <w:basedOn w:val="DefaultParagraphFont"/>
    <w:link w:val="Salutation"/>
    <w:semiHidden/>
    <w:rsid w:val="007B01D6"/>
    <w:rPr>
      <w:rFonts w:ascii="Times New Roman" w:eastAsia="Times New Roman" w:hAnsi="Times New Roman" w:cs="Times New Roman"/>
      <w:kern w:val="28"/>
      <w:sz w:val="26"/>
      <w:szCs w:val="26"/>
    </w:rPr>
  </w:style>
  <w:style w:type="paragraph" w:styleId="Signature">
    <w:name w:val="Signature"/>
    <w:basedOn w:val="Normal"/>
    <w:link w:val="SignatureChar"/>
    <w:semiHidden/>
    <w:rsid w:val="007B01D6"/>
    <w:pPr>
      <w:spacing w:before="60" w:after="60" w:line="288" w:lineRule="auto"/>
      <w:ind w:left="4320" w:right="170" w:hanging="425"/>
      <w:jc w:val="both"/>
    </w:pPr>
    <w:rPr>
      <w:kern w:val="28"/>
      <w:sz w:val="26"/>
      <w:szCs w:val="26"/>
    </w:rPr>
  </w:style>
  <w:style w:type="character" w:customStyle="1" w:styleId="SignatureChar">
    <w:name w:val="Signature Char"/>
    <w:basedOn w:val="DefaultParagraphFont"/>
    <w:link w:val="Signature"/>
    <w:semiHidden/>
    <w:rsid w:val="007B01D6"/>
    <w:rPr>
      <w:rFonts w:ascii="Times New Roman" w:eastAsia="Times New Roman" w:hAnsi="Times New Roman" w:cs="Times New Roman"/>
      <w:kern w:val="28"/>
      <w:sz w:val="26"/>
      <w:szCs w:val="26"/>
    </w:rPr>
  </w:style>
  <w:style w:type="character" w:styleId="Strong">
    <w:name w:val="Strong"/>
    <w:qFormat/>
    <w:rsid w:val="007B01D6"/>
    <w:rPr>
      <w:b/>
      <w:bCs/>
    </w:rPr>
  </w:style>
  <w:style w:type="table" w:styleId="Table3Deffects1">
    <w:name w:val="Table 3D effects 1"/>
    <w:basedOn w:val="TableNormal"/>
    <w:semiHidden/>
    <w:rsid w:val="007B01D6"/>
    <w:pPr>
      <w:spacing w:after="0" w:line="240" w:lineRule="auto"/>
    </w:pPr>
    <w:rPr>
      <w:rFonts w:ascii="Times New Roman" w:eastAsia="Times New Roman" w:hAnsi="Times New Roman" w:cs="Times New Roman"/>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7B01D6"/>
    <w:pPr>
      <w:spacing w:after="0" w:line="240" w:lineRule="auto"/>
    </w:pPr>
    <w:rPr>
      <w:rFonts w:ascii="Times New Roman" w:eastAsia="Times New Roman" w:hAnsi="Times New Roman" w:cs="Times New Roman"/>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7B01D6"/>
    <w:pPr>
      <w:spacing w:after="0" w:line="240" w:lineRule="auto"/>
    </w:pPr>
    <w:rPr>
      <w:rFonts w:ascii="Times New Roman" w:eastAsia="Times New Roman" w:hAnsi="Times New Roma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7B01D6"/>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7B01D6"/>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7B01D6"/>
    <w:pPr>
      <w:spacing w:after="0" w:line="240" w:lineRule="auto"/>
    </w:pPr>
    <w:rPr>
      <w:rFonts w:ascii="Times New Roman" w:eastAsia="Times New Roman" w:hAnsi="Times New Roman" w:cs="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7B01D6"/>
    <w:pPr>
      <w:spacing w:after="0" w:line="240" w:lineRule="auto"/>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7B01D6"/>
    <w:pPr>
      <w:spacing w:after="0" w:line="240" w:lineRule="auto"/>
    </w:pPr>
    <w:rPr>
      <w:rFonts w:ascii="Times New Roman" w:eastAsia="Times New Roman" w:hAnsi="Times New Roman" w:cs="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7B01D6"/>
    <w:pPr>
      <w:spacing w:after="0" w:line="240" w:lineRule="auto"/>
    </w:pPr>
    <w:rPr>
      <w:rFonts w:ascii="Times New Roman" w:eastAsia="Times New Roman" w:hAnsi="Times New Roman" w:cs="Times New Roman"/>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7B01D6"/>
    <w:pPr>
      <w:spacing w:after="0" w:line="240" w:lineRule="auto"/>
    </w:pPr>
    <w:rPr>
      <w:rFonts w:ascii="Times New Roman" w:eastAsia="Times New Roman" w:hAnsi="Times New Roman" w:cs="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7B01D6"/>
    <w:pPr>
      <w:spacing w:after="0" w:line="240" w:lineRule="auto"/>
    </w:pPr>
    <w:rPr>
      <w:rFonts w:ascii="Times New Roman" w:eastAsia="Times New Roman" w:hAnsi="Times New Roman" w:cs="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7B01D6"/>
    <w:pPr>
      <w:spacing w:after="0" w:line="240" w:lineRule="auto"/>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styleId="111111">
    <w:name w:val="Outline List 2"/>
    <w:basedOn w:val="NoList"/>
    <w:rsid w:val="007B01D6"/>
    <w:pPr>
      <w:numPr>
        <w:numId w:val="31"/>
      </w:numPr>
    </w:pPr>
  </w:style>
  <w:style w:type="paragraph" w:styleId="BodyTextFirstIndent2">
    <w:name w:val="Body Text First Indent 2"/>
    <w:basedOn w:val="BodyTextIndent"/>
    <w:link w:val="BodyTextFirstIndent2Char"/>
    <w:rsid w:val="007B01D6"/>
    <w:pPr>
      <w:numPr>
        <w:numId w:val="0"/>
      </w:numPr>
      <w:autoSpaceDE/>
      <w:autoSpaceDN/>
      <w:spacing w:before="0" w:after="120" w:line="288" w:lineRule="auto"/>
      <w:ind w:left="360" w:right="170" w:firstLine="210"/>
      <w:jc w:val="left"/>
    </w:pPr>
    <w:rPr>
      <w:rFonts w:ascii=".VnSouthern" w:hAnsi=".VnSouthern" w:cs="Times New Roman"/>
      <w:kern w:val="28"/>
      <w:sz w:val="26"/>
      <w:szCs w:val="26"/>
      <w:lang w:val="en-US"/>
    </w:rPr>
  </w:style>
  <w:style w:type="character" w:customStyle="1" w:styleId="BodyTextFirstIndent2Char">
    <w:name w:val="Body Text First Indent 2 Char"/>
    <w:basedOn w:val="BodyTextIndentChar"/>
    <w:link w:val="BodyTextFirstIndent2"/>
    <w:rsid w:val="007B01D6"/>
    <w:rPr>
      <w:rFonts w:ascii=".VnSouthern" w:eastAsia="Times New Roman" w:hAnsi=".VnSouthern" w:cs="Times New Roman"/>
      <w:kern w:val="28"/>
      <w:sz w:val="26"/>
      <w:szCs w:val="26"/>
      <w:lang w:val="en-GB"/>
    </w:rPr>
  </w:style>
  <w:style w:type="paragraph" w:styleId="Caption">
    <w:name w:val="caption"/>
    <w:basedOn w:val="Normal"/>
    <w:next w:val="Normal"/>
    <w:qFormat/>
    <w:rsid w:val="007B01D6"/>
    <w:pPr>
      <w:spacing w:before="120" w:after="120" w:line="288" w:lineRule="auto"/>
      <w:ind w:right="170"/>
      <w:jc w:val="both"/>
    </w:pPr>
    <w:rPr>
      <w:b/>
      <w:bCs/>
      <w:sz w:val="20"/>
      <w:szCs w:val="20"/>
      <w:lang w:val="en-GB"/>
    </w:rPr>
  </w:style>
  <w:style w:type="paragraph" w:customStyle="1" w:styleId="xl24">
    <w:name w:val="xl24"/>
    <w:basedOn w:val="Normal"/>
    <w:rsid w:val="007B01D6"/>
    <w:pPr>
      <w:pBdr>
        <w:top w:val="double" w:sz="6" w:space="0" w:color="auto"/>
        <w:left w:val="double" w:sz="6" w:space="0" w:color="auto"/>
        <w:bottom w:val="dashed"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6"/>
      <w:szCs w:val="26"/>
      <w:lang w:val="en-GB"/>
    </w:rPr>
  </w:style>
  <w:style w:type="paragraph" w:customStyle="1" w:styleId="xl25">
    <w:name w:val="xl25"/>
    <w:basedOn w:val="Normal"/>
    <w:rsid w:val="007B01D6"/>
    <w:pPr>
      <w:pBdr>
        <w:top w:val="double" w:sz="6" w:space="0" w:color="auto"/>
        <w:left w:val="single" w:sz="4" w:space="0" w:color="auto"/>
        <w:bottom w:val="dashed"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2"/>
      <w:szCs w:val="22"/>
      <w:lang w:val="en-GB"/>
    </w:rPr>
  </w:style>
  <w:style w:type="paragraph" w:customStyle="1" w:styleId="xl26">
    <w:name w:val="xl26"/>
    <w:basedOn w:val="Normal"/>
    <w:rsid w:val="007B01D6"/>
    <w:pPr>
      <w:pBdr>
        <w:top w:val="double" w:sz="6" w:space="0" w:color="auto"/>
        <w:left w:val="single" w:sz="4" w:space="0" w:color="auto"/>
        <w:bottom w:val="dashed" w:sz="4" w:space="0" w:color="auto"/>
        <w:right w:val="double" w:sz="6" w:space="0" w:color="auto"/>
      </w:pBdr>
      <w:spacing w:before="100" w:beforeAutospacing="1" w:after="100" w:afterAutospacing="1" w:line="288" w:lineRule="auto"/>
      <w:ind w:left="544" w:right="170" w:hanging="425"/>
      <w:jc w:val="both"/>
      <w:textAlignment w:val="top"/>
    </w:pPr>
    <w:rPr>
      <w:rFonts w:eastAsia="Arial Unicode MS"/>
      <w:sz w:val="22"/>
      <w:szCs w:val="22"/>
      <w:lang w:val="en-GB"/>
    </w:rPr>
  </w:style>
  <w:style w:type="paragraph" w:customStyle="1" w:styleId="xl27">
    <w:name w:val="xl27"/>
    <w:basedOn w:val="Normal"/>
    <w:rsid w:val="007B01D6"/>
    <w:pPr>
      <w:pBdr>
        <w:top w:val="dashed" w:sz="4" w:space="0" w:color="auto"/>
        <w:left w:val="double" w:sz="6" w:space="0" w:color="auto"/>
        <w:bottom w:val="dashed"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6"/>
      <w:szCs w:val="26"/>
      <w:lang w:val="en-GB"/>
    </w:rPr>
  </w:style>
  <w:style w:type="paragraph" w:customStyle="1" w:styleId="xl28">
    <w:name w:val="xl28"/>
    <w:basedOn w:val="Normal"/>
    <w:rsid w:val="007B01D6"/>
    <w:pPr>
      <w:pBdr>
        <w:top w:val="dashed" w:sz="4" w:space="0" w:color="auto"/>
        <w:left w:val="single" w:sz="4" w:space="0" w:color="auto"/>
        <w:bottom w:val="dashed"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2"/>
      <w:szCs w:val="22"/>
      <w:lang w:val="en-GB"/>
    </w:rPr>
  </w:style>
  <w:style w:type="paragraph" w:customStyle="1" w:styleId="xl29">
    <w:name w:val="xl29"/>
    <w:basedOn w:val="Normal"/>
    <w:rsid w:val="007B01D6"/>
    <w:pPr>
      <w:pBdr>
        <w:top w:val="dashed" w:sz="4" w:space="0" w:color="auto"/>
        <w:left w:val="single" w:sz="4" w:space="0" w:color="auto"/>
        <w:bottom w:val="dashed" w:sz="4" w:space="0" w:color="auto"/>
        <w:right w:val="double" w:sz="6" w:space="0" w:color="auto"/>
      </w:pBdr>
      <w:spacing w:before="100" w:beforeAutospacing="1" w:after="100" w:afterAutospacing="1" w:line="288" w:lineRule="auto"/>
      <w:ind w:left="544" w:right="170" w:hanging="425"/>
      <w:jc w:val="both"/>
      <w:textAlignment w:val="top"/>
    </w:pPr>
    <w:rPr>
      <w:rFonts w:eastAsia="Arial Unicode MS"/>
      <w:sz w:val="22"/>
      <w:szCs w:val="22"/>
      <w:lang w:val="en-GB"/>
    </w:rPr>
  </w:style>
  <w:style w:type="paragraph" w:customStyle="1" w:styleId="xl30">
    <w:name w:val="xl30"/>
    <w:basedOn w:val="Normal"/>
    <w:rsid w:val="007B01D6"/>
    <w:pPr>
      <w:pBdr>
        <w:top w:val="double" w:sz="6" w:space="0" w:color="auto"/>
        <w:left w:val="single" w:sz="4" w:space="0" w:color="auto"/>
        <w:bottom w:val="dashed"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6"/>
      <w:szCs w:val="26"/>
      <w:lang w:val="en-GB"/>
    </w:rPr>
  </w:style>
  <w:style w:type="paragraph" w:customStyle="1" w:styleId="xl31">
    <w:name w:val="xl31"/>
    <w:basedOn w:val="Normal"/>
    <w:rsid w:val="007B01D6"/>
    <w:pPr>
      <w:pBdr>
        <w:top w:val="dashed" w:sz="4" w:space="0" w:color="auto"/>
        <w:left w:val="single" w:sz="4" w:space="0" w:color="auto"/>
        <w:bottom w:val="dashed"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color w:val="000000"/>
      <w:sz w:val="26"/>
      <w:szCs w:val="26"/>
      <w:lang w:val="en-GB"/>
    </w:rPr>
  </w:style>
  <w:style w:type="paragraph" w:customStyle="1" w:styleId="xl32">
    <w:name w:val="xl32"/>
    <w:basedOn w:val="Normal"/>
    <w:rsid w:val="007B01D6"/>
    <w:pPr>
      <w:pBdr>
        <w:top w:val="dashed" w:sz="4" w:space="0" w:color="auto"/>
        <w:left w:val="single" w:sz="4" w:space="0" w:color="auto"/>
        <w:bottom w:val="dashed" w:sz="4" w:space="0" w:color="auto"/>
        <w:right w:val="single" w:sz="4" w:space="0" w:color="auto"/>
      </w:pBdr>
      <w:spacing w:before="100" w:beforeAutospacing="1" w:after="100" w:afterAutospacing="1" w:line="288" w:lineRule="auto"/>
      <w:ind w:left="544" w:right="170" w:hanging="425"/>
      <w:jc w:val="both"/>
      <w:textAlignment w:val="top"/>
    </w:pPr>
    <w:rPr>
      <w:rFonts w:eastAsia="Arial Unicode MS"/>
      <w:color w:val="000000"/>
      <w:sz w:val="26"/>
      <w:szCs w:val="26"/>
      <w:lang w:val="en-GB"/>
    </w:rPr>
  </w:style>
  <w:style w:type="paragraph" w:customStyle="1" w:styleId="xl33">
    <w:name w:val="xl33"/>
    <w:basedOn w:val="Normal"/>
    <w:rsid w:val="007B01D6"/>
    <w:pPr>
      <w:pBdr>
        <w:top w:val="dashed" w:sz="4" w:space="0" w:color="auto"/>
        <w:left w:val="single" w:sz="4" w:space="0" w:color="auto"/>
        <w:bottom w:val="dashed"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6"/>
      <w:szCs w:val="26"/>
      <w:lang w:val="en-GB"/>
    </w:rPr>
  </w:style>
  <w:style w:type="paragraph" w:customStyle="1" w:styleId="xl34">
    <w:name w:val="xl34"/>
    <w:basedOn w:val="Normal"/>
    <w:rsid w:val="007B01D6"/>
    <w:pPr>
      <w:pBdr>
        <w:top w:val="dashed" w:sz="4" w:space="0" w:color="auto"/>
        <w:left w:val="single" w:sz="4" w:space="0" w:color="auto"/>
        <w:bottom w:val="dashed"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0"/>
      <w:szCs w:val="20"/>
      <w:lang w:val="en-GB"/>
    </w:rPr>
  </w:style>
  <w:style w:type="paragraph" w:customStyle="1" w:styleId="xl35">
    <w:name w:val="xl35"/>
    <w:basedOn w:val="Normal"/>
    <w:rsid w:val="007B01D6"/>
    <w:pPr>
      <w:pBdr>
        <w:top w:val="dashed" w:sz="4" w:space="0" w:color="auto"/>
        <w:left w:val="double" w:sz="6" w:space="0" w:color="auto"/>
        <w:bottom w:val="dashed"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0"/>
      <w:szCs w:val="20"/>
      <w:lang w:val="en-GB"/>
    </w:rPr>
  </w:style>
  <w:style w:type="paragraph" w:customStyle="1" w:styleId="xl36">
    <w:name w:val="xl36"/>
    <w:basedOn w:val="Normal"/>
    <w:rsid w:val="007B01D6"/>
    <w:pPr>
      <w:pBdr>
        <w:top w:val="dashed" w:sz="4" w:space="0" w:color="auto"/>
        <w:left w:val="single" w:sz="4" w:space="0" w:color="auto"/>
        <w:bottom w:val="dashed" w:sz="4" w:space="0" w:color="auto"/>
        <w:right w:val="single" w:sz="4" w:space="0" w:color="auto"/>
      </w:pBdr>
      <w:spacing w:before="100" w:beforeAutospacing="1" w:after="100" w:afterAutospacing="1" w:line="288" w:lineRule="auto"/>
      <w:ind w:left="544" w:right="170" w:hanging="425"/>
      <w:jc w:val="center"/>
    </w:pPr>
    <w:rPr>
      <w:rFonts w:eastAsia="Arial Unicode MS"/>
      <w:sz w:val="22"/>
      <w:szCs w:val="22"/>
      <w:lang w:val="en-GB"/>
    </w:rPr>
  </w:style>
  <w:style w:type="paragraph" w:customStyle="1" w:styleId="xl37">
    <w:name w:val="xl37"/>
    <w:basedOn w:val="Normal"/>
    <w:rsid w:val="007B01D6"/>
    <w:pPr>
      <w:pBdr>
        <w:top w:val="dashed" w:sz="4" w:space="0" w:color="auto"/>
        <w:left w:val="single" w:sz="4" w:space="0" w:color="auto"/>
        <w:bottom w:val="dashed" w:sz="4" w:space="0" w:color="auto"/>
        <w:right w:val="double" w:sz="6" w:space="0" w:color="auto"/>
      </w:pBdr>
      <w:spacing w:before="100" w:beforeAutospacing="1" w:after="100" w:afterAutospacing="1" w:line="288" w:lineRule="auto"/>
      <w:ind w:left="544" w:right="170" w:hanging="425"/>
      <w:jc w:val="both"/>
    </w:pPr>
    <w:rPr>
      <w:rFonts w:eastAsia="Arial Unicode MS"/>
      <w:sz w:val="22"/>
      <w:szCs w:val="22"/>
      <w:lang w:val="en-GB"/>
    </w:rPr>
  </w:style>
  <w:style w:type="paragraph" w:customStyle="1" w:styleId="xl38">
    <w:name w:val="xl38"/>
    <w:basedOn w:val="Normal"/>
    <w:rsid w:val="007B01D6"/>
    <w:pPr>
      <w:pBdr>
        <w:top w:val="dashed" w:sz="4" w:space="0" w:color="auto"/>
        <w:left w:val="double" w:sz="6" w:space="0" w:color="auto"/>
        <w:bottom w:val="double" w:sz="6"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2"/>
      <w:szCs w:val="22"/>
      <w:lang w:val="en-GB"/>
    </w:rPr>
  </w:style>
  <w:style w:type="paragraph" w:customStyle="1" w:styleId="xl39">
    <w:name w:val="xl39"/>
    <w:basedOn w:val="Normal"/>
    <w:rsid w:val="007B01D6"/>
    <w:pPr>
      <w:pBdr>
        <w:top w:val="dashed" w:sz="4" w:space="0" w:color="auto"/>
        <w:left w:val="single" w:sz="4" w:space="0" w:color="auto"/>
        <w:bottom w:val="double" w:sz="6" w:space="0" w:color="auto"/>
        <w:right w:val="single" w:sz="4" w:space="0" w:color="auto"/>
      </w:pBdr>
      <w:spacing w:before="100" w:beforeAutospacing="1" w:after="100" w:afterAutospacing="1" w:line="288" w:lineRule="auto"/>
      <w:ind w:left="544" w:right="170" w:hanging="425"/>
      <w:jc w:val="both"/>
      <w:textAlignment w:val="top"/>
    </w:pPr>
    <w:rPr>
      <w:rFonts w:eastAsia="Arial Unicode MS"/>
      <w:sz w:val="22"/>
      <w:szCs w:val="22"/>
      <w:lang w:val="en-GB"/>
    </w:rPr>
  </w:style>
  <w:style w:type="paragraph" w:customStyle="1" w:styleId="xl40">
    <w:name w:val="xl40"/>
    <w:basedOn w:val="Normal"/>
    <w:rsid w:val="007B01D6"/>
    <w:pPr>
      <w:pBdr>
        <w:top w:val="dashed" w:sz="4" w:space="0" w:color="auto"/>
        <w:left w:val="single" w:sz="4" w:space="0" w:color="auto"/>
        <w:bottom w:val="double" w:sz="6"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2"/>
      <w:szCs w:val="22"/>
      <w:lang w:val="en-GB"/>
    </w:rPr>
  </w:style>
  <w:style w:type="paragraph" w:customStyle="1" w:styleId="xl41">
    <w:name w:val="xl41"/>
    <w:basedOn w:val="Normal"/>
    <w:rsid w:val="007B01D6"/>
    <w:pPr>
      <w:pBdr>
        <w:top w:val="dashed" w:sz="4" w:space="0" w:color="auto"/>
        <w:left w:val="single" w:sz="4" w:space="0" w:color="auto"/>
        <w:bottom w:val="double" w:sz="6"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2"/>
      <w:szCs w:val="22"/>
      <w:lang w:val="en-GB"/>
    </w:rPr>
  </w:style>
  <w:style w:type="paragraph" w:customStyle="1" w:styleId="xl42">
    <w:name w:val="xl42"/>
    <w:basedOn w:val="Normal"/>
    <w:rsid w:val="007B01D6"/>
    <w:pPr>
      <w:pBdr>
        <w:top w:val="dashed" w:sz="4" w:space="0" w:color="auto"/>
        <w:left w:val="single" w:sz="4" w:space="0" w:color="auto"/>
        <w:bottom w:val="double" w:sz="6" w:space="0" w:color="auto"/>
        <w:right w:val="double" w:sz="6" w:space="0" w:color="auto"/>
      </w:pBdr>
      <w:spacing w:before="100" w:beforeAutospacing="1" w:after="100" w:afterAutospacing="1" w:line="288" w:lineRule="auto"/>
      <w:ind w:left="544" w:right="170" w:hanging="425"/>
      <w:jc w:val="both"/>
      <w:textAlignment w:val="top"/>
    </w:pPr>
    <w:rPr>
      <w:rFonts w:eastAsia="Arial Unicode MS"/>
      <w:sz w:val="22"/>
      <w:szCs w:val="22"/>
      <w:lang w:val="en-GB"/>
    </w:rPr>
  </w:style>
  <w:style w:type="paragraph" w:customStyle="1" w:styleId="xl43">
    <w:name w:val="xl43"/>
    <w:basedOn w:val="Normal"/>
    <w:rsid w:val="007B01D6"/>
    <w:pPr>
      <w:pBdr>
        <w:top w:val="dashed" w:sz="4" w:space="0" w:color="auto"/>
        <w:left w:val="single" w:sz="4" w:space="0" w:color="auto"/>
        <w:bottom w:val="dashed" w:sz="4" w:space="0" w:color="auto"/>
        <w:right w:val="single" w:sz="4" w:space="0" w:color="auto"/>
      </w:pBdr>
      <w:spacing w:before="100" w:beforeAutospacing="1" w:after="100" w:afterAutospacing="1" w:line="288" w:lineRule="auto"/>
      <w:ind w:left="544" w:right="170" w:hanging="425"/>
      <w:jc w:val="both"/>
      <w:textAlignment w:val="top"/>
    </w:pPr>
    <w:rPr>
      <w:rFonts w:eastAsia="Arial Unicode MS"/>
      <w:color w:val="000000"/>
      <w:sz w:val="26"/>
      <w:szCs w:val="26"/>
      <w:lang w:val="en-GB"/>
    </w:rPr>
  </w:style>
  <w:style w:type="paragraph" w:customStyle="1" w:styleId="xl44">
    <w:name w:val="xl44"/>
    <w:basedOn w:val="Normal"/>
    <w:rsid w:val="007B01D6"/>
    <w:pPr>
      <w:pBdr>
        <w:top w:val="dashed" w:sz="4" w:space="0" w:color="auto"/>
        <w:left w:val="single" w:sz="4" w:space="0" w:color="auto"/>
        <w:bottom w:val="dashed" w:sz="4" w:space="0" w:color="auto"/>
        <w:right w:val="single" w:sz="4" w:space="0" w:color="auto"/>
      </w:pBdr>
      <w:spacing w:before="100" w:beforeAutospacing="1" w:after="100" w:afterAutospacing="1" w:line="288" w:lineRule="auto"/>
      <w:ind w:left="544" w:right="170" w:hanging="425"/>
      <w:jc w:val="both"/>
      <w:textAlignment w:val="top"/>
    </w:pPr>
    <w:rPr>
      <w:rFonts w:eastAsia="Arial Unicode MS"/>
      <w:sz w:val="26"/>
      <w:szCs w:val="26"/>
      <w:lang w:val="en-GB"/>
    </w:rPr>
  </w:style>
  <w:style w:type="paragraph" w:customStyle="1" w:styleId="xl45">
    <w:name w:val="xl45"/>
    <w:basedOn w:val="Normal"/>
    <w:rsid w:val="007B01D6"/>
    <w:pPr>
      <w:pBdr>
        <w:top w:val="double" w:sz="6" w:space="0" w:color="auto"/>
        <w:left w:val="single" w:sz="4" w:space="0" w:color="auto"/>
        <w:bottom w:val="dashed" w:sz="4" w:space="0" w:color="auto"/>
        <w:right w:val="single" w:sz="4" w:space="0" w:color="auto"/>
      </w:pBdr>
      <w:spacing w:before="100" w:beforeAutospacing="1" w:after="100" w:afterAutospacing="1" w:line="288" w:lineRule="auto"/>
      <w:ind w:left="544" w:right="170" w:hanging="425"/>
      <w:jc w:val="both"/>
      <w:textAlignment w:val="top"/>
    </w:pPr>
    <w:rPr>
      <w:rFonts w:eastAsia="Arial Unicode MS"/>
      <w:sz w:val="26"/>
      <w:szCs w:val="26"/>
      <w:lang w:val="en-GB"/>
    </w:rPr>
  </w:style>
  <w:style w:type="paragraph" w:customStyle="1" w:styleId="xl46">
    <w:name w:val="xl46"/>
    <w:basedOn w:val="Normal"/>
    <w:rsid w:val="007B01D6"/>
    <w:pPr>
      <w:pBdr>
        <w:top w:val="dashed" w:sz="4" w:space="0" w:color="auto"/>
        <w:left w:val="single" w:sz="4" w:space="0" w:color="auto"/>
        <w:bottom w:val="dashed"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6"/>
      <w:szCs w:val="26"/>
      <w:u w:val="single"/>
      <w:lang w:val="en-GB"/>
    </w:rPr>
  </w:style>
  <w:style w:type="paragraph" w:customStyle="1" w:styleId="xl47">
    <w:name w:val="xl47"/>
    <w:basedOn w:val="Normal"/>
    <w:rsid w:val="007B01D6"/>
    <w:pPr>
      <w:pBdr>
        <w:top w:val="dashed" w:sz="4" w:space="0" w:color="auto"/>
        <w:left w:val="single" w:sz="4" w:space="0" w:color="auto"/>
        <w:bottom w:val="dashed"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color w:val="000000"/>
      <w:sz w:val="26"/>
      <w:szCs w:val="26"/>
      <w:u w:val="single"/>
      <w:lang w:val="en-GB"/>
    </w:rPr>
  </w:style>
  <w:style w:type="paragraph" w:customStyle="1" w:styleId="xl49">
    <w:name w:val="xl49"/>
    <w:basedOn w:val="Normal"/>
    <w:rsid w:val="007B01D6"/>
    <w:pPr>
      <w:pBdr>
        <w:bottom w:val="double" w:sz="6" w:space="0" w:color="auto"/>
      </w:pBdr>
      <w:spacing w:before="100" w:beforeAutospacing="1" w:after="100" w:afterAutospacing="1" w:line="288" w:lineRule="auto"/>
      <w:ind w:left="544" w:right="170" w:hanging="425"/>
      <w:jc w:val="center"/>
      <w:textAlignment w:val="top"/>
    </w:pPr>
    <w:rPr>
      <w:rFonts w:eastAsia="Arial Unicode MS"/>
      <w:sz w:val="22"/>
      <w:szCs w:val="22"/>
      <w:lang w:val="en-GB"/>
    </w:rPr>
  </w:style>
  <w:style w:type="paragraph" w:customStyle="1" w:styleId="xl50">
    <w:name w:val="xl50"/>
    <w:basedOn w:val="Normal"/>
    <w:rsid w:val="007B01D6"/>
    <w:pPr>
      <w:pBdr>
        <w:bottom w:val="double" w:sz="6" w:space="0" w:color="auto"/>
      </w:pBdr>
      <w:spacing w:before="100" w:beforeAutospacing="1" w:after="100" w:afterAutospacing="1" w:line="288" w:lineRule="auto"/>
      <w:ind w:left="544" w:right="170" w:hanging="425"/>
      <w:jc w:val="center"/>
      <w:textAlignment w:val="top"/>
    </w:pPr>
    <w:rPr>
      <w:rFonts w:eastAsia="Arial Unicode MS"/>
      <w:sz w:val="22"/>
      <w:szCs w:val="22"/>
      <w:lang w:val="en-GB"/>
    </w:rPr>
  </w:style>
  <w:style w:type="paragraph" w:customStyle="1" w:styleId="xl51">
    <w:name w:val="xl51"/>
    <w:basedOn w:val="Normal"/>
    <w:rsid w:val="007B01D6"/>
    <w:pPr>
      <w:pBdr>
        <w:top w:val="double" w:sz="6" w:space="0" w:color="auto"/>
        <w:left w:val="double" w:sz="6" w:space="0" w:color="auto"/>
        <w:bottom w:val="double" w:sz="6" w:space="0" w:color="auto"/>
        <w:right w:val="single" w:sz="4" w:space="0" w:color="auto"/>
      </w:pBdr>
      <w:spacing w:before="100" w:beforeAutospacing="1" w:after="100" w:afterAutospacing="1" w:line="288" w:lineRule="auto"/>
      <w:ind w:left="544" w:right="170" w:hanging="425"/>
      <w:jc w:val="center"/>
      <w:textAlignment w:val="center"/>
    </w:pPr>
    <w:rPr>
      <w:rFonts w:eastAsia="Arial Unicode MS"/>
      <w:b/>
      <w:bCs/>
      <w:sz w:val="22"/>
      <w:szCs w:val="22"/>
      <w:lang w:val="en-GB"/>
    </w:rPr>
  </w:style>
  <w:style w:type="paragraph" w:customStyle="1" w:styleId="xl126">
    <w:name w:val="xl126"/>
    <w:basedOn w:val="Normal"/>
    <w:rsid w:val="007B01D6"/>
    <w:pPr>
      <w:pBdr>
        <w:bottom w:val="single" w:sz="4" w:space="0" w:color="auto"/>
        <w:right w:val="double" w:sz="6" w:space="0" w:color="auto"/>
      </w:pBdr>
      <w:spacing w:before="100" w:beforeAutospacing="1" w:after="100" w:afterAutospacing="1" w:line="288" w:lineRule="auto"/>
      <w:ind w:left="544" w:right="170" w:hanging="425"/>
      <w:jc w:val="both"/>
      <w:textAlignment w:val="center"/>
    </w:pPr>
    <w:rPr>
      <w:rFonts w:ascii="Arial Unicode MS" w:eastAsia="Arial Unicode MS" w:hAnsi="Arial Unicode MS" w:cs="Arial Unicode MS"/>
      <w:color w:val="000000"/>
    </w:rPr>
  </w:style>
  <w:style w:type="paragraph" w:customStyle="1" w:styleId="xl127">
    <w:name w:val="xl127"/>
    <w:basedOn w:val="Normal"/>
    <w:rsid w:val="007B01D6"/>
    <w:pPr>
      <w:pBdr>
        <w:top w:val="single" w:sz="4" w:space="0" w:color="auto"/>
        <w:left w:val="single" w:sz="4" w:space="0" w:color="auto"/>
        <w:bottom w:val="single" w:sz="4" w:space="0" w:color="auto"/>
        <w:right w:val="single" w:sz="4" w:space="0" w:color="auto"/>
      </w:pBdr>
      <w:spacing w:before="100" w:beforeAutospacing="1" w:after="100" w:afterAutospacing="1" w:line="288" w:lineRule="auto"/>
      <w:ind w:left="544" w:right="170" w:hanging="425"/>
      <w:jc w:val="center"/>
    </w:pPr>
    <w:rPr>
      <w:rFonts w:ascii="Arial Unicode MS" w:eastAsia="Arial Unicode MS" w:hAnsi="Arial Unicode MS" w:cs="Arial Unicode MS"/>
      <w:color w:val="000000"/>
    </w:rPr>
  </w:style>
  <w:style w:type="paragraph" w:customStyle="1" w:styleId="xl128">
    <w:name w:val="xl128"/>
    <w:basedOn w:val="Normal"/>
    <w:rsid w:val="007B01D6"/>
    <w:pPr>
      <w:pBdr>
        <w:top w:val="single" w:sz="4" w:space="0" w:color="auto"/>
        <w:left w:val="single" w:sz="4" w:space="0" w:color="auto"/>
        <w:bottom w:val="single" w:sz="4" w:space="0" w:color="auto"/>
        <w:right w:val="single" w:sz="4" w:space="0" w:color="auto"/>
      </w:pBdr>
      <w:spacing w:before="100" w:beforeAutospacing="1" w:after="100" w:afterAutospacing="1" w:line="288" w:lineRule="auto"/>
      <w:ind w:left="544" w:right="170" w:hanging="425"/>
      <w:jc w:val="center"/>
    </w:pPr>
    <w:rPr>
      <w:rFonts w:ascii="Arial Unicode MS" w:eastAsia="Arial Unicode MS" w:hAnsi="Arial Unicode MS" w:cs="Arial Unicode MS"/>
      <w:color w:val="000000"/>
    </w:rPr>
  </w:style>
  <w:style w:type="paragraph" w:customStyle="1" w:styleId="xl129">
    <w:name w:val="xl129"/>
    <w:basedOn w:val="Normal"/>
    <w:rsid w:val="007B01D6"/>
    <w:pPr>
      <w:pBdr>
        <w:top w:val="single" w:sz="4" w:space="0" w:color="auto"/>
        <w:left w:val="single" w:sz="4" w:space="0" w:color="auto"/>
        <w:bottom w:val="single" w:sz="4" w:space="0" w:color="auto"/>
        <w:right w:val="single" w:sz="4" w:space="0" w:color="auto"/>
      </w:pBdr>
      <w:spacing w:before="100" w:beforeAutospacing="1" w:after="100" w:afterAutospacing="1" w:line="288" w:lineRule="auto"/>
      <w:ind w:left="544" w:right="170" w:hanging="425"/>
      <w:jc w:val="center"/>
    </w:pPr>
    <w:rPr>
      <w:rFonts w:ascii="Arial Unicode MS" w:eastAsia="Arial Unicode MS" w:hAnsi="Arial Unicode MS" w:cs="Arial Unicode MS"/>
      <w:color w:val="000000"/>
      <w:u w:val="single"/>
    </w:rPr>
  </w:style>
  <w:style w:type="paragraph" w:customStyle="1" w:styleId="xl130">
    <w:name w:val="xl130"/>
    <w:basedOn w:val="Normal"/>
    <w:rsid w:val="007B01D6"/>
    <w:pPr>
      <w:pBdr>
        <w:top w:val="single" w:sz="4" w:space="0" w:color="auto"/>
        <w:left w:val="single" w:sz="4" w:space="0" w:color="auto"/>
        <w:right w:val="single" w:sz="4" w:space="0" w:color="auto"/>
      </w:pBdr>
      <w:spacing w:before="100" w:beforeAutospacing="1" w:after="100" w:afterAutospacing="1" w:line="288" w:lineRule="auto"/>
      <w:ind w:left="544" w:right="170" w:hanging="425"/>
      <w:jc w:val="center"/>
    </w:pPr>
    <w:rPr>
      <w:rFonts w:ascii="Arial Unicode MS" w:eastAsia="Arial Unicode MS" w:hAnsi="Arial Unicode MS" w:cs="Arial Unicode MS"/>
      <w:color w:val="000000"/>
      <w:u w:val="single"/>
    </w:rPr>
  </w:style>
  <w:style w:type="paragraph" w:customStyle="1" w:styleId="xl131">
    <w:name w:val="xl131"/>
    <w:basedOn w:val="Normal"/>
    <w:rsid w:val="007B01D6"/>
    <w:pPr>
      <w:pBdr>
        <w:top w:val="single" w:sz="4" w:space="0" w:color="auto"/>
        <w:left w:val="single" w:sz="4" w:space="0" w:color="auto"/>
        <w:right w:val="single" w:sz="4" w:space="0" w:color="auto"/>
      </w:pBdr>
      <w:spacing w:before="100" w:beforeAutospacing="1" w:after="100" w:afterAutospacing="1" w:line="288" w:lineRule="auto"/>
      <w:ind w:left="544" w:right="170" w:hanging="425"/>
      <w:jc w:val="center"/>
    </w:pPr>
    <w:rPr>
      <w:rFonts w:ascii="Arial Unicode MS" w:eastAsia="Arial Unicode MS" w:hAnsi="Arial Unicode MS" w:cs="Arial Unicode MS"/>
      <w:color w:val="000000"/>
    </w:rPr>
  </w:style>
  <w:style w:type="paragraph" w:customStyle="1" w:styleId="xl132">
    <w:name w:val="xl132"/>
    <w:basedOn w:val="Normal"/>
    <w:rsid w:val="007B01D6"/>
    <w:pPr>
      <w:pBdr>
        <w:left w:val="single" w:sz="4" w:space="0" w:color="auto"/>
        <w:bottom w:val="single" w:sz="4" w:space="0" w:color="auto"/>
        <w:right w:val="single" w:sz="4" w:space="0" w:color="auto"/>
      </w:pBdr>
      <w:spacing w:before="100" w:beforeAutospacing="1" w:after="100" w:afterAutospacing="1" w:line="288" w:lineRule="auto"/>
      <w:ind w:left="544" w:right="170" w:hanging="425"/>
      <w:jc w:val="center"/>
    </w:pPr>
    <w:rPr>
      <w:rFonts w:ascii="Arial Unicode MS" w:eastAsia="Arial Unicode MS" w:hAnsi="Arial Unicode MS" w:cs="Arial Unicode MS"/>
      <w:color w:val="000000"/>
    </w:rPr>
  </w:style>
  <w:style w:type="paragraph" w:customStyle="1" w:styleId="xl133">
    <w:name w:val="xl133"/>
    <w:basedOn w:val="Normal"/>
    <w:rsid w:val="007B01D6"/>
    <w:pPr>
      <w:pBdr>
        <w:top w:val="single" w:sz="4" w:space="0" w:color="auto"/>
        <w:left w:val="double" w:sz="6" w:space="0" w:color="auto"/>
        <w:bottom w:val="single" w:sz="4" w:space="0" w:color="auto"/>
        <w:right w:val="single" w:sz="4" w:space="0" w:color="auto"/>
      </w:pBdr>
      <w:spacing w:before="100" w:beforeAutospacing="1" w:after="100" w:afterAutospacing="1" w:line="288" w:lineRule="auto"/>
      <w:ind w:left="544" w:right="170" w:hanging="425"/>
      <w:jc w:val="center"/>
      <w:textAlignment w:val="center"/>
    </w:pPr>
    <w:rPr>
      <w:rFonts w:ascii="Arial Unicode MS" w:eastAsia="Arial Unicode MS" w:hAnsi="Arial Unicode MS" w:cs="Arial Unicode MS"/>
      <w:color w:val="FF0000"/>
    </w:rPr>
  </w:style>
  <w:style w:type="paragraph" w:customStyle="1" w:styleId="xl134">
    <w:name w:val="xl134"/>
    <w:basedOn w:val="Normal"/>
    <w:rsid w:val="007B01D6"/>
    <w:pPr>
      <w:pBdr>
        <w:top w:val="single" w:sz="4" w:space="0" w:color="auto"/>
        <w:left w:val="single" w:sz="4" w:space="0" w:color="auto"/>
        <w:bottom w:val="single" w:sz="4" w:space="0" w:color="auto"/>
        <w:right w:val="single" w:sz="4" w:space="0" w:color="auto"/>
      </w:pBdr>
      <w:spacing w:before="100" w:beforeAutospacing="1" w:after="100" w:afterAutospacing="1" w:line="288" w:lineRule="auto"/>
      <w:ind w:left="544" w:right="170" w:hanging="425"/>
      <w:jc w:val="both"/>
      <w:textAlignment w:val="center"/>
    </w:pPr>
    <w:rPr>
      <w:rFonts w:ascii="Arial Unicode MS" w:eastAsia="Arial Unicode MS" w:hAnsi="Arial Unicode MS" w:cs="Arial Unicode MS"/>
      <w:b/>
      <w:bCs/>
      <w:i/>
      <w:iCs/>
      <w:color w:val="FF0000"/>
    </w:rPr>
  </w:style>
  <w:style w:type="paragraph" w:customStyle="1" w:styleId="xl135">
    <w:name w:val="xl135"/>
    <w:basedOn w:val="Normal"/>
    <w:rsid w:val="007B01D6"/>
    <w:pPr>
      <w:pBdr>
        <w:top w:val="single" w:sz="4" w:space="0" w:color="auto"/>
        <w:left w:val="single" w:sz="4" w:space="0" w:color="auto"/>
        <w:bottom w:val="single" w:sz="4" w:space="0" w:color="auto"/>
        <w:right w:val="single" w:sz="4" w:space="0" w:color="auto"/>
      </w:pBdr>
      <w:spacing w:before="100" w:beforeAutospacing="1" w:after="100" w:afterAutospacing="1" w:line="288" w:lineRule="auto"/>
      <w:ind w:left="544" w:right="170" w:hanging="425"/>
      <w:jc w:val="center"/>
    </w:pPr>
    <w:rPr>
      <w:rFonts w:ascii="Arial Unicode MS" w:eastAsia="Arial Unicode MS" w:hAnsi="Arial Unicode MS" w:cs="Arial Unicode MS"/>
      <w:color w:val="FF0000"/>
    </w:rPr>
  </w:style>
  <w:style w:type="paragraph" w:customStyle="1" w:styleId="xl136">
    <w:name w:val="xl136"/>
    <w:basedOn w:val="Normal"/>
    <w:rsid w:val="007B01D6"/>
    <w:pPr>
      <w:pBdr>
        <w:top w:val="single" w:sz="4" w:space="0" w:color="auto"/>
        <w:left w:val="single" w:sz="4" w:space="0" w:color="auto"/>
        <w:bottom w:val="single" w:sz="4" w:space="0" w:color="auto"/>
        <w:right w:val="single" w:sz="4" w:space="0" w:color="auto"/>
      </w:pBdr>
      <w:spacing w:before="100" w:beforeAutospacing="1" w:after="100" w:afterAutospacing="1" w:line="288" w:lineRule="auto"/>
      <w:ind w:left="544" w:right="170" w:hanging="425"/>
      <w:jc w:val="center"/>
      <w:textAlignment w:val="top"/>
    </w:pPr>
    <w:rPr>
      <w:rFonts w:ascii="Arial Unicode MS" w:eastAsia="Arial Unicode MS" w:hAnsi="Arial Unicode MS" w:cs="Arial Unicode MS"/>
      <w:color w:val="FF0000"/>
    </w:rPr>
  </w:style>
  <w:style w:type="paragraph" w:customStyle="1" w:styleId="xl137">
    <w:name w:val="xl137"/>
    <w:basedOn w:val="Normal"/>
    <w:rsid w:val="007B01D6"/>
    <w:pPr>
      <w:pBdr>
        <w:top w:val="single" w:sz="4" w:space="0" w:color="auto"/>
        <w:left w:val="single" w:sz="4" w:space="0" w:color="auto"/>
        <w:bottom w:val="single" w:sz="4" w:space="0" w:color="auto"/>
        <w:right w:val="double" w:sz="6" w:space="0" w:color="auto"/>
      </w:pBdr>
      <w:spacing w:before="100" w:beforeAutospacing="1" w:after="100" w:afterAutospacing="1" w:line="288" w:lineRule="auto"/>
      <w:ind w:left="544" w:right="170" w:hanging="425"/>
      <w:jc w:val="both"/>
      <w:textAlignment w:val="center"/>
    </w:pPr>
    <w:rPr>
      <w:rFonts w:ascii="Arial Unicode MS" w:eastAsia="Arial Unicode MS" w:hAnsi="Arial Unicode MS" w:cs="Arial Unicode MS"/>
      <w:color w:val="FF0000"/>
    </w:rPr>
  </w:style>
  <w:style w:type="paragraph" w:customStyle="1" w:styleId="xl138">
    <w:name w:val="xl138"/>
    <w:basedOn w:val="Normal"/>
    <w:rsid w:val="007B01D6"/>
    <w:pPr>
      <w:pBdr>
        <w:top w:val="single" w:sz="4" w:space="0" w:color="auto"/>
        <w:left w:val="single" w:sz="4" w:space="0" w:color="auto"/>
        <w:bottom w:val="single" w:sz="4" w:space="0" w:color="auto"/>
        <w:right w:val="single" w:sz="4" w:space="0" w:color="auto"/>
      </w:pBdr>
      <w:spacing w:before="100" w:beforeAutospacing="1" w:after="100" w:afterAutospacing="1" w:line="288" w:lineRule="auto"/>
      <w:ind w:left="544" w:right="170" w:hanging="425"/>
      <w:jc w:val="center"/>
      <w:textAlignment w:val="top"/>
    </w:pPr>
    <w:rPr>
      <w:rFonts w:ascii="Arial Unicode MS" w:eastAsia="Arial Unicode MS" w:hAnsi="Arial Unicode MS" w:cs="Arial Unicode MS"/>
      <w:color w:val="000000"/>
    </w:rPr>
  </w:style>
  <w:style w:type="paragraph" w:customStyle="1" w:styleId="xl139">
    <w:name w:val="xl139"/>
    <w:basedOn w:val="Normal"/>
    <w:rsid w:val="007B01D6"/>
    <w:pPr>
      <w:pBdr>
        <w:top w:val="single" w:sz="4" w:space="0" w:color="auto"/>
        <w:left w:val="double" w:sz="6" w:space="0" w:color="auto"/>
        <w:bottom w:val="single" w:sz="4" w:space="0" w:color="auto"/>
        <w:right w:val="single" w:sz="4" w:space="0" w:color="auto"/>
      </w:pBdr>
      <w:spacing w:before="100" w:beforeAutospacing="1" w:after="100" w:afterAutospacing="1" w:line="288" w:lineRule="auto"/>
      <w:ind w:left="544" w:right="170" w:hanging="425"/>
      <w:jc w:val="center"/>
      <w:textAlignment w:val="center"/>
    </w:pPr>
    <w:rPr>
      <w:rFonts w:ascii="Arial Unicode MS" w:eastAsia="Arial Unicode MS" w:hAnsi="Arial Unicode MS" w:cs="Arial Unicode MS"/>
      <w:color w:val="000000"/>
    </w:rPr>
  </w:style>
  <w:style w:type="paragraph" w:customStyle="1" w:styleId="xl140">
    <w:name w:val="xl140"/>
    <w:basedOn w:val="Normal"/>
    <w:rsid w:val="007B01D6"/>
    <w:pPr>
      <w:pBdr>
        <w:top w:val="single" w:sz="4" w:space="0" w:color="auto"/>
        <w:left w:val="single" w:sz="4" w:space="0" w:color="auto"/>
        <w:bottom w:val="single" w:sz="4" w:space="0" w:color="auto"/>
        <w:right w:val="single" w:sz="4" w:space="0" w:color="auto"/>
      </w:pBdr>
      <w:spacing w:before="100" w:beforeAutospacing="1" w:after="100" w:afterAutospacing="1" w:line="288" w:lineRule="auto"/>
      <w:ind w:left="544" w:right="170" w:hanging="425"/>
      <w:jc w:val="both"/>
      <w:textAlignment w:val="center"/>
    </w:pPr>
    <w:rPr>
      <w:rFonts w:ascii="Arial Unicode MS" w:eastAsia="Arial Unicode MS" w:hAnsi="Arial Unicode MS" w:cs="Arial Unicode MS"/>
      <w:color w:val="000000"/>
    </w:rPr>
  </w:style>
  <w:style w:type="paragraph" w:customStyle="1" w:styleId="xl141">
    <w:name w:val="xl141"/>
    <w:basedOn w:val="Normal"/>
    <w:rsid w:val="007B01D6"/>
    <w:pPr>
      <w:pBdr>
        <w:top w:val="single" w:sz="4" w:space="0" w:color="auto"/>
        <w:left w:val="single" w:sz="4" w:space="0" w:color="auto"/>
        <w:bottom w:val="single" w:sz="4" w:space="0" w:color="auto"/>
        <w:right w:val="single" w:sz="4" w:space="0" w:color="auto"/>
      </w:pBdr>
      <w:spacing w:before="100" w:beforeAutospacing="1" w:after="100" w:afterAutospacing="1" w:line="288" w:lineRule="auto"/>
      <w:ind w:left="544" w:right="170" w:hanging="425"/>
      <w:jc w:val="center"/>
    </w:pPr>
    <w:rPr>
      <w:rFonts w:ascii="Arial Unicode MS" w:eastAsia="Arial Unicode MS" w:hAnsi="Arial Unicode MS" w:cs="Arial Unicode MS"/>
      <w:color w:val="000000"/>
    </w:rPr>
  </w:style>
  <w:style w:type="paragraph" w:customStyle="1" w:styleId="xl142">
    <w:name w:val="xl142"/>
    <w:basedOn w:val="Normal"/>
    <w:rsid w:val="007B01D6"/>
    <w:pPr>
      <w:pBdr>
        <w:top w:val="single" w:sz="4" w:space="0" w:color="auto"/>
        <w:left w:val="single" w:sz="4" w:space="0" w:color="auto"/>
        <w:bottom w:val="single" w:sz="4" w:space="0" w:color="auto"/>
        <w:right w:val="single" w:sz="4" w:space="0" w:color="auto"/>
      </w:pBdr>
      <w:spacing w:before="100" w:beforeAutospacing="1" w:after="100" w:afterAutospacing="1" w:line="288" w:lineRule="auto"/>
      <w:ind w:left="544" w:right="170" w:hanging="425"/>
      <w:jc w:val="center"/>
      <w:textAlignment w:val="top"/>
    </w:pPr>
    <w:rPr>
      <w:rFonts w:ascii="Arial Unicode MS" w:eastAsia="Arial Unicode MS" w:hAnsi="Arial Unicode MS" w:cs="Arial Unicode MS"/>
      <w:color w:val="000000"/>
    </w:rPr>
  </w:style>
  <w:style w:type="paragraph" w:customStyle="1" w:styleId="xl143">
    <w:name w:val="xl143"/>
    <w:basedOn w:val="Normal"/>
    <w:rsid w:val="007B01D6"/>
    <w:pPr>
      <w:pBdr>
        <w:top w:val="single" w:sz="4" w:space="0" w:color="auto"/>
        <w:left w:val="single" w:sz="4" w:space="0" w:color="auto"/>
        <w:bottom w:val="single" w:sz="4" w:space="0" w:color="auto"/>
        <w:right w:val="double" w:sz="6" w:space="0" w:color="auto"/>
      </w:pBdr>
      <w:spacing w:before="100" w:beforeAutospacing="1" w:after="100" w:afterAutospacing="1" w:line="288" w:lineRule="auto"/>
      <w:ind w:left="544" w:right="170" w:hanging="425"/>
      <w:jc w:val="both"/>
      <w:textAlignment w:val="center"/>
    </w:pPr>
    <w:rPr>
      <w:rFonts w:ascii="Arial Unicode MS" w:eastAsia="Arial Unicode MS" w:hAnsi="Arial Unicode MS" w:cs="Arial Unicode MS"/>
      <w:color w:val="000000"/>
    </w:rPr>
  </w:style>
  <w:style w:type="paragraph" w:customStyle="1" w:styleId="xl144">
    <w:name w:val="xl144"/>
    <w:basedOn w:val="Normal"/>
    <w:rsid w:val="007B01D6"/>
    <w:pPr>
      <w:pBdr>
        <w:top w:val="single" w:sz="4" w:space="0" w:color="auto"/>
        <w:left w:val="double" w:sz="6" w:space="0" w:color="auto"/>
        <w:right w:val="single" w:sz="4" w:space="0" w:color="auto"/>
      </w:pBdr>
      <w:spacing w:before="100" w:beforeAutospacing="1" w:after="100" w:afterAutospacing="1" w:line="288" w:lineRule="auto"/>
      <w:ind w:left="544" w:right="170" w:hanging="425"/>
      <w:jc w:val="both"/>
      <w:textAlignment w:val="center"/>
    </w:pPr>
    <w:rPr>
      <w:rFonts w:ascii="Arial Unicode MS" w:eastAsia="Arial Unicode MS" w:hAnsi="Arial Unicode MS" w:cs="Arial Unicode MS"/>
      <w:color w:val="000000"/>
    </w:rPr>
  </w:style>
  <w:style w:type="paragraph" w:customStyle="1" w:styleId="xl145">
    <w:name w:val="xl145"/>
    <w:basedOn w:val="Normal"/>
    <w:rsid w:val="007B01D6"/>
    <w:pPr>
      <w:pBdr>
        <w:top w:val="single" w:sz="4" w:space="0" w:color="auto"/>
        <w:left w:val="single" w:sz="4" w:space="0" w:color="auto"/>
        <w:right w:val="single" w:sz="4" w:space="0" w:color="auto"/>
      </w:pBdr>
      <w:spacing w:before="100" w:beforeAutospacing="1" w:after="100" w:afterAutospacing="1" w:line="288" w:lineRule="auto"/>
      <w:ind w:left="544" w:right="170" w:hanging="425"/>
      <w:jc w:val="center"/>
      <w:textAlignment w:val="top"/>
    </w:pPr>
    <w:rPr>
      <w:rFonts w:ascii="Arial Unicode MS" w:eastAsia="Arial Unicode MS" w:hAnsi="Arial Unicode MS" w:cs="Arial Unicode MS"/>
      <w:color w:val="000000"/>
    </w:rPr>
  </w:style>
  <w:style w:type="paragraph" w:customStyle="1" w:styleId="xl146">
    <w:name w:val="xl146"/>
    <w:basedOn w:val="Normal"/>
    <w:rsid w:val="007B01D6"/>
    <w:pPr>
      <w:pBdr>
        <w:top w:val="single" w:sz="4" w:space="0" w:color="auto"/>
        <w:left w:val="single" w:sz="4" w:space="0" w:color="auto"/>
        <w:bottom w:val="single" w:sz="4" w:space="0" w:color="auto"/>
        <w:right w:val="single" w:sz="4" w:space="0" w:color="auto"/>
      </w:pBdr>
      <w:spacing w:before="100" w:beforeAutospacing="1" w:after="100" w:afterAutospacing="1" w:line="288" w:lineRule="auto"/>
      <w:ind w:left="544" w:right="170" w:hanging="425"/>
      <w:jc w:val="center"/>
      <w:textAlignment w:val="top"/>
    </w:pPr>
    <w:rPr>
      <w:rFonts w:ascii="Arial Unicode MS" w:eastAsia="Arial Unicode MS" w:hAnsi="Arial Unicode MS" w:cs="Arial Unicode MS"/>
      <w:color w:val="000000"/>
    </w:rPr>
  </w:style>
  <w:style w:type="paragraph" w:customStyle="1" w:styleId="xl147">
    <w:name w:val="xl147"/>
    <w:basedOn w:val="Normal"/>
    <w:rsid w:val="007B01D6"/>
    <w:pPr>
      <w:pBdr>
        <w:top w:val="single" w:sz="4" w:space="0" w:color="auto"/>
        <w:left w:val="single" w:sz="4" w:space="0" w:color="auto"/>
        <w:bottom w:val="single" w:sz="4" w:space="0" w:color="auto"/>
        <w:right w:val="single" w:sz="4" w:space="0" w:color="auto"/>
      </w:pBdr>
      <w:spacing w:before="100" w:beforeAutospacing="1" w:after="100" w:afterAutospacing="1" w:line="288" w:lineRule="auto"/>
      <w:ind w:left="544" w:right="170" w:hanging="425"/>
      <w:jc w:val="center"/>
    </w:pPr>
    <w:rPr>
      <w:rFonts w:ascii="Arial Unicode MS" w:eastAsia="Arial Unicode MS" w:hAnsi="Arial Unicode MS" w:cs="Arial Unicode MS"/>
      <w:color w:val="000000"/>
      <w:u w:val="single"/>
    </w:rPr>
  </w:style>
  <w:style w:type="paragraph" w:customStyle="1" w:styleId="xl148">
    <w:name w:val="xl148"/>
    <w:basedOn w:val="Normal"/>
    <w:rsid w:val="007B01D6"/>
    <w:pPr>
      <w:pBdr>
        <w:top w:val="single" w:sz="4" w:space="0" w:color="auto"/>
        <w:left w:val="single" w:sz="4" w:space="0" w:color="auto"/>
        <w:bottom w:val="single" w:sz="4" w:space="0" w:color="auto"/>
        <w:right w:val="single" w:sz="4" w:space="0" w:color="auto"/>
      </w:pBdr>
      <w:spacing w:before="100" w:beforeAutospacing="1" w:after="100" w:afterAutospacing="1" w:line="288" w:lineRule="auto"/>
      <w:ind w:left="544" w:right="170" w:hanging="425"/>
      <w:jc w:val="center"/>
    </w:pPr>
    <w:rPr>
      <w:rFonts w:ascii="Arial Unicode MS" w:eastAsia="Arial Unicode MS" w:hAnsi="Arial Unicode MS" w:cs="Arial Unicode MS"/>
      <w:color w:val="000000"/>
    </w:rPr>
  </w:style>
  <w:style w:type="paragraph" w:customStyle="1" w:styleId="xl149">
    <w:name w:val="xl149"/>
    <w:basedOn w:val="Normal"/>
    <w:rsid w:val="007B01D6"/>
    <w:pPr>
      <w:pBdr>
        <w:top w:val="single" w:sz="4" w:space="0" w:color="auto"/>
        <w:left w:val="single" w:sz="4" w:space="0" w:color="auto"/>
        <w:bottom w:val="double" w:sz="6" w:space="0" w:color="auto"/>
        <w:right w:val="single" w:sz="4" w:space="0" w:color="auto"/>
      </w:pBdr>
      <w:spacing w:before="100" w:beforeAutospacing="1" w:after="100" w:afterAutospacing="1" w:line="288" w:lineRule="auto"/>
      <w:ind w:left="544" w:right="170" w:hanging="425"/>
      <w:jc w:val="center"/>
    </w:pPr>
    <w:rPr>
      <w:rFonts w:ascii="Arial Unicode MS" w:eastAsia="Arial Unicode MS" w:hAnsi="Arial Unicode MS" w:cs="Arial Unicode MS"/>
      <w:color w:val="000000"/>
    </w:rPr>
  </w:style>
  <w:style w:type="paragraph" w:customStyle="1" w:styleId="xl150">
    <w:name w:val="xl150"/>
    <w:basedOn w:val="Normal"/>
    <w:rsid w:val="007B01D6"/>
    <w:pPr>
      <w:pBdr>
        <w:left w:val="single" w:sz="4" w:space="0" w:color="auto"/>
        <w:bottom w:val="single" w:sz="4" w:space="0" w:color="auto"/>
        <w:right w:val="single" w:sz="4" w:space="0" w:color="auto"/>
      </w:pBdr>
      <w:spacing w:before="100" w:beforeAutospacing="1" w:after="100" w:afterAutospacing="1" w:line="288" w:lineRule="auto"/>
      <w:ind w:left="544" w:right="170" w:hanging="425"/>
      <w:jc w:val="center"/>
      <w:textAlignment w:val="center"/>
    </w:pPr>
    <w:rPr>
      <w:rFonts w:ascii="Arial Unicode MS" w:eastAsia="Arial Unicode MS" w:hAnsi="Arial Unicode MS" w:cs="Arial Unicode MS"/>
      <w:b/>
      <w:bCs/>
      <w:color w:val="000000"/>
    </w:rPr>
  </w:style>
  <w:style w:type="paragraph" w:customStyle="1" w:styleId="xl151">
    <w:name w:val="xl151"/>
    <w:basedOn w:val="Normal"/>
    <w:rsid w:val="007B01D6"/>
    <w:pPr>
      <w:pBdr>
        <w:top w:val="single" w:sz="4" w:space="0" w:color="auto"/>
        <w:left w:val="single" w:sz="4" w:space="0" w:color="auto"/>
        <w:bottom w:val="single" w:sz="4" w:space="0" w:color="auto"/>
        <w:right w:val="single" w:sz="4" w:space="0" w:color="auto"/>
      </w:pBdr>
      <w:spacing w:before="100" w:beforeAutospacing="1" w:after="100" w:afterAutospacing="1" w:line="288" w:lineRule="auto"/>
      <w:ind w:left="544" w:right="170" w:hanging="425"/>
      <w:jc w:val="center"/>
      <w:textAlignment w:val="top"/>
    </w:pPr>
    <w:rPr>
      <w:rFonts w:ascii="Arial Unicode MS" w:eastAsia="Arial Unicode MS" w:hAnsi="Arial Unicode MS" w:cs="Arial Unicode MS"/>
      <w:color w:val="000000"/>
    </w:rPr>
  </w:style>
  <w:style w:type="paragraph" w:customStyle="1" w:styleId="xl152">
    <w:name w:val="xl152"/>
    <w:basedOn w:val="Normal"/>
    <w:rsid w:val="007B01D6"/>
    <w:pPr>
      <w:pBdr>
        <w:top w:val="single" w:sz="4" w:space="0" w:color="auto"/>
        <w:left w:val="single" w:sz="4" w:space="0" w:color="auto"/>
        <w:bottom w:val="single" w:sz="4" w:space="0" w:color="auto"/>
        <w:right w:val="single" w:sz="4" w:space="0" w:color="auto"/>
      </w:pBdr>
      <w:spacing w:before="100" w:beforeAutospacing="1" w:after="100" w:afterAutospacing="1" w:line="288" w:lineRule="auto"/>
      <w:ind w:left="544" w:right="170" w:hanging="425"/>
      <w:jc w:val="center"/>
      <w:textAlignment w:val="center"/>
    </w:pPr>
    <w:rPr>
      <w:rFonts w:ascii="Arial Unicode MS" w:eastAsia="Arial Unicode MS" w:hAnsi="Arial Unicode MS" w:cs="Arial Unicode MS"/>
      <w:b/>
      <w:bCs/>
      <w:color w:val="000000"/>
    </w:rPr>
  </w:style>
  <w:style w:type="paragraph" w:customStyle="1" w:styleId="xl153">
    <w:name w:val="xl153"/>
    <w:basedOn w:val="Normal"/>
    <w:rsid w:val="007B01D6"/>
    <w:pPr>
      <w:pBdr>
        <w:left w:val="single" w:sz="4" w:space="0" w:color="auto"/>
        <w:bottom w:val="single" w:sz="4" w:space="0" w:color="auto"/>
        <w:right w:val="single" w:sz="4" w:space="0" w:color="auto"/>
      </w:pBdr>
      <w:spacing w:before="100" w:beforeAutospacing="1" w:after="100" w:afterAutospacing="1" w:line="288" w:lineRule="auto"/>
      <w:ind w:left="544" w:right="170" w:hanging="425"/>
      <w:jc w:val="center"/>
      <w:textAlignment w:val="top"/>
    </w:pPr>
    <w:rPr>
      <w:rFonts w:ascii="Arial Unicode MS" w:eastAsia="Arial Unicode MS" w:hAnsi="Arial Unicode MS" w:cs="Arial Unicode MS"/>
      <w:color w:val="000000"/>
    </w:rPr>
  </w:style>
  <w:style w:type="paragraph" w:customStyle="1" w:styleId="xl154">
    <w:name w:val="xl154"/>
    <w:basedOn w:val="Normal"/>
    <w:rsid w:val="007B01D6"/>
    <w:pPr>
      <w:pBdr>
        <w:top w:val="single" w:sz="4" w:space="0" w:color="auto"/>
        <w:left w:val="single" w:sz="4" w:space="0" w:color="auto"/>
        <w:bottom w:val="double" w:sz="6" w:space="0" w:color="auto"/>
        <w:right w:val="single" w:sz="4" w:space="0" w:color="auto"/>
      </w:pBdr>
      <w:spacing w:before="100" w:beforeAutospacing="1" w:after="100" w:afterAutospacing="1" w:line="288" w:lineRule="auto"/>
      <w:ind w:left="544" w:right="170" w:hanging="425"/>
      <w:jc w:val="center"/>
      <w:textAlignment w:val="top"/>
    </w:pPr>
    <w:rPr>
      <w:rFonts w:ascii="Arial Unicode MS" w:eastAsia="Arial Unicode MS" w:hAnsi="Arial Unicode MS" w:cs="Arial Unicode MS"/>
      <w:color w:val="000000"/>
    </w:rPr>
  </w:style>
  <w:style w:type="paragraph" w:customStyle="1" w:styleId="xl155">
    <w:name w:val="xl155"/>
    <w:basedOn w:val="Normal"/>
    <w:rsid w:val="007B01D6"/>
    <w:pPr>
      <w:pBdr>
        <w:left w:val="single" w:sz="4" w:space="0" w:color="auto"/>
        <w:right w:val="single" w:sz="4" w:space="0" w:color="auto"/>
      </w:pBdr>
      <w:spacing w:before="100" w:beforeAutospacing="1" w:after="100" w:afterAutospacing="1" w:line="288" w:lineRule="auto"/>
      <w:ind w:left="544" w:right="170" w:hanging="425"/>
      <w:jc w:val="both"/>
    </w:pPr>
    <w:rPr>
      <w:rFonts w:ascii="Arial Unicode MS" w:eastAsia="Arial Unicode MS" w:hAnsi="Arial Unicode MS" w:cs="Arial Unicode MS"/>
      <w:b/>
      <w:bCs/>
      <w:i/>
      <w:iCs/>
      <w:color w:val="000000"/>
      <w:u w:val="single"/>
    </w:rPr>
  </w:style>
  <w:style w:type="paragraph" w:customStyle="1" w:styleId="xl156">
    <w:name w:val="xl156"/>
    <w:basedOn w:val="Normal"/>
    <w:rsid w:val="007B01D6"/>
    <w:pPr>
      <w:spacing w:before="100" w:beforeAutospacing="1" w:after="100" w:afterAutospacing="1" w:line="288" w:lineRule="auto"/>
      <w:ind w:left="544" w:right="170" w:hanging="425"/>
      <w:jc w:val="both"/>
    </w:pPr>
    <w:rPr>
      <w:rFonts w:ascii="Arial Unicode MS" w:eastAsia="Arial Unicode MS" w:hAnsi="Arial Unicode MS" w:cs="Arial Unicode MS"/>
    </w:rPr>
  </w:style>
  <w:style w:type="paragraph" w:customStyle="1" w:styleId="xl157">
    <w:name w:val="xl157"/>
    <w:basedOn w:val="Normal"/>
    <w:rsid w:val="007B01D6"/>
    <w:pPr>
      <w:spacing w:before="100" w:beforeAutospacing="1" w:after="100" w:afterAutospacing="1" w:line="288" w:lineRule="auto"/>
      <w:ind w:left="544" w:right="170" w:hanging="425"/>
      <w:jc w:val="center"/>
      <w:textAlignment w:val="top"/>
    </w:pPr>
    <w:rPr>
      <w:rFonts w:ascii="Arial Unicode MS" w:eastAsia="Arial Unicode MS" w:hAnsi="Arial Unicode MS" w:cs="Arial Unicode MS"/>
      <w:color w:val="000000"/>
    </w:rPr>
  </w:style>
  <w:style w:type="paragraph" w:customStyle="1" w:styleId="xl158">
    <w:name w:val="xl158"/>
    <w:basedOn w:val="Normal"/>
    <w:rsid w:val="007B01D6"/>
    <w:pPr>
      <w:pBdr>
        <w:bottom w:val="single" w:sz="4" w:space="0" w:color="auto"/>
      </w:pBdr>
      <w:spacing w:before="100" w:beforeAutospacing="1" w:after="100" w:afterAutospacing="1" w:line="288" w:lineRule="auto"/>
      <w:ind w:left="544" w:right="170" w:hanging="425"/>
      <w:jc w:val="center"/>
      <w:textAlignment w:val="top"/>
    </w:pPr>
    <w:rPr>
      <w:rFonts w:ascii="Arial Unicode MS" w:eastAsia="Arial Unicode MS" w:hAnsi="Arial Unicode MS" w:cs="Arial Unicode MS"/>
      <w:color w:val="000000"/>
    </w:rPr>
  </w:style>
  <w:style w:type="paragraph" w:customStyle="1" w:styleId="xl159">
    <w:name w:val="xl159"/>
    <w:basedOn w:val="Normal"/>
    <w:rsid w:val="007B01D6"/>
    <w:pPr>
      <w:pBdr>
        <w:left w:val="single" w:sz="4" w:space="11" w:color="auto"/>
        <w:bottom w:val="single" w:sz="4" w:space="0" w:color="auto"/>
      </w:pBdr>
      <w:spacing w:before="100" w:beforeAutospacing="1" w:after="100" w:afterAutospacing="1" w:line="288" w:lineRule="auto"/>
      <w:ind w:left="544" w:right="170" w:firstLineChars="100" w:hanging="425"/>
      <w:jc w:val="both"/>
    </w:pPr>
    <w:rPr>
      <w:rFonts w:ascii="Arial Unicode MS" w:eastAsia="Arial Unicode MS" w:hAnsi="Arial Unicode MS" w:cs="Arial Unicode MS"/>
      <w:color w:val="000000"/>
    </w:rPr>
  </w:style>
  <w:style w:type="paragraph" w:customStyle="1" w:styleId="xl160">
    <w:name w:val="xl160"/>
    <w:basedOn w:val="Normal"/>
    <w:rsid w:val="007B01D6"/>
    <w:pPr>
      <w:pBdr>
        <w:bottom w:val="single" w:sz="4" w:space="0" w:color="auto"/>
        <w:right w:val="single" w:sz="4" w:space="0" w:color="auto"/>
      </w:pBdr>
      <w:spacing w:before="100" w:beforeAutospacing="1" w:after="100" w:afterAutospacing="1" w:line="288" w:lineRule="auto"/>
      <w:ind w:left="544" w:right="170" w:firstLineChars="100" w:hanging="425"/>
      <w:jc w:val="both"/>
    </w:pPr>
    <w:rPr>
      <w:rFonts w:ascii="Arial Unicode MS" w:eastAsia="Arial Unicode MS" w:hAnsi="Arial Unicode MS" w:cs="Arial Unicode MS"/>
      <w:color w:val="000000"/>
    </w:rPr>
  </w:style>
  <w:style w:type="paragraph" w:customStyle="1" w:styleId="xl161">
    <w:name w:val="xl161"/>
    <w:basedOn w:val="Normal"/>
    <w:rsid w:val="007B01D6"/>
    <w:pPr>
      <w:pBdr>
        <w:top w:val="single" w:sz="4" w:space="0" w:color="auto"/>
        <w:left w:val="double" w:sz="6" w:space="0" w:color="auto"/>
        <w:right w:val="single" w:sz="4" w:space="0" w:color="auto"/>
      </w:pBdr>
      <w:spacing w:before="100" w:beforeAutospacing="1" w:after="100" w:afterAutospacing="1" w:line="288" w:lineRule="auto"/>
      <w:ind w:left="544" w:right="170" w:hanging="425"/>
      <w:jc w:val="center"/>
      <w:textAlignment w:val="center"/>
    </w:pPr>
    <w:rPr>
      <w:rFonts w:ascii="Arial Unicode MS" w:eastAsia="Arial Unicode MS" w:hAnsi="Arial Unicode MS" w:cs="Arial Unicode MS"/>
      <w:color w:val="000000"/>
    </w:rPr>
  </w:style>
  <w:style w:type="paragraph" w:customStyle="1" w:styleId="xl162">
    <w:name w:val="xl162"/>
    <w:basedOn w:val="Normal"/>
    <w:rsid w:val="007B01D6"/>
    <w:pPr>
      <w:pBdr>
        <w:left w:val="double" w:sz="6" w:space="0" w:color="auto"/>
        <w:right w:val="single" w:sz="4" w:space="0" w:color="auto"/>
      </w:pBdr>
      <w:spacing w:before="100" w:beforeAutospacing="1" w:after="100" w:afterAutospacing="1" w:line="288" w:lineRule="auto"/>
      <w:ind w:left="544" w:right="170" w:hanging="425"/>
      <w:jc w:val="center"/>
      <w:textAlignment w:val="center"/>
    </w:pPr>
    <w:rPr>
      <w:rFonts w:ascii="Arial Unicode MS" w:eastAsia="Arial Unicode MS" w:hAnsi="Arial Unicode MS" w:cs="Arial Unicode MS"/>
      <w:color w:val="000000"/>
    </w:rPr>
  </w:style>
  <w:style w:type="paragraph" w:customStyle="1" w:styleId="xl163">
    <w:name w:val="xl163"/>
    <w:basedOn w:val="Normal"/>
    <w:rsid w:val="007B01D6"/>
    <w:pPr>
      <w:pBdr>
        <w:left w:val="double" w:sz="6" w:space="0" w:color="auto"/>
        <w:bottom w:val="single" w:sz="4" w:space="0" w:color="auto"/>
        <w:right w:val="single" w:sz="4" w:space="0" w:color="auto"/>
      </w:pBdr>
      <w:spacing w:before="100" w:beforeAutospacing="1" w:after="100" w:afterAutospacing="1" w:line="288" w:lineRule="auto"/>
      <w:ind w:left="544" w:right="170" w:hanging="425"/>
      <w:jc w:val="center"/>
      <w:textAlignment w:val="center"/>
    </w:pPr>
    <w:rPr>
      <w:rFonts w:ascii="Arial Unicode MS" w:eastAsia="Arial Unicode MS" w:hAnsi="Arial Unicode MS" w:cs="Arial Unicode MS"/>
      <w:color w:val="000000"/>
    </w:rPr>
  </w:style>
  <w:style w:type="paragraph" w:customStyle="1" w:styleId="xl164">
    <w:name w:val="xl164"/>
    <w:basedOn w:val="Normal"/>
    <w:rsid w:val="007B01D6"/>
    <w:pPr>
      <w:pBdr>
        <w:top w:val="single" w:sz="4" w:space="0" w:color="auto"/>
        <w:left w:val="single" w:sz="4" w:space="0" w:color="auto"/>
        <w:right w:val="single" w:sz="4" w:space="0" w:color="auto"/>
      </w:pBdr>
      <w:spacing w:before="100" w:beforeAutospacing="1" w:after="100" w:afterAutospacing="1" w:line="288" w:lineRule="auto"/>
      <w:ind w:left="544" w:right="170" w:hanging="425"/>
      <w:jc w:val="both"/>
    </w:pPr>
    <w:rPr>
      <w:rFonts w:ascii="Arial Unicode MS" w:eastAsia="Arial Unicode MS" w:hAnsi="Arial Unicode MS" w:cs="Arial Unicode MS"/>
      <w:b/>
      <w:bCs/>
      <w:i/>
      <w:iCs/>
      <w:color w:val="000000"/>
      <w:u w:val="single"/>
    </w:rPr>
  </w:style>
  <w:style w:type="paragraph" w:customStyle="1" w:styleId="xl165">
    <w:name w:val="xl165"/>
    <w:basedOn w:val="Normal"/>
    <w:rsid w:val="007B01D6"/>
    <w:pPr>
      <w:pBdr>
        <w:left w:val="single" w:sz="4" w:space="11" w:color="auto"/>
        <w:right w:val="single" w:sz="4" w:space="0" w:color="auto"/>
      </w:pBdr>
      <w:spacing w:before="100" w:beforeAutospacing="1" w:after="100" w:afterAutospacing="1" w:line="288" w:lineRule="auto"/>
      <w:ind w:left="544" w:right="170" w:firstLineChars="100" w:hanging="425"/>
      <w:jc w:val="both"/>
    </w:pPr>
    <w:rPr>
      <w:rFonts w:ascii="Arial Unicode MS" w:eastAsia="Arial Unicode MS" w:hAnsi="Arial Unicode MS" w:cs="Arial Unicode MS"/>
      <w:color w:val="000000"/>
    </w:rPr>
  </w:style>
  <w:style w:type="paragraph" w:customStyle="1" w:styleId="xl166">
    <w:name w:val="xl166"/>
    <w:basedOn w:val="Normal"/>
    <w:rsid w:val="007B01D6"/>
    <w:pPr>
      <w:pBdr>
        <w:top w:val="single" w:sz="4" w:space="0" w:color="auto"/>
        <w:left w:val="single" w:sz="4" w:space="0" w:color="auto"/>
      </w:pBdr>
      <w:spacing w:before="100" w:beforeAutospacing="1" w:after="100" w:afterAutospacing="1" w:line="288" w:lineRule="auto"/>
      <w:ind w:left="544" w:right="170" w:hanging="425"/>
      <w:jc w:val="both"/>
    </w:pPr>
    <w:rPr>
      <w:rFonts w:ascii="Arial Unicode MS" w:eastAsia="Arial Unicode MS" w:hAnsi="Arial Unicode MS" w:cs="Arial Unicode MS"/>
      <w:b/>
      <w:bCs/>
      <w:i/>
      <w:iCs/>
      <w:color w:val="000000"/>
      <w:u w:val="single"/>
    </w:rPr>
  </w:style>
  <w:style w:type="paragraph" w:customStyle="1" w:styleId="xl167">
    <w:name w:val="xl167"/>
    <w:basedOn w:val="Normal"/>
    <w:rsid w:val="007B01D6"/>
    <w:pPr>
      <w:pBdr>
        <w:top w:val="single" w:sz="4" w:space="0" w:color="auto"/>
        <w:right w:val="single" w:sz="4" w:space="0" w:color="auto"/>
      </w:pBdr>
      <w:spacing w:before="100" w:beforeAutospacing="1" w:after="100" w:afterAutospacing="1" w:line="288" w:lineRule="auto"/>
      <w:ind w:left="544" w:right="170" w:hanging="425"/>
      <w:jc w:val="both"/>
    </w:pPr>
    <w:rPr>
      <w:rFonts w:ascii="Arial Unicode MS" w:eastAsia="Arial Unicode MS" w:hAnsi="Arial Unicode MS" w:cs="Arial Unicode MS"/>
      <w:b/>
      <w:bCs/>
      <w:i/>
      <w:iCs/>
      <w:color w:val="000000"/>
      <w:u w:val="single"/>
    </w:rPr>
  </w:style>
  <w:style w:type="paragraph" w:customStyle="1" w:styleId="xl168">
    <w:name w:val="xl168"/>
    <w:basedOn w:val="Normal"/>
    <w:rsid w:val="007B01D6"/>
    <w:pPr>
      <w:pBdr>
        <w:left w:val="single" w:sz="4" w:space="11" w:color="auto"/>
      </w:pBdr>
      <w:spacing w:before="100" w:beforeAutospacing="1" w:after="100" w:afterAutospacing="1" w:line="288" w:lineRule="auto"/>
      <w:ind w:left="544" w:right="170" w:firstLineChars="100" w:hanging="425"/>
      <w:jc w:val="both"/>
    </w:pPr>
    <w:rPr>
      <w:rFonts w:ascii="Arial Unicode MS" w:eastAsia="Arial Unicode MS" w:hAnsi="Arial Unicode MS" w:cs="Arial Unicode MS"/>
      <w:color w:val="000000"/>
      <w:u w:val="single"/>
    </w:rPr>
  </w:style>
  <w:style w:type="paragraph" w:customStyle="1" w:styleId="xl169">
    <w:name w:val="xl169"/>
    <w:basedOn w:val="Normal"/>
    <w:rsid w:val="007B01D6"/>
    <w:pPr>
      <w:pBdr>
        <w:bottom w:val="double" w:sz="6" w:space="0" w:color="auto"/>
      </w:pBdr>
      <w:spacing w:before="100" w:beforeAutospacing="1" w:after="100" w:afterAutospacing="1" w:line="288" w:lineRule="auto"/>
      <w:ind w:left="544" w:right="170" w:hanging="425"/>
      <w:jc w:val="center"/>
      <w:textAlignment w:val="center"/>
    </w:pPr>
    <w:rPr>
      <w:rFonts w:ascii="Arial Unicode MS" w:eastAsia="Arial Unicode MS" w:hAnsi="Arial Unicode MS" w:cs="Arial Unicode MS"/>
      <w:b/>
      <w:bCs/>
      <w:color w:val="000000"/>
    </w:rPr>
  </w:style>
  <w:style w:type="paragraph" w:customStyle="1" w:styleId="xl170">
    <w:name w:val="xl170"/>
    <w:basedOn w:val="Normal"/>
    <w:rsid w:val="007B01D6"/>
    <w:pPr>
      <w:pBdr>
        <w:bottom w:val="double" w:sz="6" w:space="0" w:color="auto"/>
      </w:pBdr>
      <w:spacing w:before="100" w:beforeAutospacing="1" w:after="100" w:afterAutospacing="1" w:line="288" w:lineRule="auto"/>
      <w:ind w:left="544" w:right="170" w:hanging="425"/>
      <w:jc w:val="center"/>
      <w:textAlignment w:val="center"/>
    </w:pPr>
    <w:rPr>
      <w:rFonts w:ascii="Arial Unicode MS" w:eastAsia="Arial Unicode MS" w:hAnsi="Arial Unicode MS" w:cs="Arial Unicode MS"/>
      <w:color w:val="000000"/>
    </w:rPr>
  </w:style>
  <w:style w:type="paragraph" w:customStyle="1" w:styleId="xl171">
    <w:name w:val="xl171"/>
    <w:basedOn w:val="Normal"/>
    <w:rsid w:val="007B01D6"/>
    <w:pPr>
      <w:pBdr>
        <w:left w:val="single" w:sz="4" w:space="31" w:color="auto"/>
      </w:pBdr>
      <w:spacing w:before="100" w:beforeAutospacing="1" w:after="100" w:afterAutospacing="1" w:line="288" w:lineRule="auto"/>
      <w:ind w:left="544" w:right="170" w:firstLineChars="300" w:hanging="425"/>
      <w:jc w:val="both"/>
    </w:pPr>
    <w:rPr>
      <w:rFonts w:ascii="Arial Unicode MS" w:eastAsia="Arial Unicode MS" w:hAnsi="Arial Unicode MS" w:cs="Arial Unicode MS"/>
      <w:color w:val="000000"/>
    </w:rPr>
  </w:style>
  <w:style w:type="paragraph" w:customStyle="1" w:styleId="xl172">
    <w:name w:val="xl172"/>
    <w:basedOn w:val="Normal"/>
    <w:rsid w:val="007B01D6"/>
    <w:pPr>
      <w:pBdr>
        <w:right w:val="single" w:sz="4" w:space="0" w:color="auto"/>
      </w:pBdr>
      <w:spacing w:before="100" w:beforeAutospacing="1" w:after="100" w:afterAutospacing="1" w:line="288" w:lineRule="auto"/>
      <w:ind w:left="544" w:right="170" w:firstLineChars="300" w:hanging="425"/>
      <w:jc w:val="both"/>
    </w:pPr>
    <w:rPr>
      <w:rFonts w:ascii="Arial Unicode MS" w:eastAsia="Arial Unicode MS" w:hAnsi="Arial Unicode MS" w:cs="Arial Unicode MS"/>
      <w:color w:val="000000"/>
    </w:rPr>
  </w:style>
  <w:style w:type="paragraph" w:customStyle="1" w:styleId="xl173">
    <w:name w:val="xl173"/>
    <w:basedOn w:val="Normal"/>
    <w:rsid w:val="007B01D6"/>
    <w:pPr>
      <w:pBdr>
        <w:left w:val="single" w:sz="4" w:space="0" w:color="auto"/>
        <w:right w:val="single" w:sz="4" w:space="0" w:color="auto"/>
      </w:pBdr>
      <w:spacing w:before="100" w:beforeAutospacing="1" w:after="100" w:afterAutospacing="1" w:line="288" w:lineRule="auto"/>
      <w:ind w:left="544" w:right="170" w:hanging="425"/>
      <w:jc w:val="center"/>
      <w:textAlignment w:val="top"/>
    </w:pPr>
    <w:rPr>
      <w:rFonts w:ascii="Arial Unicode MS" w:eastAsia="Arial Unicode MS" w:hAnsi="Arial Unicode MS" w:cs="Arial Unicode MS"/>
      <w:color w:val="000000"/>
    </w:rPr>
  </w:style>
  <w:style w:type="paragraph" w:customStyle="1" w:styleId="xl174">
    <w:name w:val="xl174"/>
    <w:basedOn w:val="Normal"/>
    <w:rsid w:val="007B01D6"/>
    <w:pPr>
      <w:pBdr>
        <w:left w:val="single" w:sz="4" w:space="0" w:color="auto"/>
        <w:bottom w:val="single" w:sz="4" w:space="0" w:color="auto"/>
        <w:right w:val="single" w:sz="4" w:space="0" w:color="auto"/>
      </w:pBdr>
      <w:spacing w:before="100" w:beforeAutospacing="1" w:after="100" w:afterAutospacing="1" w:line="288" w:lineRule="auto"/>
      <w:ind w:left="544" w:right="170" w:hanging="425"/>
      <w:jc w:val="center"/>
      <w:textAlignment w:val="top"/>
    </w:pPr>
    <w:rPr>
      <w:rFonts w:ascii="Arial Unicode MS" w:eastAsia="Arial Unicode MS" w:hAnsi="Arial Unicode MS" w:cs="Arial Unicode MS"/>
      <w:color w:val="000000"/>
    </w:rPr>
  </w:style>
  <w:style w:type="paragraph" w:customStyle="1" w:styleId="xl175">
    <w:name w:val="xl175"/>
    <w:basedOn w:val="Normal"/>
    <w:rsid w:val="007B01D6"/>
    <w:pPr>
      <w:pBdr>
        <w:left w:val="single" w:sz="4" w:space="11" w:color="auto"/>
        <w:bottom w:val="single" w:sz="4" w:space="0" w:color="auto"/>
        <w:right w:val="single" w:sz="4" w:space="0" w:color="auto"/>
      </w:pBdr>
      <w:spacing w:before="100" w:beforeAutospacing="1" w:after="100" w:afterAutospacing="1" w:line="288" w:lineRule="auto"/>
      <w:ind w:left="544" w:right="170" w:firstLineChars="100" w:hanging="425"/>
      <w:jc w:val="both"/>
    </w:pPr>
    <w:rPr>
      <w:rFonts w:ascii="Arial Unicode MS" w:eastAsia="Arial Unicode MS" w:hAnsi="Arial Unicode MS" w:cs="Arial Unicode MS"/>
      <w:color w:val="000000"/>
      <w:u w:val="single"/>
    </w:rPr>
  </w:style>
  <w:style w:type="paragraph" w:customStyle="1" w:styleId="xl176">
    <w:name w:val="xl176"/>
    <w:basedOn w:val="Normal"/>
    <w:rsid w:val="007B01D6"/>
    <w:pPr>
      <w:pBdr>
        <w:left w:val="single" w:sz="4" w:space="11" w:color="auto"/>
        <w:bottom w:val="single" w:sz="4" w:space="0" w:color="auto"/>
        <w:right w:val="single" w:sz="4" w:space="0" w:color="auto"/>
      </w:pBdr>
      <w:spacing w:before="100" w:beforeAutospacing="1" w:after="100" w:afterAutospacing="1" w:line="288" w:lineRule="auto"/>
      <w:ind w:left="544" w:right="170" w:firstLineChars="100" w:hanging="425"/>
      <w:jc w:val="both"/>
    </w:pPr>
    <w:rPr>
      <w:rFonts w:ascii="Arial Unicode MS" w:eastAsia="Arial Unicode MS" w:hAnsi="Arial Unicode MS" w:cs="Arial Unicode MS"/>
      <w:color w:val="000000"/>
    </w:rPr>
  </w:style>
  <w:style w:type="paragraph" w:customStyle="1" w:styleId="xl177">
    <w:name w:val="xl177"/>
    <w:basedOn w:val="Normal"/>
    <w:rsid w:val="007B01D6"/>
    <w:pPr>
      <w:pBdr>
        <w:top w:val="single" w:sz="4" w:space="0" w:color="auto"/>
        <w:left w:val="single" w:sz="4" w:space="0" w:color="auto"/>
        <w:right w:val="single" w:sz="4" w:space="0" w:color="auto"/>
      </w:pBdr>
      <w:spacing w:before="100" w:beforeAutospacing="1" w:after="100" w:afterAutospacing="1" w:line="288" w:lineRule="auto"/>
      <w:ind w:left="544" w:right="170" w:hanging="425"/>
      <w:jc w:val="center"/>
      <w:textAlignment w:val="top"/>
    </w:pPr>
    <w:rPr>
      <w:rFonts w:ascii="Arial Unicode MS" w:eastAsia="Arial Unicode MS" w:hAnsi="Arial Unicode MS" w:cs="Arial Unicode MS"/>
      <w:color w:val="000000"/>
    </w:rPr>
  </w:style>
  <w:style w:type="character" w:customStyle="1" w:styleId="CharChar3">
    <w:name w:val="Char Char3"/>
    <w:rsid w:val="007B01D6"/>
    <w:rPr>
      <w:sz w:val="24"/>
      <w:lang w:val="de-DE" w:eastAsia="en-US" w:bidi="ar-SA"/>
    </w:rPr>
  </w:style>
  <w:style w:type="numbering" w:styleId="1ai">
    <w:name w:val="Outline List 1"/>
    <w:basedOn w:val="NoList"/>
    <w:rsid w:val="007B01D6"/>
    <w:pPr>
      <w:numPr>
        <w:numId w:val="32"/>
      </w:numPr>
    </w:pPr>
  </w:style>
  <w:style w:type="character" w:customStyle="1" w:styleId="Heading1Char1">
    <w:name w:val="Heading 1 Char1"/>
    <w:aliases w:val="Heading 1 Char Char2,H 1 Char2,Document Header1 Char2,dts-heading1 Char2,Heading 1 Char Char Char Char2,TOC Char3,TOC Char Char2,Chuong Char2,Part Char2,1 ghost Char2,g Char1,(Ctrl+1) Char1,H1 Char1,Tên chương Char1,Tên phần Char,R Char"/>
    <w:locked/>
    <w:rsid w:val="007B01D6"/>
    <w:rPr>
      <w:rFonts w:ascii=".VnSouthern" w:hAnsi=".VnSouthern"/>
      <w:i/>
      <w:sz w:val="26"/>
    </w:rPr>
  </w:style>
  <w:style w:type="character" w:customStyle="1" w:styleId="CharChar22">
    <w:name w:val="Char Char22"/>
    <w:locked/>
    <w:rsid w:val="007B01D6"/>
    <w:rPr>
      <w:b/>
      <w:sz w:val="24"/>
      <w:lang w:val="en-US" w:eastAsia="en-US" w:bidi="ar-SA"/>
    </w:rPr>
  </w:style>
  <w:style w:type="character" w:customStyle="1" w:styleId="CharChar21">
    <w:name w:val="Char Char21"/>
    <w:locked/>
    <w:rsid w:val="007B01D6"/>
    <w:rPr>
      <w:b/>
      <w:sz w:val="28"/>
      <w:u w:val="single"/>
      <w:lang w:val="en-US" w:eastAsia="en-US" w:bidi="ar-SA"/>
    </w:rPr>
  </w:style>
  <w:style w:type="character" w:customStyle="1" w:styleId="Heading4Char1">
    <w:name w:val="Heading 4 Char1"/>
    <w:aliases w:val="h4 Char2,H4 Char2,Heading 4 Char Char2,Heading 41 Char2,白鹤滩标题 4 Char2, Char11 Char Char2,so 4 Char2,Char11 Char Char1,(Ctrl+4) Char1,Sub-Clause Sub-paragraph Char,ClauseSubSub_No&amp;Name Char, Sub-Clause Sub-paragraph Char,MucCap3 Char"/>
    <w:locked/>
    <w:rsid w:val="007B01D6"/>
    <w:rPr>
      <w:b/>
      <w:color w:val="800000"/>
      <w:sz w:val="28"/>
    </w:rPr>
  </w:style>
  <w:style w:type="character" w:customStyle="1" w:styleId="Heading5Char2">
    <w:name w:val="Heading 5 Char2"/>
    <w:aliases w:val="H 5 Char3,8.1 Char2,Char Char2,Heading 5 Char Char2,H 5 Char Char,(Ctrl+3)... Char,dts-heading 5 Char,Char + Not Italic Char"/>
    <w:locked/>
    <w:rsid w:val="007B01D6"/>
    <w:rPr>
      <w:rFonts w:ascii="Times New Roman Bold" w:hAnsi="Times New Roman Bold"/>
      <w:b/>
      <w:color w:val="006600"/>
      <w:sz w:val="26"/>
    </w:rPr>
  </w:style>
  <w:style w:type="character" w:customStyle="1" w:styleId="Heading7Char1">
    <w:name w:val="Heading 7 Char1"/>
    <w:locked/>
    <w:rsid w:val="007B01D6"/>
    <w:rPr>
      <w:rFonts w:ascii=".VnSouthern" w:hAnsi=".VnSouthern"/>
      <w:b/>
      <w:sz w:val="28"/>
      <w:lang w:val="en-GB" w:eastAsia="en-US" w:bidi="ar-SA"/>
    </w:rPr>
  </w:style>
  <w:style w:type="character" w:customStyle="1" w:styleId="Heading8Char1">
    <w:name w:val="Heading 8 Char1"/>
    <w:locked/>
    <w:rsid w:val="007B01D6"/>
    <w:rPr>
      <w:rFonts w:ascii=".VnTimeH" w:hAnsi=".VnTimeH"/>
      <w:b/>
      <w:sz w:val="26"/>
    </w:rPr>
  </w:style>
  <w:style w:type="character" w:customStyle="1" w:styleId="Heading9Char1">
    <w:name w:val="Heading 9 Char1"/>
    <w:locked/>
    <w:rsid w:val="007B01D6"/>
    <w:rPr>
      <w:b/>
      <w:sz w:val="26"/>
      <w:lang w:val="en-GB" w:eastAsia="en-US" w:bidi="ar-SA"/>
    </w:rPr>
  </w:style>
  <w:style w:type="character" w:customStyle="1" w:styleId="BodyText3Char1">
    <w:name w:val="Body Text 3 Char1"/>
    <w:locked/>
    <w:rsid w:val="007B01D6"/>
    <w:rPr>
      <w:rFonts w:ascii=".VnSouthern" w:hAnsi=".VnSouthern"/>
      <w:i/>
      <w:sz w:val="26"/>
      <w:lang w:val="en-GB" w:eastAsia="en-US" w:bidi="ar-SA"/>
    </w:rPr>
  </w:style>
  <w:style w:type="character" w:customStyle="1" w:styleId="BodyTextIndent2Char1">
    <w:name w:val="Body Text Indent 2 Char1"/>
    <w:aliases w:val="CộngĐầudòng Char"/>
    <w:link w:val="BodyTextIndent2"/>
    <w:locked/>
    <w:rsid w:val="007B01D6"/>
    <w:rPr>
      <w:rFonts w:ascii=".VnSouthern" w:eastAsia="Times New Roman" w:hAnsi=".VnSouthern" w:cs="Times New Roman"/>
      <w:sz w:val="26"/>
      <w:szCs w:val="20"/>
      <w:lang w:val="en-GB"/>
    </w:rPr>
  </w:style>
  <w:style w:type="character" w:customStyle="1" w:styleId="BodyTextIndent3Char1">
    <w:name w:val="Body Text Indent 3 Char1"/>
    <w:locked/>
    <w:rsid w:val="007B01D6"/>
    <w:rPr>
      <w:rFonts w:ascii=".VnSouthern" w:hAnsi=".VnSouthern"/>
      <w:sz w:val="26"/>
      <w:lang w:val="en-GB" w:eastAsia="en-US" w:bidi="ar-SA"/>
    </w:rPr>
  </w:style>
  <w:style w:type="paragraph" w:customStyle="1" w:styleId="msolistparagraph0">
    <w:name w:val="msolistparagraph"/>
    <w:basedOn w:val="Normal"/>
    <w:semiHidden/>
    <w:rsid w:val="007B01D6"/>
    <w:pPr>
      <w:suppressAutoHyphens/>
      <w:spacing w:before="60" w:after="60" w:line="288" w:lineRule="auto"/>
      <w:ind w:left="720" w:right="170" w:hanging="425"/>
      <w:contextualSpacing/>
      <w:jc w:val="both"/>
    </w:pPr>
    <w:rPr>
      <w:rFonts w:ascii="Times" w:hAnsi="Times"/>
      <w:szCs w:val="20"/>
    </w:rPr>
  </w:style>
  <w:style w:type="paragraph" w:customStyle="1" w:styleId="CharCharCharCharCharCharCharCharCharCharCharCharCharCharCharCharCharCharChar0">
    <w:name w:val="Char Char Char Char Char Char Char Char Char Char Char Char Char Char Char Char Char Char Char0"/>
    <w:basedOn w:val="Normal"/>
    <w:semiHidden/>
    <w:rsid w:val="007B01D6"/>
    <w:pPr>
      <w:autoSpaceDE w:val="0"/>
      <w:autoSpaceDN w:val="0"/>
      <w:adjustRightInd w:val="0"/>
      <w:spacing w:before="120" w:after="160" w:line="240" w:lineRule="exact"/>
      <w:ind w:left="544" w:right="170" w:hanging="425"/>
      <w:jc w:val="both"/>
    </w:pPr>
    <w:rPr>
      <w:rFonts w:ascii="Verdana" w:hAnsi="Verdana"/>
      <w:sz w:val="20"/>
      <w:szCs w:val="20"/>
    </w:rPr>
  </w:style>
  <w:style w:type="paragraph" w:customStyle="1" w:styleId="Char1CharCharCharCharCharCharCharCharCharCharCharCharCharCharCharChar1CharChar0">
    <w:name w:val="Char1 Char Char Char Char Char Char Char Char Char Char Char Char Char Char Char Char1 Char Char0"/>
    <w:basedOn w:val="Normal"/>
    <w:rsid w:val="007B01D6"/>
    <w:pPr>
      <w:widowControl w:val="0"/>
      <w:spacing w:before="60" w:after="60" w:line="288" w:lineRule="auto"/>
      <w:ind w:left="544" w:right="170" w:hanging="425"/>
      <w:jc w:val="both"/>
    </w:pPr>
    <w:rPr>
      <w:rFonts w:eastAsia="SimSun"/>
      <w:kern w:val="2"/>
      <w:szCs w:val="26"/>
      <w:lang w:eastAsia="zh-CN"/>
    </w:rPr>
  </w:style>
  <w:style w:type="paragraph" w:customStyle="1" w:styleId="StyleHeading3TimesNewRomanAutoBefore2ptAfter2p">
    <w:name w:val="Style Heading 3 + Times New Roman Auto Before:  2 pt After:  2 p"/>
    <w:basedOn w:val="Heading3"/>
    <w:autoRedefine/>
    <w:rsid w:val="007B01D6"/>
    <w:pPr>
      <w:keepLines/>
      <w:widowControl w:val="0"/>
      <w:tabs>
        <w:tab w:val="clear" w:pos="851"/>
        <w:tab w:val="left" w:pos="540"/>
        <w:tab w:val="num" w:pos="1287"/>
      </w:tabs>
      <w:spacing w:before="240" w:line="264" w:lineRule="auto"/>
      <w:ind w:left="1287" w:right="170" w:hanging="1287"/>
    </w:pPr>
    <w:rPr>
      <w:rFonts w:ascii="Times New Roman Bold" w:hAnsi="Times New Roman Bold"/>
      <w:bCs/>
      <w:i w:val="0"/>
      <w:kern w:val="28"/>
      <w:szCs w:val="26"/>
      <w:lang w:val="en-GB"/>
    </w:rPr>
  </w:style>
  <w:style w:type="paragraph" w:customStyle="1" w:styleId="Cqu">
    <w:name w:val="C¬ qu"/>
    <w:basedOn w:val="Normal"/>
    <w:rsid w:val="007B01D6"/>
    <w:pPr>
      <w:keepNext/>
      <w:widowControl w:val="0"/>
      <w:spacing w:before="60" w:after="60" w:line="288" w:lineRule="auto"/>
      <w:ind w:left="544" w:right="170" w:hanging="425"/>
      <w:jc w:val="both"/>
    </w:pPr>
    <w:rPr>
      <w:rFonts w:ascii=".VnTime" w:hAnsi=".VnTime"/>
      <w:szCs w:val="20"/>
    </w:rPr>
  </w:style>
  <w:style w:type="paragraph" w:customStyle="1" w:styleId="HOATHI1">
    <w:name w:val="HOATHI1"/>
    <w:basedOn w:val="HOATHI"/>
    <w:rsid w:val="007B01D6"/>
    <w:pPr>
      <w:widowControl/>
      <w:tabs>
        <w:tab w:val="num" w:pos="360"/>
        <w:tab w:val="left" w:pos="1418"/>
        <w:tab w:val="left" w:pos="1800"/>
        <w:tab w:val="left" w:pos="3969"/>
      </w:tabs>
      <w:autoSpaceDE/>
      <w:autoSpaceDN/>
      <w:spacing w:before="60" w:after="0"/>
      <w:ind w:left="360" w:hanging="360"/>
    </w:pPr>
    <w:rPr>
      <w:rFonts w:ascii="VNI-Times" w:hAnsi="VNI-Times"/>
      <w:sz w:val="24"/>
    </w:rPr>
  </w:style>
  <w:style w:type="paragraph" w:customStyle="1" w:styleId="Normal10">
    <w:name w:val="Normal 1"/>
    <w:basedOn w:val="Normal"/>
    <w:rsid w:val="007B01D6"/>
    <w:pPr>
      <w:keepNext/>
      <w:keepLines/>
      <w:spacing w:before="60" w:after="60" w:line="288" w:lineRule="auto"/>
      <w:ind w:left="544" w:right="170" w:firstLine="34"/>
      <w:jc w:val="both"/>
    </w:pPr>
    <w:rPr>
      <w:i/>
      <w:sz w:val="26"/>
      <w:szCs w:val="20"/>
    </w:rPr>
  </w:style>
  <w:style w:type="character" w:customStyle="1" w:styleId="91Char">
    <w:name w:val="9.1 Char"/>
    <w:aliases w:val="9 Char Char"/>
    <w:locked/>
    <w:rsid w:val="007B01D6"/>
    <w:rPr>
      <w:rFonts w:ascii=".VnSouthern" w:hAnsi=".VnSouthern"/>
      <w:b/>
      <w:sz w:val="26"/>
      <w:lang w:val="en-GB" w:eastAsia="en-US" w:bidi="ar-SA"/>
    </w:rPr>
  </w:style>
  <w:style w:type="character" w:customStyle="1" w:styleId="CngudngCharChar">
    <w:name w:val="CộngĐầudòng Char Char"/>
    <w:locked/>
    <w:rsid w:val="007B01D6"/>
    <w:rPr>
      <w:rFonts w:ascii=".VnSouthern" w:hAnsi=".VnSouthern"/>
      <w:sz w:val="26"/>
      <w:lang w:val="en-GB" w:eastAsia="en-US" w:bidi="ar-SA"/>
    </w:rPr>
  </w:style>
  <w:style w:type="character" w:customStyle="1" w:styleId="Heading3Char1CharChar">
    <w:name w:val="Heading 3 Char1 Char Char"/>
    <w:rsid w:val="007B01D6"/>
    <w:rPr>
      <w:b/>
      <w:color w:val="0000FF"/>
      <w:sz w:val="36"/>
      <w:lang w:val="en-GB" w:eastAsia="en-US" w:bidi="ar-SA"/>
    </w:rPr>
  </w:style>
  <w:style w:type="character" w:customStyle="1" w:styleId="S-titleCharChar">
    <w:name w:val="S-title Char Char"/>
    <w:rsid w:val="007B01D6"/>
    <w:rPr>
      <w:i/>
      <w:sz w:val="22"/>
      <w:lang w:val="en-US" w:eastAsia="en-US" w:bidi="ar-SA"/>
    </w:rPr>
  </w:style>
  <w:style w:type="character" w:customStyle="1" w:styleId="BodyTextIndentCharCharChar1">
    <w:name w:val="Body Text Indent Char Char Char1"/>
    <w:aliases w:val="Body Text Indent Char Char Char Char Char Char Char,Body Text Indent Char Char Char Char,Gachdaudong Char Char"/>
    <w:locked/>
    <w:rsid w:val="007B01D6"/>
    <w:rPr>
      <w:rFonts w:ascii=".VnSouthern" w:hAnsi=".VnSouthern"/>
      <w:sz w:val="26"/>
      <w:lang w:val="en-US" w:eastAsia="en-US" w:bidi="ar-SA"/>
    </w:rPr>
  </w:style>
  <w:style w:type="character" w:customStyle="1" w:styleId="apple-style-span">
    <w:name w:val="apple-style-span"/>
    <w:basedOn w:val="DefaultParagraphFont"/>
    <w:rsid w:val="007B01D6"/>
  </w:style>
  <w:style w:type="character" w:customStyle="1" w:styleId="apple-converted-space">
    <w:name w:val="apple-converted-space"/>
    <w:basedOn w:val="DefaultParagraphFont"/>
    <w:rsid w:val="007B01D6"/>
  </w:style>
  <w:style w:type="paragraph" w:customStyle="1" w:styleId="IndentBody15">
    <w:name w:val="IndentBody1.5"/>
    <w:rsid w:val="007B01D6"/>
    <w:pPr>
      <w:spacing w:before="60" w:after="120" w:line="288" w:lineRule="auto"/>
      <w:ind w:left="851" w:right="170" w:hanging="425"/>
      <w:jc w:val="both"/>
    </w:pPr>
    <w:rPr>
      <w:rFonts w:ascii="VNI-Times" w:eastAsia="Times New Roman" w:hAnsi="VNI-Times" w:cs="Times New Roman"/>
      <w:noProof/>
      <w:sz w:val="24"/>
      <w:szCs w:val="20"/>
    </w:rPr>
  </w:style>
  <w:style w:type="paragraph" w:customStyle="1" w:styleId="Table">
    <w:name w:val="Table"/>
    <w:basedOn w:val="Normal"/>
    <w:rsid w:val="007B01D6"/>
    <w:pPr>
      <w:spacing w:before="60" w:after="60" w:line="240" w:lineRule="atLeast"/>
      <w:ind w:left="544" w:right="170" w:hanging="425"/>
      <w:jc w:val="both"/>
    </w:pPr>
    <w:rPr>
      <w:sz w:val="22"/>
      <w:szCs w:val="20"/>
      <w:lang w:val="en-GB"/>
    </w:rPr>
  </w:style>
  <w:style w:type="paragraph" w:customStyle="1" w:styleId="chapterheadings">
    <w:name w:val="chapter headings"/>
    <w:rsid w:val="007B01D6"/>
    <w:pPr>
      <w:keepNext/>
      <w:spacing w:before="60" w:after="60" w:line="288" w:lineRule="exact"/>
      <w:ind w:left="544" w:right="170" w:hanging="425"/>
      <w:jc w:val="center"/>
    </w:pPr>
    <w:rPr>
      <w:rFonts w:ascii="Times" w:eastAsia="Times New Roman" w:hAnsi="Times" w:cs="Times New Roman"/>
      <w:b/>
      <w:caps/>
      <w:sz w:val="24"/>
      <w:szCs w:val="20"/>
      <w:lang w:val="en-GB"/>
    </w:rPr>
  </w:style>
  <w:style w:type="paragraph" w:customStyle="1" w:styleId="single">
    <w:name w:val="single"/>
    <w:basedOn w:val="Normal"/>
    <w:rsid w:val="007B01D6"/>
    <w:pPr>
      <w:spacing w:before="120" w:after="60" w:line="288" w:lineRule="auto"/>
      <w:ind w:left="544" w:right="170" w:hanging="425"/>
      <w:jc w:val="both"/>
    </w:pPr>
    <w:rPr>
      <w:szCs w:val="20"/>
      <w:lang w:val="en-GB"/>
    </w:rPr>
  </w:style>
  <w:style w:type="paragraph" w:customStyle="1" w:styleId="81Tieudec8">
    <w:name w:val="8.1.Tieude_c8"/>
    <w:basedOn w:val="Normal"/>
    <w:rsid w:val="007B01D6"/>
    <w:pPr>
      <w:spacing w:before="60" w:after="60" w:line="360" w:lineRule="auto"/>
      <w:ind w:left="544" w:right="170" w:firstLine="720"/>
      <w:jc w:val="both"/>
    </w:pPr>
    <w:rPr>
      <w:noProof/>
      <w:sz w:val="26"/>
      <w:lang w:val="vi-VN"/>
    </w:rPr>
  </w:style>
  <w:style w:type="paragraph" w:customStyle="1" w:styleId="v">
    <w:name w:val="v"/>
    <w:basedOn w:val="Normal"/>
    <w:rsid w:val="007B01D6"/>
    <w:pPr>
      <w:tabs>
        <w:tab w:val="num" w:pos="562"/>
      </w:tabs>
      <w:spacing w:before="60" w:after="60" w:line="288" w:lineRule="auto"/>
      <w:ind w:left="562" w:right="170" w:hanging="562"/>
      <w:jc w:val="both"/>
    </w:pPr>
    <w:rPr>
      <w:sz w:val="26"/>
      <w:szCs w:val="20"/>
    </w:rPr>
  </w:style>
  <w:style w:type="paragraph" w:customStyle="1" w:styleId="NormalTable">
    <w:name w:val="Normal_Table"/>
    <w:basedOn w:val="Normal"/>
    <w:rsid w:val="007B01D6"/>
    <w:pPr>
      <w:spacing w:before="60" w:after="60" w:line="288" w:lineRule="auto"/>
      <w:ind w:left="544" w:right="170" w:hanging="425"/>
      <w:jc w:val="both"/>
    </w:pPr>
    <w:rPr>
      <w:sz w:val="28"/>
      <w:szCs w:val="20"/>
    </w:rPr>
  </w:style>
  <w:style w:type="paragraph" w:customStyle="1" w:styleId="CharCharCharCharCharCharChar">
    <w:name w:val="Char Char Char Char Char Char Char"/>
    <w:basedOn w:val="Normal"/>
    <w:rsid w:val="007B01D6"/>
    <w:pPr>
      <w:widowControl w:val="0"/>
      <w:spacing w:before="60" w:after="60" w:line="288" w:lineRule="auto"/>
      <w:ind w:left="544" w:right="170" w:hanging="425"/>
      <w:jc w:val="both"/>
    </w:pPr>
    <w:rPr>
      <w:rFonts w:eastAsia="SimSun"/>
      <w:kern w:val="2"/>
      <w:szCs w:val="26"/>
      <w:lang w:eastAsia="zh-CN"/>
    </w:rPr>
  </w:style>
  <w:style w:type="paragraph" w:customStyle="1" w:styleId="Heading20">
    <w:name w:val="Heading2"/>
    <w:basedOn w:val="Subtitle"/>
    <w:rsid w:val="007B01D6"/>
    <w:pPr>
      <w:tabs>
        <w:tab w:val="left" w:pos="360"/>
        <w:tab w:val="num" w:pos="1134"/>
      </w:tabs>
      <w:spacing w:before="120"/>
      <w:ind w:left="1134"/>
      <w:jc w:val="center"/>
    </w:pPr>
    <w:rPr>
      <w:rFonts w:ascii="VNI-Times" w:hAnsi="VNI-Times"/>
    </w:rPr>
  </w:style>
  <w:style w:type="paragraph" w:customStyle="1" w:styleId="Normal11">
    <w:name w:val="Normal1"/>
    <w:basedOn w:val="Normal"/>
    <w:rsid w:val="007B01D6"/>
    <w:pPr>
      <w:spacing w:before="80" w:after="40" w:line="312" w:lineRule="auto"/>
      <w:ind w:left="544" w:right="170" w:firstLine="720"/>
      <w:jc w:val="both"/>
    </w:pPr>
    <w:rPr>
      <w:rFonts w:ascii=".VnTime" w:hAnsi=".VnTime"/>
      <w:sz w:val="27"/>
      <w:szCs w:val="20"/>
    </w:rPr>
  </w:style>
  <w:style w:type="paragraph" w:customStyle="1" w:styleId="Normal2">
    <w:name w:val="Normal2"/>
    <w:basedOn w:val="Normal"/>
    <w:next w:val="Normal"/>
    <w:rsid w:val="007B01D6"/>
    <w:pPr>
      <w:spacing w:before="60" w:after="60" w:line="288" w:lineRule="auto"/>
      <w:ind w:left="567" w:right="170" w:hanging="425"/>
      <w:jc w:val="both"/>
    </w:pPr>
    <w:rPr>
      <w:b/>
      <w:sz w:val="26"/>
      <w:szCs w:val="20"/>
    </w:rPr>
  </w:style>
  <w:style w:type="paragraph" w:customStyle="1" w:styleId="Bng">
    <w:name w:val="Bảng"/>
    <w:basedOn w:val="Normal"/>
    <w:rsid w:val="007B01D6"/>
    <w:pPr>
      <w:spacing w:before="120" w:after="60" w:line="336" w:lineRule="auto"/>
      <w:ind w:left="544" w:right="170" w:hanging="425"/>
      <w:jc w:val="center"/>
    </w:pPr>
    <w:rPr>
      <w:b/>
      <w:i/>
      <w:sz w:val="22"/>
      <w:szCs w:val="20"/>
      <w:lang w:val="vi-VN"/>
    </w:rPr>
  </w:style>
  <w:style w:type="character" w:customStyle="1" w:styleId="Ctrl4Char">
    <w:name w:val="(Ctrl+4) Char"/>
    <w:rsid w:val="007B01D6"/>
    <w:rPr>
      <w:rFonts w:ascii="Times New Roman Bold" w:hAnsi="Times New Roman Bold"/>
      <w:b/>
      <w:color w:val="800080"/>
      <w:kern w:val="28"/>
      <w:sz w:val="26"/>
      <w:u w:val="single"/>
      <w:lang w:val="en-GB" w:eastAsia="en-US" w:bidi="ar-SA"/>
    </w:rPr>
  </w:style>
  <w:style w:type="paragraph" w:customStyle="1" w:styleId="6">
    <w:name w:val="6"/>
    <w:basedOn w:val="Normal"/>
    <w:rsid w:val="007B01D6"/>
    <w:pPr>
      <w:spacing w:before="60" w:after="60" w:line="288" w:lineRule="auto"/>
      <w:ind w:left="544" w:right="170" w:hanging="425"/>
      <w:jc w:val="center"/>
    </w:pPr>
    <w:rPr>
      <w:rFonts w:ascii="VnArial U" w:hAnsi="VnArial U"/>
      <w:sz w:val="28"/>
      <w:szCs w:val="20"/>
    </w:rPr>
  </w:style>
  <w:style w:type="paragraph" w:customStyle="1" w:styleId="BodyText21">
    <w:name w:val="Body Text 21"/>
    <w:basedOn w:val="Normal"/>
    <w:rsid w:val="007B01D6"/>
    <w:pPr>
      <w:keepNext/>
      <w:widowControl w:val="0"/>
      <w:spacing w:before="60" w:after="60" w:line="288" w:lineRule="auto"/>
      <w:ind w:left="544" w:right="170" w:firstLine="720"/>
      <w:jc w:val="both"/>
    </w:pPr>
    <w:rPr>
      <w:rFonts w:ascii=".VnTime" w:hAnsi=".VnTime"/>
      <w:sz w:val="26"/>
      <w:szCs w:val="20"/>
    </w:rPr>
  </w:style>
  <w:style w:type="paragraph" w:customStyle="1" w:styleId="Style13ptCenteredFirstline0cmBefore0ptAfter01">
    <w:name w:val="Style 13 pt Centered First line:  0 cm Before:  0 pt After:  0.1"/>
    <w:basedOn w:val="Normal"/>
    <w:rsid w:val="007B01D6"/>
    <w:pPr>
      <w:overflowPunct w:val="0"/>
      <w:autoSpaceDE w:val="0"/>
      <w:autoSpaceDN w:val="0"/>
      <w:adjustRightInd w:val="0"/>
      <w:spacing w:before="80" w:after="80" w:line="312" w:lineRule="auto"/>
      <w:ind w:left="544" w:right="170" w:hanging="425"/>
      <w:jc w:val="center"/>
      <w:textAlignment w:val="baseline"/>
    </w:pPr>
    <w:rPr>
      <w:rFonts w:ascii=".VnTime" w:hAnsi=".VnTime"/>
      <w:sz w:val="26"/>
      <w:szCs w:val="20"/>
      <w:lang w:val="en-GB"/>
    </w:rPr>
  </w:style>
  <w:style w:type="paragraph" w:customStyle="1" w:styleId="tieude1">
    <w:name w:val="tieude1"/>
    <w:basedOn w:val="Normal"/>
    <w:autoRedefine/>
    <w:rsid w:val="007B01D6"/>
    <w:pPr>
      <w:snapToGrid w:val="0"/>
      <w:spacing w:before="60" w:after="60" w:line="288" w:lineRule="auto"/>
      <w:ind w:left="544" w:right="170" w:hanging="425"/>
      <w:jc w:val="center"/>
    </w:pPr>
    <w:rPr>
      <w:bCs/>
      <w:color w:val="0000FF"/>
      <w:sz w:val="26"/>
      <w:szCs w:val="26"/>
      <w:lang w:val="sv-SE"/>
    </w:rPr>
  </w:style>
  <w:style w:type="paragraph" w:customStyle="1" w:styleId="TieudeC1">
    <w:name w:val="Tieude_C1"/>
    <w:basedOn w:val="Normal"/>
    <w:rsid w:val="007B01D6"/>
    <w:pPr>
      <w:tabs>
        <w:tab w:val="num" w:pos="562"/>
      </w:tabs>
      <w:spacing w:before="120" w:after="60" w:line="360" w:lineRule="auto"/>
      <w:ind w:left="562" w:right="170" w:hanging="562"/>
      <w:jc w:val="both"/>
    </w:pPr>
    <w:rPr>
      <w:noProof/>
      <w:sz w:val="26"/>
      <w:lang w:val="vi-VN"/>
    </w:rPr>
  </w:style>
  <w:style w:type="paragraph" w:customStyle="1" w:styleId="Bullet15">
    <w:name w:val="Bullet1.5"/>
    <w:rsid w:val="007B01D6"/>
    <w:pPr>
      <w:tabs>
        <w:tab w:val="num" w:pos="705"/>
      </w:tabs>
      <w:spacing w:before="60" w:after="120" w:line="288" w:lineRule="auto"/>
      <w:ind w:left="705" w:right="170" w:hanging="705"/>
      <w:jc w:val="both"/>
    </w:pPr>
    <w:rPr>
      <w:rFonts w:ascii="VNI-Times" w:eastAsia="Times New Roman" w:hAnsi="VNI-Times" w:cs="Times New Roman"/>
      <w:noProof/>
      <w:sz w:val="24"/>
      <w:szCs w:val="20"/>
    </w:rPr>
  </w:style>
  <w:style w:type="paragraph" w:customStyle="1" w:styleId="Style7">
    <w:name w:val="Style7"/>
    <w:basedOn w:val="Normal"/>
    <w:rsid w:val="007B01D6"/>
    <w:pPr>
      <w:numPr>
        <w:numId w:val="33"/>
      </w:numPr>
      <w:tabs>
        <w:tab w:val="left" w:pos="4961"/>
      </w:tabs>
      <w:spacing w:before="60" w:after="60" w:line="288" w:lineRule="auto"/>
      <w:ind w:right="170"/>
      <w:jc w:val="both"/>
    </w:pPr>
    <w:rPr>
      <w:sz w:val="26"/>
    </w:rPr>
  </w:style>
  <w:style w:type="character" w:customStyle="1" w:styleId="CharChar28">
    <w:name w:val="Char Char28"/>
    <w:rsid w:val="007B01D6"/>
    <w:rPr>
      <w:rFonts w:ascii=".VnSouthern" w:hAnsi=".VnSouthern"/>
      <w:b/>
      <w:sz w:val="26"/>
      <w:lang w:val="en-GB" w:eastAsia="en-US"/>
    </w:rPr>
  </w:style>
  <w:style w:type="character" w:customStyle="1" w:styleId="CharChar31">
    <w:name w:val="Char Char31"/>
    <w:rsid w:val="007B01D6"/>
    <w:rPr>
      <w:b/>
      <w:color w:val="0000FF"/>
      <w:sz w:val="36"/>
      <w:lang w:val="en-GB" w:eastAsia="en-US"/>
    </w:rPr>
  </w:style>
  <w:style w:type="character" w:customStyle="1" w:styleId="CharChar26">
    <w:name w:val="Char Char26"/>
    <w:rsid w:val="007B01D6"/>
    <w:rPr>
      <w:rFonts w:ascii=".VnTimeH" w:hAnsi=".VnTimeH"/>
      <w:b/>
      <w:sz w:val="26"/>
      <w:lang w:val="en-US" w:eastAsia="en-US" w:bidi="ar-SA"/>
    </w:rPr>
  </w:style>
  <w:style w:type="character" w:customStyle="1" w:styleId="WW8Num175z3">
    <w:name w:val="WW8Num175z3"/>
    <w:rsid w:val="007B01D6"/>
    <w:rPr>
      <w:rFonts w:ascii="Symbol" w:hAnsi="Symbol"/>
    </w:rPr>
  </w:style>
  <w:style w:type="character" w:customStyle="1" w:styleId="WW8Num28z0">
    <w:name w:val="WW8Num28z0"/>
    <w:rsid w:val="007B01D6"/>
    <w:rPr>
      <w:rFonts w:ascii="Times New Roman" w:hAnsi="Times New Roman"/>
    </w:rPr>
  </w:style>
  <w:style w:type="paragraph" w:customStyle="1" w:styleId="aagachngang">
    <w:name w:val="aagach ngang"/>
    <w:basedOn w:val="Normal"/>
    <w:semiHidden/>
    <w:rsid w:val="007B01D6"/>
    <w:pPr>
      <w:numPr>
        <w:numId w:val="34"/>
      </w:numPr>
      <w:spacing w:before="20" w:after="20" w:line="288" w:lineRule="auto"/>
      <w:ind w:right="170"/>
      <w:jc w:val="both"/>
    </w:pPr>
    <w:rPr>
      <w:bCs/>
      <w:color w:val="0000FF"/>
      <w:sz w:val="26"/>
      <w:szCs w:val="26"/>
    </w:rPr>
  </w:style>
  <w:style w:type="character" w:customStyle="1" w:styleId="CharChar46">
    <w:name w:val="Char Char46"/>
    <w:rsid w:val="007B01D6"/>
    <w:rPr>
      <w:b/>
      <w:sz w:val="26"/>
      <w:lang w:val="en-GB" w:eastAsia="en-US" w:bidi="ar-SA"/>
    </w:rPr>
  </w:style>
  <w:style w:type="paragraph" w:customStyle="1" w:styleId="StyleJustifiedBefore6ptAfter2pt">
    <w:name w:val="Style Justified Before:  6 pt After:  2 pt"/>
    <w:basedOn w:val="Normal"/>
    <w:rsid w:val="007B01D6"/>
    <w:pPr>
      <w:spacing w:before="120" w:after="40" w:line="288" w:lineRule="auto"/>
      <w:ind w:left="544" w:right="170" w:hanging="425"/>
      <w:jc w:val="both"/>
    </w:pPr>
    <w:rPr>
      <w:rFonts w:ascii="Times New Roman Bold" w:hAnsi="Times New Roman Bold"/>
      <w:b/>
      <w:sz w:val="26"/>
      <w:szCs w:val="26"/>
      <w:lang w:val="en-GB"/>
    </w:rPr>
  </w:style>
  <w:style w:type="character" w:customStyle="1" w:styleId="91Char1">
    <w:name w:val="9.1 Char1"/>
    <w:aliases w:val="9 Char1,1 Char,Heading 6 Char Char Char1"/>
    <w:rsid w:val="007B01D6"/>
    <w:rPr>
      <w:i/>
      <w:color w:val="000080"/>
      <w:kern w:val="28"/>
      <w:sz w:val="26"/>
      <w:lang w:val="en-GB" w:eastAsia="en-US" w:bidi="ar-SA"/>
    </w:rPr>
  </w:style>
  <w:style w:type="character" w:customStyle="1" w:styleId="WW8Num137z3">
    <w:name w:val="WW8Num137z3"/>
    <w:rsid w:val="007B01D6"/>
    <w:rPr>
      <w:rFonts w:ascii="Symbol" w:hAnsi="Symbol"/>
    </w:rPr>
  </w:style>
  <w:style w:type="character" w:customStyle="1" w:styleId="91Char2">
    <w:name w:val="9.1 Char2"/>
    <w:aliases w:val="9 Char,1 Char Char"/>
    <w:locked/>
    <w:rsid w:val="007B01D6"/>
    <w:rPr>
      <w:rFonts w:ascii=".VnSouthern" w:hAnsi=".VnSouthern"/>
      <w:b/>
      <w:sz w:val="26"/>
      <w:lang w:val="en-GB" w:eastAsia="en-US" w:bidi="ar-SA"/>
    </w:rPr>
  </w:style>
  <w:style w:type="character" w:customStyle="1" w:styleId="S-titleCharChar1">
    <w:name w:val="S-title Char Char1"/>
    <w:rsid w:val="007B01D6"/>
    <w:rPr>
      <w:i/>
      <w:sz w:val="22"/>
      <w:lang w:val="en-US" w:eastAsia="en-US" w:bidi="ar-SA"/>
    </w:rPr>
  </w:style>
  <w:style w:type="character" w:customStyle="1" w:styleId="Heading1CharChar1">
    <w:name w:val="Heading 1 Char Char1"/>
    <w:aliases w:val="H 1 Char1,Document Header1 Char1,dts-heading1 Char1,Heading 1 Char Char Char Char1,TOC Char2,TOC Char Char1,Chuong Char1,Part Char1,1 ghost Char1,g Char,(Ctrl+1) Char,H1 Char,Tên chương Char,Tên phần Char Char"/>
    <w:locked/>
    <w:rsid w:val="007B01D6"/>
    <w:rPr>
      <w:rFonts w:ascii=".VnSouthern" w:hAnsi=".VnSouthern"/>
      <w:i/>
      <w:sz w:val="26"/>
      <w:lang w:val="en-US" w:eastAsia="en-US" w:bidi="ar-SA"/>
    </w:rPr>
  </w:style>
  <w:style w:type="character" w:customStyle="1" w:styleId="h4Char1">
    <w:name w:val="h4 Char1"/>
    <w:aliases w:val="H4 Char1,Heading 4 Char Char1,Heading 41 Char1,白鹤滩标题 4 Char1, Char11 Char Char1,so 4 Char1,Char11 Char Char,(Ctrl+4) Char Char"/>
    <w:locked/>
    <w:rsid w:val="007B01D6"/>
    <w:rPr>
      <w:b/>
      <w:color w:val="800000"/>
      <w:sz w:val="28"/>
      <w:lang w:val="en-US" w:eastAsia="en-US" w:bidi="ar-SA"/>
    </w:rPr>
  </w:style>
  <w:style w:type="character" w:customStyle="1" w:styleId="H5Char2">
    <w:name w:val="H 5 Char2"/>
    <w:aliases w:val="8.1 Char1,Char Char1,Heading 5 Char Char1,H 5 Char Char Char1"/>
    <w:locked/>
    <w:rsid w:val="007B01D6"/>
    <w:rPr>
      <w:rFonts w:ascii="Times New Roman Bold" w:hAnsi="Times New Roman Bold"/>
      <w:b/>
      <w:color w:val="006600"/>
      <w:sz w:val="26"/>
      <w:lang w:val="en-US" w:eastAsia="en-US" w:bidi="ar-SA"/>
    </w:rPr>
  </w:style>
  <w:style w:type="character" w:customStyle="1" w:styleId="BodyTextIndentCharCharChar2">
    <w:name w:val="Body Text Indent Char Char Char2"/>
    <w:aliases w:val="Body Text Indent Char Char Char Char Char Char Char1,Body Text Indent Char Char Char Char1,Gachdaudong Char Char1"/>
    <w:locked/>
    <w:rsid w:val="007B01D6"/>
    <w:rPr>
      <w:rFonts w:ascii=".VnSouthern" w:hAnsi=".VnSouthern"/>
      <w:sz w:val="26"/>
      <w:lang w:val="en-US" w:eastAsia="en-US" w:bidi="ar-SA"/>
    </w:rPr>
  </w:style>
  <w:style w:type="character" w:customStyle="1" w:styleId="CngudngCharChar1">
    <w:name w:val="CộngĐầudòng Char Char1"/>
    <w:locked/>
    <w:rsid w:val="007B01D6"/>
    <w:rPr>
      <w:rFonts w:ascii=".VnSouthern" w:hAnsi=".VnSouthern"/>
      <w:sz w:val="26"/>
      <w:lang w:val="en-GB" w:eastAsia="en-US" w:bidi="ar-SA"/>
    </w:rPr>
  </w:style>
  <w:style w:type="paragraph" w:customStyle="1" w:styleId="DefaultParagraphFontParaCharCharCharCharChar">
    <w:name w:val="Default Paragraph Font Para Char Char Char Char Char"/>
    <w:autoRedefine/>
    <w:rsid w:val="007B01D6"/>
    <w:pPr>
      <w:tabs>
        <w:tab w:val="left" w:pos="1152"/>
      </w:tabs>
      <w:spacing w:before="120" w:after="120" w:line="312" w:lineRule="auto"/>
      <w:ind w:left="544" w:right="170" w:hanging="425"/>
      <w:jc w:val="both"/>
    </w:pPr>
    <w:rPr>
      <w:rFonts w:ascii="Arial" w:eastAsia="Times New Roman" w:hAnsi="Arial" w:cs="Arial"/>
      <w:sz w:val="26"/>
      <w:szCs w:val="26"/>
    </w:rPr>
  </w:style>
  <w:style w:type="paragraph" w:customStyle="1" w:styleId="congdaudong">
    <w:name w:val="cong dau dong"/>
    <w:basedOn w:val="Normal"/>
    <w:next w:val="BodyText"/>
    <w:autoRedefine/>
    <w:rsid w:val="007B01D6"/>
    <w:pPr>
      <w:widowControl w:val="0"/>
      <w:numPr>
        <w:numId w:val="36"/>
      </w:numPr>
      <w:spacing w:before="60" w:after="60" w:line="288" w:lineRule="auto"/>
      <w:ind w:right="170"/>
      <w:jc w:val="both"/>
    </w:pPr>
    <w:rPr>
      <w:noProof/>
      <w:color w:val="000080"/>
      <w:sz w:val="26"/>
      <w:szCs w:val="26"/>
    </w:rPr>
  </w:style>
  <w:style w:type="paragraph" w:customStyle="1" w:styleId="than">
    <w:name w:val="than"/>
    <w:basedOn w:val="Normal11"/>
    <w:rsid w:val="007B01D6"/>
    <w:pPr>
      <w:tabs>
        <w:tab w:val="left" w:pos="1287"/>
      </w:tabs>
      <w:ind w:left="0" w:firstLine="0"/>
    </w:pPr>
    <w:rPr>
      <w:rFonts w:ascii="Times New Roman" w:hAnsi="Times New Roman"/>
    </w:rPr>
  </w:style>
  <w:style w:type="paragraph" w:customStyle="1" w:styleId="gachcong">
    <w:name w:val="+ gach cong"/>
    <w:basedOn w:val="Normal"/>
    <w:rsid w:val="007B01D6"/>
    <w:pPr>
      <w:numPr>
        <w:numId w:val="38"/>
      </w:numPr>
      <w:tabs>
        <w:tab w:val="clear" w:pos="792"/>
      </w:tabs>
      <w:spacing w:before="40" w:after="40" w:line="264" w:lineRule="auto"/>
      <w:ind w:left="0" w:right="170" w:firstLine="1152"/>
      <w:jc w:val="both"/>
      <w:outlineLvl w:val="0"/>
    </w:pPr>
    <w:rPr>
      <w:color w:val="0000FF"/>
      <w:sz w:val="26"/>
      <w:lang w:val="fr-FR"/>
    </w:rPr>
  </w:style>
  <w:style w:type="paragraph" w:customStyle="1" w:styleId="Bang0">
    <w:name w:val="Bang"/>
    <w:basedOn w:val="Normal"/>
    <w:rsid w:val="007B01D6"/>
    <w:pPr>
      <w:tabs>
        <w:tab w:val="left" w:pos="567"/>
      </w:tabs>
      <w:spacing w:before="40" w:after="40" w:line="288" w:lineRule="auto"/>
      <w:ind w:left="28" w:right="170" w:hanging="425"/>
      <w:jc w:val="both"/>
    </w:pPr>
    <w:rPr>
      <w:rFonts w:ascii=".VnTime" w:hAnsi=".VnTime"/>
      <w:color w:val="000000"/>
      <w:spacing w:val="4"/>
      <w:szCs w:val="20"/>
    </w:rPr>
  </w:style>
  <w:style w:type="paragraph" w:customStyle="1" w:styleId="toa">
    <w:name w:val="toa"/>
    <w:basedOn w:val="Normal"/>
    <w:rsid w:val="007B01D6"/>
    <w:pPr>
      <w:tabs>
        <w:tab w:val="left" w:pos="9000"/>
        <w:tab w:val="right" w:pos="9360"/>
      </w:tabs>
      <w:suppressAutoHyphens/>
      <w:spacing w:before="60" w:after="60" w:line="288" w:lineRule="auto"/>
      <w:ind w:left="544" w:right="170" w:hanging="425"/>
      <w:jc w:val="both"/>
    </w:pPr>
    <w:rPr>
      <w:rFonts w:ascii="Courier" w:hAnsi="Courier"/>
      <w:szCs w:val="20"/>
      <w:lang w:val="en-GB"/>
    </w:rPr>
  </w:style>
  <w:style w:type="character" w:customStyle="1" w:styleId="Heading2CharCharCharChar">
    <w:name w:val="Heading 2 Char Char Char Char"/>
    <w:rsid w:val="007B01D6"/>
    <w:rPr>
      <w:rFonts w:ascii="Arial" w:hAnsi="Arial" w:cs="Arial"/>
      <w:b/>
      <w:bCs/>
      <w:i/>
      <w:sz w:val="28"/>
      <w:szCs w:val="28"/>
      <w:lang w:val="en-US" w:eastAsia="en-US" w:bidi="ar-SA"/>
    </w:rPr>
  </w:style>
  <w:style w:type="character" w:customStyle="1" w:styleId="WW8Num19z2">
    <w:name w:val="WW8Num19z2"/>
    <w:rsid w:val="007B01D6"/>
    <w:rPr>
      <w:rFonts w:ascii="Wingdings" w:hAnsi="Wingdings"/>
    </w:rPr>
  </w:style>
  <w:style w:type="paragraph" w:customStyle="1" w:styleId="Sub-ClauseText">
    <w:name w:val="Sub-Clause Text"/>
    <w:basedOn w:val="Normal"/>
    <w:rsid w:val="007B01D6"/>
    <w:pPr>
      <w:spacing w:before="120" w:after="120" w:line="288" w:lineRule="auto"/>
      <w:ind w:left="544" w:right="170" w:hanging="425"/>
      <w:jc w:val="both"/>
    </w:pPr>
    <w:rPr>
      <w:spacing w:val="-4"/>
      <w:szCs w:val="20"/>
    </w:rPr>
  </w:style>
  <w:style w:type="paragraph" w:customStyle="1" w:styleId="Daudong0">
    <w:name w:val="Dau dong (+)"/>
    <w:basedOn w:val="BodyTextIndent2"/>
    <w:qFormat/>
    <w:rsid w:val="007B01D6"/>
    <w:pPr>
      <w:widowControl w:val="0"/>
      <w:tabs>
        <w:tab w:val="clear" w:pos="690"/>
        <w:tab w:val="num" w:pos="1418"/>
      </w:tabs>
      <w:suppressAutoHyphens w:val="0"/>
      <w:spacing w:before="120" w:after="120"/>
      <w:ind w:left="1418" w:hanging="567"/>
    </w:pPr>
    <w:rPr>
      <w:rFonts w:ascii="Times New Roman" w:hAnsi="Times New Roman"/>
      <w:snapToGrid w:val="0"/>
      <w:lang w:val="en-US"/>
    </w:rPr>
  </w:style>
  <w:style w:type="paragraph" w:customStyle="1" w:styleId="Daudong-">
    <w:name w:val="Dau dong (-)"/>
    <w:basedOn w:val="BodyTextIndent2"/>
    <w:qFormat/>
    <w:rsid w:val="007B01D6"/>
    <w:pPr>
      <w:widowControl w:val="0"/>
      <w:tabs>
        <w:tab w:val="clear" w:pos="690"/>
        <w:tab w:val="num" w:pos="851"/>
      </w:tabs>
      <w:suppressAutoHyphens w:val="0"/>
      <w:spacing w:before="120" w:after="120"/>
      <w:ind w:left="851" w:hanging="567"/>
    </w:pPr>
    <w:rPr>
      <w:rFonts w:ascii="Times New Roman" w:hAnsi="Times New Roman"/>
      <w:snapToGrid w:val="0"/>
      <w:lang w:val="en-US"/>
    </w:rPr>
  </w:style>
  <w:style w:type="paragraph" w:customStyle="1" w:styleId="Daudongo">
    <w:name w:val="Dau dong (o)"/>
    <w:basedOn w:val="Daudong0"/>
    <w:qFormat/>
    <w:rsid w:val="007B01D6"/>
    <w:pPr>
      <w:tabs>
        <w:tab w:val="clear" w:pos="1418"/>
        <w:tab w:val="num" w:pos="1985"/>
      </w:tabs>
      <w:ind w:left="1985"/>
    </w:pPr>
  </w:style>
  <w:style w:type="paragraph" w:customStyle="1" w:styleId="Daudong2">
    <w:name w:val="Dau dong"/>
    <w:autoRedefine/>
    <w:qFormat/>
    <w:rsid w:val="007B01D6"/>
    <w:pPr>
      <w:widowControl w:val="0"/>
      <w:spacing w:before="60" w:after="60" w:line="288" w:lineRule="auto"/>
      <w:ind w:left="544" w:right="170" w:firstLine="851"/>
      <w:jc w:val="both"/>
    </w:pPr>
    <w:rPr>
      <w:rFonts w:ascii="Times New Roman" w:eastAsia="Times New Roman" w:hAnsi="Times New Roman" w:cs="Times New Roman"/>
      <w:sz w:val="26"/>
      <w:szCs w:val="26"/>
    </w:rPr>
  </w:style>
  <w:style w:type="character" w:customStyle="1" w:styleId="Style13pt">
    <w:name w:val="Style 13 pt"/>
    <w:qFormat/>
    <w:rsid w:val="007B01D6"/>
    <w:rPr>
      <w:sz w:val="26"/>
    </w:rPr>
  </w:style>
  <w:style w:type="paragraph" w:customStyle="1" w:styleId="nhdngmcons">
    <w:name w:val="Định dạng mẹ con số"/>
    <w:rsid w:val="007B01D6"/>
    <w:pPr>
      <w:keepNext/>
      <w:widowControl w:val="0"/>
      <w:numPr>
        <w:numId w:val="39"/>
      </w:numPr>
      <w:suppressLineNumbers/>
      <w:suppressAutoHyphens/>
      <w:spacing w:before="20" w:after="20" w:line="288" w:lineRule="auto"/>
      <w:ind w:right="170"/>
      <w:jc w:val="both"/>
    </w:pPr>
    <w:rPr>
      <w:rFonts w:ascii="Times New Roman" w:eastAsia="Times New Roman" w:hAnsi="Times New Roman" w:cs="Times New Roman"/>
      <w:b/>
      <w:i/>
      <w:color w:val="0000FF"/>
      <w:sz w:val="26"/>
      <w:szCs w:val="24"/>
    </w:rPr>
  </w:style>
  <w:style w:type="paragraph" w:customStyle="1" w:styleId="StyleClauseSubList12ptJustifiedAfter10pt">
    <w:name w:val="Style ClauseSub_List + 12 pt Justified After:  10 pt"/>
    <w:basedOn w:val="Normal"/>
    <w:rsid w:val="007B01D6"/>
    <w:pPr>
      <w:numPr>
        <w:numId w:val="40"/>
      </w:numPr>
      <w:tabs>
        <w:tab w:val="clear" w:pos="576"/>
        <w:tab w:val="num" w:pos="720"/>
      </w:tabs>
      <w:suppressAutoHyphens/>
      <w:spacing w:before="60" w:after="200" w:line="288" w:lineRule="auto"/>
      <w:ind w:left="720" w:right="170" w:hanging="360"/>
      <w:jc w:val="both"/>
    </w:pPr>
    <w:rPr>
      <w:lang w:val="en-GB"/>
    </w:rPr>
  </w:style>
  <w:style w:type="paragraph" w:customStyle="1" w:styleId="Section7heading4">
    <w:name w:val="Section 7 heading 4"/>
    <w:basedOn w:val="Heading3"/>
    <w:link w:val="Section7heading4Char"/>
    <w:rsid w:val="007B01D6"/>
    <w:pPr>
      <w:keepNext w:val="0"/>
      <w:tabs>
        <w:tab w:val="clear" w:pos="851"/>
        <w:tab w:val="left" w:pos="576"/>
        <w:tab w:val="num" w:pos="1418"/>
      </w:tabs>
      <w:suppressAutoHyphens/>
      <w:spacing w:before="60" w:after="60" w:line="288" w:lineRule="auto"/>
      <w:ind w:left="1418" w:right="170" w:hanging="284"/>
      <w:jc w:val="left"/>
    </w:pPr>
    <w:rPr>
      <w:i w:val="0"/>
      <w:sz w:val="24"/>
    </w:rPr>
  </w:style>
  <w:style w:type="character" w:customStyle="1" w:styleId="Section7heading4Char">
    <w:name w:val="Section 7 heading 4 Char"/>
    <w:link w:val="Section7heading4"/>
    <w:rsid w:val="007B01D6"/>
    <w:rPr>
      <w:rFonts w:ascii="Times New Roman" w:eastAsia="Times New Roman" w:hAnsi="Times New Roman" w:cs="Times New Roman"/>
      <w:b/>
      <w:sz w:val="24"/>
      <w:szCs w:val="20"/>
    </w:rPr>
  </w:style>
  <w:style w:type="paragraph" w:customStyle="1" w:styleId="Bullet1">
    <w:name w:val="Bullet1"/>
    <w:basedOn w:val="Normal"/>
    <w:next w:val="Normal"/>
    <w:rsid w:val="007B01D6"/>
    <w:pPr>
      <w:numPr>
        <w:numId w:val="41"/>
      </w:numPr>
      <w:tabs>
        <w:tab w:val="clear" w:pos="567"/>
        <w:tab w:val="num" w:pos="1134"/>
      </w:tabs>
      <w:suppressAutoHyphens/>
      <w:spacing w:before="60" w:after="60" w:line="360" w:lineRule="atLeast"/>
      <w:ind w:left="1134" w:right="170"/>
      <w:jc w:val="both"/>
    </w:pPr>
    <w:rPr>
      <w:szCs w:val="26"/>
    </w:rPr>
  </w:style>
  <w:style w:type="character" w:customStyle="1" w:styleId="normal-h1">
    <w:name w:val="normal-h1"/>
    <w:rsid w:val="007B01D6"/>
    <w:rPr>
      <w:rFonts w:ascii="Times New Roman" w:hAnsi="Times New Roman" w:cs="Times New Roman" w:hint="default"/>
      <w:sz w:val="24"/>
      <w:szCs w:val="24"/>
    </w:rPr>
  </w:style>
  <w:style w:type="paragraph" w:customStyle="1" w:styleId="normal-p">
    <w:name w:val="normal-p"/>
    <w:basedOn w:val="Normal"/>
    <w:rsid w:val="007B01D6"/>
    <w:pPr>
      <w:spacing w:before="60" w:after="60" w:line="340" w:lineRule="exact"/>
      <w:ind w:left="544" w:right="170" w:hanging="425"/>
      <w:jc w:val="both"/>
    </w:pPr>
    <w:rPr>
      <w:sz w:val="20"/>
      <w:szCs w:val="20"/>
    </w:rPr>
  </w:style>
  <w:style w:type="paragraph" w:customStyle="1" w:styleId="bullet">
    <w:name w:val="bullet"/>
    <w:rsid w:val="007B01D6"/>
    <w:pPr>
      <w:tabs>
        <w:tab w:val="left" w:pos="284"/>
        <w:tab w:val="num" w:pos="681"/>
      </w:tabs>
      <w:spacing w:after="0" w:line="240" w:lineRule="auto"/>
      <w:ind w:left="681" w:hanging="397"/>
    </w:pPr>
    <w:rPr>
      <w:rFonts w:ascii="VNI-Times" w:eastAsia="Times New Roman" w:hAnsi="VNI-Times" w:cs="Times New Roman"/>
      <w:noProof/>
      <w:sz w:val="24"/>
      <w:szCs w:val="20"/>
    </w:rPr>
  </w:style>
  <w:style w:type="paragraph" w:customStyle="1" w:styleId="muc10">
    <w:name w:val="muc 1"/>
    <w:basedOn w:val="Normal"/>
    <w:rsid w:val="007B01D6"/>
    <w:pPr>
      <w:pageBreakBefore/>
      <w:numPr>
        <w:numId w:val="43"/>
      </w:numPr>
      <w:jc w:val="both"/>
      <w:outlineLvl w:val="0"/>
    </w:pPr>
    <w:rPr>
      <w:rFonts w:ascii="VNI-Times" w:hAnsi="VNI-Times"/>
      <w:b/>
      <w:sz w:val="28"/>
      <w:szCs w:val="20"/>
    </w:rPr>
  </w:style>
  <w:style w:type="paragraph" w:customStyle="1" w:styleId="muc2">
    <w:name w:val="muc 2"/>
    <w:basedOn w:val="muc10"/>
    <w:rsid w:val="007B01D6"/>
    <w:pPr>
      <w:pageBreakBefore w:val="0"/>
      <w:numPr>
        <w:numId w:val="42"/>
      </w:numPr>
      <w:spacing w:before="240" w:after="240"/>
      <w:outlineLvl w:val="1"/>
    </w:pPr>
    <w:rPr>
      <w:sz w:val="24"/>
    </w:rPr>
  </w:style>
  <w:style w:type="paragraph" w:customStyle="1" w:styleId="p0">
    <w:name w:val="p0"/>
    <w:basedOn w:val="Normal"/>
    <w:rsid w:val="007B01D6"/>
    <w:rPr>
      <w:rFonts w:ascii=".VnTime" w:hAnsi=".VnTime"/>
    </w:rPr>
  </w:style>
  <w:style w:type="paragraph" w:customStyle="1" w:styleId="StyleArial11ptLeft-1mmRight-1mmBefore3ptAft">
    <w:name w:val="Style Arial 11 pt Left:  -1 mm Right:  -1 mm Before:  3 pt Aft"/>
    <w:basedOn w:val="Normal"/>
    <w:rsid w:val="007B01D6"/>
    <w:pPr>
      <w:spacing w:before="60" w:after="60"/>
      <w:ind w:left="-57" w:right="-57"/>
    </w:pPr>
    <w:rPr>
      <w:sz w:val="22"/>
      <w:szCs w:val="20"/>
    </w:rPr>
  </w:style>
  <w:style w:type="character" w:customStyle="1" w:styleId="CngudngCharChar2">
    <w:name w:val="CộngĐầudòng Char Char2"/>
    <w:rsid w:val="007B01D6"/>
    <w:rPr>
      <w:sz w:val="24"/>
      <w:szCs w:val="24"/>
      <w:lang w:val="en-US" w:eastAsia="en-US" w:bidi="ar-SA"/>
    </w:rPr>
  </w:style>
  <w:style w:type="paragraph" w:customStyle="1" w:styleId="Spezifikation">
    <w:name w:val="Spezifikation"/>
    <w:basedOn w:val="Normal"/>
    <w:rsid w:val="007B01D6"/>
    <w:pPr>
      <w:tabs>
        <w:tab w:val="left" w:pos="426"/>
        <w:tab w:val="right" w:pos="5387"/>
      </w:tabs>
      <w:overflowPunct w:val="0"/>
      <w:autoSpaceDE w:val="0"/>
      <w:autoSpaceDN w:val="0"/>
      <w:adjustRightInd w:val="0"/>
      <w:spacing w:before="20" w:after="220"/>
      <w:textAlignment w:val="baseline"/>
    </w:pPr>
    <w:rPr>
      <w:rFonts w:ascii="Arial" w:hAnsi="Arial"/>
      <w:sz w:val="22"/>
      <w:szCs w:val="20"/>
      <w:lang w:val="de-DE"/>
    </w:rPr>
  </w:style>
  <w:style w:type="paragraph" w:customStyle="1" w:styleId="Head22">
    <w:name w:val="Head 2.2"/>
    <w:basedOn w:val="Normal"/>
    <w:rsid w:val="007B01D6"/>
    <w:pPr>
      <w:numPr>
        <w:numId w:val="44"/>
      </w:numPr>
      <w:tabs>
        <w:tab w:val="left" w:pos="360"/>
      </w:tabs>
      <w:suppressAutoHyphens/>
      <w:ind w:left="360" w:hanging="360"/>
    </w:pPr>
    <w:rPr>
      <w:b/>
      <w:szCs w:val="20"/>
      <w:lang w:val="en-GB"/>
    </w:rPr>
  </w:style>
  <w:style w:type="character" w:customStyle="1" w:styleId="Footer-EvenCharChar1">
    <w:name w:val="Footer-Even Char Char1"/>
    <w:rsid w:val="007B01D6"/>
    <w:rPr>
      <w:sz w:val="24"/>
      <w:szCs w:val="24"/>
      <w:lang w:val="en-US" w:eastAsia="en-US" w:bidi="ar-SA"/>
    </w:rPr>
  </w:style>
  <w:style w:type="character" w:customStyle="1" w:styleId="91Char4">
    <w:name w:val="9.1 Char4"/>
    <w:aliases w:val="9 Char3,1 Char Char1"/>
    <w:rsid w:val="007B01D6"/>
    <w:rPr>
      <w:b/>
      <w:bCs/>
      <w:sz w:val="24"/>
      <w:szCs w:val="24"/>
      <w:lang w:val="en-US" w:eastAsia="en-US" w:bidi="ar-SA"/>
    </w:rPr>
  </w:style>
  <w:style w:type="paragraph" w:customStyle="1" w:styleId="Chng">
    <w:name w:val="Chương"/>
    <w:basedOn w:val="Heading1"/>
    <w:qFormat/>
    <w:rsid w:val="007B01D6"/>
    <w:pPr>
      <w:keepLines w:val="0"/>
      <w:spacing w:before="60" w:after="60" w:line="288" w:lineRule="auto"/>
      <w:ind w:left="119" w:right="170"/>
      <w:jc w:val="center"/>
    </w:pPr>
    <w:rPr>
      <w:rFonts w:ascii="Times New Roman" w:eastAsia="Times New Roman" w:hAnsi="Times New Roman" w:cs="Times New Roman"/>
      <w:b/>
      <w:color w:val="auto"/>
      <w:sz w:val="28"/>
      <w:szCs w:val="20"/>
    </w:rPr>
  </w:style>
  <w:style w:type="paragraph" w:customStyle="1" w:styleId="Muc12">
    <w:name w:val="Muc1"/>
    <w:basedOn w:val="Heading2"/>
    <w:qFormat/>
    <w:rsid w:val="007B01D6"/>
    <w:pPr>
      <w:spacing w:before="60" w:after="60" w:line="288" w:lineRule="auto"/>
      <w:ind w:left="119" w:right="170"/>
      <w:jc w:val="left"/>
    </w:pPr>
    <w:rPr>
      <w:sz w:val="28"/>
      <w:szCs w:val="20"/>
    </w:rPr>
  </w:style>
  <w:style w:type="paragraph" w:customStyle="1" w:styleId="Muc20">
    <w:name w:val="Muc2"/>
    <w:basedOn w:val="Heading3"/>
    <w:qFormat/>
    <w:rsid w:val="007B01D6"/>
    <w:pPr>
      <w:tabs>
        <w:tab w:val="clear" w:pos="851"/>
        <w:tab w:val="num" w:pos="0"/>
      </w:tabs>
      <w:spacing w:before="60" w:after="60" w:line="288" w:lineRule="auto"/>
      <w:ind w:left="851" w:right="170" w:hanging="851"/>
      <w:jc w:val="center"/>
    </w:pPr>
    <w:rPr>
      <w:rFonts w:ascii="Times New Roman Bold" w:hAnsi="Times New Roman Bold"/>
      <w:i w:val="0"/>
      <w:sz w:val="28"/>
      <w:szCs w:val="28"/>
      <w:lang w:val="nl-NL"/>
    </w:rPr>
  </w:style>
  <w:style w:type="paragraph" w:customStyle="1" w:styleId="CHUONGCharChar">
    <w:name w:val="CHUONG Char Char"/>
    <w:basedOn w:val="Normal"/>
    <w:autoRedefine/>
    <w:semiHidden/>
    <w:rsid w:val="007B01D6"/>
    <w:pPr>
      <w:autoSpaceDE w:val="0"/>
      <w:autoSpaceDN w:val="0"/>
      <w:adjustRightInd w:val="0"/>
      <w:spacing w:after="120"/>
    </w:pPr>
    <w:rPr>
      <w:sz w:val="26"/>
      <w:szCs w:val="20"/>
    </w:rPr>
  </w:style>
  <w:style w:type="character" w:customStyle="1" w:styleId="Vnbnnidung2">
    <w:name w:val="Văn bản nội dung (2)_"/>
    <w:link w:val="Vnbnnidung20"/>
    <w:rsid w:val="007B01D6"/>
    <w:rPr>
      <w:sz w:val="26"/>
      <w:shd w:val="clear" w:color="auto" w:fill="FFFFFF"/>
    </w:rPr>
  </w:style>
  <w:style w:type="paragraph" w:customStyle="1" w:styleId="Vnbnnidung20">
    <w:name w:val="Văn bản nội dung (2)"/>
    <w:basedOn w:val="Normal"/>
    <w:link w:val="Vnbnnidung2"/>
    <w:rsid w:val="007B01D6"/>
    <w:pPr>
      <w:widowControl w:val="0"/>
      <w:shd w:val="clear" w:color="auto" w:fill="FFFFFF"/>
      <w:spacing w:after="120" w:line="240" w:lineRule="atLeast"/>
      <w:ind w:hanging="280"/>
      <w:jc w:val="center"/>
    </w:pPr>
    <w:rPr>
      <w:rFonts w:asciiTheme="minorHAnsi" w:eastAsiaTheme="minorHAnsi" w:hAnsiTheme="minorHAnsi" w:cstheme="minorBidi"/>
      <w:sz w:val="26"/>
      <w:szCs w:val="22"/>
    </w:rPr>
  </w:style>
  <w:style w:type="paragraph" w:customStyle="1" w:styleId="Kieu4">
    <w:name w:val="Kieu 4"/>
    <w:basedOn w:val="Normal"/>
    <w:rsid w:val="007B01D6"/>
    <w:pPr>
      <w:numPr>
        <w:numId w:val="45"/>
      </w:numPr>
      <w:spacing w:after="120" w:line="264" w:lineRule="auto"/>
      <w:jc w:val="both"/>
    </w:pPr>
    <w:rPr>
      <w:rFonts w:ascii="Times New Roman Bold" w:hAnsi="Times New Roman Bold"/>
      <w:b/>
      <w:sz w:val="26"/>
      <w:szCs w:val="26"/>
    </w:rPr>
  </w:style>
  <w:style w:type="paragraph" w:customStyle="1" w:styleId="Kieu2">
    <w:name w:val="Kieu 2"/>
    <w:basedOn w:val="Normal"/>
    <w:rsid w:val="007B01D6"/>
    <w:pPr>
      <w:numPr>
        <w:numId w:val="46"/>
      </w:numPr>
      <w:spacing w:after="120" w:line="264" w:lineRule="auto"/>
      <w:jc w:val="both"/>
    </w:pPr>
    <w:rPr>
      <w:rFonts w:eastAsia="SimSun"/>
      <w:kern w:val="16"/>
      <w:sz w:val="26"/>
      <w:lang w:val="vi-VN"/>
    </w:rPr>
  </w:style>
  <w:style w:type="paragraph" w:customStyle="1" w:styleId="CACHDAU">
    <w:name w:val="CACH_DAU"/>
    <w:basedOn w:val="Normal"/>
    <w:link w:val="CACHDAUChar"/>
    <w:qFormat/>
    <w:rsid w:val="007B01D6"/>
    <w:pPr>
      <w:widowControl w:val="0"/>
      <w:numPr>
        <w:numId w:val="47"/>
      </w:numPr>
      <w:spacing w:before="60" w:after="60"/>
      <w:jc w:val="both"/>
    </w:pPr>
    <w:rPr>
      <w:sz w:val="26"/>
      <w:szCs w:val="20"/>
    </w:rPr>
  </w:style>
  <w:style w:type="paragraph" w:customStyle="1" w:styleId="--">
    <w:name w:val="--"/>
    <w:basedOn w:val="CACHDAU"/>
    <w:link w:val="--Char"/>
    <w:qFormat/>
    <w:rsid w:val="007B01D6"/>
    <w:pPr>
      <w:numPr>
        <w:ilvl w:val="1"/>
      </w:numPr>
      <w:tabs>
        <w:tab w:val="num" w:pos="360"/>
        <w:tab w:val="num" w:pos="1440"/>
      </w:tabs>
      <w:ind w:left="1440" w:hanging="360"/>
    </w:pPr>
    <w:rPr>
      <w:noProof/>
    </w:rPr>
  </w:style>
  <w:style w:type="character" w:customStyle="1" w:styleId="CACHDAUChar">
    <w:name w:val="CACH_DAU Char"/>
    <w:link w:val="CACHDAU"/>
    <w:rsid w:val="007B01D6"/>
    <w:rPr>
      <w:rFonts w:ascii="Times New Roman" w:eastAsia="Times New Roman" w:hAnsi="Times New Roman" w:cs="Times New Roman"/>
      <w:sz w:val="26"/>
      <w:szCs w:val="20"/>
    </w:rPr>
  </w:style>
  <w:style w:type="paragraph" w:customStyle="1" w:styleId="a">
    <w:basedOn w:val="--"/>
    <w:qFormat/>
    <w:rsid w:val="007B01D6"/>
    <w:pPr>
      <w:numPr>
        <w:ilvl w:val="3"/>
      </w:numPr>
      <w:tabs>
        <w:tab w:val="num" w:pos="360"/>
        <w:tab w:val="num" w:pos="1440"/>
        <w:tab w:val="num" w:pos="2880"/>
      </w:tabs>
      <w:ind w:left="2880" w:hanging="360"/>
    </w:pPr>
  </w:style>
  <w:style w:type="character" w:customStyle="1" w:styleId="--Char">
    <w:name w:val="-- Char"/>
    <w:link w:val="--"/>
    <w:rsid w:val="007B01D6"/>
    <w:rPr>
      <w:rFonts w:ascii="Times New Roman" w:eastAsia="Times New Roman" w:hAnsi="Times New Roman" w:cs="Times New Roman"/>
      <w:noProof/>
      <w:sz w:val="26"/>
      <w:szCs w:val="20"/>
    </w:rPr>
  </w:style>
  <w:style w:type="character" w:customStyle="1" w:styleId="longtext">
    <w:name w:val="long_text"/>
    <w:rsid w:val="007B01D6"/>
  </w:style>
  <w:style w:type="paragraph" w:customStyle="1" w:styleId="StyleHeader2-SubClausesBold">
    <w:name w:val="Style Header 2 - SubClauses + Bold"/>
    <w:basedOn w:val="Normal"/>
    <w:link w:val="StyleHeader2-SubClausesBoldChar"/>
    <w:autoRedefine/>
    <w:rsid w:val="007B01D6"/>
    <w:pPr>
      <w:tabs>
        <w:tab w:val="left" w:pos="576"/>
      </w:tabs>
      <w:spacing w:after="200"/>
      <w:ind w:left="612"/>
      <w:jc w:val="both"/>
    </w:pPr>
    <w:rPr>
      <w:b/>
      <w:bCs/>
      <w:szCs w:val="20"/>
      <w:lang w:val="es-ES_tradnl"/>
    </w:rPr>
  </w:style>
  <w:style w:type="character" w:customStyle="1" w:styleId="StyleHeader2-SubClausesBoldChar">
    <w:name w:val="Style Header 2 - SubClauses + Bold Char"/>
    <w:link w:val="StyleHeader2-SubClausesBold"/>
    <w:rsid w:val="007B01D6"/>
    <w:rPr>
      <w:rFonts w:ascii="Times New Roman" w:eastAsia="Times New Roman" w:hAnsi="Times New Roman" w:cs="Times New Roman"/>
      <w:b/>
      <w:bCs/>
      <w:sz w:val="24"/>
      <w:szCs w:val="20"/>
      <w:lang w:val="es-ES_tradnl"/>
    </w:rPr>
  </w:style>
  <w:style w:type="paragraph" w:customStyle="1" w:styleId="StyleArial11ptBoldAllcapsLeft-1mmRight-1mmBe">
    <w:name w:val="Style Arial 11 pt Bold All caps Left:  -1 mm Right:  -1 mm Be"/>
    <w:basedOn w:val="Normal"/>
    <w:rsid w:val="007B01D6"/>
    <w:pPr>
      <w:spacing w:before="60" w:after="60"/>
      <w:ind w:left="-57" w:right="-57"/>
    </w:pPr>
    <w:rPr>
      <w:b/>
      <w:bCs/>
      <w:caps/>
      <w:sz w:val="22"/>
      <w:szCs w:val="20"/>
    </w:rPr>
  </w:style>
  <w:style w:type="character" w:customStyle="1" w:styleId="StyleArial11pt">
    <w:name w:val="Style Arial 11 pt"/>
    <w:rsid w:val="007B01D6"/>
    <w:rPr>
      <w:rFonts w:ascii="Times New Roman" w:hAnsi="Times New Roman"/>
      <w:sz w:val="22"/>
    </w:rPr>
  </w:style>
  <w:style w:type="paragraph" w:customStyle="1" w:styleId="StyleArial11ptLeft-1mmRight-1mmAfter6pt">
    <w:name w:val="Style Arial 11 pt Left:  -1 mm Right:  -1 mm After:  6 pt"/>
    <w:basedOn w:val="Normal"/>
    <w:rsid w:val="007B01D6"/>
    <w:pPr>
      <w:spacing w:after="120"/>
      <w:ind w:left="-57" w:right="-57"/>
    </w:pPr>
    <w:rPr>
      <w:sz w:val="22"/>
      <w:szCs w:val="20"/>
    </w:rPr>
  </w:style>
  <w:style w:type="paragraph" w:styleId="Revision">
    <w:name w:val="Revision"/>
    <w:hidden/>
    <w:uiPriority w:val="99"/>
    <w:semiHidden/>
    <w:rsid w:val="007B01D6"/>
    <w:pPr>
      <w:spacing w:after="0" w:line="240" w:lineRule="auto"/>
    </w:pPr>
    <w:rPr>
      <w:rFonts w:ascii="Times New Roman" w:eastAsia="Times New Roman" w:hAnsi="Times New Roman" w:cs="Times New Roman"/>
      <w:sz w:val="24"/>
      <w:szCs w:val="24"/>
    </w:rPr>
  </w:style>
  <w:style w:type="character" w:customStyle="1" w:styleId="DocInit">
    <w:name w:val="Doc Init"/>
    <w:basedOn w:val="DefaultParagraphFont"/>
    <w:rsid w:val="007B01D6"/>
  </w:style>
  <w:style w:type="paragraph" w:customStyle="1" w:styleId="Style6">
    <w:name w:val="Style6"/>
    <w:basedOn w:val="Normal"/>
    <w:link w:val="Style6Char"/>
    <w:qFormat/>
    <w:rsid w:val="007B01D6"/>
    <w:pPr>
      <w:numPr>
        <w:ilvl w:val="1"/>
        <w:numId w:val="51"/>
      </w:numPr>
      <w:spacing w:line="340" w:lineRule="exact"/>
      <w:jc w:val="both"/>
    </w:pPr>
    <w:rPr>
      <w:color w:val="000000"/>
      <w:sz w:val="26"/>
      <w:lang w:val="en-GB"/>
    </w:rPr>
  </w:style>
  <w:style w:type="character" w:customStyle="1" w:styleId="Style6Char">
    <w:name w:val="Style6 Char"/>
    <w:link w:val="Style6"/>
    <w:rsid w:val="007B01D6"/>
    <w:rPr>
      <w:rFonts w:ascii="Times New Roman" w:eastAsia="Times New Roman" w:hAnsi="Times New Roman" w:cs="Times New Roman"/>
      <w:color w:val="000000"/>
      <w:sz w:val="26"/>
      <w:szCs w:val="24"/>
      <w:lang w:val="en-GB"/>
    </w:rPr>
  </w:style>
  <w:style w:type="character" w:customStyle="1" w:styleId="Bibliogrphy">
    <w:name w:val="Bibliogrphy"/>
    <w:basedOn w:val="DefaultParagraphFont"/>
    <w:rsid w:val="007B01D6"/>
  </w:style>
  <w:style w:type="character" w:customStyle="1" w:styleId="Document2">
    <w:name w:val="Document 2"/>
    <w:rsid w:val="007B01D6"/>
    <w:rPr>
      <w:rFonts w:ascii="Times" w:hAnsi="Times"/>
      <w:noProof w:val="0"/>
      <w:sz w:val="24"/>
      <w:lang w:val="en-US"/>
    </w:rPr>
  </w:style>
  <w:style w:type="character" w:customStyle="1" w:styleId="Document3">
    <w:name w:val="Document 3"/>
    <w:rsid w:val="007B01D6"/>
    <w:rPr>
      <w:rFonts w:ascii="Times" w:hAnsi="Times"/>
      <w:noProof w:val="0"/>
      <w:sz w:val="24"/>
      <w:lang w:val="en-US"/>
    </w:rPr>
  </w:style>
  <w:style w:type="character" w:customStyle="1" w:styleId="Document4">
    <w:name w:val="Document 4"/>
    <w:rsid w:val="007B01D6"/>
    <w:rPr>
      <w:b/>
      <w:i/>
      <w:sz w:val="24"/>
    </w:rPr>
  </w:style>
  <w:style w:type="character" w:customStyle="1" w:styleId="Document5">
    <w:name w:val="Document 5"/>
    <w:basedOn w:val="DefaultParagraphFont"/>
    <w:rsid w:val="007B01D6"/>
  </w:style>
  <w:style w:type="character" w:customStyle="1" w:styleId="Document6">
    <w:name w:val="Document 6"/>
    <w:basedOn w:val="DefaultParagraphFont"/>
    <w:rsid w:val="007B01D6"/>
  </w:style>
  <w:style w:type="character" w:customStyle="1" w:styleId="Document7">
    <w:name w:val="Document 7"/>
    <w:basedOn w:val="DefaultParagraphFont"/>
    <w:rsid w:val="007B01D6"/>
  </w:style>
  <w:style w:type="character" w:customStyle="1" w:styleId="Document8">
    <w:name w:val="Document 8"/>
    <w:basedOn w:val="DefaultParagraphFont"/>
    <w:rsid w:val="007B01D6"/>
  </w:style>
  <w:style w:type="character" w:customStyle="1" w:styleId="TechInit">
    <w:name w:val="Tech Init"/>
    <w:rsid w:val="007B01D6"/>
    <w:rPr>
      <w:rFonts w:ascii="Times" w:hAnsi="Times"/>
      <w:noProof w:val="0"/>
      <w:sz w:val="24"/>
      <w:lang w:val="en-US"/>
    </w:rPr>
  </w:style>
  <w:style w:type="character" w:customStyle="1" w:styleId="Technical1">
    <w:name w:val="Technical 1"/>
    <w:rsid w:val="007B01D6"/>
    <w:rPr>
      <w:rFonts w:ascii="Times" w:hAnsi="Times"/>
      <w:noProof w:val="0"/>
      <w:sz w:val="24"/>
      <w:lang w:val="en-US"/>
    </w:rPr>
  </w:style>
  <w:style w:type="character" w:customStyle="1" w:styleId="Technical2">
    <w:name w:val="Technical 2"/>
    <w:rsid w:val="007B01D6"/>
    <w:rPr>
      <w:rFonts w:ascii="Times" w:hAnsi="Times"/>
      <w:noProof w:val="0"/>
      <w:sz w:val="24"/>
      <w:lang w:val="en-US"/>
    </w:rPr>
  </w:style>
  <w:style w:type="character" w:customStyle="1" w:styleId="Technical3">
    <w:name w:val="Technical 3"/>
    <w:rsid w:val="007B01D6"/>
    <w:rPr>
      <w:rFonts w:ascii="Times" w:hAnsi="Times"/>
      <w:noProof w:val="0"/>
      <w:sz w:val="24"/>
      <w:lang w:val="en-US"/>
    </w:rPr>
  </w:style>
  <w:style w:type="paragraph" w:customStyle="1" w:styleId="Technical5">
    <w:name w:val="Technical 5"/>
    <w:rsid w:val="007B01D6"/>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6">
    <w:name w:val="Technical 6"/>
    <w:rsid w:val="007B01D6"/>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7">
    <w:name w:val="Technical 7"/>
    <w:rsid w:val="007B01D6"/>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8">
    <w:name w:val="Technical 8"/>
    <w:rsid w:val="007B01D6"/>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Pleading">
    <w:name w:val="Pleading"/>
    <w:rsid w:val="007B01D6"/>
    <w:pPr>
      <w:tabs>
        <w:tab w:val="left" w:pos="-720"/>
      </w:tabs>
      <w:suppressAutoHyphens/>
      <w:spacing w:after="0" w:line="240" w:lineRule="exact"/>
    </w:pPr>
    <w:rPr>
      <w:rFonts w:ascii="Times" w:eastAsia="Times New Roman" w:hAnsi="Times" w:cs="Times New Roman"/>
      <w:sz w:val="24"/>
      <w:szCs w:val="20"/>
    </w:rPr>
  </w:style>
  <w:style w:type="paragraph" w:customStyle="1" w:styleId="RightPar1">
    <w:name w:val="Right Par 1"/>
    <w:rsid w:val="007B01D6"/>
    <w:pPr>
      <w:tabs>
        <w:tab w:val="left" w:pos="-720"/>
        <w:tab w:val="left" w:pos="0"/>
        <w:tab w:val="decimal" w:pos="720"/>
      </w:tabs>
      <w:suppressAutoHyphens/>
      <w:spacing w:after="0" w:line="240" w:lineRule="auto"/>
      <w:ind w:firstLine="720"/>
    </w:pPr>
    <w:rPr>
      <w:rFonts w:ascii="Times" w:eastAsia="Times New Roman" w:hAnsi="Times" w:cs="Times New Roman"/>
      <w:sz w:val="24"/>
      <w:szCs w:val="20"/>
    </w:rPr>
  </w:style>
  <w:style w:type="paragraph" w:customStyle="1" w:styleId="RightPar2">
    <w:name w:val="Right Par 2"/>
    <w:rsid w:val="007B01D6"/>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rPr>
  </w:style>
  <w:style w:type="paragraph" w:customStyle="1" w:styleId="RightPar3">
    <w:name w:val="Right Par 3"/>
    <w:rsid w:val="007B01D6"/>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rPr>
  </w:style>
  <w:style w:type="paragraph" w:customStyle="1" w:styleId="RightPar4">
    <w:name w:val="Right Par 4"/>
    <w:rsid w:val="007B01D6"/>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rPr>
  </w:style>
  <w:style w:type="paragraph" w:customStyle="1" w:styleId="RightPar5">
    <w:name w:val="Right Par 5"/>
    <w:rsid w:val="007B01D6"/>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rPr>
  </w:style>
  <w:style w:type="paragraph" w:customStyle="1" w:styleId="RightPar6">
    <w:name w:val="Right Par 6"/>
    <w:rsid w:val="007B01D6"/>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rPr>
  </w:style>
  <w:style w:type="paragraph" w:customStyle="1" w:styleId="RightPar7">
    <w:name w:val="Right Par 7"/>
    <w:rsid w:val="007B01D6"/>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rPr>
  </w:style>
  <w:style w:type="paragraph" w:customStyle="1" w:styleId="RightPar8">
    <w:name w:val="Right Par 8"/>
    <w:rsid w:val="007B01D6"/>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rPr>
  </w:style>
  <w:style w:type="character" w:customStyle="1" w:styleId="EquationCaption">
    <w:name w:val="_Equation Caption"/>
    <w:rsid w:val="007B01D6"/>
  </w:style>
  <w:style w:type="character" w:customStyle="1" w:styleId="vlpgno">
    <w:name w:val="vl.pg.no"/>
    <w:rsid w:val="007B01D6"/>
    <w:rPr>
      <w:rFonts w:ascii="Times" w:hAnsi="Times"/>
      <w:b/>
      <w:noProof w:val="0"/>
      <w:sz w:val="20"/>
      <w:lang w:val="en-US"/>
    </w:rPr>
  </w:style>
  <w:style w:type="character" w:customStyle="1" w:styleId="footnote">
    <w:name w:val="footnote"/>
    <w:rsid w:val="007B01D6"/>
    <w:rPr>
      <w:rFonts w:ascii="Book Antiqua" w:hAnsi="Book Antiqua"/>
      <w:noProof w:val="0"/>
      <w:sz w:val="24"/>
      <w:lang w:val="en-US"/>
    </w:rPr>
  </w:style>
  <w:style w:type="paragraph" w:customStyle="1" w:styleId="Head21">
    <w:name w:val="Head 2.1"/>
    <w:basedOn w:val="Normal"/>
    <w:rsid w:val="007B01D6"/>
    <w:pPr>
      <w:keepNext/>
      <w:pBdr>
        <w:bottom w:val="single" w:sz="24" w:space="3" w:color="auto"/>
      </w:pBdr>
      <w:suppressAutoHyphens/>
      <w:spacing w:before="480" w:after="240"/>
      <w:jc w:val="center"/>
    </w:pPr>
    <w:rPr>
      <w:rFonts w:ascii="Times New Roman Bold" w:hAnsi="Times New Roman Bold"/>
      <w:b/>
      <w:smallCaps/>
      <w:sz w:val="32"/>
      <w:szCs w:val="20"/>
    </w:rPr>
  </w:style>
  <w:style w:type="character" w:customStyle="1" w:styleId="insert2">
    <w:name w:val="insert2"/>
    <w:rsid w:val="007B01D6"/>
    <w:rPr>
      <w:rFonts w:ascii="Arial" w:hAnsi="Arial"/>
      <w:i/>
      <w:noProof w:val="0"/>
      <w:sz w:val="24"/>
      <w:lang w:val="en-US"/>
    </w:rPr>
  </w:style>
  <w:style w:type="character" w:customStyle="1" w:styleId="reference">
    <w:name w:val="reference"/>
    <w:rsid w:val="007B01D6"/>
    <w:rPr>
      <w:rFonts w:ascii="Book Antiqua" w:hAnsi="Book Antiqua"/>
      <w:i/>
      <w:noProof w:val="0"/>
      <w:sz w:val="24"/>
      <w:lang w:val="en-US"/>
    </w:rPr>
  </w:style>
  <w:style w:type="paragraph" w:customStyle="1" w:styleId="Headingrb2">
    <w:name w:val="Heading rb2"/>
    <w:basedOn w:val="Normal"/>
    <w:rsid w:val="007B01D6"/>
    <w:pPr>
      <w:tabs>
        <w:tab w:val="left" w:pos="-851"/>
        <w:tab w:val="right" w:pos="-567"/>
        <w:tab w:val="right" w:pos="2127"/>
        <w:tab w:val="right" w:pos="2694"/>
        <w:tab w:val="left" w:pos="2977"/>
        <w:tab w:val="right" w:pos="10348"/>
      </w:tabs>
      <w:spacing w:line="400" w:lineRule="exact"/>
      <w:ind w:right="-28"/>
    </w:pPr>
    <w:rPr>
      <w:rFonts w:ascii="Arial" w:hAnsi="Arial"/>
      <w:b/>
      <w:noProof/>
      <w:spacing w:val="6"/>
      <w:sz w:val="26"/>
      <w:szCs w:val="20"/>
    </w:rPr>
  </w:style>
  <w:style w:type="paragraph" w:customStyle="1" w:styleId="Headfid1">
    <w:name w:val="Head fid1"/>
    <w:basedOn w:val="Head2"/>
    <w:rsid w:val="007B01D6"/>
  </w:style>
  <w:style w:type="paragraph" w:customStyle="1" w:styleId="Head2">
    <w:name w:val="Head 2"/>
    <w:basedOn w:val="Normal"/>
    <w:autoRedefine/>
    <w:rsid w:val="007B01D6"/>
    <w:pPr>
      <w:spacing w:before="120" w:after="120"/>
      <w:jc w:val="both"/>
    </w:pPr>
    <w:rPr>
      <w:b/>
      <w:szCs w:val="20"/>
      <w:lang w:val="en-GB"/>
    </w:rPr>
  </w:style>
  <w:style w:type="paragraph" w:customStyle="1" w:styleId="explanatoryclause">
    <w:name w:val="explanatory_clause"/>
    <w:basedOn w:val="Normal"/>
    <w:rsid w:val="007B01D6"/>
    <w:pPr>
      <w:suppressAutoHyphens/>
      <w:spacing w:after="240"/>
      <w:ind w:left="738" w:right="-14" w:hanging="738"/>
    </w:pPr>
    <w:rPr>
      <w:rFonts w:ascii="Arial" w:hAnsi="Arial"/>
      <w:sz w:val="22"/>
      <w:szCs w:val="20"/>
    </w:rPr>
  </w:style>
  <w:style w:type="paragraph" w:customStyle="1" w:styleId="explanatorynotes">
    <w:name w:val="explanatory_notes"/>
    <w:basedOn w:val="Normal"/>
    <w:rsid w:val="007B01D6"/>
    <w:pPr>
      <w:suppressAutoHyphens/>
      <w:spacing w:after="240" w:line="360" w:lineRule="exact"/>
      <w:jc w:val="both"/>
    </w:pPr>
    <w:rPr>
      <w:rFonts w:ascii="Arial" w:hAnsi="Arial"/>
      <w:szCs w:val="20"/>
    </w:rPr>
  </w:style>
  <w:style w:type="paragraph" w:customStyle="1" w:styleId="Head22b">
    <w:name w:val="Head 2.2b"/>
    <w:basedOn w:val="Normal"/>
    <w:rsid w:val="007B01D6"/>
    <w:pPr>
      <w:suppressAutoHyphens/>
      <w:spacing w:after="240"/>
      <w:ind w:left="360" w:hanging="360"/>
    </w:pPr>
    <w:rPr>
      <w:rFonts w:ascii="Tms Rmn" w:hAnsi="Tms Rmn"/>
      <w:b/>
      <w:szCs w:val="20"/>
    </w:rPr>
  </w:style>
  <w:style w:type="paragraph" w:customStyle="1" w:styleId="Head31">
    <w:name w:val="Head 3.1"/>
    <w:basedOn w:val="Head21"/>
    <w:rsid w:val="007B01D6"/>
  </w:style>
  <w:style w:type="paragraph" w:customStyle="1" w:styleId="Head41">
    <w:name w:val="Head 4.1"/>
    <w:basedOn w:val="Head21"/>
    <w:rsid w:val="007B01D6"/>
  </w:style>
  <w:style w:type="paragraph" w:customStyle="1" w:styleId="Head42">
    <w:name w:val="Head 4.2"/>
    <w:basedOn w:val="Normal"/>
    <w:rsid w:val="007B01D6"/>
    <w:pPr>
      <w:suppressAutoHyphens/>
      <w:spacing w:after="240"/>
      <w:ind w:left="360" w:hanging="360"/>
    </w:pPr>
    <w:rPr>
      <w:b/>
      <w:szCs w:val="20"/>
    </w:rPr>
  </w:style>
  <w:style w:type="paragraph" w:customStyle="1" w:styleId="Head51">
    <w:name w:val="Head 5.1"/>
    <w:basedOn w:val="Head21"/>
    <w:rsid w:val="007B01D6"/>
    <w:pPr>
      <w:spacing w:after="0"/>
    </w:pPr>
  </w:style>
  <w:style w:type="paragraph" w:customStyle="1" w:styleId="Head52">
    <w:name w:val="Head 5.2"/>
    <w:basedOn w:val="Normal"/>
    <w:rsid w:val="007B01D6"/>
    <w:pPr>
      <w:keepNext/>
      <w:suppressAutoHyphens/>
      <w:spacing w:before="480" w:after="240"/>
      <w:ind w:left="547" w:hanging="547"/>
      <w:jc w:val="center"/>
    </w:pPr>
    <w:rPr>
      <w:b/>
      <w:szCs w:val="20"/>
    </w:rPr>
  </w:style>
  <w:style w:type="paragraph" w:customStyle="1" w:styleId="Head61">
    <w:name w:val="Head 6.1"/>
    <w:basedOn w:val="Head51"/>
    <w:rsid w:val="007B01D6"/>
    <w:pPr>
      <w:pBdr>
        <w:bottom w:val="none" w:sz="0" w:space="0" w:color="auto"/>
      </w:pBdr>
      <w:spacing w:before="0" w:after="240"/>
    </w:pPr>
    <w:rPr>
      <w:caps/>
    </w:rPr>
  </w:style>
  <w:style w:type="paragraph" w:customStyle="1" w:styleId="Head71">
    <w:name w:val="Head 7.1"/>
    <w:basedOn w:val="Head21"/>
    <w:rsid w:val="007B01D6"/>
  </w:style>
  <w:style w:type="paragraph" w:customStyle="1" w:styleId="Head72">
    <w:name w:val="Head 7.2"/>
    <w:basedOn w:val="Normal"/>
    <w:rsid w:val="007B01D6"/>
    <w:pPr>
      <w:suppressAutoHyphens/>
      <w:spacing w:after="240"/>
      <w:ind w:left="720" w:hanging="720"/>
    </w:pPr>
    <w:rPr>
      <w:rFonts w:ascii="Times New Roman Bold" w:hAnsi="Times New Roman Bold"/>
      <w:b/>
      <w:sz w:val="28"/>
      <w:szCs w:val="20"/>
    </w:rPr>
  </w:style>
  <w:style w:type="paragraph" w:customStyle="1" w:styleId="Head81">
    <w:name w:val="Head 8.1"/>
    <w:basedOn w:val="Heading1"/>
    <w:rsid w:val="007B01D6"/>
    <w:pPr>
      <w:keepNext w:val="0"/>
      <w:keepLines w:val="0"/>
      <w:suppressAutoHyphens/>
      <w:spacing w:before="480" w:after="240"/>
      <w:jc w:val="center"/>
      <w:outlineLvl w:val="9"/>
    </w:pPr>
    <w:rPr>
      <w:rFonts w:ascii="Times New Roman Bold" w:eastAsia="Times New Roman" w:hAnsi="Times New Roman Bold" w:cs="Times New Roman"/>
      <w:b/>
      <w:color w:val="auto"/>
      <w:szCs w:val="20"/>
    </w:rPr>
  </w:style>
  <w:style w:type="paragraph" w:customStyle="1" w:styleId="Head82">
    <w:name w:val="Head 8.2"/>
    <w:basedOn w:val="Head81"/>
    <w:rsid w:val="007B01D6"/>
    <w:rPr>
      <w:smallCaps/>
      <w:sz w:val="28"/>
    </w:rPr>
  </w:style>
  <w:style w:type="character" w:customStyle="1" w:styleId="EndnoteTextChar">
    <w:name w:val="Endnote Text Char"/>
    <w:link w:val="EndnoteText"/>
    <w:semiHidden/>
    <w:rsid w:val="007B01D6"/>
    <w:rPr>
      <w:rFonts w:ascii="Times New Roman" w:eastAsia="Times New Roman" w:hAnsi="Times New Roman" w:cs="Times New Roman"/>
      <w:sz w:val="20"/>
      <w:szCs w:val="20"/>
    </w:rPr>
  </w:style>
  <w:style w:type="paragraph" w:styleId="EndnoteText">
    <w:name w:val="endnote text"/>
    <w:basedOn w:val="Normal"/>
    <w:link w:val="EndnoteTextChar"/>
    <w:semiHidden/>
    <w:rsid w:val="007B01D6"/>
    <w:pPr>
      <w:tabs>
        <w:tab w:val="left" w:pos="-720"/>
      </w:tabs>
      <w:suppressAutoHyphens/>
    </w:pPr>
    <w:rPr>
      <w:sz w:val="20"/>
      <w:szCs w:val="20"/>
    </w:rPr>
  </w:style>
  <w:style w:type="character" w:customStyle="1" w:styleId="EndnoteTextChar1">
    <w:name w:val="Endnote Text Char1"/>
    <w:basedOn w:val="DefaultParagraphFont"/>
    <w:uiPriority w:val="99"/>
    <w:semiHidden/>
    <w:rsid w:val="007B01D6"/>
    <w:rPr>
      <w:rFonts w:ascii="Times New Roman" w:eastAsia="Times New Roman" w:hAnsi="Times New Roman" w:cs="Times New Roman"/>
      <w:sz w:val="20"/>
      <w:szCs w:val="20"/>
    </w:rPr>
  </w:style>
  <w:style w:type="paragraph" w:customStyle="1" w:styleId="TOCNumber1">
    <w:name w:val="TOC Number1"/>
    <w:basedOn w:val="Heading4"/>
    <w:autoRedefine/>
    <w:rsid w:val="007B01D6"/>
    <w:pPr>
      <w:keepNext w:val="0"/>
      <w:numPr>
        <w:ilvl w:val="0"/>
        <w:numId w:val="0"/>
      </w:numPr>
      <w:suppressAutoHyphens/>
      <w:spacing w:before="0" w:after="120"/>
      <w:ind w:right="18"/>
      <w:outlineLvl w:val="9"/>
    </w:pPr>
    <w:rPr>
      <w:bCs/>
      <w:szCs w:val="28"/>
    </w:rPr>
  </w:style>
  <w:style w:type="paragraph" w:customStyle="1" w:styleId="Subtitle2">
    <w:name w:val="Subtitle 2"/>
    <w:basedOn w:val="Footer"/>
    <w:autoRedefine/>
    <w:rsid w:val="007B01D6"/>
    <w:pPr>
      <w:widowControl w:val="0"/>
      <w:tabs>
        <w:tab w:val="clear" w:pos="4680"/>
        <w:tab w:val="clear" w:pos="9360"/>
        <w:tab w:val="right" w:leader="underscore" w:pos="9504"/>
      </w:tabs>
      <w:spacing w:before="120" w:after="120" w:line="264" w:lineRule="auto"/>
      <w:ind w:firstLine="29"/>
      <w:jc w:val="both"/>
      <w:outlineLvl w:val="1"/>
    </w:pPr>
    <w:rPr>
      <w:sz w:val="28"/>
      <w:szCs w:val="28"/>
    </w:rPr>
  </w:style>
  <w:style w:type="paragraph" w:customStyle="1" w:styleId="i">
    <w:name w:val="(i)"/>
    <w:basedOn w:val="Normal"/>
    <w:link w:val="iChar"/>
    <w:rsid w:val="007B01D6"/>
    <w:pPr>
      <w:suppressAutoHyphens/>
      <w:jc w:val="both"/>
    </w:pPr>
    <w:rPr>
      <w:rFonts w:ascii="Tms Rmn" w:hAnsi="Tms Rmn"/>
      <w:szCs w:val="20"/>
    </w:rPr>
  </w:style>
  <w:style w:type="paragraph" w:customStyle="1" w:styleId="2AutoList1">
    <w:name w:val="2AutoList1"/>
    <w:basedOn w:val="Normal"/>
    <w:rsid w:val="007B01D6"/>
    <w:pPr>
      <w:tabs>
        <w:tab w:val="num" w:pos="504"/>
      </w:tabs>
      <w:ind w:left="504" w:hanging="504"/>
      <w:jc w:val="both"/>
    </w:pPr>
    <w:rPr>
      <w:szCs w:val="20"/>
      <w:lang w:val="es-ES_tradnl"/>
    </w:rPr>
  </w:style>
  <w:style w:type="paragraph" w:customStyle="1" w:styleId="Header1-Clauses">
    <w:name w:val="Header 1 - Clauses"/>
    <w:basedOn w:val="Normal"/>
    <w:rsid w:val="007B01D6"/>
    <w:pPr>
      <w:spacing w:after="200"/>
    </w:pPr>
    <w:rPr>
      <w:b/>
      <w:szCs w:val="20"/>
      <w:lang w:val="es-ES_tradnl"/>
    </w:rPr>
  </w:style>
  <w:style w:type="paragraph" w:customStyle="1" w:styleId="Header2-SubClauses">
    <w:name w:val="Header 2 - SubClauses"/>
    <w:basedOn w:val="Normal"/>
    <w:link w:val="Header2-SubClausesCharChar"/>
    <w:autoRedefine/>
    <w:rsid w:val="007B01D6"/>
    <w:pPr>
      <w:spacing w:after="200"/>
      <w:ind w:left="567" w:hanging="567"/>
      <w:jc w:val="both"/>
    </w:pPr>
    <w:rPr>
      <w:szCs w:val="20"/>
      <w:lang w:val="es-ES_tradnl"/>
    </w:rPr>
  </w:style>
  <w:style w:type="character" w:customStyle="1" w:styleId="Header2-SubClausesCharChar">
    <w:name w:val="Header 2 - SubClauses Char Char"/>
    <w:link w:val="Header2-SubClauses"/>
    <w:rsid w:val="007B01D6"/>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7B01D6"/>
    <w:pPr>
      <w:tabs>
        <w:tab w:val="num" w:pos="864"/>
        <w:tab w:val="left" w:pos="972"/>
      </w:tabs>
      <w:ind w:left="432" w:firstLine="144"/>
      <w:jc w:val="both"/>
    </w:pPr>
    <w:rPr>
      <w:b w:val="0"/>
    </w:rPr>
  </w:style>
  <w:style w:type="paragraph" w:customStyle="1" w:styleId="Outline3">
    <w:name w:val="Outline3"/>
    <w:basedOn w:val="Normal"/>
    <w:rsid w:val="007B01D6"/>
    <w:pPr>
      <w:tabs>
        <w:tab w:val="num" w:pos="1728"/>
      </w:tabs>
      <w:spacing w:before="240"/>
      <w:ind w:left="1728" w:hanging="432"/>
    </w:pPr>
    <w:rPr>
      <w:kern w:val="28"/>
      <w:szCs w:val="20"/>
    </w:rPr>
  </w:style>
  <w:style w:type="paragraph" w:customStyle="1" w:styleId="Outline4">
    <w:name w:val="Outline4"/>
    <w:basedOn w:val="Normal"/>
    <w:autoRedefine/>
    <w:rsid w:val="007B01D6"/>
    <w:pPr>
      <w:tabs>
        <w:tab w:val="left" w:pos="2160"/>
      </w:tabs>
      <w:ind w:firstLine="567"/>
      <w:jc w:val="both"/>
    </w:pPr>
    <w:rPr>
      <w:kern w:val="28"/>
      <w:szCs w:val="20"/>
    </w:rPr>
  </w:style>
  <w:style w:type="paragraph" w:customStyle="1" w:styleId="Outlinei">
    <w:name w:val="Outline i)"/>
    <w:basedOn w:val="Normal"/>
    <w:rsid w:val="007B01D6"/>
    <w:pPr>
      <w:tabs>
        <w:tab w:val="num" w:pos="1782"/>
      </w:tabs>
      <w:spacing w:before="120"/>
      <w:ind w:left="1782" w:hanging="792"/>
    </w:pPr>
    <w:rPr>
      <w:szCs w:val="20"/>
    </w:rPr>
  </w:style>
  <w:style w:type="paragraph" w:customStyle="1" w:styleId="Outline">
    <w:name w:val="Outline"/>
    <w:basedOn w:val="Normal"/>
    <w:rsid w:val="007B01D6"/>
    <w:pPr>
      <w:spacing w:before="240"/>
    </w:pPr>
    <w:rPr>
      <w:kern w:val="28"/>
      <w:szCs w:val="20"/>
    </w:rPr>
  </w:style>
  <w:style w:type="paragraph" w:customStyle="1" w:styleId="BankNormal">
    <w:name w:val="BankNormal"/>
    <w:basedOn w:val="Normal"/>
    <w:rsid w:val="007B01D6"/>
    <w:pPr>
      <w:spacing w:after="240"/>
    </w:pPr>
    <w:rPr>
      <w:szCs w:val="20"/>
    </w:rPr>
  </w:style>
  <w:style w:type="paragraph" w:customStyle="1" w:styleId="HeaderSectionV">
    <w:name w:val="Header.Section V"/>
    <w:basedOn w:val="Normal"/>
    <w:uiPriority w:val="99"/>
    <w:rsid w:val="007B01D6"/>
    <w:pPr>
      <w:jc w:val="center"/>
    </w:pPr>
    <w:rPr>
      <w:b/>
      <w:sz w:val="36"/>
      <w:szCs w:val="20"/>
      <w:lang w:val="es-ES_tradnl"/>
    </w:rPr>
  </w:style>
  <w:style w:type="paragraph" w:customStyle="1" w:styleId="SectionVIIHeader2">
    <w:name w:val="Section VII Header2"/>
    <w:basedOn w:val="Heading1"/>
    <w:autoRedefine/>
    <w:rsid w:val="007B01D6"/>
    <w:pPr>
      <w:keepLines w:val="0"/>
      <w:spacing w:before="0" w:after="200"/>
      <w:jc w:val="center"/>
    </w:pPr>
    <w:rPr>
      <w:rFonts w:ascii="Times New Roman" w:eastAsia="Times New Roman" w:hAnsi="Times New Roman" w:cs="Times New Roman"/>
      <w:b/>
      <w:bCs/>
      <w:i/>
      <w:color w:val="auto"/>
      <w:kern w:val="28"/>
      <w:sz w:val="20"/>
      <w:szCs w:val="20"/>
    </w:rPr>
  </w:style>
  <w:style w:type="paragraph" w:customStyle="1" w:styleId="ClauseSubPara">
    <w:name w:val="ClauseSub_Para"/>
    <w:rsid w:val="007B01D6"/>
    <w:pPr>
      <w:spacing w:before="60" w:after="60" w:line="240" w:lineRule="auto"/>
      <w:ind w:left="2268"/>
    </w:pPr>
    <w:rPr>
      <w:rFonts w:ascii="Times New Roman" w:eastAsia="Times New Roman" w:hAnsi="Times New Roman" w:cs="Times New Roman"/>
      <w:lang w:val="en-GB"/>
    </w:rPr>
  </w:style>
  <w:style w:type="paragraph" w:customStyle="1" w:styleId="ClauseSubList">
    <w:name w:val="ClauseSub_List"/>
    <w:rsid w:val="007B01D6"/>
    <w:pPr>
      <w:tabs>
        <w:tab w:val="num" w:pos="576"/>
      </w:tabs>
      <w:suppressAutoHyphens/>
      <w:spacing w:after="0" w:line="240" w:lineRule="auto"/>
      <w:ind w:left="576" w:hanging="576"/>
    </w:pPr>
    <w:rPr>
      <w:rFonts w:ascii="Times New Roman" w:eastAsia="Times New Roman" w:hAnsi="Times New Roman" w:cs="Times New Roman"/>
      <w:lang w:val="en-GB"/>
    </w:rPr>
  </w:style>
  <w:style w:type="paragraph" w:customStyle="1" w:styleId="ClauseSubListSubList">
    <w:name w:val="ClauseSub_List_SubList"/>
    <w:rsid w:val="007B01D6"/>
    <w:pPr>
      <w:tabs>
        <w:tab w:val="num" w:pos="1800"/>
      </w:tabs>
      <w:spacing w:after="0" w:line="240" w:lineRule="auto"/>
      <w:ind w:left="1800" w:hanging="360"/>
    </w:pPr>
    <w:rPr>
      <w:rFonts w:ascii="Times New Roman" w:eastAsia="Times New Roman" w:hAnsi="Times New Roman" w:cs="Times New Roman"/>
      <w:lang w:val="en-GB"/>
    </w:rPr>
  </w:style>
  <w:style w:type="paragraph" w:customStyle="1" w:styleId="ClauseSubParaIndent">
    <w:name w:val="ClauseSub_ParaIndent"/>
    <w:basedOn w:val="ClauseSubPara"/>
    <w:rsid w:val="007B01D6"/>
    <w:pPr>
      <w:ind w:left="2835"/>
    </w:pPr>
  </w:style>
  <w:style w:type="paragraph" w:customStyle="1" w:styleId="SectionXHeader3">
    <w:name w:val="Section X Header 3"/>
    <w:basedOn w:val="Heading1"/>
    <w:autoRedefine/>
    <w:rsid w:val="007B01D6"/>
    <w:pPr>
      <w:keepLines w:val="0"/>
      <w:spacing w:before="0"/>
      <w:jc w:val="center"/>
    </w:pPr>
    <w:rPr>
      <w:rFonts w:ascii="Times New Roman" w:eastAsia="Times New Roman" w:hAnsi="Times New Roman" w:cs="Times New Roman"/>
      <w:b/>
      <w:color w:val="auto"/>
      <w:sz w:val="44"/>
      <w:szCs w:val="20"/>
    </w:rPr>
  </w:style>
  <w:style w:type="paragraph" w:customStyle="1" w:styleId="FIDICSectionBegin">
    <w:name w:val="FIDIC__SectionBegin"/>
    <w:basedOn w:val="Normal"/>
    <w:next w:val="FIDICSectionName"/>
    <w:rsid w:val="007B01D6"/>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FIDICSectionName">
    <w:name w:val="FIDIC__SectionName"/>
    <w:basedOn w:val="FIDICClauseSubName"/>
    <w:next w:val="FIDICClauseSubName"/>
    <w:rsid w:val="007B01D6"/>
    <w:pPr>
      <w:spacing w:before="100" w:after="300"/>
    </w:pPr>
    <w:rPr>
      <w:sz w:val="30"/>
      <w:szCs w:val="30"/>
    </w:rPr>
  </w:style>
  <w:style w:type="paragraph" w:customStyle="1" w:styleId="FIDICClauseSubName">
    <w:name w:val="FIDIC_ClauseSubName"/>
    <w:basedOn w:val="FIDICCoverTitle"/>
    <w:rsid w:val="007B01D6"/>
    <w:pPr>
      <w:spacing w:before="240" w:line="240" w:lineRule="exact"/>
    </w:pPr>
    <w:rPr>
      <w:sz w:val="24"/>
      <w:szCs w:val="24"/>
    </w:rPr>
  </w:style>
  <w:style w:type="paragraph" w:customStyle="1" w:styleId="FIDICCoverTitle">
    <w:name w:val="FIDIC__CoverTitle"/>
    <w:basedOn w:val="Normal"/>
    <w:rsid w:val="007B01D6"/>
    <w:pPr>
      <w:spacing w:after="240"/>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7B01D6"/>
    <w:rPr>
      <w:sz w:val="28"/>
      <w:szCs w:val="28"/>
    </w:rPr>
  </w:style>
  <w:style w:type="paragraph" w:customStyle="1" w:styleId="FIDICClauseSubSubPara">
    <w:name w:val="FIDIC_ClauseSubSubPara"/>
    <w:basedOn w:val="FIDICClauseSubName"/>
    <w:rsid w:val="007B01D6"/>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7B01D6"/>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7B01D6"/>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sec7-SubClause">
    <w:name w:val="sec7-SubClause"/>
    <w:basedOn w:val="Header1-Clauses"/>
    <w:rsid w:val="007B01D6"/>
    <w:pPr>
      <w:tabs>
        <w:tab w:val="left" w:pos="573"/>
      </w:tabs>
      <w:spacing w:after="0"/>
      <w:ind w:left="576" w:hanging="576"/>
    </w:pPr>
    <w:rPr>
      <w:bCs/>
      <w:szCs w:val="24"/>
      <w:lang w:val="en-US"/>
    </w:rPr>
  </w:style>
  <w:style w:type="paragraph" w:customStyle="1" w:styleId="Sec7-Clauses">
    <w:name w:val="Sec7-Clauses"/>
    <w:basedOn w:val="Header1-Clauses"/>
    <w:rsid w:val="007B01D6"/>
    <w:pPr>
      <w:spacing w:after="0"/>
    </w:pPr>
    <w:rPr>
      <w:bCs/>
      <w:szCs w:val="24"/>
    </w:rPr>
  </w:style>
  <w:style w:type="paragraph" w:customStyle="1" w:styleId="sec7-header1">
    <w:name w:val="sec7-header1"/>
    <w:basedOn w:val="FIDICClauseSubName"/>
    <w:rsid w:val="007B01D6"/>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HeaderSectionV"/>
    <w:rsid w:val="007B01D6"/>
    <w:rPr>
      <w:lang w:val="en-US"/>
    </w:rPr>
  </w:style>
  <w:style w:type="paragraph" w:customStyle="1" w:styleId="SectionIXHeader">
    <w:name w:val="Section IX Header"/>
    <w:basedOn w:val="HeaderSectionV"/>
    <w:rsid w:val="007B01D6"/>
    <w:rPr>
      <w:lang w:val="en-US"/>
    </w:rPr>
  </w:style>
  <w:style w:type="paragraph" w:customStyle="1" w:styleId="Parts">
    <w:name w:val="Parts"/>
    <w:basedOn w:val="Heading1"/>
    <w:rsid w:val="007B01D6"/>
    <w:pPr>
      <w:keepNext w:val="0"/>
      <w:keepLines w:val="0"/>
      <w:suppressAutoHyphens/>
      <w:spacing w:before="480" w:after="240"/>
      <w:jc w:val="center"/>
    </w:pPr>
    <w:rPr>
      <w:rFonts w:ascii="Times New Roman Bold" w:eastAsia="Times New Roman" w:hAnsi="Times New Roman Bold" w:cs="Times New Roman"/>
      <w:b/>
      <w:smallCaps/>
      <w:color w:val="auto"/>
      <w:sz w:val="56"/>
      <w:szCs w:val="20"/>
    </w:rPr>
  </w:style>
  <w:style w:type="paragraph" w:customStyle="1" w:styleId="StyleHeader1-ClausesLeft0Hanging03After0pt">
    <w:name w:val="Style Header 1 - Clauses + Left:  0&quot; Hanging:  0.3&quot; After:  0 pt"/>
    <w:basedOn w:val="Header1-Clauses"/>
    <w:rsid w:val="007B01D6"/>
    <w:pPr>
      <w:tabs>
        <w:tab w:val="left" w:pos="342"/>
      </w:tabs>
      <w:spacing w:after="0"/>
      <w:ind w:left="342" w:hanging="360"/>
    </w:pPr>
    <w:rPr>
      <w:bCs/>
    </w:rPr>
  </w:style>
  <w:style w:type="paragraph" w:customStyle="1" w:styleId="StyleHeader1-ClausesAfter0pt">
    <w:name w:val="Style Header 1 - Clauses + After:  0 pt"/>
    <w:basedOn w:val="Header1-Clauses"/>
    <w:rsid w:val="007B01D6"/>
    <w:pPr>
      <w:jc w:val="both"/>
    </w:pPr>
    <w:rPr>
      <w:b w:val="0"/>
      <w:bCs/>
    </w:rPr>
  </w:style>
  <w:style w:type="paragraph" w:customStyle="1" w:styleId="StyleStyleHeader1-ClausesAfter0ptLeft0Hanging">
    <w:name w:val="Style Style Header 1 - Clauses + After:  0 pt + Left:  0&quot; Hanging:"/>
    <w:basedOn w:val="StyleHeader1-ClausesAfter0pt"/>
    <w:rsid w:val="007B01D6"/>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7B01D6"/>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7B01D6"/>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7B01D6"/>
    <w:pPr>
      <w:numPr>
        <w:ilvl w:val="0"/>
        <w:numId w:val="0"/>
      </w:numPr>
      <w:tabs>
        <w:tab w:val="left" w:pos="1512"/>
      </w:tabs>
      <w:spacing w:before="0" w:after="180"/>
      <w:ind w:left="1512" w:right="18" w:hanging="540"/>
    </w:pPr>
    <w:rPr>
      <w:bCs/>
      <w:sz w:val="24"/>
    </w:rPr>
  </w:style>
  <w:style w:type="paragraph" w:customStyle="1" w:styleId="Section7heading3">
    <w:name w:val="Section 7 heading 3"/>
    <w:basedOn w:val="Heading3"/>
    <w:rsid w:val="007B01D6"/>
    <w:pPr>
      <w:keepNext w:val="0"/>
      <w:tabs>
        <w:tab w:val="clear" w:pos="851"/>
      </w:tabs>
      <w:suppressAutoHyphens/>
      <w:spacing w:before="0" w:after="0"/>
      <w:jc w:val="center"/>
    </w:pPr>
    <w:rPr>
      <w:i w:val="0"/>
      <w:sz w:val="28"/>
    </w:rPr>
  </w:style>
  <w:style w:type="paragraph" w:customStyle="1" w:styleId="Section7heading5">
    <w:name w:val="Section 7 heading 5"/>
    <w:basedOn w:val="Heading3"/>
    <w:rsid w:val="007B01D6"/>
    <w:pPr>
      <w:keepNext w:val="0"/>
      <w:tabs>
        <w:tab w:val="clear" w:pos="851"/>
      </w:tabs>
      <w:suppressAutoHyphens/>
      <w:spacing w:before="0" w:after="0"/>
    </w:pPr>
    <w:rPr>
      <w:i w:val="0"/>
      <w:sz w:val="24"/>
    </w:rPr>
  </w:style>
  <w:style w:type="paragraph" w:customStyle="1" w:styleId="StyleSection7heading3After10pt">
    <w:name w:val="Style Section 7 heading 3 + After:  10 pt"/>
    <w:basedOn w:val="Section7heading3"/>
    <w:rsid w:val="007B01D6"/>
    <w:pPr>
      <w:spacing w:after="200"/>
    </w:pPr>
    <w:rPr>
      <w:rFonts w:ascii="Times New Roman Bold" w:hAnsi="Times New Roman Bold"/>
      <w:bCs/>
      <w:szCs w:val="28"/>
    </w:rPr>
  </w:style>
  <w:style w:type="paragraph" w:customStyle="1" w:styleId="StyleTOC1Before8pt">
    <w:name w:val="Style TOC 1 + Before:  8 pt"/>
    <w:basedOn w:val="TOC1"/>
    <w:rsid w:val="007B01D6"/>
    <w:pPr>
      <w:tabs>
        <w:tab w:val="clear" w:pos="1080"/>
        <w:tab w:val="clear" w:pos="8778"/>
        <w:tab w:val="right" w:pos="720"/>
        <w:tab w:val="right" w:leader="dot" w:pos="9000"/>
      </w:tabs>
      <w:suppressAutoHyphens/>
      <w:spacing w:before="160"/>
      <w:ind w:left="720" w:right="720" w:hanging="720"/>
      <w:jc w:val="both"/>
    </w:pPr>
    <w:rPr>
      <w:b/>
      <w:bCs/>
      <w:szCs w:val="20"/>
    </w:rPr>
  </w:style>
  <w:style w:type="paragraph" w:customStyle="1" w:styleId="UG-Sec3-Heading2">
    <w:name w:val="UG - Sec 3 - Heading 2"/>
    <w:basedOn w:val="UG-Heading2"/>
    <w:rsid w:val="007B01D6"/>
  </w:style>
  <w:style w:type="paragraph" w:customStyle="1" w:styleId="UG-Heading2">
    <w:name w:val="UG - Heading 2"/>
    <w:basedOn w:val="Heading2"/>
    <w:next w:val="Normal"/>
    <w:rsid w:val="007B01D6"/>
    <w:pPr>
      <w:keepNext w:val="0"/>
      <w:suppressAutoHyphens/>
      <w:spacing w:before="0" w:after="240"/>
      <w:jc w:val="center"/>
    </w:pPr>
    <w:rPr>
      <w:rFonts w:ascii="Times New Roman Bold" w:hAnsi="Times New Roman Bold"/>
      <w:sz w:val="32"/>
      <w:szCs w:val="28"/>
    </w:rPr>
  </w:style>
  <w:style w:type="paragraph" w:customStyle="1" w:styleId="titulo">
    <w:name w:val="titulo"/>
    <w:basedOn w:val="Heading5"/>
    <w:rsid w:val="007B01D6"/>
    <w:pPr>
      <w:keepNext w:val="0"/>
      <w:spacing w:after="240"/>
      <w:jc w:val="center"/>
    </w:pPr>
    <w:rPr>
      <w:rFonts w:ascii="Times New Roman Bold" w:hAnsi="Times New Roman Bold"/>
      <w:color w:val="auto"/>
      <w:sz w:val="24"/>
      <w:szCs w:val="20"/>
    </w:rPr>
  </w:style>
  <w:style w:type="paragraph" w:customStyle="1" w:styleId="DefaultParagraphFont1">
    <w:name w:val="Default Paragraph Font1"/>
    <w:next w:val="Normal"/>
    <w:rsid w:val="007B01D6"/>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Normal"/>
    <w:rsid w:val="007B01D6"/>
    <w:pPr>
      <w:suppressAutoHyphens/>
    </w:pPr>
    <w:rPr>
      <w:rFonts w:ascii="Times New Roman Bold" w:hAnsi="Times New Roman Bold"/>
      <w:b/>
      <w:sz w:val="36"/>
      <w:szCs w:val="20"/>
    </w:rPr>
  </w:style>
  <w:style w:type="paragraph" w:customStyle="1" w:styleId="StyleSection7heading5LeftLeft0Hanging049">
    <w:name w:val="Style Section 7 heading 5 + Left Left:  0&quot; Hanging:  0.49&quot;"/>
    <w:basedOn w:val="Section7heading5"/>
    <w:rsid w:val="007B01D6"/>
    <w:pPr>
      <w:ind w:left="706" w:hanging="706"/>
      <w:jc w:val="left"/>
    </w:pPr>
    <w:rPr>
      <w:bCs/>
    </w:rPr>
  </w:style>
  <w:style w:type="paragraph" w:customStyle="1" w:styleId="BlockQuotation">
    <w:name w:val="Block Quotation"/>
    <w:basedOn w:val="Normal"/>
    <w:rsid w:val="007B01D6"/>
    <w:pPr>
      <w:ind w:left="855" w:right="-72" w:hanging="315"/>
      <w:jc w:val="both"/>
    </w:pPr>
    <w:rPr>
      <w:szCs w:val="20"/>
      <w:lang w:val="en-GB" w:eastAsia="fr-FR"/>
    </w:rPr>
  </w:style>
  <w:style w:type="paragraph" w:customStyle="1" w:styleId="Header3-Paragraph">
    <w:name w:val="Header 3 - Paragraph"/>
    <w:basedOn w:val="Normal"/>
    <w:rsid w:val="007B01D6"/>
    <w:pPr>
      <w:tabs>
        <w:tab w:val="num" w:pos="864"/>
        <w:tab w:val="num" w:pos="1152"/>
      </w:tabs>
      <w:spacing w:after="200"/>
      <w:ind w:left="1238" w:hanging="619"/>
      <w:jc w:val="both"/>
    </w:pPr>
    <w:rPr>
      <w:szCs w:val="20"/>
      <w:lang w:eastAsia="fr-FR"/>
    </w:rPr>
  </w:style>
  <w:style w:type="paragraph" w:customStyle="1" w:styleId="outlinebullet">
    <w:name w:val="outlinebullet"/>
    <w:basedOn w:val="Normal"/>
    <w:rsid w:val="007B01D6"/>
    <w:pPr>
      <w:tabs>
        <w:tab w:val="num" w:pos="720"/>
        <w:tab w:val="num" w:pos="1037"/>
        <w:tab w:val="left" w:pos="1440"/>
      </w:tabs>
      <w:spacing w:before="120"/>
      <w:ind w:left="1440" w:hanging="450"/>
    </w:pPr>
    <w:rPr>
      <w:szCs w:val="20"/>
      <w:lang w:eastAsia="fr-FR"/>
    </w:rPr>
  </w:style>
  <w:style w:type="paragraph" w:customStyle="1" w:styleId="Outline1">
    <w:name w:val="Outline1"/>
    <w:basedOn w:val="Outline"/>
    <w:next w:val="Outline2"/>
    <w:rsid w:val="007B01D6"/>
    <w:pPr>
      <w:keepNext/>
      <w:tabs>
        <w:tab w:val="num" w:pos="360"/>
        <w:tab w:val="num" w:pos="420"/>
      </w:tabs>
      <w:ind w:left="360" w:hanging="360"/>
    </w:pPr>
    <w:rPr>
      <w:lang w:eastAsia="fr-FR"/>
    </w:rPr>
  </w:style>
  <w:style w:type="paragraph" w:customStyle="1" w:styleId="Outline2">
    <w:name w:val="Outline2"/>
    <w:basedOn w:val="Normal"/>
    <w:rsid w:val="007B01D6"/>
    <w:pPr>
      <w:tabs>
        <w:tab w:val="num" w:pos="360"/>
        <w:tab w:val="num" w:pos="420"/>
        <w:tab w:val="num" w:pos="864"/>
      </w:tabs>
      <w:spacing w:before="240"/>
      <w:ind w:left="864" w:hanging="504"/>
    </w:pPr>
    <w:rPr>
      <w:kern w:val="28"/>
      <w:szCs w:val="20"/>
      <w:lang w:eastAsia="fr-FR"/>
    </w:rPr>
  </w:style>
  <w:style w:type="paragraph" w:customStyle="1" w:styleId="a11">
    <w:name w:val="a1 1"/>
    <w:rsid w:val="007B01D6"/>
    <w:pPr>
      <w:widowControl w:val="0"/>
      <w:tabs>
        <w:tab w:val="left" w:pos="-720"/>
      </w:tabs>
      <w:suppressAutoHyphens/>
      <w:spacing w:after="0" w:line="240" w:lineRule="auto"/>
    </w:pPr>
    <w:rPr>
      <w:rFonts w:ascii="CG Times" w:eastAsia="Times New Roman" w:hAnsi="CG Times" w:cs="Times New Roman"/>
      <w:sz w:val="24"/>
      <w:szCs w:val="20"/>
    </w:rPr>
  </w:style>
  <w:style w:type="paragraph" w:customStyle="1" w:styleId="REGULAR3">
    <w:name w:val="REGULAR 3"/>
    <w:rsid w:val="007B01D6"/>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rPr>
  </w:style>
  <w:style w:type="character" w:customStyle="1" w:styleId="SectionHeader3CharCharCharChar">
    <w:name w:val="Section Header3 Char Char Char Char"/>
    <w:rsid w:val="007B01D6"/>
    <w:rPr>
      <w:sz w:val="24"/>
      <w:lang w:val="en-US" w:eastAsia="fr-FR" w:bidi="ar-SA"/>
    </w:rPr>
  </w:style>
  <w:style w:type="paragraph" w:customStyle="1" w:styleId="UGHeader1">
    <w:name w:val="UG Header 1"/>
    <w:basedOn w:val="Heading1"/>
    <w:next w:val="Normal"/>
    <w:rsid w:val="007B01D6"/>
    <w:pPr>
      <w:keepNext w:val="0"/>
      <w:keepLines w:val="0"/>
      <w:suppressAutoHyphens/>
      <w:spacing w:after="240"/>
      <w:jc w:val="center"/>
    </w:pPr>
    <w:rPr>
      <w:rFonts w:ascii="Times New Roman Bold" w:eastAsia="Times New Roman" w:hAnsi="Times New Roman Bold" w:cs="Times New Roman"/>
      <w:b/>
      <w:color w:val="auto"/>
      <w:sz w:val="36"/>
      <w:szCs w:val="20"/>
    </w:rPr>
  </w:style>
  <w:style w:type="paragraph" w:customStyle="1" w:styleId="UG-Sec3-Heading3">
    <w:name w:val="UG - Sec 3 - Heading 3"/>
    <w:basedOn w:val="Normal"/>
    <w:rsid w:val="007B01D6"/>
    <w:pPr>
      <w:autoSpaceDE w:val="0"/>
      <w:autoSpaceDN w:val="0"/>
      <w:adjustRightInd w:val="0"/>
      <w:spacing w:after="200"/>
    </w:pPr>
    <w:rPr>
      <w:rFonts w:cs="Arial-BoldMT"/>
      <w:b/>
      <w:bCs/>
      <w:color w:val="000000"/>
      <w:szCs w:val="20"/>
    </w:rPr>
  </w:style>
  <w:style w:type="paragraph" w:customStyle="1" w:styleId="UG-Sec3b-Heading2">
    <w:name w:val="UG - Sec 3b - Heading 2"/>
    <w:basedOn w:val="UG-Sec3-Heading2"/>
    <w:rsid w:val="007B01D6"/>
  </w:style>
  <w:style w:type="paragraph" w:customStyle="1" w:styleId="UG-Sec3b-Heading3">
    <w:name w:val="UG - Sec 3b - Heading 3"/>
    <w:basedOn w:val="UG-Sec3-Heading3"/>
    <w:rsid w:val="007B01D6"/>
  </w:style>
  <w:style w:type="paragraph" w:customStyle="1" w:styleId="UG-Sec3b-Heading4">
    <w:name w:val="UG - Sec 3b - Heading 4"/>
    <w:basedOn w:val="Normal"/>
    <w:rsid w:val="007B01D6"/>
    <w:pPr>
      <w:autoSpaceDE w:val="0"/>
      <w:autoSpaceDN w:val="0"/>
      <w:adjustRightInd w:val="0"/>
      <w:spacing w:before="120" w:after="200"/>
      <w:ind w:left="720" w:hanging="720"/>
      <w:jc w:val="both"/>
    </w:pPr>
    <w:rPr>
      <w:rFonts w:cs="Arial-BoldMT"/>
      <w:bCs/>
      <w:color w:val="000000"/>
      <w:szCs w:val="20"/>
    </w:rPr>
  </w:style>
  <w:style w:type="paragraph" w:customStyle="1" w:styleId="S4-header1">
    <w:name w:val="S4-header1"/>
    <w:basedOn w:val="Normal"/>
    <w:rsid w:val="007B01D6"/>
    <w:pPr>
      <w:spacing w:before="120" w:after="240"/>
      <w:jc w:val="center"/>
    </w:pPr>
    <w:rPr>
      <w:b/>
      <w:sz w:val="36"/>
      <w:szCs w:val="20"/>
    </w:rPr>
  </w:style>
  <w:style w:type="paragraph" w:customStyle="1" w:styleId="Heading2SectionV">
    <w:name w:val="Heading 2.Section V"/>
    <w:basedOn w:val="HeaderSectionV"/>
    <w:rsid w:val="007B01D6"/>
    <w:pPr>
      <w:spacing w:before="120" w:after="200"/>
    </w:pPr>
    <w:rPr>
      <w:sz w:val="28"/>
    </w:rPr>
  </w:style>
  <w:style w:type="paragraph" w:customStyle="1" w:styleId="UG-Sec4-heading3">
    <w:name w:val="UG-Sec 4 - heading 3"/>
    <w:basedOn w:val="Normal"/>
    <w:rsid w:val="007B01D6"/>
    <w:pPr>
      <w:spacing w:before="120" w:after="200"/>
      <w:jc w:val="center"/>
    </w:pPr>
    <w:rPr>
      <w:b/>
      <w:sz w:val="28"/>
      <w:szCs w:val="28"/>
    </w:rPr>
  </w:style>
  <w:style w:type="paragraph" w:customStyle="1" w:styleId="Section1Header2">
    <w:name w:val="Section 1 Header 2"/>
    <w:basedOn w:val="StyleHeader1-ClausesLeft0Hanging03After0pt"/>
    <w:rsid w:val="007B01D6"/>
    <w:rPr>
      <w:lang w:val="en-US"/>
    </w:rPr>
  </w:style>
  <w:style w:type="paragraph" w:customStyle="1" w:styleId="Section1Header1">
    <w:name w:val="Section 1 Header 1"/>
    <w:basedOn w:val="BodyText2"/>
    <w:rsid w:val="007B01D6"/>
    <w:pPr>
      <w:suppressAutoHyphens/>
      <w:spacing w:before="120" w:after="200" w:line="240" w:lineRule="auto"/>
      <w:jc w:val="center"/>
    </w:pPr>
    <w:rPr>
      <w:b/>
      <w:bCs/>
      <w:iCs/>
      <w:sz w:val="28"/>
      <w:szCs w:val="20"/>
    </w:rPr>
  </w:style>
  <w:style w:type="paragraph" w:customStyle="1" w:styleId="Section4heading">
    <w:name w:val="Section 4 heading"/>
    <w:basedOn w:val="Normal"/>
    <w:next w:val="Normal"/>
    <w:rsid w:val="007B01D6"/>
    <w:pPr>
      <w:widowControl w:val="0"/>
      <w:tabs>
        <w:tab w:val="left" w:leader="dot" w:pos="8748"/>
      </w:tabs>
      <w:autoSpaceDE w:val="0"/>
      <w:autoSpaceDN w:val="0"/>
      <w:spacing w:after="240"/>
      <w:jc w:val="center"/>
    </w:pPr>
    <w:rPr>
      <w:b/>
      <w:sz w:val="36"/>
    </w:rPr>
  </w:style>
  <w:style w:type="paragraph" w:customStyle="1" w:styleId="Style11">
    <w:name w:val="Style 11"/>
    <w:basedOn w:val="Normal"/>
    <w:rsid w:val="007B01D6"/>
    <w:pPr>
      <w:widowControl w:val="0"/>
      <w:autoSpaceDE w:val="0"/>
      <w:autoSpaceDN w:val="0"/>
      <w:spacing w:line="384" w:lineRule="atLeast"/>
    </w:pPr>
  </w:style>
  <w:style w:type="paragraph" w:customStyle="1" w:styleId="Sec3header">
    <w:name w:val="Sec3 header"/>
    <w:basedOn w:val="Style11"/>
    <w:rsid w:val="007B01D6"/>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7B01D6"/>
    <w:pPr>
      <w:widowControl w:val="0"/>
      <w:autoSpaceDE w:val="0"/>
      <w:autoSpaceDN w:val="0"/>
      <w:adjustRightInd w:val="0"/>
    </w:pPr>
  </w:style>
  <w:style w:type="paragraph" w:customStyle="1" w:styleId="Style17">
    <w:name w:val="Style 17"/>
    <w:basedOn w:val="Normal"/>
    <w:rsid w:val="007B01D6"/>
    <w:pPr>
      <w:widowControl w:val="0"/>
      <w:autoSpaceDE w:val="0"/>
      <w:autoSpaceDN w:val="0"/>
      <w:spacing w:line="264" w:lineRule="exact"/>
      <w:ind w:left="576" w:hanging="360"/>
    </w:pPr>
  </w:style>
  <w:style w:type="paragraph" w:customStyle="1" w:styleId="Style20">
    <w:name w:val="Style 20"/>
    <w:basedOn w:val="Normal"/>
    <w:rsid w:val="007B01D6"/>
    <w:pPr>
      <w:widowControl w:val="0"/>
      <w:autoSpaceDE w:val="0"/>
      <w:autoSpaceDN w:val="0"/>
      <w:spacing w:before="144" w:after="360" w:line="264" w:lineRule="exact"/>
    </w:pPr>
  </w:style>
  <w:style w:type="paragraph" w:customStyle="1" w:styleId="Header1">
    <w:name w:val="Header1"/>
    <w:basedOn w:val="Normal"/>
    <w:rsid w:val="007B01D6"/>
    <w:pPr>
      <w:widowControl w:val="0"/>
      <w:autoSpaceDE w:val="0"/>
      <w:autoSpaceDN w:val="0"/>
      <w:spacing w:before="240" w:after="480"/>
      <w:jc w:val="center"/>
    </w:pPr>
    <w:rPr>
      <w:b/>
      <w:bCs/>
      <w:spacing w:val="4"/>
      <w:sz w:val="44"/>
      <w:szCs w:val="46"/>
    </w:rPr>
  </w:style>
  <w:style w:type="paragraph" w:customStyle="1" w:styleId="Default">
    <w:name w:val="Default"/>
    <w:rsid w:val="007B01D6"/>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Head1">
    <w:name w:val="Head1"/>
    <w:basedOn w:val="Normal"/>
    <w:rsid w:val="007B01D6"/>
    <w:pPr>
      <w:suppressAutoHyphens/>
      <w:spacing w:after="100"/>
      <w:jc w:val="center"/>
    </w:pPr>
    <w:rPr>
      <w:rFonts w:ascii="Times New Roman Bold" w:hAnsi="Times New Roman Bold"/>
      <w:b/>
      <w:szCs w:val="20"/>
    </w:rPr>
  </w:style>
  <w:style w:type="paragraph" w:customStyle="1" w:styleId="Style12">
    <w:name w:val="Style 12"/>
    <w:basedOn w:val="Normal"/>
    <w:rsid w:val="007B01D6"/>
    <w:pPr>
      <w:widowControl w:val="0"/>
      <w:autoSpaceDE w:val="0"/>
      <w:autoSpaceDN w:val="0"/>
      <w:spacing w:line="264" w:lineRule="exact"/>
      <w:ind w:hanging="576"/>
      <w:jc w:val="both"/>
    </w:pPr>
  </w:style>
  <w:style w:type="paragraph" w:customStyle="1" w:styleId="TextBox">
    <w:name w:val="Text Box"/>
    <w:rsid w:val="007B01D6"/>
    <w:pPr>
      <w:keepNext/>
      <w:keepLines/>
      <w:tabs>
        <w:tab w:val="left" w:pos="-720"/>
      </w:tabs>
      <w:suppressAutoHyphens/>
      <w:spacing w:after="0" w:line="240" w:lineRule="auto"/>
      <w:jc w:val="both"/>
    </w:pPr>
    <w:rPr>
      <w:rFonts w:ascii="Times New Roman" w:eastAsia="Times New Roman" w:hAnsi="Times New Roman" w:cs="Times New Roman"/>
      <w:spacing w:val="-2"/>
      <w:szCs w:val="20"/>
    </w:rPr>
  </w:style>
  <w:style w:type="paragraph" w:customStyle="1" w:styleId="Heading1-Clausename">
    <w:name w:val="Heading 1- Clause name"/>
    <w:basedOn w:val="Normal"/>
    <w:rsid w:val="007B01D6"/>
    <w:pPr>
      <w:tabs>
        <w:tab w:val="num" w:pos="360"/>
      </w:tabs>
      <w:spacing w:before="120" w:after="120"/>
      <w:ind w:left="360" w:hanging="360"/>
    </w:pPr>
    <w:rPr>
      <w:b/>
      <w:szCs w:val="20"/>
    </w:rPr>
  </w:style>
  <w:style w:type="paragraph" w:customStyle="1" w:styleId="sec7-clauses0">
    <w:name w:val="sec7-clauses"/>
    <w:basedOn w:val="Heading1-Clausename"/>
    <w:rsid w:val="007B01D6"/>
  </w:style>
  <w:style w:type="paragraph" w:customStyle="1" w:styleId="Sec1-Clauses">
    <w:name w:val="Sec1-Clauses"/>
    <w:basedOn w:val="Heading1-Clausename"/>
    <w:rsid w:val="007B01D6"/>
  </w:style>
  <w:style w:type="paragraph" w:customStyle="1" w:styleId="HeaderSectionVI">
    <w:name w:val="Header.Section VI"/>
    <w:basedOn w:val="HeaderSectionV"/>
    <w:rsid w:val="007B01D6"/>
    <w:pPr>
      <w:spacing w:before="120" w:after="240"/>
    </w:pPr>
    <w:rPr>
      <w:lang w:val="en-US"/>
    </w:rPr>
  </w:style>
  <w:style w:type="paragraph" w:customStyle="1" w:styleId="Head12">
    <w:name w:val="Head 1.2"/>
    <w:basedOn w:val="Normal"/>
    <w:rsid w:val="007B01D6"/>
    <w:pPr>
      <w:tabs>
        <w:tab w:val="num" w:pos="360"/>
      </w:tabs>
      <w:ind w:left="360" w:hanging="360"/>
      <w:jc w:val="both"/>
    </w:pPr>
    <w:rPr>
      <w:rFonts w:ascii="Arial" w:hAnsi="Arial"/>
      <w:sz w:val="20"/>
      <w:szCs w:val="20"/>
    </w:rPr>
  </w:style>
  <w:style w:type="paragraph" w:customStyle="1" w:styleId="ChapterNumber">
    <w:name w:val="ChapterNumber"/>
    <w:rsid w:val="007B01D6"/>
    <w:pPr>
      <w:tabs>
        <w:tab w:val="left" w:pos="-720"/>
      </w:tabs>
      <w:suppressAutoHyphens/>
      <w:spacing w:after="0" w:line="240" w:lineRule="auto"/>
    </w:pPr>
    <w:rPr>
      <w:rFonts w:ascii="CG Times" w:eastAsia="Times New Roman" w:hAnsi="CG Times" w:cs="Times New Roman"/>
      <w:szCs w:val="20"/>
    </w:rPr>
  </w:style>
  <w:style w:type="paragraph" w:customStyle="1" w:styleId="Heading1a">
    <w:name w:val="Heading 1a"/>
    <w:rsid w:val="007B01D6"/>
    <w:pPr>
      <w:keepNext/>
      <w:keepLines/>
      <w:tabs>
        <w:tab w:val="left" w:pos="-720"/>
      </w:tabs>
      <w:suppressAutoHyphens/>
      <w:spacing w:after="0" w:line="240" w:lineRule="auto"/>
      <w:jc w:val="center"/>
    </w:pPr>
    <w:rPr>
      <w:rFonts w:ascii="Times New Roman" w:eastAsia="Times New Roman" w:hAnsi="Times New Roman" w:cs="Times New Roman"/>
      <w:b/>
      <w:smallCaps/>
      <w:sz w:val="32"/>
      <w:szCs w:val="20"/>
    </w:rPr>
  </w:style>
  <w:style w:type="paragraph" w:customStyle="1" w:styleId="SectionIIIHeading1">
    <w:name w:val="Section III Heading 1"/>
    <w:qFormat/>
    <w:rsid w:val="007B01D6"/>
    <w:pPr>
      <w:spacing w:before="120" w:after="240" w:line="240" w:lineRule="auto"/>
    </w:pPr>
    <w:rPr>
      <w:rFonts w:ascii="Times New Roman" w:eastAsia="Times New Roman" w:hAnsi="Times New Roman" w:cs="Times New Roman"/>
      <w:b/>
      <w:sz w:val="24"/>
      <w:szCs w:val="20"/>
    </w:rPr>
  </w:style>
  <w:style w:type="character" w:customStyle="1" w:styleId="st">
    <w:name w:val="st"/>
    <w:basedOn w:val="DefaultParagraphFont"/>
    <w:rsid w:val="007B01D6"/>
  </w:style>
  <w:style w:type="paragraph" w:customStyle="1" w:styleId="plane">
    <w:name w:val="plane"/>
    <w:basedOn w:val="Normal"/>
    <w:rsid w:val="007B01D6"/>
    <w:pPr>
      <w:suppressAutoHyphens/>
      <w:jc w:val="both"/>
    </w:pPr>
    <w:rPr>
      <w:rFonts w:ascii="Tms Rmn" w:hAnsi="Tms Rmn"/>
      <w:szCs w:val="20"/>
    </w:rPr>
  </w:style>
  <w:style w:type="paragraph" w:customStyle="1" w:styleId="S1-Header2">
    <w:name w:val="S1-Header2"/>
    <w:basedOn w:val="Normal"/>
    <w:rsid w:val="007B01D6"/>
    <w:pPr>
      <w:tabs>
        <w:tab w:val="num" w:pos="360"/>
      </w:tabs>
      <w:spacing w:after="200"/>
    </w:pPr>
    <w:rPr>
      <w:b/>
    </w:rPr>
  </w:style>
  <w:style w:type="paragraph" w:customStyle="1" w:styleId="S4-Header2">
    <w:name w:val="S4-Header 2"/>
    <w:basedOn w:val="Normal"/>
    <w:rsid w:val="007B01D6"/>
    <w:pPr>
      <w:spacing w:before="120" w:after="240"/>
      <w:jc w:val="center"/>
    </w:pPr>
    <w:rPr>
      <w:b/>
      <w:sz w:val="32"/>
    </w:rPr>
  </w:style>
  <w:style w:type="paragraph" w:customStyle="1" w:styleId="SectionTitle">
    <w:name w:val="Section Title"/>
    <w:next w:val="Normal"/>
    <w:rsid w:val="007B01D6"/>
    <w:pPr>
      <w:spacing w:after="200" w:line="240" w:lineRule="auto"/>
      <w:jc w:val="center"/>
    </w:pPr>
    <w:rPr>
      <w:rFonts w:ascii="Times New Roman" w:eastAsia="Times New Roman" w:hAnsi="Times New Roman" w:cs="Times New Roman"/>
      <w:b/>
      <w:sz w:val="44"/>
      <w:szCs w:val="20"/>
      <w:lang w:val="en-GB"/>
    </w:rPr>
  </w:style>
  <w:style w:type="paragraph" w:customStyle="1" w:styleId="Level3Body">
    <w:name w:val="Level 3 (Body)"/>
    <w:rsid w:val="007B01D6"/>
    <w:pPr>
      <w:tabs>
        <w:tab w:val="left" w:pos="1502"/>
      </w:tabs>
      <w:spacing w:after="0" w:line="270" w:lineRule="atLeast"/>
      <w:ind w:left="1502" w:hanging="425"/>
      <w:jc w:val="both"/>
    </w:pPr>
    <w:rPr>
      <w:rFonts w:ascii="Optima" w:eastAsia="Times New Roman" w:hAnsi="Optima" w:cs="Times New Roman"/>
      <w:szCs w:val="20"/>
    </w:rPr>
  </w:style>
  <w:style w:type="paragraph" w:customStyle="1" w:styleId="Enclosure">
    <w:name w:val="Enclosure"/>
    <w:basedOn w:val="Normal"/>
    <w:rsid w:val="007B01D6"/>
  </w:style>
  <w:style w:type="paragraph" w:customStyle="1" w:styleId="ShortReturnAddress">
    <w:name w:val="Short Return Address"/>
    <w:basedOn w:val="Normal"/>
    <w:rsid w:val="007B01D6"/>
  </w:style>
  <w:style w:type="paragraph" w:customStyle="1" w:styleId="BHead">
    <w:name w:val="B Head"/>
    <w:rsid w:val="007B01D6"/>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CHead">
    <w:name w:val="C Head"/>
    <w:rsid w:val="007B01D6"/>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SecNoHe">
    <w:name w:val="Sec No.&amp; He"/>
    <w:rsid w:val="007B01D6"/>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RightPar10">
    <w:name w:val="Right Par[1]"/>
    <w:rsid w:val="007B01D6"/>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rPr>
  </w:style>
  <w:style w:type="paragraph" w:customStyle="1" w:styleId="RightPar20">
    <w:name w:val="Right Par[2]"/>
    <w:rsid w:val="007B01D6"/>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rPr>
  </w:style>
  <w:style w:type="paragraph" w:customStyle="1" w:styleId="RightPar30">
    <w:name w:val="Right Par[3]"/>
    <w:rsid w:val="007B01D6"/>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rPr>
  </w:style>
  <w:style w:type="paragraph" w:customStyle="1" w:styleId="RightPar40">
    <w:name w:val="Right Par[4]"/>
    <w:rsid w:val="007B01D6"/>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rPr>
  </w:style>
  <w:style w:type="paragraph" w:customStyle="1" w:styleId="RightPar50">
    <w:name w:val="Right Par[5]"/>
    <w:rsid w:val="007B01D6"/>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rPr>
  </w:style>
  <w:style w:type="paragraph" w:customStyle="1" w:styleId="RightPar60">
    <w:name w:val="Right Par[6]"/>
    <w:rsid w:val="007B01D6"/>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rPr>
  </w:style>
  <w:style w:type="paragraph" w:customStyle="1" w:styleId="RightPar70">
    <w:name w:val="Right Par[7]"/>
    <w:rsid w:val="007B01D6"/>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rPr>
  </w:style>
  <w:style w:type="paragraph" w:customStyle="1" w:styleId="RightPar80">
    <w:name w:val="Right Par[8]"/>
    <w:rsid w:val="007B01D6"/>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rPr>
  </w:style>
  <w:style w:type="paragraph" w:customStyle="1" w:styleId="text3">
    <w:name w:val="text 3"/>
    <w:basedOn w:val="Normal"/>
    <w:rsid w:val="007B01D6"/>
    <w:pPr>
      <w:spacing w:before="240" w:after="240"/>
      <w:ind w:left="1418"/>
    </w:pPr>
  </w:style>
  <w:style w:type="paragraph" w:customStyle="1" w:styleId="e4">
    <w:name w:val="e4"/>
    <w:aliases w:val="exh line end"/>
    <w:basedOn w:val="Normal"/>
    <w:next w:val="Normal"/>
    <w:rsid w:val="007B01D6"/>
    <w:pPr>
      <w:keepLines/>
      <w:pBdr>
        <w:bottom w:val="single" w:sz="6" w:space="0" w:color="auto"/>
      </w:pBdr>
      <w:overflowPunct w:val="0"/>
      <w:autoSpaceDE w:val="0"/>
      <w:autoSpaceDN w:val="0"/>
      <w:adjustRightInd w:val="0"/>
      <w:spacing w:after="260" w:line="260" w:lineRule="atLeast"/>
    </w:pPr>
    <w:rPr>
      <w:szCs w:val="20"/>
    </w:rPr>
  </w:style>
  <w:style w:type="paragraph" w:customStyle="1" w:styleId="S8Header1">
    <w:name w:val="S8 Header 1"/>
    <w:basedOn w:val="Normal"/>
    <w:next w:val="Normal"/>
    <w:rsid w:val="007B01D6"/>
    <w:pPr>
      <w:spacing w:before="120" w:after="200"/>
      <w:jc w:val="both"/>
    </w:pPr>
    <w:rPr>
      <w:b/>
      <w:szCs w:val="20"/>
    </w:rPr>
  </w:style>
  <w:style w:type="paragraph" w:customStyle="1" w:styleId="S1-Header1">
    <w:name w:val="S1-Header1"/>
    <w:basedOn w:val="Normal"/>
    <w:rsid w:val="007B01D6"/>
    <w:pPr>
      <w:tabs>
        <w:tab w:val="num" w:pos="648"/>
      </w:tabs>
      <w:spacing w:before="240" w:after="240"/>
      <w:ind w:left="360" w:hanging="72"/>
      <w:jc w:val="center"/>
    </w:pPr>
    <w:rPr>
      <w:b/>
      <w:sz w:val="28"/>
    </w:rPr>
  </w:style>
  <w:style w:type="paragraph" w:customStyle="1" w:styleId="StyleHeader2-SubClausesItalic">
    <w:name w:val="Style Header 2 - SubClauses + Italic"/>
    <w:basedOn w:val="Header2-SubClauses"/>
    <w:rsid w:val="007B01D6"/>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7B01D6"/>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7B01D6"/>
    <w:pPr>
      <w:spacing w:before="120" w:after="240" w:line="240" w:lineRule="auto"/>
      <w:ind w:left="180" w:right="288" w:firstLine="0"/>
      <w:jc w:val="center"/>
    </w:pPr>
    <w:rPr>
      <w:rFonts w:ascii="Times New Roman" w:hAnsi="Times New Roman"/>
      <w:bCs/>
      <w:sz w:val="36"/>
    </w:rPr>
  </w:style>
  <w:style w:type="paragraph" w:customStyle="1" w:styleId="StyleArial20ptBoldCenteredBefore6ptAfter12pt">
    <w:name w:val="Style Arial 20 pt Bold Centered Before:  6 pt After:  12 pt"/>
    <w:basedOn w:val="Normal"/>
    <w:rsid w:val="007B01D6"/>
    <w:pPr>
      <w:spacing w:before="120" w:after="240"/>
      <w:jc w:val="center"/>
    </w:pPr>
    <w:rPr>
      <w:b/>
      <w:bCs/>
      <w:sz w:val="36"/>
      <w:szCs w:val="20"/>
    </w:rPr>
  </w:style>
  <w:style w:type="paragraph" w:customStyle="1" w:styleId="S3-Header1">
    <w:name w:val="S3-Header 1"/>
    <w:basedOn w:val="Normal"/>
    <w:rsid w:val="007B01D6"/>
    <w:pPr>
      <w:spacing w:before="120" w:after="200"/>
      <w:ind w:left="1080" w:hanging="720"/>
      <w:jc w:val="both"/>
    </w:pPr>
    <w:rPr>
      <w:b/>
      <w:bCs/>
      <w:noProof/>
      <w:sz w:val="28"/>
      <w:szCs w:val="20"/>
    </w:rPr>
  </w:style>
  <w:style w:type="paragraph" w:customStyle="1" w:styleId="S3-Heading2">
    <w:name w:val="S3-Heading 2"/>
    <w:basedOn w:val="Normal"/>
    <w:rsid w:val="007B01D6"/>
    <w:pPr>
      <w:spacing w:after="200"/>
      <w:ind w:left="1080" w:right="288" w:hanging="720"/>
      <w:jc w:val="both"/>
    </w:pPr>
    <w:rPr>
      <w:b/>
      <w:bCs/>
    </w:rPr>
  </w:style>
  <w:style w:type="paragraph" w:customStyle="1" w:styleId="S4Header">
    <w:name w:val="S4 Header"/>
    <w:basedOn w:val="Normal"/>
    <w:next w:val="Normal"/>
    <w:rsid w:val="007B01D6"/>
    <w:pPr>
      <w:spacing w:before="120" w:after="240"/>
      <w:jc w:val="center"/>
    </w:pPr>
    <w:rPr>
      <w:b/>
      <w:sz w:val="32"/>
      <w:szCs w:val="20"/>
    </w:rPr>
  </w:style>
  <w:style w:type="paragraph" w:customStyle="1" w:styleId="S4-Header10">
    <w:name w:val="S4-Header 1"/>
    <w:basedOn w:val="Normal"/>
    <w:next w:val="Normal"/>
    <w:rsid w:val="007B01D6"/>
    <w:pPr>
      <w:spacing w:before="120" w:after="240"/>
      <w:jc w:val="center"/>
    </w:pPr>
    <w:rPr>
      <w:rFonts w:cs="Arial"/>
      <w:b/>
      <w:sz w:val="36"/>
    </w:rPr>
  </w:style>
  <w:style w:type="paragraph" w:customStyle="1" w:styleId="StyleSectionVHeaderLeft025Right02">
    <w:name w:val="Style Section V.Header + Left:  0.25&quot; Right:  0.2&quot;"/>
    <w:basedOn w:val="HeaderSectionV"/>
    <w:rsid w:val="007B01D6"/>
    <w:pPr>
      <w:spacing w:before="120" w:after="240"/>
      <w:ind w:left="360" w:right="288"/>
    </w:pPr>
    <w:rPr>
      <w:bCs/>
      <w:sz w:val="32"/>
    </w:rPr>
  </w:style>
  <w:style w:type="paragraph" w:customStyle="1" w:styleId="S6-Header1">
    <w:name w:val="S6-Header 1"/>
    <w:basedOn w:val="Normal"/>
    <w:next w:val="Normal"/>
    <w:rsid w:val="007B01D6"/>
    <w:pPr>
      <w:spacing w:before="120" w:after="240"/>
      <w:jc w:val="center"/>
    </w:pPr>
    <w:rPr>
      <w:rFonts w:cs="Arial"/>
      <w:b/>
      <w:sz w:val="32"/>
    </w:rPr>
  </w:style>
  <w:style w:type="paragraph" w:customStyle="1" w:styleId="StyleHead41Before6ptAfter6pt">
    <w:name w:val="Style Head 4.1 + Before:  6 pt After:  6 pt"/>
    <w:basedOn w:val="Head41"/>
    <w:rsid w:val="007B01D6"/>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7B01D6"/>
    <w:pPr>
      <w:spacing w:before="120" w:after="240"/>
      <w:jc w:val="center"/>
    </w:pPr>
    <w:rPr>
      <w:b/>
      <w:sz w:val="36"/>
    </w:rPr>
  </w:style>
  <w:style w:type="paragraph" w:customStyle="1" w:styleId="StyleS1-Header1TimesNewRoman14pt">
    <w:name w:val="Style S1-Header1 + Times New Roman 14 pt"/>
    <w:basedOn w:val="S1-Header1"/>
    <w:rsid w:val="007B01D6"/>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7B01D6"/>
    <w:pPr>
      <w:tabs>
        <w:tab w:val="num" w:pos="648"/>
      </w:tabs>
      <w:ind w:left="360" w:hanging="72"/>
    </w:pPr>
  </w:style>
  <w:style w:type="paragraph" w:customStyle="1" w:styleId="StyleStyleS1-Header1TimesNewRoman14pt1">
    <w:name w:val="Style Style S1-Header1 + Times New Roman 14 pt +1"/>
    <w:basedOn w:val="StyleS1-Header1TimesNewRoman14pt"/>
    <w:rsid w:val="007B01D6"/>
    <w:pPr>
      <w:tabs>
        <w:tab w:val="num" w:pos="648"/>
      </w:tabs>
      <w:ind w:left="360" w:hanging="72"/>
    </w:pPr>
  </w:style>
  <w:style w:type="character" w:customStyle="1" w:styleId="AHead">
    <w:name w:val="A Head"/>
    <w:rsid w:val="007B01D6"/>
    <w:rPr>
      <w:rFonts w:ascii="Times New Roman" w:hAnsi="Times New Roman" w:cs="Times New Roman" w:hint="default"/>
      <w:noProof w:val="0"/>
      <w:sz w:val="20"/>
      <w:lang w:val="en-US"/>
    </w:rPr>
  </w:style>
  <w:style w:type="character" w:customStyle="1" w:styleId="DefaultPara">
    <w:name w:val="Default Para"/>
    <w:rsid w:val="007B01D6"/>
    <w:rPr>
      <w:rFonts w:ascii="CG Times" w:hAnsi="CG Times" w:hint="default"/>
      <w:b/>
      <w:bCs w:val="0"/>
      <w:i/>
      <w:iCs w:val="0"/>
      <w:noProof w:val="0"/>
      <w:sz w:val="24"/>
      <w:lang w:val="en-US"/>
    </w:rPr>
  </w:style>
  <w:style w:type="character" w:customStyle="1" w:styleId="BulletList">
    <w:name w:val="Bullet List"/>
    <w:basedOn w:val="DefaultParagraphFont"/>
    <w:rsid w:val="007B01D6"/>
  </w:style>
  <w:style w:type="character" w:customStyle="1" w:styleId="StyleHeader2-SubClausesItalicChar">
    <w:name w:val="Style Header 2 - SubClauses + Italic Char"/>
    <w:rsid w:val="007B01D6"/>
    <w:rPr>
      <w:rFonts w:ascii="Arial" w:hAnsi="Arial" w:cs="Arial" w:hint="default"/>
      <w:i/>
      <w:iCs/>
      <w:sz w:val="24"/>
      <w:szCs w:val="24"/>
      <w:lang w:val="en-US" w:eastAsia="en-US" w:bidi="ar-SA"/>
    </w:rPr>
  </w:style>
  <w:style w:type="character" w:customStyle="1" w:styleId="S1-Header1CharChar">
    <w:name w:val="S1-Header1 Char Char"/>
    <w:rsid w:val="007B01D6"/>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7B01D6"/>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7B01D6"/>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7B01D6"/>
    <w:rPr>
      <w:rFonts w:ascii="Arial" w:hAnsi="Arial" w:cs="Arial" w:hint="default"/>
      <w:b w:val="0"/>
      <w:bCs w:val="0"/>
      <w:sz w:val="28"/>
      <w:szCs w:val="24"/>
      <w:lang w:val="en-US" w:eastAsia="en-US" w:bidi="ar-SA"/>
    </w:rPr>
  </w:style>
  <w:style w:type="character" w:customStyle="1" w:styleId="shorttext">
    <w:name w:val="short_text"/>
    <w:rsid w:val="007B01D6"/>
  </w:style>
  <w:style w:type="character" w:customStyle="1" w:styleId="atn">
    <w:name w:val="atn"/>
    <w:rsid w:val="007B01D6"/>
  </w:style>
  <w:style w:type="paragraph" w:customStyle="1" w:styleId="3">
    <w:name w:val="3"/>
    <w:basedOn w:val="Heading3"/>
    <w:rsid w:val="007B01D6"/>
    <w:pPr>
      <w:keepNext w:val="0"/>
      <w:widowControl w:val="0"/>
      <w:overflowPunct w:val="0"/>
      <w:autoSpaceDE w:val="0"/>
      <w:autoSpaceDN w:val="0"/>
      <w:adjustRightInd w:val="0"/>
      <w:spacing w:after="0"/>
      <w:ind w:firstLine="567"/>
      <w:textAlignment w:val="baseline"/>
    </w:pPr>
    <w:rPr>
      <w:rFonts w:eastAsia="Calibri"/>
      <w:i w:val="0"/>
      <w:szCs w:val="26"/>
      <w:lang w:val="vi-VN"/>
    </w:rPr>
  </w:style>
  <w:style w:type="character" w:customStyle="1" w:styleId="SectionHeader3Char1">
    <w:name w:val="Section Header3 Char1"/>
    <w:aliases w:val="Sub-Clause Paragraph Char1"/>
    <w:semiHidden/>
    <w:rsid w:val="007B01D6"/>
    <w:rPr>
      <w:rFonts w:ascii="Times New Roman" w:eastAsia="Times New Roman" w:hAnsi="Times New Roman" w:cs="Times New Roman"/>
      <w:b/>
      <w:bCs/>
      <w:spacing w:val="-2"/>
      <w:sz w:val="16"/>
      <w:szCs w:val="24"/>
      <w:lang w:val="en-US"/>
    </w:rPr>
  </w:style>
  <w:style w:type="character" w:customStyle="1" w:styleId="iChar">
    <w:name w:val="(i) Char"/>
    <w:link w:val="i"/>
    <w:locked/>
    <w:rsid w:val="007B01D6"/>
    <w:rPr>
      <w:rFonts w:ascii="Tms Rmn" w:eastAsia="Times New Roman" w:hAnsi="Tms Rmn" w:cs="Times New Roman"/>
      <w:sz w:val="24"/>
      <w:szCs w:val="20"/>
    </w:rPr>
  </w:style>
  <w:style w:type="character" w:styleId="Emphasis">
    <w:name w:val="Emphasis"/>
    <w:uiPriority w:val="20"/>
    <w:qFormat/>
    <w:rsid w:val="007B01D6"/>
    <w:rPr>
      <w:i/>
      <w:iCs/>
    </w:rPr>
  </w:style>
  <w:style w:type="paragraph" w:customStyle="1" w:styleId="M1">
    <w:name w:val="M1"/>
    <w:basedOn w:val="Normal"/>
    <w:link w:val="M1Char"/>
    <w:qFormat/>
    <w:rsid w:val="007B01D6"/>
    <w:rPr>
      <w:rFonts w:ascii="Times New Roman Bold" w:hAnsi="Times New Roman Bold"/>
      <w:b/>
      <w:sz w:val="26"/>
    </w:rPr>
  </w:style>
  <w:style w:type="paragraph" w:customStyle="1" w:styleId="M2">
    <w:name w:val="M2"/>
    <w:basedOn w:val="Normal"/>
    <w:link w:val="M2Char"/>
    <w:qFormat/>
    <w:rsid w:val="007B01D6"/>
    <w:pPr>
      <w:numPr>
        <w:ilvl w:val="1"/>
        <w:numId w:val="58"/>
      </w:numPr>
      <w:spacing w:before="60" w:after="60" w:line="264" w:lineRule="auto"/>
    </w:pPr>
    <w:rPr>
      <w:b/>
      <w:sz w:val="26"/>
      <w:lang w:val="pt-BR"/>
    </w:rPr>
  </w:style>
  <w:style w:type="character" w:customStyle="1" w:styleId="M1Char">
    <w:name w:val="M1 Char"/>
    <w:basedOn w:val="DefaultParagraphFont"/>
    <w:link w:val="M1"/>
    <w:rsid w:val="007B01D6"/>
    <w:rPr>
      <w:rFonts w:ascii="Times New Roman Bold" w:eastAsia="Times New Roman" w:hAnsi="Times New Roman Bold" w:cs="Times New Roman"/>
      <w:b/>
      <w:sz w:val="26"/>
      <w:szCs w:val="24"/>
    </w:rPr>
  </w:style>
  <w:style w:type="character" w:customStyle="1" w:styleId="M2Char">
    <w:name w:val="M2 Char"/>
    <w:basedOn w:val="DefaultParagraphFont"/>
    <w:link w:val="M2"/>
    <w:rsid w:val="007B01D6"/>
    <w:rPr>
      <w:rFonts w:ascii="Times New Roman" w:eastAsia="Times New Roman" w:hAnsi="Times New Roman" w:cs="Times New Roman"/>
      <w:b/>
      <w:sz w:val="26"/>
      <w:szCs w:val="24"/>
      <w:lang w:val="pt-BR"/>
    </w:rPr>
  </w:style>
  <w:style w:type="paragraph" w:customStyle="1" w:styleId="Indent4">
    <w:name w:val="Indent4"/>
    <w:basedOn w:val="Normal"/>
    <w:rsid w:val="00943038"/>
    <w:pPr>
      <w:numPr>
        <w:numId w:val="59"/>
      </w:numPr>
      <w:tabs>
        <w:tab w:val="left" w:pos="6804"/>
        <w:tab w:val="right" w:pos="9072"/>
      </w:tabs>
      <w:spacing w:before="40" w:after="40"/>
      <w:jc w:val="both"/>
    </w:pPr>
    <w:rPr>
      <w:rFonts w:ascii="VNI-Times" w:hAnsi="VNI-Times"/>
      <w:szCs w:val="20"/>
    </w:rPr>
  </w:style>
  <w:style w:type="paragraph" w:customStyle="1" w:styleId="Style190">
    <w:name w:val="Style19"/>
    <w:basedOn w:val="Normal"/>
    <w:rsid w:val="00955F21"/>
    <w:pPr>
      <w:tabs>
        <w:tab w:val="num" w:pos="3600"/>
      </w:tabs>
      <w:spacing w:before="120"/>
      <w:ind w:left="2016" w:hanging="936"/>
      <w:outlineLvl w:val="5"/>
    </w:pPr>
    <w:rPr>
      <w:snapToGrid w:val="0"/>
    </w:rPr>
  </w:style>
  <w:style w:type="paragraph" w:customStyle="1" w:styleId="XX">
    <w:name w:val="!X.X"/>
    <w:basedOn w:val="Normal"/>
    <w:autoRedefine/>
    <w:qFormat/>
    <w:rsid w:val="00955F21"/>
    <w:pPr>
      <w:tabs>
        <w:tab w:val="left" w:pos="709"/>
        <w:tab w:val="num" w:pos="851"/>
      </w:tabs>
      <w:spacing w:before="120" w:after="40" w:line="336" w:lineRule="auto"/>
      <w:ind w:left="851" w:hanging="851"/>
      <w:outlineLvl w:val="2"/>
    </w:pPr>
    <w:rPr>
      <w:b/>
      <w:color w:val="000000"/>
      <w:sz w:val="26"/>
    </w:rPr>
  </w:style>
  <w:style w:type="table" w:customStyle="1" w:styleId="TableGrid9">
    <w:name w:val="Table Grid9"/>
    <w:basedOn w:val="TableNormal"/>
    <w:next w:val="TableGrid"/>
    <w:uiPriority w:val="39"/>
    <w:rsid w:val="00955F21"/>
    <w:pPr>
      <w:widowControl w:val="0"/>
      <w:spacing w:after="0" w:line="240" w:lineRule="auto"/>
    </w:pPr>
    <w:rPr>
      <w:rFonts w:ascii="Arial Unicode MS" w:eastAsia="Arial Unicode MS" w:hAnsi="Arial Unicode MS" w:cs="Arial Unicode MS"/>
      <w:sz w:val="24"/>
      <w:szCs w:val="24"/>
      <w:lang w:val="vi-VN" w:eastAsia="vi-VN" w:bidi="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engviet">
    <w:name w:val="Tiengviet"/>
    <w:basedOn w:val="Normal"/>
    <w:rsid w:val="00742C64"/>
    <w:pPr>
      <w:autoSpaceDE w:val="0"/>
      <w:autoSpaceDN w:val="0"/>
      <w:spacing w:before="120" w:after="120" w:line="360" w:lineRule="exact"/>
      <w:jc w:val="both"/>
    </w:pPr>
  </w:style>
  <w:style w:type="paragraph" w:customStyle="1" w:styleId="BodyTextlist1">
    <w:name w:val="Body Text list 1"/>
    <w:link w:val="BodyTextlist1CharChar"/>
    <w:qFormat/>
    <w:rsid w:val="005967FF"/>
    <w:pPr>
      <w:numPr>
        <w:numId w:val="61"/>
      </w:numPr>
      <w:tabs>
        <w:tab w:val="left" w:pos="851"/>
      </w:tabs>
      <w:spacing w:before="120" w:after="120" w:line="264" w:lineRule="auto"/>
      <w:jc w:val="both"/>
    </w:pPr>
    <w:rPr>
      <w:rFonts w:ascii="Times New Roman" w:eastAsia="Times New Roman" w:hAnsi="Times New Roman" w:cs="Times New Roman"/>
      <w:sz w:val="26"/>
      <w:szCs w:val="26"/>
      <w:lang w:val="vi-VN" w:eastAsia="vi-VN"/>
    </w:rPr>
  </w:style>
  <w:style w:type="character" w:customStyle="1" w:styleId="BodyTextlist1CharChar">
    <w:name w:val="Body Text list 1 Char Char"/>
    <w:link w:val="BodyTextlist1"/>
    <w:rsid w:val="005967FF"/>
    <w:rPr>
      <w:rFonts w:ascii="Times New Roman" w:eastAsia="Times New Roman" w:hAnsi="Times New Roman" w:cs="Times New Roman"/>
      <w:sz w:val="26"/>
      <w:szCs w:val="26"/>
      <w:lang w:val="vi-VN" w:eastAsia="vi-VN"/>
    </w:rPr>
  </w:style>
  <w:style w:type="paragraph" w:customStyle="1" w:styleId="StyleHeading6TimesNewRoman12pt">
    <w:name w:val="Style Heading 6 + Times New Roman 12 pt"/>
    <w:basedOn w:val="Heading6"/>
    <w:link w:val="StyleHeading6TimesNewRoman12ptChar"/>
    <w:rsid w:val="005967FF"/>
    <w:pPr>
      <w:keepNext w:val="0"/>
      <w:tabs>
        <w:tab w:val="clear" w:pos="1152"/>
        <w:tab w:val="num" w:pos="851"/>
        <w:tab w:val="left" w:pos="5103"/>
        <w:tab w:val="left" w:pos="7655"/>
      </w:tabs>
      <w:autoSpaceDE/>
      <w:autoSpaceDN/>
      <w:spacing w:before="120" w:after="120"/>
      <w:ind w:left="851" w:hanging="567"/>
      <w:jc w:val="both"/>
    </w:pPr>
    <w:rPr>
      <w:rFonts w:ascii="Arial" w:hAnsi="Arial" w:cs="Times New Roman"/>
      <w:b w:val="0"/>
      <w:bCs w:val="0"/>
      <w:noProof/>
      <w:lang w:val="en-GB" w:eastAsia="zh-CN"/>
    </w:rPr>
  </w:style>
  <w:style w:type="character" w:customStyle="1" w:styleId="StyleHeading6TimesNewRoman12ptChar">
    <w:name w:val="Style Heading 6 + Times New Roman 12 pt Char"/>
    <w:link w:val="StyleHeading6TimesNewRoman12pt"/>
    <w:rsid w:val="005967FF"/>
    <w:rPr>
      <w:rFonts w:ascii="Arial" w:eastAsia="Times New Roman" w:hAnsi="Arial" w:cs="Times New Roman"/>
      <w:noProof/>
      <w:sz w:val="24"/>
      <w:szCs w:val="24"/>
      <w:lang w:val="en-GB" w:eastAsia="zh-CN"/>
    </w:rPr>
  </w:style>
  <w:style w:type="paragraph" w:customStyle="1" w:styleId="Heading2-H2">
    <w:name w:val="Heading 2-H2"/>
    <w:basedOn w:val="Heading2"/>
    <w:uiPriority w:val="99"/>
    <w:rsid w:val="00142A8B"/>
    <w:pPr>
      <w:tabs>
        <w:tab w:val="left" w:pos="851"/>
      </w:tabs>
      <w:autoSpaceDE w:val="0"/>
      <w:autoSpaceDN w:val="0"/>
      <w:adjustRightInd w:val="0"/>
      <w:spacing w:before="60" w:after="60" w:line="320" w:lineRule="exact"/>
    </w:pPr>
    <w:rPr>
      <w:bCs/>
      <w:szCs w:val="24"/>
    </w:rPr>
  </w:style>
  <w:style w:type="character" w:customStyle="1" w:styleId="fontstyle01">
    <w:name w:val="fontstyle01"/>
    <w:basedOn w:val="DefaultParagraphFont"/>
    <w:rsid w:val="008C5BF7"/>
    <w:rPr>
      <w:rFonts w:ascii="TimesNewRomanPS-ItalicMT" w:hAnsi="TimesNewRomanPS-ItalicMT" w:hint="default"/>
      <w:b w:val="0"/>
      <w:bCs w:val="0"/>
      <w:i/>
      <w:iCs/>
      <w:color w:val="000000"/>
      <w:sz w:val="28"/>
      <w:szCs w:val="28"/>
    </w:rPr>
  </w:style>
  <w:style w:type="paragraph" w:customStyle="1" w:styleId="a0">
    <w:name w:val="[]"/>
    <w:basedOn w:val="Normal"/>
    <w:qFormat/>
    <w:rsid w:val="0034450E"/>
    <w:pPr>
      <w:widowControl w:val="0"/>
      <w:numPr>
        <w:numId w:val="62"/>
      </w:numPr>
      <w:spacing w:before="40" w:after="40" w:line="288" w:lineRule="auto"/>
      <w:jc w:val="both"/>
    </w:pPr>
    <w:rPr>
      <w:rFonts w:eastAsia="Calibri"/>
      <w:sz w:val="26"/>
      <w:szCs w:val="26"/>
      <w:lang w:val="vi-VN"/>
    </w:rPr>
  </w:style>
  <w:style w:type="paragraph" w:customStyle="1" w:styleId="a1">
    <w:name w:val="[+]"/>
    <w:basedOn w:val="a0"/>
    <w:link w:val="Char"/>
    <w:qFormat/>
    <w:rsid w:val="007A1630"/>
    <w:pPr>
      <w:numPr>
        <w:ilvl w:val="1"/>
      </w:numPr>
    </w:pPr>
  </w:style>
  <w:style w:type="character" w:customStyle="1" w:styleId="Char">
    <w:name w:val="[+] Char"/>
    <w:basedOn w:val="DefaultParagraphFont"/>
    <w:link w:val="a1"/>
    <w:rsid w:val="007A1630"/>
    <w:rPr>
      <w:rFonts w:ascii="Times New Roman" w:eastAsia="Calibri" w:hAnsi="Times New Roman" w:cs="Times New Roman"/>
      <w:sz w:val="26"/>
      <w:szCs w:val="26"/>
      <w:lang w:val="vi-VN"/>
    </w:rPr>
  </w:style>
  <w:style w:type="character" w:styleId="PlaceholderText">
    <w:name w:val="Placeholder Text"/>
    <w:basedOn w:val="DefaultParagraphFont"/>
    <w:uiPriority w:val="99"/>
    <w:semiHidden/>
    <w:rsid w:val="009D4CE1"/>
    <w:rPr>
      <w:color w:val="666666"/>
    </w:rPr>
  </w:style>
  <w:style w:type="paragraph" w:customStyle="1" w:styleId="00-fsfsf">
    <w:name w:val="00-fsfsf"/>
    <w:basedOn w:val="NOIDUNG"/>
    <w:link w:val="00-fsfsfChar"/>
    <w:qFormat/>
    <w:rsid w:val="00C06F14"/>
    <w:pPr>
      <w:widowControl w:val="0"/>
      <w:spacing w:before="60" w:after="60"/>
      <w:ind w:left="576" w:hanging="288"/>
    </w:pPr>
    <w:rPr>
      <w:color w:val="000000" w:themeColor="text1"/>
      <w:szCs w:val="26"/>
      <w:lang w:val="vi-VN"/>
    </w:rPr>
  </w:style>
  <w:style w:type="character" w:customStyle="1" w:styleId="00-fsfsfChar">
    <w:name w:val="00-fsfsf Char"/>
    <w:basedOn w:val="DefaultParagraphFont"/>
    <w:link w:val="00-fsfsf"/>
    <w:rsid w:val="00C06F14"/>
    <w:rPr>
      <w:rFonts w:ascii="Times New Roman" w:eastAsia="Times New Roman" w:hAnsi="Times New Roman" w:cs="Times New Roman"/>
      <w:color w:val="000000" w:themeColor="text1"/>
      <w:sz w:val="26"/>
      <w:szCs w:val="26"/>
      <w:lang w:val="vi-VN"/>
    </w:rPr>
  </w:style>
  <w:style w:type="character" w:customStyle="1" w:styleId="vlpgno0">
    <w:name w:val="vl.pg.no."/>
    <w:rsid w:val="008279CC"/>
    <w:rPr>
      <w:rFonts w:ascii="Times" w:hAnsi="Times"/>
      <w:b/>
      <w:noProof w:val="0"/>
      <w:sz w:val="20"/>
      <w:lang w:val="en-US"/>
    </w:rPr>
  </w:style>
  <w:style w:type="paragraph" w:customStyle="1" w:styleId="SectionVHeader">
    <w:name w:val="Section V. Header"/>
    <w:basedOn w:val="Normal"/>
    <w:uiPriority w:val="99"/>
    <w:rsid w:val="008279CC"/>
    <w:pPr>
      <w:jc w:val="center"/>
    </w:pPr>
    <w:rPr>
      <w:b/>
      <w:sz w:val="36"/>
      <w:szCs w:val="20"/>
      <w:lang w:val="es-ES_tradnl"/>
    </w:rPr>
  </w:style>
  <w:style w:type="paragraph" w:customStyle="1" w:styleId="StyleStyleHeader1-ClausesAfter0ptLeft0Hanging0">
    <w:name w:val="Style Style Header 1 - Clauses + After:  0 pt + Left:  0&quot; Hanging:..."/>
    <w:basedOn w:val="StyleHeader1-ClausesAfter0pt"/>
    <w:rsid w:val="008279CC"/>
    <w:pPr>
      <w:tabs>
        <w:tab w:val="left" w:pos="576"/>
      </w:tabs>
      <w:ind w:left="576" w:hanging="576"/>
    </w:pPr>
    <w:rPr>
      <w:bCs w:val="0"/>
    </w:rPr>
  </w:style>
  <w:style w:type="paragraph" w:customStyle="1" w:styleId="StyleStyleHeader1-ClausesAfter0ptLeft0Hanging10">
    <w:name w:val="Style Style Header 1 - Clauses + After:  0 pt + Left:  0&quot; Hanging:...1"/>
    <w:basedOn w:val="StyleHeader1-ClausesAfter0pt"/>
    <w:autoRedefine/>
    <w:rsid w:val="008279CC"/>
    <w:pPr>
      <w:tabs>
        <w:tab w:val="left" w:pos="576"/>
      </w:tabs>
      <w:spacing w:after="240"/>
      <w:ind w:left="576" w:hanging="576"/>
    </w:pPr>
    <w:rPr>
      <w:bCs w:val="0"/>
    </w:rPr>
  </w:style>
  <w:style w:type="paragraph" w:customStyle="1" w:styleId="StyleHeading4Sub-ClauseSub-paragraphClauseSubSubNoNameAft0">
    <w:name w:val="Style Heading 4Sub-Clause Sub-paragraphClauseSubSub_No&amp;Name + Aft..."/>
    <w:basedOn w:val="Heading4"/>
    <w:rsid w:val="008279CC"/>
    <w:pPr>
      <w:numPr>
        <w:ilvl w:val="0"/>
        <w:numId w:val="0"/>
      </w:numPr>
      <w:tabs>
        <w:tab w:val="left" w:pos="1512"/>
      </w:tabs>
      <w:spacing w:before="0" w:after="180"/>
      <w:ind w:left="1512" w:right="18" w:hanging="540"/>
    </w:pPr>
    <w:rPr>
      <w:bCs/>
      <w:sz w:val="24"/>
    </w:rPr>
  </w:style>
  <w:style w:type="paragraph" w:customStyle="1" w:styleId="SectionVHeading2">
    <w:name w:val="Section V. Heading 2"/>
    <w:basedOn w:val="SectionVHeader"/>
    <w:rsid w:val="008279CC"/>
    <w:pPr>
      <w:spacing w:before="120" w:after="200"/>
    </w:pPr>
    <w:rPr>
      <w:sz w:val="28"/>
    </w:rPr>
  </w:style>
  <w:style w:type="paragraph" w:customStyle="1" w:styleId="SectionVIHeader0">
    <w:name w:val="Section VI. Header"/>
    <w:basedOn w:val="SectionVHeader"/>
    <w:rsid w:val="008279CC"/>
    <w:pPr>
      <w:spacing w:before="120" w:after="240"/>
    </w:pPr>
    <w:rPr>
      <w:lang w:val="en-US"/>
    </w:rPr>
  </w:style>
  <w:style w:type="paragraph" w:customStyle="1" w:styleId="SecNoHe0">
    <w:name w:val="Sec No. &amp; He"/>
    <w:rsid w:val="008279CC"/>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StyleSectionVHeaderLeft025Right020">
    <w:name w:val="Style Section V. Header + Left:  0.25&quot; Right:  0.2&quot;"/>
    <w:basedOn w:val="SectionVHeader"/>
    <w:rsid w:val="008279CC"/>
    <w:pPr>
      <w:spacing w:before="120" w:after="240"/>
      <w:ind w:left="360" w:right="288"/>
    </w:pPr>
    <w:rPr>
      <w:bCs/>
      <w:sz w:val="32"/>
    </w:rPr>
  </w:style>
  <w:style w:type="paragraph" w:customStyle="1" w:styleId="HAStyle1">
    <w:name w:val="HAStyle1"/>
    <w:basedOn w:val="Sec1-Clauses"/>
    <w:qFormat/>
    <w:rsid w:val="008279CC"/>
    <w:pPr>
      <w:widowControl w:val="0"/>
      <w:numPr>
        <w:numId w:val="67"/>
      </w:numPr>
      <w:spacing w:line="264" w:lineRule="auto"/>
    </w:pPr>
    <w:rPr>
      <w:rFonts w:eastAsia="Arial"/>
      <w:sz w:val="28"/>
      <w:szCs w:val="28"/>
    </w:rPr>
  </w:style>
  <w:style w:type="character" w:customStyle="1" w:styleId="Other">
    <w:name w:val="Other_"/>
    <w:link w:val="Other0"/>
    <w:uiPriority w:val="99"/>
    <w:rsid w:val="008279CC"/>
    <w:rPr>
      <w:i/>
      <w:iCs/>
      <w:sz w:val="26"/>
      <w:szCs w:val="26"/>
      <w:shd w:val="clear" w:color="auto" w:fill="FFFFFF"/>
    </w:rPr>
  </w:style>
  <w:style w:type="paragraph" w:customStyle="1" w:styleId="Other0">
    <w:name w:val="Other"/>
    <w:basedOn w:val="Normal"/>
    <w:link w:val="Other"/>
    <w:uiPriority w:val="99"/>
    <w:rsid w:val="008279CC"/>
    <w:pPr>
      <w:widowControl w:val="0"/>
      <w:shd w:val="clear" w:color="auto" w:fill="FFFFFF"/>
      <w:spacing w:after="100" w:line="262" w:lineRule="auto"/>
      <w:ind w:firstLine="400"/>
      <w:jc w:val="center"/>
    </w:pPr>
    <w:rPr>
      <w:rFonts w:asciiTheme="minorHAnsi" w:eastAsiaTheme="minorHAnsi" w:hAnsiTheme="minorHAnsi" w:cstheme="minorBidi"/>
      <w:i/>
      <w:iCs/>
      <w:sz w:val="26"/>
      <w:szCs w:val="26"/>
    </w:rPr>
  </w:style>
  <w:style w:type="character" w:customStyle="1" w:styleId="Khc">
    <w:name w:val="Khác_"/>
    <w:link w:val="Khc0"/>
    <w:uiPriority w:val="99"/>
    <w:rsid w:val="008279CC"/>
    <w:rPr>
      <w:szCs w:val="28"/>
    </w:rPr>
  </w:style>
  <w:style w:type="paragraph" w:customStyle="1" w:styleId="Khc0">
    <w:name w:val="Khác"/>
    <w:basedOn w:val="Normal"/>
    <w:link w:val="Khc"/>
    <w:uiPriority w:val="99"/>
    <w:rsid w:val="008279CC"/>
    <w:pPr>
      <w:widowControl w:val="0"/>
      <w:spacing w:after="60" w:line="312" w:lineRule="auto"/>
      <w:ind w:firstLine="400"/>
    </w:pPr>
    <w:rPr>
      <w:rFonts w:asciiTheme="minorHAnsi" w:eastAsiaTheme="minorHAnsi" w:hAnsiTheme="minorHAnsi" w:cstheme="minorBidi"/>
      <w:sz w:val="22"/>
      <w:szCs w:val="28"/>
    </w:rPr>
  </w:style>
  <w:style w:type="paragraph" w:customStyle="1" w:styleId="TableParagraph">
    <w:name w:val="Table Paragraph"/>
    <w:basedOn w:val="Normal"/>
    <w:uiPriority w:val="1"/>
    <w:qFormat/>
    <w:rsid w:val="008279CC"/>
    <w:pPr>
      <w:widowControl w:val="0"/>
      <w:autoSpaceDE w:val="0"/>
      <w:autoSpaceDN w:val="0"/>
      <w:spacing w:before="127"/>
      <w:ind w:left="47"/>
      <w:jc w:val="center"/>
    </w:pPr>
    <w:rPr>
      <w:sz w:val="22"/>
      <w:szCs w:val="22"/>
      <w:lang w:val="vi"/>
    </w:rPr>
  </w:style>
  <w:style w:type="paragraph" w:customStyle="1" w:styleId="CEN6">
    <w:name w:val="CEN6"/>
    <w:basedOn w:val="Normal"/>
    <w:uiPriority w:val="99"/>
    <w:rsid w:val="008279CC"/>
    <w:pPr>
      <w:spacing w:before="60" w:after="60"/>
      <w:jc w:val="center"/>
    </w:pPr>
    <w:rPr>
      <w:rFonts w:ascii="Times New Roman Bold" w:hAnsi="Times New Roman Bold"/>
      <w:b/>
      <w:sz w:val="52"/>
      <w:szCs w:val="20"/>
      <w:lang w:val="en-GB"/>
    </w:rPr>
  </w:style>
  <w:style w:type="character" w:customStyle="1" w:styleId="NOIDUNGChar">
    <w:name w:val="NOI DUNG Char"/>
    <w:link w:val="NOIDUNG"/>
    <w:locked/>
    <w:rsid w:val="008279CC"/>
    <w:rPr>
      <w:rFonts w:ascii="Times New Roman" w:eastAsia="Times New Roman" w:hAnsi="Times New Roman" w:cs="Times New Roman"/>
      <w:sz w:val="26"/>
      <w:szCs w:val="20"/>
    </w:rPr>
  </w:style>
  <w:style w:type="paragraph" w:customStyle="1" w:styleId="StyleHeading1Heading1CharCharHeading1CharTimesNewRoma0">
    <w:name w:val="Style Heading 1Heading 1 Char CharHeading 1 Char + Times New Roma..."/>
    <w:basedOn w:val="Heading1"/>
    <w:autoRedefine/>
    <w:rsid w:val="008279CC"/>
    <w:pPr>
      <w:keepLines w:val="0"/>
      <w:autoSpaceDE w:val="0"/>
      <w:autoSpaceDN w:val="0"/>
      <w:spacing w:after="240" w:line="360" w:lineRule="auto"/>
      <w:jc w:val="center"/>
    </w:pPr>
    <w:rPr>
      <w:rFonts w:ascii="Times New Roman" w:eastAsia="Times New Roman" w:hAnsi="Times New Roman" w:cs="VNI-Times"/>
      <w:b/>
      <w:bCs/>
      <w:color w:val="auto"/>
      <w:sz w:val="26"/>
      <w:szCs w:val="36"/>
    </w:rPr>
  </w:style>
  <w:style w:type="paragraph" w:customStyle="1" w:styleId="StyleHeading2suindextNotItalicHanging15mmLinespac0">
    <w:name w:val="Style Heading 2(suindext) + Not Italic Hanging:  15 mm Line spac..."/>
    <w:basedOn w:val="Heading2"/>
    <w:rsid w:val="008279CC"/>
    <w:pPr>
      <w:spacing w:line="360" w:lineRule="auto"/>
      <w:ind w:hanging="851"/>
    </w:pPr>
    <w:rPr>
      <w:bCs/>
      <w:i/>
    </w:rPr>
  </w:style>
  <w:style w:type="paragraph" w:customStyle="1" w:styleId="StyleHeading2suindextNotItalicHanging15mmLinespac10">
    <w:name w:val="Style Heading 2(suindext) + Not Italic Hanging:  15 mm Line spac...1"/>
    <w:basedOn w:val="Heading2"/>
    <w:autoRedefine/>
    <w:rsid w:val="008279CC"/>
    <w:pPr>
      <w:tabs>
        <w:tab w:val="num" w:pos="142"/>
      </w:tabs>
      <w:spacing w:before="60" w:after="0" w:line="312" w:lineRule="auto"/>
    </w:pPr>
    <w:rPr>
      <w:bCs/>
      <w:lang w:val="nl-NL"/>
    </w:rPr>
  </w:style>
  <w:style w:type="paragraph" w:customStyle="1" w:styleId="StyleHeading4Heading4CharCharso413ptNotBoldLeft0">
    <w:name w:val="Style Heading 4Heading 4 Char Charso 4 + 13 pt Not Bold Left:  ..."/>
    <w:basedOn w:val="Heading4"/>
    <w:autoRedefine/>
    <w:rsid w:val="008279CC"/>
    <w:pPr>
      <w:numPr>
        <w:ilvl w:val="0"/>
        <w:numId w:val="0"/>
      </w:numPr>
    </w:pPr>
    <w:rPr>
      <w:b w:val="0"/>
      <w:i/>
      <w:sz w:val="26"/>
      <w:szCs w:val="26"/>
    </w:rPr>
  </w:style>
  <w:style w:type="paragraph" w:customStyle="1" w:styleId="StyleHeading3Heading3CharCharso3Heading3CharNotItali0">
    <w:name w:val="Style Heading 3Heading 3 Char Charso 3Heading 3 Char + Not Itali..."/>
    <w:basedOn w:val="Heading3"/>
    <w:autoRedefine/>
    <w:rsid w:val="008279CC"/>
    <w:pPr>
      <w:tabs>
        <w:tab w:val="clear" w:pos="851"/>
        <w:tab w:val="left" w:pos="567"/>
      </w:tabs>
      <w:spacing w:before="40" w:after="40" w:line="288" w:lineRule="auto"/>
      <w:ind w:left="567" w:hanging="567"/>
      <w:outlineLvl w:val="9"/>
    </w:pPr>
    <w:rPr>
      <w:bCs/>
      <w:i w:val="0"/>
      <w:szCs w:val="26"/>
    </w:rPr>
  </w:style>
  <w:style w:type="paragraph" w:customStyle="1" w:styleId="McA110">
    <w:name w:val="Mục A.1.1"/>
    <w:basedOn w:val="Heading3"/>
    <w:rsid w:val="008279CC"/>
    <w:pPr>
      <w:tabs>
        <w:tab w:val="clear" w:pos="851"/>
      </w:tabs>
      <w:spacing w:after="60" w:line="288" w:lineRule="auto"/>
      <w:ind w:right="170"/>
      <w:jc w:val="left"/>
    </w:pPr>
    <w:rPr>
      <w:rFonts w:ascii="Times New Roman Bold" w:hAnsi="Times New Roman Bold"/>
      <w:b w:val="0"/>
      <w:i w:val="0"/>
      <w:color w:val="0000FF"/>
      <w:szCs w:val="26"/>
      <w:lang w:val="en-GB"/>
    </w:rPr>
  </w:style>
  <w:style w:type="paragraph" w:customStyle="1" w:styleId="McB611">
    <w:name w:val="Mục B.6.1.1"/>
    <w:basedOn w:val="McA110"/>
    <w:rsid w:val="008279CC"/>
    <w:rPr>
      <w:lang w:val="pl-PL"/>
    </w:rPr>
  </w:style>
  <w:style w:type="paragraph" w:customStyle="1" w:styleId="McA111">
    <w:name w:val="Mục A.1.1.1"/>
    <w:basedOn w:val="BodyText"/>
    <w:next w:val="Heading5"/>
    <w:rsid w:val="008279CC"/>
    <w:pPr>
      <w:widowControl w:val="0"/>
      <w:spacing w:before="120" w:after="60" w:line="288" w:lineRule="auto"/>
      <w:ind w:left="1440" w:right="170" w:hanging="720"/>
      <w:jc w:val="both"/>
    </w:pPr>
    <w:rPr>
      <w:snapToGrid w:val="0"/>
      <w:sz w:val="26"/>
      <w:szCs w:val="26"/>
    </w:rPr>
  </w:style>
  <w:style w:type="paragraph" w:customStyle="1" w:styleId="StyleHeading3TimesNewRomanAutoBefore2ptAfter2p0">
    <w:name w:val="Style Heading 3 + Times New Roman Auto Before:  2 pt After:  2 p..."/>
    <w:basedOn w:val="Heading3"/>
    <w:autoRedefine/>
    <w:rsid w:val="008279CC"/>
    <w:pPr>
      <w:keepLines/>
      <w:widowControl w:val="0"/>
      <w:tabs>
        <w:tab w:val="clear" w:pos="851"/>
        <w:tab w:val="left" w:pos="540"/>
        <w:tab w:val="num" w:pos="1287"/>
      </w:tabs>
      <w:spacing w:before="240" w:line="264" w:lineRule="auto"/>
      <w:ind w:left="1287" w:right="170" w:hanging="1287"/>
    </w:pPr>
    <w:rPr>
      <w:rFonts w:ascii="Times New Roman Bold" w:hAnsi="Times New Roman Bold"/>
      <w:bCs/>
      <w:i w:val="0"/>
      <w:kern w:val="28"/>
      <w:szCs w:val="26"/>
      <w:lang w:val="en-GB"/>
    </w:rPr>
  </w:style>
  <w:style w:type="paragraph" w:customStyle="1" w:styleId="81Tieudec80">
    <w:name w:val="8.1. Tieude_c8"/>
    <w:basedOn w:val="Normal"/>
    <w:rsid w:val="008279CC"/>
    <w:pPr>
      <w:spacing w:before="60" w:after="60" w:line="360" w:lineRule="auto"/>
      <w:ind w:left="544" w:right="170" w:firstLine="720"/>
      <w:jc w:val="both"/>
    </w:pPr>
    <w:rPr>
      <w:noProof/>
      <w:sz w:val="26"/>
      <w:lang w:val="vi-VN"/>
    </w:rPr>
  </w:style>
  <w:style w:type="paragraph" w:customStyle="1" w:styleId="Style13ptCenteredFirstline0cmBefore0ptAfter010">
    <w:name w:val="Style 13 pt Centered First line:  0 cm Before:  0 pt After:  0 ...1"/>
    <w:basedOn w:val="Normal"/>
    <w:rsid w:val="008279CC"/>
    <w:pPr>
      <w:overflowPunct w:val="0"/>
      <w:autoSpaceDE w:val="0"/>
      <w:autoSpaceDN w:val="0"/>
      <w:adjustRightInd w:val="0"/>
      <w:spacing w:before="80" w:after="80" w:line="312" w:lineRule="auto"/>
      <w:ind w:left="544" w:right="170" w:hanging="425"/>
      <w:jc w:val="center"/>
      <w:textAlignment w:val="baseline"/>
    </w:pPr>
    <w:rPr>
      <w:rFonts w:ascii=".VnTime" w:hAnsi=".VnTime"/>
      <w:sz w:val="26"/>
      <w:szCs w:val="20"/>
      <w:lang w:val="en-GB"/>
    </w:rPr>
  </w:style>
  <w:style w:type="paragraph" w:customStyle="1" w:styleId="StyleArial11ptLeft-1mmRight-1mmBefore3ptAft0">
    <w:name w:val="Style Arial 11 pt Left:  -1 mm Right:  -1 mm Before:  3 pt Aft..."/>
    <w:basedOn w:val="Normal"/>
    <w:rsid w:val="008279CC"/>
    <w:pPr>
      <w:spacing w:before="60" w:after="60"/>
      <w:ind w:left="-57" w:right="-57"/>
    </w:pPr>
    <w:rPr>
      <w:sz w:val="22"/>
      <w:szCs w:val="20"/>
    </w:rPr>
  </w:style>
  <w:style w:type="paragraph" w:customStyle="1" w:styleId="a2">
    <w:name w:val="."/>
    <w:basedOn w:val="--"/>
    <w:qFormat/>
    <w:rsid w:val="008279CC"/>
    <w:pPr>
      <w:numPr>
        <w:ilvl w:val="0"/>
        <w:numId w:val="0"/>
      </w:numPr>
      <w:tabs>
        <w:tab w:val="num" w:pos="360"/>
        <w:tab w:val="num" w:pos="1440"/>
        <w:tab w:val="num" w:pos="2880"/>
      </w:tabs>
    </w:pPr>
  </w:style>
  <w:style w:type="paragraph" w:customStyle="1" w:styleId="StyleArial11ptBoldAllcapsLeft-1mmRight-1mmBe0">
    <w:name w:val="Style Arial 11 pt Bold All caps Left:  -1 mm Right:  -1 mm Be..."/>
    <w:basedOn w:val="Normal"/>
    <w:rsid w:val="008279CC"/>
    <w:pPr>
      <w:spacing w:before="60" w:after="60"/>
      <w:ind w:left="-57" w:right="-57"/>
    </w:pPr>
    <w:rPr>
      <w:b/>
      <w:bCs/>
      <w:caps/>
      <w:sz w:val="22"/>
      <w:szCs w:val="20"/>
    </w:rPr>
  </w:style>
  <w:style w:type="paragraph" w:customStyle="1" w:styleId="XXX">
    <w:name w:val="!X.X.X."/>
    <w:basedOn w:val="Normal"/>
    <w:autoRedefine/>
    <w:qFormat/>
    <w:rsid w:val="008279CC"/>
    <w:pPr>
      <w:tabs>
        <w:tab w:val="left" w:pos="709"/>
        <w:tab w:val="num" w:pos="851"/>
      </w:tabs>
      <w:spacing w:before="120" w:after="40" w:line="336" w:lineRule="auto"/>
      <w:ind w:left="851" w:hanging="851"/>
      <w:outlineLvl w:val="2"/>
    </w:pPr>
    <w:rPr>
      <w:b/>
      <w:color w:val="000000"/>
      <w:sz w:val="26"/>
    </w:rPr>
  </w:style>
  <w:style w:type="paragraph" w:customStyle="1" w:styleId="Heading40">
    <w:name w:val="Heading4"/>
    <w:basedOn w:val="Normal"/>
    <w:rsid w:val="008279CC"/>
    <w:pPr>
      <w:widowControl w:val="0"/>
      <w:adjustRightInd w:val="0"/>
      <w:spacing w:before="60" w:line="360" w:lineRule="atLeast"/>
      <w:ind w:left="5638" w:hanging="360"/>
      <w:jc w:val="both"/>
      <w:textAlignment w:val="baseline"/>
    </w:pPr>
    <w:rPr>
      <w:sz w:val="28"/>
      <w:szCs w:val="20"/>
      <w:lang w:val="fr-FR"/>
    </w:rPr>
  </w:style>
  <w:style w:type="paragraph" w:customStyle="1" w:styleId="Heading50">
    <w:name w:val="Heading5"/>
    <w:basedOn w:val="Normal"/>
    <w:rsid w:val="008279CC"/>
    <w:pPr>
      <w:widowControl w:val="0"/>
      <w:tabs>
        <w:tab w:val="num" w:pos="1814"/>
      </w:tabs>
      <w:adjustRightInd w:val="0"/>
      <w:spacing w:before="60" w:after="60" w:line="360" w:lineRule="atLeast"/>
      <w:ind w:left="1814" w:hanging="567"/>
      <w:jc w:val="both"/>
      <w:textAlignment w:val="baseline"/>
    </w:pPr>
    <w:rPr>
      <w:sz w:val="28"/>
      <w:szCs w:val="20"/>
      <w:lang w:val="fr-FR"/>
    </w:rPr>
  </w:style>
  <w:style w:type="paragraph" w:customStyle="1" w:styleId="a3">
    <w:name w:val="a."/>
    <w:basedOn w:val="ListBullet"/>
    <w:link w:val="aChar"/>
    <w:qFormat/>
    <w:rsid w:val="008279CC"/>
    <w:pPr>
      <w:numPr>
        <w:numId w:val="0"/>
      </w:numPr>
      <w:tabs>
        <w:tab w:val="left" w:pos="567"/>
      </w:tabs>
      <w:spacing w:before="40" w:after="40" w:line="276" w:lineRule="auto"/>
    </w:pPr>
    <w:rPr>
      <w:rFonts w:ascii="Times New Roman Bold" w:hAnsi="Times New Roman Bold"/>
      <w:b/>
      <w:iCs/>
      <w:color w:val="FF0000"/>
      <w:sz w:val="28"/>
      <w:szCs w:val="26"/>
      <w:lang w:val="nl-NL"/>
    </w:rPr>
  </w:style>
  <w:style w:type="character" w:customStyle="1" w:styleId="ListBulletChar">
    <w:name w:val="List Bullet Char"/>
    <w:link w:val="ListBullet"/>
    <w:rsid w:val="008279CC"/>
    <w:rPr>
      <w:rFonts w:ascii="Times New Roman" w:eastAsia="Times New Roman" w:hAnsi="Times New Roman" w:cs="Times New Roman"/>
      <w:sz w:val="26"/>
      <w:szCs w:val="20"/>
    </w:rPr>
  </w:style>
  <w:style w:type="character" w:customStyle="1" w:styleId="aChar">
    <w:name w:val="a. Char"/>
    <w:link w:val="a3"/>
    <w:rsid w:val="008279CC"/>
    <w:rPr>
      <w:rFonts w:ascii="Times New Roman Bold" w:eastAsia="Times New Roman" w:hAnsi="Times New Roman Bold" w:cs="Times New Roman"/>
      <w:b/>
      <w:iCs/>
      <w:color w:val="FF0000"/>
      <w:sz w:val="28"/>
      <w:szCs w:val="26"/>
      <w:lang w:val="nl-NL"/>
    </w:rPr>
  </w:style>
  <w:style w:type="character" w:customStyle="1" w:styleId="Mention1">
    <w:name w:val="Mention1"/>
    <w:uiPriority w:val="99"/>
    <w:unhideWhenUsed/>
    <w:rsid w:val="008279CC"/>
    <w:rPr>
      <w:color w:val="2B579A"/>
      <w:shd w:val="clear" w:color="auto" w:fill="E1DFDD"/>
    </w:rPr>
  </w:style>
  <w:style w:type="paragraph" w:customStyle="1" w:styleId="B1Gachdaudong">
    <w:name w:val="B1 Gach dau dong"/>
    <w:basedOn w:val="Normal"/>
    <w:qFormat/>
    <w:rsid w:val="008279CC"/>
    <w:pPr>
      <w:numPr>
        <w:numId w:val="70"/>
      </w:numPr>
      <w:spacing w:before="120" w:after="120"/>
      <w:ind w:left="0" w:firstLine="0"/>
      <w:jc w:val="both"/>
    </w:pPr>
    <w:rPr>
      <w:rFonts w:eastAsia="Calibri"/>
      <w:sz w:val="26"/>
      <w:szCs w:val="22"/>
      <w:lang w:val="x-none" w:eastAsia="x-none"/>
    </w:rPr>
  </w:style>
  <w:style w:type="paragraph" w:customStyle="1" w:styleId="nguyenA">
    <w:name w:val="nguyen A"/>
    <w:basedOn w:val="Heading9"/>
    <w:link w:val="nguyenAChar"/>
    <w:qFormat/>
    <w:rsid w:val="008279CC"/>
    <w:pPr>
      <w:keepNext w:val="0"/>
      <w:numPr>
        <w:numId w:val="71"/>
      </w:numPr>
      <w:tabs>
        <w:tab w:val="left" w:pos="1620"/>
      </w:tabs>
      <w:autoSpaceDE/>
      <w:autoSpaceDN/>
      <w:spacing w:before="120" w:after="120"/>
      <w:ind w:left="0" w:firstLine="0"/>
      <w:jc w:val="both"/>
    </w:pPr>
    <w:rPr>
      <w:rFonts w:ascii="Times New Roman" w:hAnsi="Times New Roman" w:cs="Times New Roman"/>
      <w:kern w:val="28"/>
      <w:sz w:val="26"/>
      <w:szCs w:val="26"/>
      <w:lang w:val="vi-VN" w:eastAsia="x-none"/>
    </w:rPr>
  </w:style>
  <w:style w:type="character" w:customStyle="1" w:styleId="nguyenAChar">
    <w:name w:val="nguyen A Char"/>
    <w:link w:val="nguyenA"/>
    <w:rsid w:val="008279CC"/>
    <w:rPr>
      <w:rFonts w:ascii="Times New Roman" w:eastAsia="Times New Roman" w:hAnsi="Times New Roman" w:cs="Times New Roman"/>
      <w:kern w:val="28"/>
      <w:sz w:val="26"/>
      <w:szCs w:val="26"/>
      <w:lang w:val="vi-VN" w:eastAsia="x-none"/>
    </w:rPr>
  </w:style>
  <w:style w:type="paragraph" w:customStyle="1" w:styleId="DDDAMIU">
    <w:name w:val="DDDAMIU"/>
    <w:basedOn w:val="Normal"/>
    <w:autoRedefine/>
    <w:rsid w:val="008279CC"/>
    <w:pPr>
      <w:spacing w:before="60" w:after="60"/>
      <w:ind w:left="1170"/>
    </w:pPr>
    <w:rPr>
      <w:b/>
      <w:iCs/>
      <w:sz w:val="26"/>
      <w:szCs w:val="26"/>
      <w:u w:val="single"/>
    </w:rPr>
  </w:style>
  <w:style w:type="character" w:customStyle="1" w:styleId="fontstyle21">
    <w:name w:val="fontstyle21"/>
    <w:rsid w:val="008279CC"/>
    <w:rPr>
      <w:rFonts w:ascii="Symbol" w:hAnsi="Symbol" w:hint="default"/>
      <w:b w:val="0"/>
      <w:bCs w:val="0"/>
      <w:i w:val="0"/>
      <w:iCs w:val="0"/>
      <w:color w:val="000000"/>
      <w:sz w:val="22"/>
      <w:szCs w:val="22"/>
    </w:rPr>
  </w:style>
  <w:style w:type="character" w:customStyle="1" w:styleId="UnresolvedMention1">
    <w:name w:val="Unresolved Mention1"/>
    <w:basedOn w:val="DefaultParagraphFont"/>
    <w:uiPriority w:val="99"/>
    <w:semiHidden/>
    <w:unhideWhenUsed/>
    <w:rsid w:val="008279CC"/>
    <w:rPr>
      <w:color w:val="605E5C"/>
      <w:shd w:val="clear" w:color="auto" w:fill="E1DFDD"/>
    </w:rPr>
  </w:style>
  <w:style w:type="paragraph" w:styleId="Quote">
    <w:name w:val="Quote"/>
    <w:basedOn w:val="Normal"/>
    <w:next w:val="Normal"/>
    <w:link w:val="QuoteChar"/>
    <w:uiPriority w:val="29"/>
    <w:qFormat/>
    <w:rsid w:val="008279CC"/>
    <w:pPr>
      <w:spacing w:before="160"/>
      <w:jc w:val="center"/>
    </w:pPr>
    <w:rPr>
      <w:i/>
      <w:iCs/>
      <w:color w:val="404040" w:themeColor="text1" w:themeTint="BF"/>
      <w:szCs w:val="20"/>
    </w:rPr>
  </w:style>
  <w:style w:type="character" w:customStyle="1" w:styleId="QuoteChar">
    <w:name w:val="Quote Char"/>
    <w:basedOn w:val="DefaultParagraphFont"/>
    <w:link w:val="Quote"/>
    <w:uiPriority w:val="29"/>
    <w:rsid w:val="008279CC"/>
    <w:rPr>
      <w:rFonts w:ascii="Times New Roman" w:eastAsia="Times New Roman" w:hAnsi="Times New Roman" w:cs="Times New Roman"/>
      <w:i/>
      <w:iCs/>
      <w:color w:val="404040" w:themeColor="text1" w:themeTint="BF"/>
      <w:sz w:val="24"/>
      <w:szCs w:val="20"/>
    </w:rPr>
  </w:style>
  <w:style w:type="character" w:styleId="IntenseEmphasis">
    <w:name w:val="Intense Emphasis"/>
    <w:basedOn w:val="DefaultParagraphFont"/>
    <w:uiPriority w:val="21"/>
    <w:qFormat/>
    <w:rsid w:val="008279CC"/>
    <w:rPr>
      <w:i/>
      <w:iCs/>
      <w:color w:val="2E74B5" w:themeColor="accent1" w:themeShade="BF"/>
    </w:rPr>
  </w:style>
  <w:style w:type="paragraph" w:styleId="IntenseQuote">
    <w:name w:val="Intense Quote"/>
    <w:basedOn w:val="Normal"/>
    <w:next w:val="Normal"/>
    <w:link w:val="IntenseQuoteChar"/>
    <w:uiPriority w:val="30"/>
    <w:qFormat/>
    <w:rsid w:val="008279CC"/>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szCs w:val="20"/>
    </w:rPr>
  </w:style>
  <w:style w:type="character" w:customStyle="1" w:styleId="IntenseQuoteChar">
    <w:name w:val="Intense Quote Char"/>
    <w:basedOn w:val="DefaultParagraphFont"/>
    <w:link w:val="IntenseQuote"/>
    <w:uiPriority w:val="30"/>
    <w:rsid w:val="008279CC"/>
    <w:rPr>
      <w:rFonts w:ascii="Times New Roman" w:eastAsia="Times New Roman" w:hAnsi="Times New Roman" w:cs="Times New Roman"/>
      <w:i/>
      <w:iCs/>
      <w:color w:val="2E74B5" w:themeColor="accent1" w:themeShade="BF"/>
      <w:sz w:val="24"/>
      <w:szCs w:val="20"/>
    </w:rPr>
  </w:style>
  <w:style w:type="character" w:styleId="IntenseReference">
    <w:name w:val="Intense Reference"/>
    <w:basedOn w:val="DefaultParagraphFont"/>
    <w:uiPriority w:val="32"/>
    <w:qFormat/>
    <w:rsid w:val="008279CC"/>
    <w:rPr>
      <w:b/>
      <w:bCs/>
      <w:smallCaps/>
      <w:color w:val="2E74B5" w:themeColor="accent1" w:themeShade="BF"/>
      <w:spacing w:val="5"/>
    </w:rPr>
  </w:style>
  <w:style w:type="paragraph" w:customStyle="1" w:styleId="BodyTextlist2">
    <w:name w:val="Body Text list 2"/>
    <w:qFormat/>
    <w:rsid w:val="008279CC"/>
    <w:pPr>
      <w:tabs>
        <w:tab w:val="num" w:pos="1418"/>
      </w:tabs>
      <w:suppressAutoHyphens/>
      <w:spacing w:before="120" w:after="120" w:line="240" w:lineRule="auto"/>
      <w:ind w:left="1418" w:hanging="284"/>
      <w:jc w:val="both"/>
    </w:pPr>
    <w:rPr>
      <w:rFonts w:ascii="Times New Roman" w:eastAsia="Times New Roman" w:hAnsi="Times New Roman" w:cs="Times New Roman"/>
      <w:sz w:val="26"/>
      <w:szCs w:val="26"/>
    </w:rPr>
  </w:style>
  <w:style w:type="paragraph" w:customStyle="1" w:styleId="BodyTexttable">
    <w:name w:val="Body Text table"/>
    <w:qFormat/>
    <w:rsid w:val="008279CC"/>
    <w:pPr>
      <w:spacing w:before="60" w:after="60" w:line="240" w:lineRule="auto"/>
    </w:pPr>
    <w:rPr>
      <w:rFonts w:ascii="Times New Roman" w:eastAsia="Times New Roman" w:hAnsi="Times New Roman" w:cs="Times New Roman"/>
      <w:sz w:val="26"/>
      <w:szCs w:val="26"/>
    </w:rPr>
  </w:style>
  <w:style w:type="paragraph" w:customStyle="1" w:styleId="BodyTextlist3">
    <w:name w:val="Body Text list 3"/>
    <w:basedOn w:val="Normal"/>
    <w:qFormat/>
    <w:rsid w:val="008279CC"/>
    <w:pPr>
      <w:tabs>
        <w:tab w:val="num" w:pos="1701"/>
      </w:tabs>
      <w:spacing w:before="120" w:after="120"/>
      <w:ind w:left="1701" w:hanging="283"/>
      <w:jc w:val="both"/>
      <w:outlineLvl w:val="0"/>
    </w:pPr>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7498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Tài liệu" ma:contentTypeID="0x0101000C15A2BA7C958249953F69D25E1999CA" ma:contentTypeVersion="10" ma:contentTypeDescription="Tạo tài liệu mới." ma:contentTypeScope="" ma:versionID="cd91dd866f75d9be27b93b7baef93dae">
  <xsd:schema xmlns:xsd="http://www.w3.org/2001/XMLSchema" xmlns:xs="http://www.w3.org/2001/XMLSchema" xmlns:p="http://schemas.microsoft.com/office/2006/metadata/properties" xmlns:ns3="8285e7ae-380c-4e49-82e1-0a11a46976a7" targetNamespace="http://schemas.microsoft.com/office/2006/metadata/properties" ma:root="true" ma:fieldsID="dd6ad3223f87d51cb04913eed8af17c3" ns3:_="">
    <xsd:import namespace="8285e7ae-380c-4e49-82e1-0a11a46976a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85e7ae-380c-4e49-82e1-0a11a46976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Loại Nội dung"/>
        <xsd:element ref="dc:title" minOccurs="0" maxOccurs="1" ma:index="4" ma:displayName="Tiêu đề"/>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84CB84-4F78-46B5-83D2-8E0F7B3D5258}">
  <ds:schemaRefs>
    <ds:schemaRef ds:uri="http://schemas.microsoft.com/sharepoint/v3/contenttype/forms"/>
  </ds:schemaRefs>
</ds:datastoreItem>
</file>

<file path=customXml/itemProps2.xml><?xml version="1.0" encoding="utf-8"?>
<ds:datastoreItem xmlns:ds="http://schemas.openxmlformats.org/officeDocument/2006/customXml" ds:itemID="{9B8EC6E7-77E1-48D0-96EB-FE2F51A90E7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564D2E4-A0E0-4BFC-A7B4-3E47564B98FD}">
  <ds:schemaRefs>
    <ds:schemaRef ds:uri="http://schemas.openxmlformats.org/officeDocument/2006/bibliography"/>
  </ds:schemaRefs>
</ds:datastoreItem>
</file>

<file path=customXml/itemProps4.xml><?xml version="1.0" encoding="utf-8"?>
<ds:datastoreItem xmlns:ds="http://schemas.openxmlformats.org/officeDocument/2006/customXml" ds:itemID="{3E7C2DCC-BBC8-40FB-BC19-D23DC99ABE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85e7ae-380c-4e49-82e1-0a11a46976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96</Pages>
  <Words>25650</Words>
  <Characters>146208</Characters>
  <Application>Microsoft Office Word</Application>
  <DocSecurity>0</DocSecurity>
  <Lines>1218</Lines>
  <Paragraphs>343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Hoàng Trọng Phú</dc:creator>
  <cp:lastModifiedBy>Admin</cp:lastModifiedBy>
  <cp:revision>4</cp:revision>
  <cp:lastPrinted>2025-09-24T10:16:00Z</cp:lastPrinted>
  <dcterms:created xsi:type="dcterms:W3CDTF">2026-02-25T02:24:00Z</dcterms:created>
  <dcterms:modified xsi:type="dcterms:W3CDTF">2026-03-16T01:58:00Z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0x0101000C15A2BA7C958249953F69D25E1999CA</vt:lpwstr>
  </property>
</Properties>
</file>